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54" w:rsidRDefault="003D2054" w:rsidP="003D2054">
      <w:pPr>
        <w:pStyle w:val="2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Мастерская: создаём меню</w:t>
      </w:r>
    </w:p>
    <w:tbl>
      <w:tblPr>
        <w:tblW w:w="8983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3"/>
      </w:tblGrid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Создаём вертикальное 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Добавляем ссылки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Сбрасываем стили списка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Оформляем контейнер 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Оформляем пункты, простой вариант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Более сложное оформление пунктов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Добавляем разделители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Оформляем состояния пунктов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вертикальное 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Многоуровневое вертикальное 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Устраняем проблемы оформления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Переносим рамки, задаем отступы подменю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Оформляем пункты подменю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Тестируем на большой вложенности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многоуровневое 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Горизонтальное 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Что делать, если пункты не влезают?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Усложненное оформление пунктов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Завершаем оформление пунктов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горизонтальное 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Вертикальное меню с выпадающим подменю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Позиционируем выпадающее подменю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Отображаем подменю при наведении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Горизонтальное меню с выпадающим подменю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Оформляем выпадающее меню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Включаем механизм </w:t>
              </w:r>
              <w:proofErr w:type="spellStart"/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выпадания</w:t>
              </w:r>
              <w:proofErr w:type="spellEnd"/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Состояние «открытое подменю»</w:t>
              </w:r>
            </w:hyperlink>
          </w:p>
        </w:tc>
      </w:tr>
      <w:tr w:rsidR="003D2054" w:rsidTr="003D20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3D2054" w:rsidRDefault="005C7AF6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history="1">
              <w:r w:rsidR="003D2054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выпадающее меню</w:t>
              </w:r>
            </w:hyperlink>
          </w:p>
        </w:tc>
      </w:tr>
    </w:tbl>
    <w:p w:rsidR="003D2054" w:rsidRDefault="003D2054" w:rsidP="003D205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Создаём вертикальное 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[1/28]</w:t>
      </w:r>
    </w:p>
    <w:p w:rsidR="003D2054" w:rsidRDefault="003D2054" w:rsidP="003D205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 этом разделе мы будем пошагово создавать различные меню.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От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самых простых вертикальных и горизонтальных до более сложных, с выпадающими подменю.</w:t>
      </w:r>
    </w:p>
    <w:p w:rsidR="003D2054" w:rsidRDefault="003D2054" w:rsidP="003D205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 верстке меню первым делом размечают HTML-код. Меню — это список ссылок на страницы, поэтому и размечают меню с помощью списков.</w:t>
      </w:r>
    </w:p>
    <w:p w:rsidR="003D2054" w:rsidRDefault="003D2054" w:rsidP="003D205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этой части мы делаем типовое меню типового корпоративного сайта. Для начала создадим список.</w:t>
      </w:r>
    </w:p>
    <w:p w:rsidR="003D2054" w:rsidRDefault="003D2054" w:rsidP="003D205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34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Неупорядоченный список</w:t>
        </w:r>
      </w:hyperlink>
    </w:p>
    <w:p w:rsidR="00C342B0" w:rsidRDefault="00C342B0" w:rsidP="00C342B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Добавляем ссылки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[2/28]</w:t>
      </w:r>
    </w:p>
    <w:p w:rsidR="00C342B0" w:rsidRDefault="00C342B0" w:rsidP="00C342B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необходимо добавить в список ссылки с адресами страниц.</w:t>
      </w:r>
    </w:p>
    <w:p w:rsidR="00C342B0" w:rsidRDefault="00C342B0" w:rsidP="00C342B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удобства мы будем использовать ссылки с якорями, так как у нас нет страниц, на которые можно перейти. Также при щелчке на ссылку с якорем не происходит перезагрузка страницы.</w:t>
      </w:r>
    </w:p>
    <w:p w:rsidR="00C342B0" w:rsidRDefault="00C342B0" w:rsidP="00C342B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Но если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щелкнете и страница в мини-браузере перезагрузится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 то используйте кнопку обновления мини-браузера.</w:t>
      </w:r>
    </w:p>
    <w:p w:rsidR="00C342B0" w:rsidRDefault="00C342B0" w:rsidP="00C342B0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35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Что такое ссылка?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hyperlink r:id="rId36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Задаем адрес ссылки</w:t>
        </w:r>
      </w:hyperlink>
      <w:r>
        <w:rPr>
          <w:rFonts w:ascii="Helvetica" w:hAnsi="Helvetica" w:cs="Helvetica"/>
          <w:color w:val="333333"/>
          <w:sz w:val="20"/>
          <w:szCs w:val="20"/>
        </w:rPr>
        <w:br/>
      </w:r>
      <w:hyperlink r:id="rId37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Ссылка с якорем</w:t>
        </w:r>
      </w:hyperlink>
    </w:p>
    <w:p w:rsidR="00C342B0" w:rsidRDefault="00C342B0" w:rsidP="00C342B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Сбрасываем стили списка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[3/28]</w:t>
      </w:r>
    </w:p>
    <w:p w:rsidR="00C342B0" w:rsidRDefault="00C342B0" w:rsidP="00C342B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Разметка готова. Теперь можно переходить к оформлению меню.</w:t>
      </w:r>
    </w:p>
    <w:p w:rsidR="00C342B0" w:rsidRDefault="00C342B0" w:rsidP="00C342B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Сначала добавим контейнеру меню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свой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CSS-класс. В качестве контейнера будем использовать список.</w:t>
      </w:r>
    </w:p>
    <w:p w:rsidR="00C342B0" w:rsidRDefault="00C342B0" w:rsidP="00C342B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Каждый браузер по умолчанию отображает списки 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внутреними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внешними отступами, а также добавляет маркеры к пунктам списка.</w:t>
      </w:r>
    </w:p>
    <w:p w:rsidR="00C342B0" w:rsidRDefault="00C342B0" w:rsidP="00C342B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Нам нужно обнулить все отступы у списка, а также убрать маркеры.</w:t>
      </w:r>
    </w:p>
    <w:p w:rsidR="00C342B0" w:rsidRDefault="00C342B0" w:rsidP="00C342B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Маркерами списков управляет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list-style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Маркеры исчезнут, если ему задать 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342B0" w:rsidRDefault="00C342B0" w:rsidP="00C342B0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C342B0" w:rsidRDefault="00C342B0" w:rsidP="005C7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8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Селекторы по классам</w:t>
        </w:r>
      </w:hyperlink>
    </w:p>
    <w:p w:rsidR="00C342B0" w:rsidRDefault="00C342B0" w:rsidP="005C7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39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Внутренние отступы, свойство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padding</w:t>
        </w:r>
        <w:proofErr w:type="spellEnd"/>
      </w:hyperlink>
    </w:p>
    <w:p w:rsidR="00C342B0" w:rsidRDefault="00C342B0" w:rsidP="005C7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0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Внешние отступы, свойство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margin</w:t>
        </w:r>
        <w:proofErr w:type="spellEnd"/>
      </w:hyperlink>
    </w:p>
    <w:p w:rsidR="004063D7" w:rsidRDefault="004063D7" w:rsidP="004063D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Оформляем контейнер 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[4/28]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После того, как стили списка сброшены, можно приступать к оформлению меню с чистого листа.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начала оформим контейнер меню. Обычно контейнер меню выделяют рамками или фоном. Чтобы пункты меню не прилипали к границам контейнера, добавляют внутренние отступы. В зависимости от дизайна сайта также добавляют внешние отступы и задают ширину.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используем все перечисленные свойства.</w:t>
      </w:r>
    </w:p>
    <w:p w:rsidR="004063D7" w:rsidRDefault="004063D7" w:rsidP="004063D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4063D7" w:rsidRDefault="004063D7" w:rsidP="005C7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1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Рамки</w:t>
        </w:r>
      </w:hyperlink>
    </w:p>
    <w:p w:rsidR="004063D7" w:rsidRDefault="004063D7" w:rsidP="005C7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2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Ширина и высота</w:t>
        </w:r>
      </w:hyperlink>
    </w:p>
    <w:p w:rsidR="004063D7" w:rsidRDefault="004063D7" w:rsidP="005C7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3" w:history="1">
        <w:proofErr w:type="spellStart"/>
        <w:proofErr w:type="gram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C</w:t>
        </w:r>
        <w:proofErr w:type="gram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войство</w:t>
        </w:r>
        <w:proofErr w:type="spell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background-color</w:t>
        </w:r>
        <w:proofErr w:type="spellEnd"/>
      </w:hyperlink>
    </w:p>
    <w:p w:rsidR="004063D7" w:rsidRDefault="004063D7" w:rsidP="004063D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Оформляем пункты, простой вариант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[5/28]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Простейший способ оформить пункты меню — добавить между ними отступы и задать стили ссылок.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Хорошим тоном считается задавать стили ссылок для всех состояний: по умолчанию,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посещенная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, при наведении и щелчке. Но для этого дизайнер должен продумать 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отрисовать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все состояния ссылок.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пойдем простейшим путем и зададим одинаковый цвет ссылок для всех состояний (всё-таки мы только тренируемся).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Обратите внимание на способ написания селекторов. Мы используем контекстные селекторы. Перед каждым CSS-правилом, относящимся к меню, мы пишем класс меню. Такой способ называется созданием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пространства имен</w:t>
      </w:r>
      <w:r>
        <w:rPr>
          <w:rFonts w:ascii="Helvetica" w:hAnsi="Helvetica" w:cs="Helvetica"/>
          <w:color w:val="333333"/>
          <w:sz w:val="20"/>
          <w:szCs w:val="20"/>
        </w:rPr>
        <w:t>. Он позволяет эффективно отделять друг от друга стили, относящиеся к разным блокам.</w:t>
      </w:r>
    </w:p>
    <w:p w:rsidR="004063D7" w:rsidRDefault="004063D7" w:rsidP="004063D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4063D7" w:rsidRDefault="004063D7" w:rsidP="005C7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4" w:history="1"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Псевдоклассы</w:t>
        </w:r>
        <w:proofErr w:type="spellEnd"/>
        <w:proofErr w:type="gram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 :</w:t>
        </w:r>
        <w:proofErr w:type="spellStart"/>
        <w:proofErr w:type="gram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link</w:t>
        </w:r>
        <w:proofErr w:type="spell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, :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visited</w:t>
        </w:r>
        <w:proofErr w:type="spell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 и :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active</w:t>
        </w:r>
        <w:proofErr w:type="spellEnd"/>
      </w:hyperlink>
    </w:p>
    <w:p w:rsidR="004063D7" w:rsidRDefault="004063D7" w:rsidP="005C7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5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Контекстные селекторы</w:t>
        </w:r>
      </w:hyperlink>
    </w:p>
    <w:p w:rsidR="004063D7" w:rsidRDefault="004063D7" w:rsidP="004063D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Более сложное оформление пунктов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[6/28]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Простое, но аккуратное вертикальное меню готово. Теперь немного усложним его:</w:t>
      </w:r>
    </w:p>
    <w:p w:rsidR="004063D7" w:rsidRDefault="004063D7" w:rsidP="005C7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добавим в меню разделители;</w:t>
      </w:r>
    </w:p>
    <w:p w:rsidR="004063D7" w:rsidRDefault="004063D7" w:rsidP="005C7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увеличим площадь ссылок, чтобы по ним было легче попадать;</w:t>
      </w:r>
    </w:p>
    <w:p w:rsidR="004063D7" w:rsidRDefault="004063D7" w:rsidP="005C7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оформим различные состояния пунктов меню.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Большая часть стилей оформления уйдет в пункты меню, поэтому на первом шаге снова уберем отступы у контейнера и добавим их ссылкам. Ссылки сделаем блочными элементами.</w:t>
      </w:r>
    </w:p>
    <w:p w:rsidR="004063D7" w:rsidRDefault="004063D7" w:rsidP="004063D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4063D7" w:rsidRDefault="004063D7" w:rsidP="005C7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6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Управление типом элемента, свойство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display</w:t>
        </w:r>
        <w:proofErr w:type="spellEnd"/>
      </w:hyperlink>
    </w:p>
    <w:p w:rsidR="004063D7" w:rsidRDefault="004063D7" w:rsidP="005C7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7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Стандартная блочная модель</w:t>
        </w:r>
      </w:hyperlink>
    </w:p>
    <w:p w:rsidR="004063D7" w:rsidRDefault="004063D7" w:rsidP="004063D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Добавляем разделители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[7/28]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нужно убрать рамки и фон у контейнера. Можно просто удалить эти свойства, либо задать им 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Затем добавим рамки ссылкам. А чтобы не возникало двойных рамок на стыке ссылок, добавим им отрицательный внешний отступ снизу, такой же ширины, что и рамки.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 последний штрих. Уберем подчеркивание у ссылок, так как появились разделители и от обилия горизонтальных линий рябит в глазах.</w:t>
      </w:r>
    </w:p>
    <w:p w:rsidR="004063D7" w:rsidRDefault="004063D7" w:rsidP="004063D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4063D7" w:rsidRDefault="004063D7" w:rsidP="005C7A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8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Свойство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text-decoration</w:t>
        </w:r>
        <w:proofErr w:type="spell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: подчеркивание и другие эффекты</w:t>
        </w:r>
      </w:hyperlink>
    </w:p>
    <w:p w:rsidR="004063D7" w:rsidRDefault="004063D7" w:rsidP="004063D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Оформляем состояния пунктов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[8/28]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Пункт меню может находиться в трёх состояниях:</w:t>
      </w:r>
    </w:p>
    <w:p w:rsidR="004063D7" w:rsidRDefault="004063D7" w:rsidP="005C7A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спокойное состояние;</w:t>
      </w:r>
    </w:p>
    <w:p w:rsidR="004063D7" w:rsidRDefault="004063D7" w:rsidP="005C7A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наведён курсор мыши;</w:t>
      </w:r>
    </w:p>
    <w:p w:rsidR="004063D7" w:rsidRDefault="004063D7" w:rsidP="005C7A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активное состояние — открыта страница, которой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соответсвует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этот пункт.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Хорошим тоном считается задавать стили для этих состояний.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С помощью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псевдокласса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задают стили при наведении курсора мыши. Для активного состояния создают дополнительный класс, который добавляют активному пункту.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Добавим стили для состояний. Будем считать, что мы находимся на странице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Услуги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063D7" w:rsidRDefault="004063D7" w:rsidP="004063D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Внимание!</w:t>
      </w:r>
      <w:r>
        <w:rPr>
          <w:rFonts w:ascii="Helvetica" w:hAnsi="Helvetica" w:cs="Helvetica"/>
          <w:color w:val="333333"/>
          <w:sz w:val="20"/>
          <w:szCs w:val="20"/>
        </w:rPr>
        <w:t> Не путайте активное состояние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пункта меню</w:t>
      </w:r>
      <w:r>
        <w:rPr>
          <w:rFonts w:ascii="Helvetica" w:hAnsi="Helvetica" w:cs="Helvetica"/>
          <w:color w:val="333333"/>
          <w:sz w:val="20"/>
          <w:szCs w:val="20"/>
        </w:rPr>
        <w:t xml:space="preserve"> 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active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у ссылок. Этот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срабатывает в момент, когда клавиша мыши нажата на ссылке. А активное состояние пункта меню — это часть логики интерфейса.</w:t>
      </w:r>
    </w:p>
    <w:p w:rsidR="004063D7" w:rsidRDefault="004063D7" w:rsidP="004063D7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4063D7" w:rsidRDefault="004063D7" w:rsidP="005C7A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49" w:history="1">
        <w:proofErr w:type="spellStart"/>
        <w:r>
          <w:rPr>
            <w:rStyle w:val="a5"/>
            <w:rFonts w:ascii="Helvetica" w:hAnsi="Helvetica" w:cs="Helvetica"/>
            <w:color w:val="0088CC"/>
          </w:rPr>
          <w:t>Псевдокласс</w:t>
        </w:r>
        <w:proofErr w:type="spellEnd"/>
        <w:proofErr w:type="gramStart"/>
        <w:r>
          <w:rPr>
            <w:rStyle w:val="a5"/>
            <w:rFonts w:ascii="Helvetica" w:hAnsi="Helvetica" w:cs="Helvetica"/>
            <w:color w:val="0088CC"/>
          </w:rPr>
          <w:t xml:space="preserve"> :</w:t>
        </w:r>
        <w:proofErr w:type="spellStart"/>
        <w:proofErr w:type="gramEnd"/>
        <w:r>
          <w:rPr>
            <w:rStyle w:val="a5"/>
            <w:rFonts w:ascii="Helvetica" w:hAnsi="Helvetica" w:cs="Helvetica"/>
            <w:color w:val="0088CC"/>
          </w:rPr>
          <w:t>hover</w:t>
        </w:r>
        <w:proofErr w:type="spellEnd"/>
      </w:hyperlink>
    </w:p>
    <w:p w:rsidR="00314D83" w:rsidRDefault="00314D83" w:rsidP="00314D8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вертикальное 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[9/28]</w:t>
      </w:r>
    </w:p>
    <w:p w:rsidR="00314D83" w:rsidRDefault="00314D83" w:rsidP="00314D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Разметьте и оформите вертикальное меню, используя полученные ранее знания.</w:t>
      </w:r>
    </w:p>
    <w:p w:rsidR="00314D83" w:rsidRDefault="00314D83" w:rsidP="00314D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Обратите внимание, что оформление пунктов здесь проще, чем в предыдущих заданиях и использовать отрицательные отступы не нужно.</w:t>
      </w:r>
    </w:p>
    <w:p w:rsidR="00314D83" w:rsidRDefault="00314D83" w:rsidP="00314D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испытании используются следующие цвета:</w:t>
      </w:r>
    </w:p>
    <w:p w:rsidR="00314D83" w:rsidRDefault="00314D83" w:rsidP="005C7AF6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FFFFF"/>
        </w:rPr>
        <w:t>#FFFFFF</w:t>
      </w:r>
    </w:p>
    <w:p w:rsidR="00314D83" w:rsidRDefault="00314D83" w:rsidP="005C7AF6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980B9"/>
        </w:rPr>
        <w:lastRenderedPageBreak/>
        <w:t>#2980B9</w:t>
      </w:r>
    </w:p>
    <w:p w:rsidR="00314D83" w:rsidRDefault="00314D83" w:rsidP="005C7AF6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C3E50"/>
        </w:rPr>
        <w:t>#2C3E50</w:t>
      </w:r>
    </w:p>
    <w:p w:rsidR="00314D83" w:rsidRDefault="00314D83" w:rsidP="005C7AF6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1ABC9C"/>
        </w:rPr>
        <w:t>#1ABC9C</w:t>
      </w:r>
    </w:p>
    <w:p w:rsidR="00314D83" w:rsidRDefault="00314D83" w:rsidP="005C7AF6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ECC71"/>
        </w:rPr>
        <w:t>#2ECC71</w:t>
      </w:r>
    </w:p>
    <w:p w:rsidR="00314D83" w:rsidRDefault="00314D83" w:rsidP="00314D8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Подсказка: все размеры и отступы кратны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. Толщина рамок у пунктов меню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2px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D86DE4" w:rsidRDefault="00D86DE4" w:rsidP="00D86DE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Многоуровневое вертикальное 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[10/28]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Теперь задачка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посложнее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— создать многоуровневое меню. Такие меню часто встречаются в каталогах товаров с большим деревом категорий.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 как уровней в меню может быть очень много, то второй, третий и более глубокие уровни оформляют максимально просто и единообразно. И только первый уровень оформляется более сложно.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HTML многоуровневые меню размечают как обычные многоуровневые списки. И мы начнем работу с того, что добавим в исходный список подменю.</w:t>
      </w:r>
    </w:p>
    <w:p w:rsidR="00D86DE4" w:rsidRDefault="00D86DE4" w:rsidP="00D86DE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D86DE4" w:rsidRDefault="00D86DE4" w:rsidP="005C7A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50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Многоуровневый список</w:t>
        </w:r>
      </w:hyperlink>
    </w:p>
    <w:p w:rsidR="00D86DE4" w:rsidRDefault="00D86DE4" w:rsidP="00D86DE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Устраняем проблемы оформления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[11/28]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Подменю добавлено, но перед тем как продолжить оформление, нужно устранить возникшие проблемы.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Во-первых, все ссылки подменю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подсвечены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синим, так как лежат внутри элемента списка с классом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active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а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main-menu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active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a</w:t>
      </w:r>
      <w:r>
        <w:rPr>
          <w:rFonts w:ascii="Helvetica" w:hAnsi="Helvetica" w:cs="Helvetica"/>
          <w:color w:val="333333"/>
          <w:sz w:val="20"/>
          <w:szCs w:val="20"/>
        </w:rPr>
        <w:t> действует на все ссылки.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Чтобы избавиться от этого эффекта, нужно изменить селектор, используя дочерние селекторы,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на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такой: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main-menu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&gt;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active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&gt; a</w:t>
      </w:r>
      <w:r>
        <w:rPr>
          <w:rFonts w:ascii="Helvetica" w:hAnsi="Helvetica" w:cs="Helvetica"/>
          <w:color w:val="333333"/>
          <w:sz w:val="20"/>
          <w:szCs w:val="20"/>
        </w:rPr>
        <w:t>. Подсвечиваться будет только ссылка верхнего уровня.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Во-вторых, нужно сбросить отступы и убрать маркеры у подменю, как вы делали в </w:t>
      </w:r>
      <w:hyperlink r:id="rId51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3 задании</w:t>
        </w:r>
      </w:hyperlink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D86DE4" w:rsidRDefault="00D86DE4" w:rsidP="00D86DE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</w:rPr>
        <w:t>Что повторить:</w:t>
      </w:r>
    </w:p>
    <w:p w:rsidR="00D86DE4" w:rsidRDefault="00D86DE4" w:rsidP="005C7A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52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Дочерние селекторы</w:t>
        </w:r>
      </w:hyperlink>
    </w:p>
    <w:p w:rsidR="00D86DE4" w:rsidRDefault="00D86DE4" w:rsidP="00D86DE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Переносим рамки, задаем отступы подменю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[12/28]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оставим рамки только для пунктов меню верхнего уровня.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сделать это, нужно убрать рамки у ссылок и задать их для элементов списка. Также отрицательный отступ снизу уберем у ссылок и добавим элементам списка.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Используем для этого дочерний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main-menu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&gt;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D86DE4" w:rsidRDefault="00D86DE4" w:rsidP="00D86DE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Также на этом этапе мы добавим отступы для контейнера подменю, т.е. для тега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9A0CDB" w:rsidRDefault="009A0CDB" w:rsidP="009A0CD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Оформляем пункты подменю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[13/28]</w:t>
      </w:r>
    </w:p>
    <w:p w:rsidR="009A0CDB" w:rsidRDefault="009A0CDB" w:rsidP="009A0CDB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Внимание! Проверка при наведении не срабатывает 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Chrome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- это его неприятный глюк. Но задание можно выполнить 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Firefox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или другом современном браузере.</w:t>
      </w:r>
    </w:p>
    <w:p w:rsidR="009A0CDB" w:rsidRDefault="009A0CDB" w:rsidP="009A0CD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оформим пункты подменю. Оформление будет отличаться от пунктов верхнего уровня и будет максимально простым.</w:t>
      </w:r>
    </w:p>
    <w:p w:rsidR="009A0CDB" w:rsidRDefault="009A0CDB" w:rsidP="009A0CD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 помощью какого селектора задавать стили для пунктов подменю?</w:t>
      </w:r>
    </w:p>
    <w:p w:rsidR="009A0CDB" w:rsidRPr="009A0CDB" w:rsidRDefault="009A0CDB" w:rsidP="009A0CD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Для этого можно использовать сложный контекстный селектор. Например</w:t>
      </w:r>
      <w:r w:rsidRPr="009A0CDB">
        <w:rPr>
          <w:rFonts w:ascii="Helvetica" w:hAnsi="Helvetica" w:cs="Helvetica"/>
          <w:color w:val="333333"/>
          <w:sz w:val="20"/>
          <w:szCs w:val="20"/>
          <w:lang w:val="en-US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такой</w:t>
      </w:r>
      <w:r w:rsidRPr="009A0CDB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9A0CDB" w:rsidRPr="009A0CDB" w:rsidRDefault="009A0CDB" w:rsidP="009A0CD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A0CDB">
        <w:rPr>
          <w:rFonts w:ascii="Consolas" w:hAnsi="Consolas" w:cs="Consolas"/>
          <w:color w:val="333333"/>
          <w:lang w:val="en-US"/>
        </w:rPr>
        <w:t xml:space="preserve">.main-menu li </w:t>
      </w:r>
      <w:proofErr w:type="spellStart"/>
      <w:r w:rsidRPr="009A0CDB">
        <w:rPr>
          <w:rFonts w:ascii="Consolas" w:hAnsi="Consolas" w:cs="Consolas"/>
          <w:color w:val="333333"/>
          <w:lang w:val="en-US"/>
        </w:rPr>
        <w:t>li</w:t>
      </w:r>
      <w:proofErr w:type="spellEnd"/>
      <w:r w:rsidRPr="009A0CDB">
        <w:rPr>
          <w:rFonts w:ascii="Consolas" w:hAnsi="Consolas" w:cs="Consolas"/>
          <w:color w:val="333333"/>
          <w:lang w:val="en-US"/>
        </w:rPr>
        <w:t xml:space="preserve"> a</w:t>
      </w:r>
    </w:p>
    <w:p w:rsidR="009A0CDB" w:rsidRDefault="009A0CDB" w:rsidP="009A0CD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Он выберет только те ссылки, которые лежат внутри двух и более элементов списка, то есть ссылки на втором уровне и ниже.</w:t>
      </w:r>
    </w:p>
    <w:p w:rsidR="009A0CDB" w:rsidRDefault="009A0CDB" w:rsidP="009A0CD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Также мы изменим поведение при наведении для подпунктов. Селектор будет очень похож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на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предыдущий:</w:t>
      </w:r>
    </w:p>
    <w:p w:rsidR="009A0CDB" w:rsidRPr="009A0CDB" w:rsidRDefault="009A0CDB" w:rsidP="009A0CD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9A0CDB">
        <w:rPr>
          <w:rFonts w:ascii="Consolas" w:hAnsi="Consolas" w:cs="Consolas"/>
          <w:color w:val="333333"/>
          <w:lang w:val="en-US"/>
        </w:rPr>
        <w:t xml:space="preserve">.main-menu li </w:t>
      </w:r>
      <w:proofErr w:type="spellStart"/>
      <w:r w:rsidRPr="009A0CDB">
        <w:rPr>
          <w:rFonts w:ascii="Consolas" w:hAnsi="Consolas" w:cs="Consolas"/>
          <w:color w:val="333333"/>
          <w:lang w:val="en-US"/>
        </w:rPr>
        <w:t>li</w:t>
      </w:r>
      <w:proofErr w:type="spellEnd"/>
      <w:r w:rsidRPr="009A0CDB">
        <w:rPr>
          <w:rFonts w:ascii="Consolas" w:hAnsi="Consolas" w:cs="Consolas"/>
          <w:color w:val="333333"/>
          <w:lang w:val="en-US"/>
        </w:rPr>
        <w:t xml:space="preserve"> a</w:t>
      </w:r>
      <w:proofErr w:type="gramStart"/>
      <w:r w:rsidRPr="009A0CDB">
        <w:rPr>
          <w:rFonts w:ascii="Consolas" w:hAnsi="Consolas" w:cs="Consolas"/>
          <w:color w:val="333333"/>
          <w:lang w:val="en-US"/>
        </w:rPr>
        <w:t>:hover</w:t>
      </w:r>
      <w:proofErr w:type="gramEnd"/>
    </w:p>
    <w:p w:rsidR="00935FF4" w:rsidRDefault="00935FF4" w:rsidP="00935FF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Тестируем на большой вложенности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[14/28]</w:t>
      </w:r>
    </w:p>
    <w:p w:rsidR="00935FF4" w:rsidRDefault="00935FF4" w:rsidP="00935F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Оформление завершено. Теперь проверим, как ведут себя наши стили, когда меню содержит больше двух уровней вложенности.</w:t>
      </w:r>
    </w:p>
    <w:p w:rsidR="00935FF4" w:rsidRDefault="00935FF4" w:rsidP="00935F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разметили трехуровневый список, но не добавили ему класс меню, поэтому он выглядит не очень красиво. Добавьте списку класс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main-menu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 посмотрите, как он преобразится.</w:t>
      </w:r>
    </w:p>
    <w:p w:rsidR="00935FF4" w:rsidRDefault="00935FF4" w:rsidP="00935FF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многоуровневое 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[15/28]</w:t>
      </w:r>
    </w:p>
    <w:p w:rsidR="00935FF4" w:rsidRDefault="00935FF4" w:rsidP="00935F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Оформите многоуровневое меню. HTML-код уже готов и его изменить невозможно.</w:t>
      </w:r>
    </w:p>
    <w:p w:rsidR="00935FF4" w:rsidRDefault="00935FF4" w:rsidP="00935F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Обратите внимание, что оформление пунктов здесь проще, чем в предыдущих заданиях и использовать отрицательные отступы не нужно.</w:t>
      </w:r>
    </w:p>
    <w:p w:rsidR="00935FF4" w:rsidRDefault="00935FF4" w:rsidP="00935F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испытании используются следующие цвета:</w:t>
      </w:r>
    </w:p>
    <w:p w:rsidR="00935FF4" w:rsidRDefault="00935FF4" w:rsidP="005C7AF6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FFFFF"/>
        </w:rPr>
        <w:t>#FFFFFF</w:t>
      </w:r>
    </w:p>
    <w:p w:rsidR="00935FF4" w:rsidRDefault="00935FF4" w:rsidP="005C7AF6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980B9"/>
        </w:rPr>
        <w:t>#2980B9</w:t>
      </w:r>
    </w:p>
    <w:p w:rsidR="00935FF4" w:rsidRDefault="00935FF4" w:rsidP="005C7AF6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C3E50"/>
        </w:rPr>
        <w:t>#2C3E50</w:t>
      </w:r>
    </w:p>
    <w:p w:rsidR="00935FF4" w:rsidRDefault="00935FF4" w:rsidP="005C7AF6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1ABC9C"/>
        </w:rPr>
        <w:t>#1ABC9C</w:t>
      </w:r>
    </w:p>
    <w:p w:rsidR="00935FF4" w:rsidRDefault="00935FF4" w:rsidP="00935F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Подсказки: все размеры и отступы кратны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. Толщина рамок у пунктов меню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2px</w:t>
      </w:r>
      <w:r>
        <w:rPr>
          <w:rFonts w:ascii="Helvetica" w:hAnsi="Helvetica" w:cs="Helvetica"/>
          <w:color w:val="333333"/>
          <w:sz w:val="20"/>
          <w:szCs w:val="20"/>
        </w:rPr>
        <w:t>. И у подменю, и у пунктов подменю есть свои отступы.</w:t>
      </w:r>
    </w:p>
    <w:p w:rsidR="00A60FD2" w:rsidRDefault="00A60FD2" w:rsidP="00A60FD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Горизонтальное 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[16/28]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из того же самого списка создадим горизонтальное меню.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Начнем с этапа, когда HTML-код уже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размечен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и заданы стили для контейнера. Теперь нужно преобразовать вертикальный список в горизонтальное меню.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Простейший способ сделать это — задать элементам списка строчный тип. Тогда они автоматически расположатся в одну строку. Также добавим им небольшой отступ справа.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Кстати, мы не задали ширину контейнеру, т.к. обычно горизонтальные меню занимают всю ширину макета.</w:t>
      </w:r>
    </w:p>
    <w:p w:rsidR="00A60FD2" w:rsidRDefault="00A60FD2" w:rsidP="00A60FD2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A60FD2" w:rsidRDefault="00A60FD2" w:rsidP="005C7A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53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Управление типом элемента, свойство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display</w:t>
        </w:r>
        <w:proofErr w:type="spellEnd"/>
      </w:hyperlink>
    </w:p>
    <w:p w:rsidR="00A60FD2" w:rsidRDefault="00A60FD2" w:rsidP="00A60FD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Что делать, если пункты не влезают?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[17/28]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 горизонтальных меню есть одна неприятная особенность. Иногда все пункты меню не влезают в одну строку. Как решить эту проблему?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самом деле никак. Всегда может возникнуть ситуация, когда что-то не влезло, её не избежать. Но предусматривать такую ситуацию надо.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Главное правило — ссылки в меню должны быть доступны и видимы при любых обстоятельствах. Пусть они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переносятся на другую строку и меню выглядит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не так красиво, но главное, что ссылки видны.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 можем только уменьшить вред от этого эффекта. Например, сделать так, чтобы пункты меню переносились на новую строку целиком, запретив переносы текста внутри них.</w:t>
      </w:r>
    </w:p>
    <w:p w:rsidR="00A60FD2" w:rsidRDefault="00A60FD2" w:rsidP="00A60FD2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A60FD2" w:rsidRDefault="00A60FD2" w:rsidP="005C7A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54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Управляем пробелами: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white-space</w:t>
        </w:r>
        <w:proofErr w:type="spellEnd"/>
      </w:hyperlink>
    </w:p>
    <w:p w:rsidR="00A60FD2" w:rsidRDefault="00A60FD2" w:rsidP="00A60FD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Усложненное оформление пунктов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[18/28]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давайте усложним оформление. Сделаем пункты более объемными и добавим разделители по аналогии с вертикальным меню.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начала избавимся от фона и отступов у списка. А рамку у списка оставим, т.к. в горизонтальном меню пункты не всегда занимают всю ширину или влезают на одну строку.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Чтобы расположить пункты в одну строку и иметь возможность задавать им отступы и размеры, зададим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-строчный тип элементам списка.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 ссылкам внутри элементов списка зададим блочный тип и добавим отступы.</w:t>
      </w:r>
    </w:p>
    <w:p w:rsidR="00A60FD2" w:rsidRDefault="00A60FD2" w:rsidP="00A60FD2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A60FD2" w:rsidRDefault="00A60FD2" w:rsidP="005C7A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55" w:history="1"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display</w:t>
        </w:r>
        <w:proofErr w:type="spell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: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inline-block</w:t>
        </w:r>
        <w:proofErr w:type="spellEnd"/>
      </w:hyperlink>
    </w:p>
    <w:p w:rsidR="00A60FD2" w:rsidRDefault="00A60FD2" w:rsidP="00A60FD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Завершаем оформление пунктов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[19/28]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 этом шаге мы добавим рамки, избавимся от лишних отступов и оформим состояния меню.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 как отступы мы задали ссылкам, то и рамки добавим им же. Причем нам нужно задать только рамки слева, а чтобы не было двойной рамки у самого первого пункта, добавим отрицательный внешний отступ слева.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Обнулим отступ после элементов списка, но этого недостаточно, так как пробелы после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-строчных элементов добавляют небольшой отступ. Чтобы от него избавиться, зададим отрицательный внешний отступ справа элементам списка.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Затем оформим состояние ссылки при наведении (добавим фон). При желании можете поэкспериментировать с оформлением активного пункта меню.</w:t>
      </w:r>
    </w:p>
    <w:p w:rsidR="00A60FD2" w:rsidRDefault="00A60FD2" w:rsidP="00A60FD2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горизонтальное 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[20/28]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Оформите горизонтальное меню. HTML-код уже готов и его изменить невозможно.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испытании используются следующие цвета:</w:t>
      </w:r>
    </w:p>
    <w:p w:rsidR="00A60FD2" w:rsidRDefault="00A60FD2" w:rsidP="005C7AF6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FFFFF"/>
        </w:rPr>
        <w:t>#FFFFFF</w:t>
      </w:r>
    </w:p>
    <w:p w:rsidR="00A60FD2" w:rsidRDefault="00A60FD2" w:rsidP="005C7AF6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980B9"/>
        </w:rPr>
        <w:t>#2980B9</w:t>
      </w:r>
    </w:p>
    <w:p w:rsidR="00A60FD2" w:rsidRDefault="00A60FD2" w:rsidP="005C7AF6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C3E50"/>
        </w:rPr>
        <w:t>#2C3E50</w:t>
      </w:r>
    </w:p>
    <w:p w:rsidR="00A60FD2" w:rsidRDefault="00A60FD2" w:rsidP="005C7AF6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1ABC9C"/>
        </w:rPr>
        <w:t>#1ABC9C</w:t>
      </w:r>
    </w:p>
    <w:p w:rsidR="00A60FD2" w:rsidRDefault="00A60FD2" w:rsidP="00A60FD2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Подсказки: все размеры и отступы кратны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. Толщина рамок у пунктов меню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2px</w:t>
      </w:r>
      <w:r>
        <w:rPr>
          <w:rFonts w:ascii="Helvetica" w:hAnsi="Helvetica" w:cs="Helvetica"/>
          <w:color w:val="333333"/>
          <w:sz w:val="20"/>
          <w:szCs w:val="20"/>
        </w:rPr>
        <w:t xml:space="preserve">. Для борьбы с пробелами после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-блоков используется приём с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отрицательным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маргином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24F56" w:rsidRDefault="00B24F56" w:rsidP="00B24F5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Вертикальное меню с выпадающим подменю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[21/28]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Еще один распространенный тип меню — это меню с выпадающими подменю. Обычно в таких меню только два уровня, но встречаются и многоуровневые, когда из выпадающего подменю может выпадать еще одно и так далее.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Разметка таких меню простая — обычный многоуровневый список, который вы уже делали в этом разделе. При создании такого меню необходимо использовать абсолютное и относительное позиционирование.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элементам списка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верхнего уровня задают относительное позиционирование, а для выпадающего меню — абсолютное.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Начнем создавать такое меню с этапа, когда готова разметка и базовые стили списков и пунктов. Для удобства фон подменю сделан светло-коричневым, а подменю есть только у одного пункта.</w:t>
      </w:r>
    </w:p>
    <w:p w:rsidR="00B24F56" w:rsidRDefault="00B24F56" w:rsidP="00B24F56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B24F56" w:rsidRDefault="00B24F56" w:rsidP="005C7A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56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Относительное позиционирование</w:t>
        </w:r>
      </w:hyperlink>
    </w:p>
    <w:p w:rsidR="00B24F56" w:rsidRDefault="00B24F56" w:rsidP="005C7A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57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Абсолютное позиционирование</w:t>
        </w:r>
      </w:hyperlink>
    </w:p>
    <w:p w:rsidR="00B24F56" w:rsidRDefault="00B24F56" w:rsidP="00B24F5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Позиционируем выпадающее подменю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[22/28]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Затем выпадающее подменю располагают в том месте, куда оно будет «выпадать». Лучше располагать так, чтобы оно немного «нависало» над родительским пунктом.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Также нужно установить для подменю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z-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index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больше, чем у родительских пунктов, чтобы подменю располагалось выше и перекрывало их при появлении.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 как абсолютное позиционирование сбрасывает ширину, то можно установить ширину для подменю.</w:t>
      </w:r>
    </w:p>
    <w:p w:rsidR="00B24F56" w:rsidRDefault="00B24F56" w:rsidP="00B24F56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B24F56" w:rsidRDefault="00B24F56" w:rsidP="005C7A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58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Точка отсчета координат</w:t>
        </w:r>
      </w:hyperlink>
    </w:p>
    <w:p w:rsidR="00B24F56" w:rsidRDefault="00B24F56" w:rsidP="005C7A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59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Тренируемся задавать координаты</w:t>
        </w:r>
      </w:hyperlink>
    </w:p>
    <w:p w:rsidR="00B24F56" w:rsidRDefault="00B24F56" w:rsidP="005C7A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60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z-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index</w:t>
        </w:r>
        <w:proofErr w:type="spell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 или кто кого перекроет</w:t>
        </w:r>
      </w:hyperlink>
    </w:p>
    <w:p w:rsidR="00B24F56" w:rsidRDefault="00B24F56" w:rsidP="00B24F5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Отображаем подменю при наведении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[23/28]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Последний этап — добавление интерактивности.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Сначала прячем выпадающее подменю по умолчанию, с помощью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: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none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Затем делаем так, чтобы при наведении мыши на пункт меню, внутри которого расположено подменю, оно появлялось. Для этого используем контекстный селектор в сочетании 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псевдоклассом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: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block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24F56" w:rsidRDefault="00B24F56" w:rsidP="00B24F56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Что повторить:</w:t>
      </w:r>
    </w:p>
    <w:p w:rsidR="00B24F56" w:rsidRDefault="00B24F56" w:rsidP="005C7A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61" w:history="1"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display</w:t>
        </w:r>
        <w:proofErr w:type="spell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: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none</w:t>
        </w:r>
        <w:proofErr w:type="spellEnd"/>
      </w:hyperlink>
    </w:p>
    <w:p w:rsidR="00B24F56" w:rsidRDefault="00B24F56" w:rsidP="005C7A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62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Динамические эффекты с помощью</w:t>
        </w:r>
        <w:proofErr w:type="gram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 :</w:t>
        </w:r>
        <w:proofErr w:type="spellStart"/>
        <w:proofErr w:type="gramEnd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hover</w:t>
        </w:r>
        <w:proofErr w:type="spellEnd"/>
      </w:hyperlink>
    </w:p>
    <w:p w:rsidR="00B24F56" w:rsidRDefault="00B24F56" w:rsidP="00B24F5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Горизонтальное меню с выпадающим подменю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[24/28]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Теперь построим горизонтальное меню, у которого будут вертикальные выпадающие подменю.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Разметка стандартная — двухуровневый список.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Алгоритм оформления почти такой же, как и в предыдущем случае. Сначала задаем режимы позиционирования, затем стили для подменю, затем механизм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выпадания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 как мы хотим, чтобы выпадающее меню было вертикальным, то надо изменить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main-menu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на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main-menu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&gt;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чтобы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-строчными были только элементы списка верхнего уровня.</w:t>
      </w:r>
    </w:p>
    <w:p w:rsidR="00B24F56" w:rsidRDefault="00B24F56" w:rsidP="00B24F5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Оформляем выпадающее 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[25/28]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Оформим выпадающее меню.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Во-первых, зададим ширину для подменю. Во-вторых, зададим координаты. Сейчас подменю уже располагается хорошо, поэтому верхнюю координату трогать не будем, а зададим только координату слева.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Пункты подменю тоже оформим очень просто. Во-первых, зададим для ссылок рамку со всех сторон, а не только слева. И, во-вторых, добавим отрицательный отступ снизу, чтобы не было двойных рамок.</w:t>
      </w:r>
    </w:p>
    <w:p w:rsidR="00B24F56" w:rsidRDefault="00B24F56" w:rsidP="00B24F5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Включаем механизм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выпадания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[26/28]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 аналогии с </w:t>
      </w:r>
      <w:hyperlink r:id="rId63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23 заданием</w:t>
        </w:r>
      </w:hyperlink>
      <w:r>
        <w:rPr>
          <w:rFonts w:ascii="Helvetica" w:hAnsi="Helvetica" w:cs="Helvetica"/>
          <w:color w:val="333333"/>
          <w:sz w:val="20"/>
          <w:szCs w:val="20"/>
        </w:rPr>
        <w:t> делаем так, чтобы подменю появлялось при наведении мыши на родительский пункт меню.</w:t>
      </w:r>
    </w:p>
    <w:p w:rsidR="00B24F56" w:rsidRDefault="00B24F56" w:rsidP="00B24F5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Прячем подменю по умолчанию и отображаем с помощью контекстного селектора 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псевдоклассом</w:t>
      </w:r>
      <w:proofErr w:type="spellEnd"/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:</w:t>
      </w:r>
      <w:proofErr w:type="spellStart"/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hover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C7AF6" w:rsidRDefault="005C7AF6" w:rsidP="005C7AF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Состояние «открытое подменю»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[27/28]</w:t>
      </w:r>
    </w:p>
    <w:p w:rsidR="005C7AF6" w:rsidRDefault="005C7AF6" w:rsidP="005C7A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Иногда нужно сделать так, чтобы выпадающее подменю было открыто по умолчанию (а не только при наведении мыши). Как этого добиться?</w:t>
      </w:r>
    </w:p>
    <w:p w:rsidR="005C7AF6" w:rsidRDefault="005C7AF6" w:rsidP="005C7A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Сначала к элементу списка в меню верхнего уровня, где должно быть открыто подменю, добавим класс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opened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C7AF6" w:rsidRDefault="005C7AF6" w:rsidP="005C7A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Затем используем селектор: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main-menu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opened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sub-menu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И в нём пропишем свойство, которое отображает подменю.</w:t>
      </w:r>
    </w:p>
    <w:p w:rsidR="005C7AF6" w:rsidRDefault="005C7AF6" w:rsidP="005C7A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Очень похоже на выделение активного пункта меню. Кстати, чтобы выделить сам пункт меню с открытым подменю, можно использовать вот такой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main-menu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&gt; 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opened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&gt; a</w:t>
      </w:r>
      <w:r>
        <w:rPr>
          <w:rFonts w:ascii="Helvetica" w:hAnsi="Helvetica" w:cs="Helvetica"/>
          <w:color w:val="333333"/>
          <w:sz w:val="20"/>
          <w:szCs w:val="20"/>
        </w:rPr>
        <w:t xml:space="preserve">, т.е. «ссылка, которая лежит непосредственно в элементе с классом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opened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».</w:t>
      </w:r>
    </w:p>
    <w:p w:rsidR="005C7AF6" w:rsidRDefault="005C7AF6" w:rsidP="005C7AF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выпадающее меню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[28/28]</w:t>
      </w:r>
    </w:p>
    <w:p w:rsidR="005C7AF6" w:rsidRDefault="005C7AF6" w:rsidP="005C7A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Оформите выпадающее меню. HTML-код уже готов и его изменить невозможно.</w:t>
      </w:r>
    </w:p>
    <w:p w:rsidR="005C7AF6" w:rsidRDefault="005C7AF6" w:rsidP="005C7A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Обратите внимание, что оформление пунктов здесь проще, чем в предыдущих заданиях и использовать отрицательные отступы не нужно.</w:t>
      </w:r>
    </w:p>
    <w:p w:rsidR="005C7AF6" w:rsidRDefault="005C7AF6" w:rsidP="005C7A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испытании используются следующие цвета:</w:t>
      </w:r>
    </w:p>
    <w:p w:rsidR="005C7AF6" w:rsidRDefault="005C7AF6" w:rsidP="005C7AF6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FFFFF"/>
        </w:rPr>
        <w:t>#FFFFFF</w:t>
      </w:r>
    </w:p>
    <w:p w:rsidR="005C7AF6" w:rsidRDefault="005C7AF6" w:rsidP="005C7AF6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980B9"/>
        </w:rPr>
        <w:t>#2980B9</w:t>
      </w:r>
    </w:p>
    <w:p w:rsidR="005C7AF6" w:rsidRDefault="005C7AF6" w:rsidP="005C7AF6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C3E50"/>
        </w:rPr>
        <w:t>#2C3E50</w:t>
      </w:r>
    </w:p>
    <w:p w:rsidR="005C7AF6" w:rsidRDefault="005C7AF6" w:rsidP="005C7AF6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1ABC9C"/>
        </w:rPr>
        <w:t>#1ABC9C</w:t>
      </w:r>
    </w:p>
    <w:p w:rsidR="005C7AF6" w:rsidRDefault="005C7AF6" w:rsidP="005C7AF6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FFFFFF"/>
          <w:sz w:val="18"/>
          <w:szCs w:val="18"/>
          <w:bdr w:val="single" w:sz="6" w:space="2" w:color="E1E1E8" w:frame="1"/>
          <w:shd w:val="clear" w:color="auto" w:fill="2ECC71"/>
        </w:rPr>
        <w:t>#2ECC71</w:t>
      </w:r>
    </w:p>
    <w:p w:rsidR="005C7AF6" w:rsidRDefault="005C7AF6" w:rsidP="005C7A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Подсказка: все размеры и отступы кратны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. Толщина рамок у пунктов меню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2px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34F32" w:rsidRPr="00935FF4" w:rsidRDefault="00E34F32" w:rsidP="001351F2">
      <w:pPr>
        <w:pStyle w:val="2"/>
        <w:shd w:val="clear" w:color="auto" w:fill="FFFFFF"/>
        <w:ind w:left="360"/>
        <w:rPr>
          <w:rFonts w:ascii="Helvetica" w:hAnsi="Helvetica" w:cs="Helvetica"/>
          <w:color w:val="333333"/>
        </w:rPr>
      </w:pPr>
      <w:bookmarkStart w:id="0" w:name="_GoBack"/>
      <w:bookmarkEnd w:id="0"/>
    </w:p>
    <w:sectPr w:rsidR="00E34F32" w:rsidRPr="00935FF4" w:rsidSect="00484723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602"/>
    <w:multiLevelType w:val="multilevel"/>
    <w:tmpl w:val="57F2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84923"/>
    <w:multiLevelType w:val="multilevel"/>
    <w:tmpl w:val="2B66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C5DDA"/>
    <w:multiLevelType w:val="multilevel"/>
    <w:tmpl w:val="66E2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35368"/>
    <w:multiLevelType w:val="multilevel"/>
    <w:tmpl w:val="0AD4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C2A48"/>
    <w:multiLevelType w:val="multilevel"/>
    <w:tmpl w:val="8352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8F0767"/>
    <w:multiLevelType w:val="multilevel"/>
    <w:tmpl w:val="6B84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C064D4"/>
    <w:multiLevelType w:val="multilevel"/>
    <w:tmpl w:val="C9F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51629F"/>
    <w:multiLevelType w:val="multilevel"/>
    <w:tmpl w:val="66D8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731E94"/>
    <w:multiLevelType w:val="multilevel"/>
    <w:tmpl w:val="8B2A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713AC4"/>
    <w:multiLevelType w:val="multilevel"/>
    <w:tmpl w:val="7DB4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B44970"/>
    <w:multiLevelType w:val="multilevel"/>
    <w:tmpl w:val="2B9C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4C21CE"/>
    <w:multiLevelType w:val="multilevel"/>
    <w:tmpl w:val="3BE0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A47A8B"/>
    <w:multiLevelType w:val="multilevel"/>
    <w:tmpl w:val="EB72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C35112"/>
    <w:multiLevelType w:val="multilevel"/>
    <w:tmpl w:val="D414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006E81"/>
    <w:multiLevelType w:val="multilevel"/>
    <w:tmpl w:val="5918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41DAA"/>
    <w:multiLevelType w:val="multilevel"/>
    <w:tmpl w:val="9164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D175DF"/>
    <w:multiLevelType w:val="multilevel"/>
    <w:tmpl w:val="723C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B86EBD"/>
    <w:multiLevelType w:val="multilevel"/>
    <w:tmpl w:val="1052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3606F7"/>
    <w:multiLevelType w:val="multilevel"/>
    <w:tmpl w:val="DEAE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D5662F"/>
    <w:multiLevelType w:val="multilevel"/>
    <w:tmpl w:val="B6B8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5"/>
  </w:num>
  <w:num w:numId="5">
    <w:abstractNumId w:val="3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18"/>
  </w:num>
  <w:num w:numId="11">
    <w:abstractNumId w:val="8"/>
  </w:num>
  <w:num w:numId="12">
    <w:abstractNumId w:val="10"/>
  </w:num>
  <w:num w:numId="13">
    <w:abstractNumId w:val="19"/>
  </w:num>
  <w:num w:numId="14">
    <w:abstractNumId w:val="6"/>
  </w:num>
  <w:num w:numId="15">
    <w:abstractNumId w:val="2"/>
  </w:num>
  <w:num w:numId="16">
    <w:abstractNumId w:val="17"/>
  </w:num>
  <w:num w:numId="17">
    <w:abstractNumId w:val="14"/>
  </w:num>
  <w:num w:numId="18">
    <w:abstractNumId w:val="1"/>
  </w:num>
  <w:num w:numId="19">
    <w:abstractNumId w:val="11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0220B"/>
    <w:rsid w:val="00025A57"/>
    <w:rsid w:val="000448B7"/>
    <w:rsid w:val="000C3F37"/>
    <w:rsid w:val="001055E3"/>
    <w:rsid w:val="00126511"/>
    <w:rsid w:val="001351F2"/>
    <w:rsid w:val="001849B6"/>
    <w:rsid w:val="001B5614"/>
    <w:rsid w:val="001E515D"/>
    <w:rsid w:val="00223448"/>
    <w:rsid w:val="002C2472"/>
    <w:rsid w:val="00314D83"/>
    <w:rsid w:val="00316555"/>
    <w:rsid w:val="0037205B"/>
    <w:rsid w:val="003A113F"/>
    <w:rsid w:val="003D2054"/>
    <w:rsid w:val="003D5462"/>
    <w:rsid w:val="003F2974"/>
    <w:rsid w:val="00402179"/>
    <w:rsid w:val="004063D7"/>
    <w:rsid w:val="00431B83"/>
    <w:rsid w:val="00444A61"/>
    <w:rsid w:val="0044681F"/>
    <w:rsid w:val="00484723"/>
    <w:rsid w:val="004C12FE"/>
    <w:rsid w:val="004E4A93"/>
    <w:rsid w:val="005114DF"/>
    <w:rsid w:val="00532031"/>
    <w:rsid w:val="00570CCC"/>
    <w:rsid w:val="005B6C89"/>
    <w:rsid w:val="005C7AF6"/>
    <w:rsid w:val="005D1AD8"/>
    <w:rsid w:val="00616173"/>
    <w:rsid w:val="00635ACA"/>
    <w:rsid w:val="00684326"/>
    <w:rsid w:val="00687107"/>
    <w:rsid w:val="006E1168"/>
    <w:rsid w:val="006F0207"/>
    <w:rsid w:val="006F11D2"/>
    <w:rsid w:val="007065D9"/>
    <w:rsid w:val="007228EB"/>
    <w:rsid w:val="00744997"/>
    <w:rsid w:val="007565E9"/>
    <w:rsid w:val="007750D9"/>
    <w:rsid w:val="007B2CCA"/>
    <w:rsid w:val="007B3189"/>
    <w:rsid w:val="007C1D90"/>
    <w:rsid w:val="007C710F"/>
    <w:rsid w:val="007E623E"/>
    <w:rsid w:val="00807881"/>
    <w:rsid w:val="008411BF"/>
    <w:rsid w:val="00842275"/>
    <w:rsid w:val="00856DF9"/>
    <w:rsid w:val="00862265"/>
    <w:rsid w:val="00874014"/>
    <w:rsid w:val="008A4893"/>
    <w:rsid w:val="008D17AE"/>
    <w:rsid w:val="008E6537"/>
    <w:rsid w:val="00921D67"/>
    <w:rsid w:val="00935FF4"/>
    <w:rsid w:val="009A0CDB"/>
    <w:rsid w:val="009F7085"/>
    <w:rsid w:val="00A01F33"/>
    <w:rsid w:val="00A3091A"/>
    <w:rsid w:val="00A60FD2"/>
    <w:rsid w:val="00A975B2"/>
    <w:rsid w:val="00AB4300"/>
    <w:rsid w:val="00AE1AA4"/>
    <w:rsid w:val="00AF7497"/>
    <w:rsid w:val="00B24F56"/>
    <w:rsid w:val="00B4771D"/>
    <w:rsid w:val="00B7165F"/>
    <w:rsid w:val="00B92290"/>
    <w:rsid w:val="00BA426B"/>
    <w:rsid w:val="00BA7FFD"/>
    <w:rsid w:val="00BC1089"/>
    <w:rsid w:val="00BC435D"/>
    <w:rsid w:val="00BF57F6"/>
    <w:rsid w:val="00BF6D1E"/>
    <w:rsid w:val="00C07835"/>
    <w:rsid w:val="00C07E94"/>
    <w:rsid w:val="00C11353"/>
    <w:rsid w:val="00C119AB"/>
    <w:rsid w:val="00C342B0"/>
    <w:rsid w:val="00CB586A"/>
    <w:rsid w:val="00CE0536"/>
    <w:rsid w:val="00D33DCE"/>
    <w:rsid w:val="00D54931"/>
    <w:rsid w:val="00D650AF"/>
    <w:rsid w:val="00D86DE4"/>
    <w:rsid w:val="00DC20DE"/>
    <w:rsid w:val="00DF066A"/>
    <w:rsid w:val="00DF796D"/>
    <w:rsid w:val="00E16C09"/>
    <w:rsid w:val="00E215AE"/>
    <w:rsid w:val="00E249B6"/>
    <w:rsid w:val="00E34F32"/>
    <w:rsid w:val="00E80A13"/>
    <w:rsid w:val="00E80CFD"/>
    <w:rsid w:val="00E951F3"/>
    <w:rsid w:val="00EA348D"/>
    <w:rsid w:val="00EA4A31"/>
    <w:rsid w:val="00EA50FB"/>
    <w:rsid w:val="00EB1216"/>
    <w:rsid w:val="00EB38FF"/>
    <w:rsid w:val="00EF5872"/>
    <w:rsid w:val="00F31795"/>
    <w:rsid w:val="00F42FC0"/>
    <w:rsid w:val="00F47E67"/>
    <w:rsid w:val="00F86890"/>
    <w:rsid w:val="00F93964"/>
    <w:rsid w:val="00FA2587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3D20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3D2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198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549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poed.htmlacademy.ru/htmlcss110/course/15/run/21" TargetMode="External"/><Relationship Id="rId21" Type="http://schemas.openxmlformats.org/officeDocument/2006/relationships/hyperlink" Target="https://npoed.htmlacademy.ru/htmlcss110/course/15/run/16" TargetMode="External"/><Relationship Id="rId34" Type="http://schemas.openxmlformats.org/officeDocument/2006/relationships/hyperlink" Target="https://npoed.htmlacademy.ru/htmlcss110/course/3/run/3" TargetMode="External"/><Relationship Id="rId42" Type="http://schemas.openxmlformats.org/officeDocument/2006/relationships/hyperlink" Target="https://npoed.htmlacademy.ru/htmlcss110/course/11/run/3" TargetMode="External"/><Relationship Id="rId47" Type="http://schemas.openxmlformats.org/officeDocument/2006/relationships/hyperlink" Target="https://npoed.htmlacademy.ru/htmlcss110/course/11/run/7" TargetMode="External"/><Relationship Id="rId50" Type="http://schemas.openxmlformats.org/officeDocument/2006/relationships/hyperlink" Target="https://npoed.htmlacademy.ru/htmlcss110/course/3/run/5" TargetMode="External"/><Relationship Id="rId55" Type="http://schemas.openxmlformats.org/officeDocument/2006/relationships/hyperlink" Target="https://npoed.htmlacademy.ru/htmlcss110/course/11/run/18" TargetMode="External"/><Relationship Id="rId63" Type="http://schemas.openxmlformats.org/officeDocument/2006/relationships/hyperlink" Target="https://npoed.htmlacademy.ru/htmlcss110/course/15/run/23" TargetMode="External"/><Relationship Id="rId7" Type="http://schemas.openxmlformats.org/officeDocument/2006/relationships/hyperlink" Target="https://npoed.htmlacademy.ru/htmlcss110/course/15/run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15/run/11" TargetMode="External"/><Relationship Id="rId29" Type="http://schemas.openxmlformats.org/officeDocument/2006/relationships/hyperlink" Target="https://npoed.htmlacademy.ru/htmlcss110/course/15/run/24" TargetMode="External"/><Relationship Id="rId11" Type="http://schemas.openxmlformats.org/officeDocument/2006/relationships/hyperlink" Target="https://npoed.htmlacademy.ru/htmlcss110/course/15/run/6" TargetMode="External"/><Relationship Id="rId24" Type="http://schemas.openxmlformats.org/officeDocument/2006/relationships/hyperlink" Target="https://npoed.htmlacademy.ru/htmlcss110/course/15/run/19" TargetMode="External"/><Relationship Id="rId32" Type="http://schemas.openxmlformats.org/officeDocument/2006/relationships/hyperlink" Target="https://npoed.htmlacademy.ru/htmlcss110/course/15/run/27" TargetMode="External"/><Relationship Id="rId37" Type="http://schemas.openxmlformats.org/officeDocument/2006/relationships/hyperlink" Target="https://npoed.htmlacademy.ru/htmlcss110/course/4/run/7" TargetMode="External"/><Relationship Id="rId40" Type="http://schemas.openxmlformats.org/officeDocument/2006/relationships/hyperlink" Target="https://npoed.htmlacademy.ru/htmlcss110/course/11/run/5" TargetMode="External"/><Relationship Id="rId45" Type="http://schemas.openxmlformats.org/officeDocument/2006/relationships/hyperlink" Target="https://npoed.htmlacademy.ru/htmlcss110/course/8/run/5" TargetMode="External"/><Relationship Id="rId53" Type="http://schemas.openxmlformats.org/officeDocument/2006/relationships/hyperlink" Target="https://npoed.htmlacademy.ru/htmlcss110/course/11/run/17" TargetMode="External"/><Relationship Id="rId58" Type="http://schemas.openxmlformats.org/officeDocument/2006/relationships/hyperlink" Target="https://npoed.htmlacademy.ru/htmlcss110/course/12/run/14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npoed.htmlacademy.ru/htmlcss110/course/11/run/22" TargetMode="External"/><Relationship Id="rId19" Type="http://schemas.openxmlformats.org/officeDocument/2006/relationships/hyperlink" Target="https://npoed.htmlacademy.ru/htmlcss110/course/15/run/14" TargetMode="External"/><Relationship Id="rId14" Type="http://schemas.openxmlformats.org/officeDocument/2006/relationships/hyperlink" Target="https://npoed.htmlacademy.ru/htmlcss110/course/15/run/9" TargetMode="External"/><Relationship Id="rId22" Type="http://schemas.openxmlformats.org/officeDocument/2006/relationships/hyperlink" Target="https://npoed.htmlacademy.ru/htmlcss110/course/15/run/17" TargetMode="External"/><Relationship Id="rId27" Type="http://schemas.openxmlformats.org/officeDocument/2006/relationships/hyperlink" Target="https://npoed.htmlacademy.ru/htmlcss110/course/15/run/22" TargetMode="External"/><Relationship Id="rId30" Type="http://schemas.openxmlformats.org/officeDocument/2006/relationships/hyperlink" Target="https://npoed.htmlacademy.ru/htmlcss110/course/15/run/25" TargetMode="External"/><Relationship Id="rId35" Type="http://schemas.openxmlformats.org/officeDocument/2006/relationships/hyperlink" Target="https://npoed.htmlacademy.ru/htmlcss110/course/4/run/1" TargetMode="External"/><Relationship Id="rId43" Type="http://schemas.openxmlformats.org/officeDocument/2006/relationships/hyperlink" Target="https://npoed.htmlacademy.ru/htmlcss110/course/14/run/1" TargetMode="External"/><Relationship Id="rId48" Type="http://schemas.openxmlformats.org/officeDocument/2006/relationships/hyperlink" Target="https://npoed.htmlacademy.ru/htmlcss110/course/10/run/7" TargetMode="External"/><Relationship Id="rId56" Type="http://schemas.openxmlformats.org/officeDocument/2006/relationships/hyperlink" Target="https://npoed.htmlacademy.ru/htmlcss110/course/12/run/2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npoed.htmlacademy.ru/htmlcss110/course/15/run/3" TargetMode="External"/><Relationship Id="rId51" Type="http://schemas.openxmlformats.org/officeDocument/2006/relationships/hyperlink" Target="https://npoed.htmlacademy.ru/htmlcss110/course/15/run/3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npoed.htmlacademy.ru/htmlcss110/course/15/run/7" TargetMode="External"/><Relationship Id="rId17" Type="http://schemas.openxmlformats.org/officeDocument/2006/relationships/hyperlink" Target="https://npoed.htmlacademy.ru/htmlcss110/course/15/run/12" TargetMode="External"/><Relationship Id="rId25" Type="http://schemas.openxmlformats.org/officeDocument/2006/relationships/hyperlink" Target="https://npoed.htmlacademy.ru/htmlcss110/course/15/run/20" TargetMode="External"/><Relationship Id="rId33" Type="http://schemas.openxmlformats.org/officeDocument/2006/relationships/hyperlink" Target="https://npoed.htmlacademy.ru/htmlcss110/course/15/run/28" TargetMode="External"/><Relationship Id="rId38" Type="http://schemas.openxmlformats.org/officeDocument/2006/relationships/hyperlink" Target="https://npoed.htmlacademy.ru/htmlcss110/course/8/run/3" TargetMode="External"/><Relationship Id="rId46" Type="http://schemas.openxmlformats.org/officeDocument/2006/relationships/hyperlink" Target="https://npoed.htmlacademy.ru/htmlcss110/course/11/run/17" TargetMode="External"/><Relationship Id="rId59" Type="http://schemas.openxmlformats.org/officeDocument/2006/relationships/hyperlink" Target="https://npoed.htmlacademy.ru/htmlcss110/course/12/run/15" TargetMode="External"/><Relationship Id="rId20" Type="http://schemas.openxmlformats.org/officeDocument/2006/relationships/hyperlink" Target="https://npoed.htmlacademy.ru/htmlcss110/course/15/run/15" TargetMode="External"/><Relationship Id="rId41" Type="http://schemas.openxmlformats.org/officeDocument/2006/relationships/hyperlink" Target="https://npoed.htmlacademy.ru/htmlcss110/course/11/run/6" TargetMode="External"/><Relationship Id="rId54" Type="http://schemas.openxmlformats.org/officeDocument/2006/relationships/hyperlink" Target="https://npoed.htmlacademy.ru/htmlcss110/course/10/run/10" TargetMode="External"/><Relationship Id="rId62" Type="http://schemas.openxmlformats.org/officeDocument/2006/relationships/hyperlink" Target="https://npoed.htmlacademy.ru/htmlcss110/course/8/run/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15/run/1" TargetMode="External"/><Relationship Id="rId15" Type="http://schemas.openxmlformats.org/officeDocument/2006/relationships/hyperlink" Target="https://npoed.htmlacademy.ru/htmlcss110/course/15/run/10" TargetMode="External"/><Relationship Id="rId23" Type="http://schemas.openxmlformats.org/officeDocument/2006/relationships/hyperlink" Target="https://npoed.htmlacademy.ru/htmlcss110/course/15/run/18" TargetMode="External"/><Relationship Id="rId28" Type="http://schemas.openxmlformats.org/officeDocument/2006/relationships/hyperlink" Target="https://npoed.htmlacademy.ru/htmlcss110/course/15/run/23" TargetMode="External"/><Relationship Id="rId36" Type="http://schemas.openxmlformats.org/officeDocument/2006/relationships/hyperlink" Target="https://npoed.htmlacademy.ru/htmlcss110/course/4/run/2" TargetMode="External"/><Relationship Id="rId49" Type="http://schemas.openxmlformats.org/officeDocument/2006/relationships/hyperlink" Target="https://npoed.htmlacademy.ru/htmlcss110/course/8/run/12" TargetMode="External"/><Relationship Id="rId57" Type="http://schemas.openxmlformats.org/officeDocument/2006/relationships/hyperlink" Target="https://npoed.htmlacademy.ru/htmlcss110/course/12/run/8" TargetMode="External"/><Relationship Id="rId10" Type="http://schemas.openxmlformats.org/officeDocument/2006/relationships/hyperlink" Target="https://npoed.htmlacademy.ru/htmlcss110/course/15/run/5" TargetMode="External"/><Relationship Id="rId31" Type="http://schemas.openxmlformats.org/officeDocument/2006/relationships/hyperlink" Target="https://npoed.htmlacademy.ru/htmlcss110/course/15/run/26" TargetMode="External"/><Relationship Id="rId44" Type="http://schemas.openxmlformats.org/officeDocument/2006/relationships/hyperlink" Target="https://npoed.htmlacademy.ru/htmlcss110/course/8/run/14" TargetMode="External"/><Relationship Id="rId52" Type="http://schemas.openxmlformats.org/officeDocument/2006/relationships/hyperlink" Target="https://npoed.htmlacademy.ru/htmlcss110/course/8/run/8" TargetMode="External"/><Relationship Id="rId60" Type="http://schemas.openxmlformats.org/officeDocument/2006/relationships/hyperlink" Target="https://npoed.htmlacademy.ru/htmlcss110/course/12/run/19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15/run/4" TargetMode="External"/><Relationship Id="rId13" Type="http://schemas.openxmlformats.org/officeDocument/2006/relationships/hyperlink" Target="https://npoed.htmlacademy.ru/htmlcss110/course/15/run/8" TargetMode="External"/><Relationship Id="rId18" Type="http://schemas.openxmlformats.org/officeDocument/2006/relationships/hyperlink" Target="https://npoed.htmlacademy.ru/htmlcss110/course/15/run/13" TargetMode="External"/><Relationship Id="rId39" Type="http://schemas.openxmlformats.org/officeDocument/2006/relationships/hyperlink" Target="https://npoed.htmlacademy.ru/htmlcss110/course/11/run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10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14</cp:revision>
  <dcterms:created xsi:type="dcterms:W3CDTF">2019-10-27T22:26:00Z</dcterms:created>
  <dcterms:modified xsi:type="dcterms:W3CDTF">2019-11-02T09:30:00Z</dcterms:modified>
</cp:coreProperties>
</file>