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9742A" w14:textId="6279EA29" w:rsidR="00812272" w:rsidRPr="00C4791B" w:rsidRDefault="00F43C4F" w:rsidP="00F43C4F">
      <w:pPr>
        <w:spacing w:after="0"/>
        <w:jc w:val="center"/>
        <w:rPr>
          <w:b/>
          <w:bCs/>
        </w:rPr>
      </w:pPr>
      <w:bookmarkStart w:id="0" w:name="_Hlk165969457"/>
      <w:r w:rsidRPr="00F43C4F">
        <w:rPr>
          <w:b/>
          <w:bCs/>
          <w:sz w:val="28"/>
          <w:szCs w:val="28"/>
        </w:rPr>
        <w:t>DIAGNÓSTICO DEL ESTADO ACTUAL Y DE RESULTADOS DE CONTROLES DE CALIDAD DE DATOS DE ESTACIONES METEOROLÓGICAS AUTOMÁTICAS</w:t>
      </w:r>
      <w:r>
        <w:rPr>
          <w:b/>
          <w:bCs/>
          <w:sz w:val="28"/>
          <w:szCs w:val="28"/>
        </w:rPr>
        <w:t xml:space="preserve">, </w:t>
      </w:r>
      <w:r w:rsidRPr="00F43C4F">
        <w:rPr>
          <w:b/>
          <w:bCs/>
          <w:sz w:val="28"/>
          <w:szCs w:val="28"/>
        </w:rPr>
        <w:t>VARIABLES PRESIÓN ATMOSFÉRICA, HUMEDAD RELATIVA, TEMPERATURA Y HUMEDAD DEL SUELO Y EVAPORACIÓN</w:t>
      </w:r>
    </w:p>
    <w:bookmarkEnd w:id="0"/>
    <w:p w14:paraId="73F8B244" w14:textId="26DBE0C0" w:rsidR="00812272" w:rsidRPr="00C4791B" w:rsidRDefault="00812272" w:rsidP="00812272">
      <w:pPr>
        <w:spacing w:after="0"/>
        <w:jc w:val="center"/>
        <w:rPr>
          <w:b/>
          <w:bCs/>
        </w:rPr>
      </w:pPr>
    </w:p>
    <w:p w14:paraId="5C49FDF0" w14:textId="1D9FD860" w:rsidR="00812272" w:rsidRPr="00C4791B" w:rsidRDefault="00812272" w:rsidP="00812272">
      <w:pPr>
        <w:spacing w:after="0"/>
        <w:jc w:val="center"/>
        <w:rPr>
          <w:b/>
          <w:bCs/>
        </w:rPr>
      </w:pPr>
    </w:p>
    <w:p w14:paraId="183C9BD7" w14:textId="77777777" w:rsidR="00812272" w:rsidRPr="00C4791B" w:rsidRDefault="00812272" w:rsidP="00812272">
      <w:pPr>
        <w:spacing w:after="0"/>
        <w:jc w:val="center"/>
        <w:rPr>
          <w:b/>
          <w:bCs/>
        </w:rPr>
      </w:pPr>
    </w:p>
    <w:p w14:paraId="4A9B9002" w14:textId="4CF06EB3" w:rsidR="00812272" w:rsidRPr="00C4791B" w:rsidRDefault="00812272" w:rsidP="00812272">
      <w:pPr>
        <w:spacing w:after="0"/>
        <w:jc w:val="center"/>
        <w:rPr>
          <w:b/>
          <w:bCs/>
        </w:rPr>
      </w:pPr>
    </w:p>
    <w:p w14:paraId="3ED397ED" w14:textId="56784333" w:rsidR="00812272" w:rsidRPr="00C4791B" w:rsidRDefault="00812272" w:rsidP="00812272">
      <w:pPr>
        <w:spacing w:after="0"/>
        <w:jc w:val="center"/>
        <w:rPr>
          <w:b/>
          <w:bCs/>
        </w:rPr>
      </w:pPr>
    </w:p>
    <w:p w14:paraId="5EB6EF24" w14:textId="5321A0D6" w:rsidR="00812272" w:rsidRPr="00C4791B" w:rsidRDefault="00812272" w:rsidP="00812272">
      <w:pPr>
        <w:spacing w:after="0"/>
        <w:jc w:val="center"/>
        <w:rPr>
          <w:b/>
          <w:bCs/>
        </w:rPr>
      </w:pPr>
    </w:p>
    <w:p w14:paraId="4C241EEA" w14:textId="77777777" w:rsidR="00812272" w:rsidRPr="00C4791B" w:rsidRDefault="00812272" w:rsidP="00812272">
      <w:pPr>
        <w:spacing w:after="0"/>
        <w:jc w:val="center"/>
        <w:rPr>
          <w:b/>
          <w:bCs/>
        </w:rPr>
      </w:pPr>
    </w:p>
    <w:p w14:paraId="64A8C411" w14:textId="11057079" w:rsidR="00812272" w:rsidRPr="00C4791B" w:rsidRDefault="00812272" w:rsidP="00812272">
      <w:pPr>
        <w:spacing w:after="0"/>
        <w:jc w:val="center"/>
        <w:rPr>
          <w:b/>
          <w:bCs/>
        </w:rPr>
      </w:pPr>
      <w:r w:rsidRPr="00C4791B">
        <w:rPr>
          <w:b/>
          <w:bCs/>
        </w:rPr>
        <w:t>Paola Andrea Álvarez Betancourt</w:t>
      </w:r>
    </w:p>
    <w:p w14:paraId="18B886C9" w14:textId="1683D80C" w:rsidR="00812272" w:rsidRPr="00C4791B" w:rsidRDefault="00812272" w:rsidP="00812272">
      <w:pPr>
        <w:spacing w:after="0"/>
        <w:jc w:val="center"/>
      </w:pPr>
      <w:r w:rsidRPr="00C4791B">
        <w:t>Profesional Contratista</w:t>
      </w:r>
    </w:p>
    <w:p w14:paraId="4A06A9F5" w14:textId="03485BED" w:rsidR="00812272" w:rsidRPr="00C4791B" w:rsidRDefault="00812272" w:rsidP="00812272">
      <w:pPr>
        <w:spacing w:after="0"/>
        <w:jc w:val="center"/>
      </w:pPr>
    </w:p>
    <w:p w14:paraId="09FB5809" w14:textId="728BCA8D" w:rsidR="00812272" w:rsidRPr="00C4791B" w:rsidRDefault="00812272" w:rsidP="00812272">
      <w:pPr>
        <w:spacing w:after="0"/>
        <w:jc w:val="center"/>
      </w:pPr>
      <w:r w:rsidRPr="00C4791B">
        <w:t>Contrato No. 19</w:t>
      </w:r>
      <w:r w:rsidR="00F43C4F">
        <w:t>6</w:t>
      </w:r>
      <w:r w:rsidRPr="00C4791B">
        <w:t xml:space="preserve"> de 202</w:t>
      </w:r>
      <w:r w:rsidR="00F43C4F">
        <w:t>4</w:t>
      </w:r>
    </w:p>
    <w:p w14:paraId="233C0126" w14:textId="77777777" w:rsidR="00812272" w:rsidRPr="00C4791B" w:rsidRDefault="00812272" w:rsidP="00812272">
      <w:pPr>
        <w:spacing w:after="0"/>
        <w:jc w:val="center"/>
      </w:pPr>
    </w:p>
    <w:p w14:paraId="13FCF4D0" w14:textId="77777777" w:rsidR="00812272" w:rsidRPr="00C4791B" w:rsidRDefault="00812272" w:rsidP="00812272">
      <w:pPr>
        <w:spacing w:after="0"/>
        <w:jc w:val="center"/>
      </w:pPr>
    </w:p>
    <w:p w14:paraId="12D99807" w14:textId="40A9F9F8" w:rsidR="00812272" w:rsidRPr="00C4791B" w:rsidRDefault="00812272" w:rsidP="00812272">
      <w:pPr>
        <w:spacing w:after="0"/>
        <w:jc w:val="center"/>
      </w:pPr>
    </w:p>
    <w:p w14:paraId="53E76620" w14:textId="747424F8" w:rsidR="00812272" w:rsidRPr="00C4791B" w:rsidRDefault="00812272" w:rsidP="00812272">
      <w:pPr>
        <w:spacing w:after="0"/>
        <w:jc w:val="center"/>
      </w:pPr>
      <w:r w:rsidRPr="00C4791B">
        <w:t xml:space="preserve">Grupo de </w:t>
      </w:r>
      <w:r w:rsidR="008E18BF" w:rsidRPr="00C4791B">
        <w:t>Gestión de Datos y Red Meteorológica</w:t>
      </w:r>
    </w:p>
    <w:p w14:paraId="32161710" w14:textId="147F982F" w:rsidR="00812272" w:rsidRPr="00C4791B" w:rsidRDefault="00812272" w:rsidP="00812272">
      <w:pPr>
        <w:spacing w:after="0"/>
        <w:jc w:val="center"/>
      </w:pPr>
    </w:p>
    <w:p w14:paraId="7DFDEE9B" w14:textId="5A7AAC3A" w:rsidR="00812272" w:rsidRPr="00C4791B" w:rsidRDefault="00812272" w:rsidP="00812272">
      <w:pPr>
        <w:spacing w:after="0"/>
        <w:jc w:val="center"/>
      </w:pPr>
      <w:r w:rsidRPr="00C4791B">
        <w:t>Subdirección de Meteorología</w:t>
      </w:r>
    </w:p>
    <w:p w14:paraId="2F2E11DA" w14:textId="156F9770" w:rsidR="00812272" w:rsidRPr="00C4791B" w:rsidRDefault="00812272" w:rsidP="00812272">
      <w:pPr>
        <w:spacing w:after="0"/>
        <w:jc w:val="center"/>
      </w:pPr>
    </w:p>
    <w:p w14:paraId="1DC4940A" w14:textId="3FC1A979" w:rsidR="00812272" w:rsidRPr="00C4791B" w:rsidRDefault="00812272" w:rsidP="00812272">
      <w:pPr>
        <w:spacing w:after="0"/>
        <w:jc w:val="center"/>
      </w:pPr>
      <w:r w:rsidRPr="00C4791B">
        <w:t>Instituto de Hidrología, Meteorología y Estudios Ambientales</w:t>
      </w:r>
    </w:p>
    <w:p w14:paraId="038F55B6" w14:textId="35762550" w:rsidR="00812272" w:rsidRPr="00C4791B" w:rsidRDefault="00812272" w:rsidP="00812272">
      <w:pPr>
        <w:spacing w:after="0"/>
        <w:jc w:val="center"/>
      </w:pPr>
      <w:r w:rsidRPr="00C4791B">
        <w:t>IDEAM</w:t>
      </w:r>
    </w:p>
    <w:p w14:paraId="10823087" w14:textId="5004C760" w:rsidR="00812272" w:rsidRPr="00C4791B" w:rsidRDefault="00812272" w:rsidP="00812272">
      <w:pPr>
        <w:spacing w:after="0"/>
        <w:jc w:val="center"/>
      </w:pPr>
    </w:p>
    <w:p w14:paraId="62618D08" w14:textId="68334D16" w:rsidR="00812272" w:rsidRPr="00C4791B" w:rsidRDefault="00812272" w:rsidP="00812272">
      <w:pPr>
        <w:spacing w:after="0"/>
        <w:jc w:val="center"/>
      </w:pPr>
    </w:p>
    <w:p w14:paraId="132137DC" w14:textId="7C68B7DA" w:rsidR="00812272" w:rsidRPr="00C4791B" w:rsidRDefault="00812272" w:rsidP="00812272">
      <w:pPr>
        <w:spacing w:after="0"/>
        <w:jc w:val="center"/>
      </w:pPr>
    </w:p>
    <w:p w14:paraId="58622A98" w14:textId="4908E18F" w:rsidR="00812272" w:rsidRPr="00C4791B" w:rsidRDefault="00812272" w:rsidP="00812272">
      <w:pPr>
        <w:spacing w:after="0"/>
        <w:jc w:val="center"/>
      </w:pPr>
    </w:p>
    <w:p w14:paraId="74C20AB4" w14:textId="77777777" w:rsidR="00812272" w:rsidRPr="00C4791B" w:rsidRDefault="00812272" w:rsidP="00812272">
      <w:pPr>
        <w:spacing w:after="0"/>
        <w:jc w:val="center"/>
      </w:pPr>
    </w:p>
    <w:p w14:paraId="7FAA94CA" w14:textId="4E1B1892" w:rsidR="00812272" w:rsidRPr="00C4791B" w:rsidRDefault="00812272" w:rsidP="00812272">
      <w:pPr>
        <w:spacing w:after="0"/>
        <w:jc w:val="center"/>
      </w:pPr>
    </w:p>
    <w:p w14:paraId="008A7761" w14:textId="5B126BA6" w:rsidR="00812272" w:rsidRPr="00C4791B" w:rsidRDefault="00812272" w:rsidP="00812272">
      <w:pPr>
        <w:spacing w:after="0"/>
        <w:jc w:val="center"/>
      </w:pPr>
    </w:p>
    <w:p w14:paraId="6CB8ADF9" w14:textId="7D784492" w:rsidR="00812272" w:rsidRPr="00C4791B" w:rsidRDefault="00812272" w:rsidP="00812272">
      <w:pPr>
        <w:spacing w:after="0"/>
        <w:jc w:val="center"/>
        <w:rPr>
          <w:b/>
          <w:bCs/>
        </w:rPr>
      </w:pPr>
      <w:r w:rsidRPr="00C4791B">
        <w:rPr>
          <w:b/>
          <w:bCs/>
        </w:rPr>
        <w:t>Entregable:</w:t>
      </w:r>
    </w:p>
    <w:p w14:paraId="09EB9698" w14:textId="7215853F" w:rsidR="00812272" w:rsidRPr="00C4791B" w:rsidRDefault="00AA303B" w:rsidP="00F43C4F">
      <w:pPr>
        <w:spacing w:after="0"/>
        <w:jc w:val="center"/>
      </w:pPr>
      <w:r w:rsidRPr="00C4791B">
        <w:t>“</w:t>
      </w:r>
      <w:r w:rsidR="00F43C4F">
        <w:t>Informe sobre el diagnóstico actual y de resultados de controles de calidad de las series de datos procedentes de estaciones automáticas, específicamente, de las variables: presión atmosférica, humedad relativa, temperatura y humedad del suelo y evaporación, última variable cuyo diagnóstico tendrá fines exploratorios</w:t>
      </w:r>
      <w:r w:rsidRPr="00C4791B">
        <w:t>”</w:t>
      </w:r>
    </w:p>
    <w:p w14:paraId="3DBC7E5C" w14:textId="7D326626" w:rsidR="00812272" w:rsidRPr="00C4791B" w:rsidRDefault="00812272" w:rsidP="00812272">
      <w:pPr>
        <w:spacing w:after="0"/>
        <w:jc w:val="center"/>
      </w:pPr>
    </w:p>
    <w:p w14:paraId="1185B97E" w14:textId="5229C9A6" w:rsidR="00812272" w:rsidRPr="00C4791B" w:rsidRDefault="00812272" w:rsidP="00812272">
      <w:pPr>
        <w:spacing w:after="0"/>
        <w:jc w:val="center"/>
      </w:pPr>
    </w:p>
    <w:p w14:paraId="2829CBF5" w14:textId="668249FF" w:rsidR="00812272" w:rsidRPr="00C4791B" w:rsidRDefault="00812272" w:rsidP="00812272">
      <w:pPr>
        <w:spacing w:after="0"/>
        <w:jc w:val="center"/>
      </w:pPr>
    </w:p>
    <w:p w14:paraId="2F5DAD3B" w14:textId="37CB71FF" w:rsidR="00812272" w:rsidRPr="00C4791B" w:rsidRDefault="00812272" w:rsidP="00812272">
      <w:pPr>
        <w:spacing w:after="0"/>
        <w:jc w:val="center"/>
      </w:pPr>
    </w:p>
    <w:p w14:paraId="12E11B02" w14:textId="60D5C742" w:rsidR="00812272" w:rsidRPr="00C4791B" w:rsidRDefault="00812272" w:rsidP="00812272">
      <w:pPr>
        <w:spacing w:after="0"/>
        <w:jc w:val="center"/>
      </w:pPr>
    </w:p>
    <w:p w14:paraId="044A1D46" w14:textId="2A51C84B" w:rsidR="00812272" w:rsidRPr="00C4791B" w:rsidRDefault="00812272" w:rsidP="00812272">
      <w:pPr>
        <w:spacing w:after="0"/>
        <w:jc w:val="center"/>
      </w:pPr>
    </w:p>
    <w:p w14:paraId="1E7DB220" w14:textId="57273709" w:rsidR="00812272" w:rsidRPr="00C4791B" w:rsidRDefault="00812272" w:rsidP="00812272">
      <w:pPr>
        <w:spacing w:after="0"/>
        <w:jc w:val="center"/>
      </w:pPr>
    </w:p>
    <w:p w14:paraId="16774411" w14:textId="787AF3F3" w:rsidR="00812272" w:rsidRPr="00C4791B" w:rsidRDefault="00812272" w:rsidP="00812272">
      <w:pPr>
        <w:spacing w:after="0"/>
        <w:jc w:val="center"/>
      </w:pPr>
    </w:p>
    <w:p w14:paraId="7B3912DF" w14:textId="5860F071" w:rsidR="00812272" w:rsidRPr="00F43C4F" w:rsidRDefault="00812272" w:rsidP="00F43C4F">
      <w:pPr>
        <w:spacing w:after="0"/>
        <w:jc w:val="center"/>
      </w:pPr>
      <w:r w:rsidRPr="00C4791B">
        <w:t xml:space="preserve">Bogotá, D.C., </w:t>
      </w:r>
      <w:r w:rsidR="00F43C4F">
        <w:t>__</w:t>
      </w:r>
      <w:r w:rsidR="00BE4A5A" w:rsidRPr="00C4791B">
        <w:t xml:space="preserve"> de diciembre</w:t>
      </w:r>
      <w:r w:rsidRPr="00C4791B">
        <w:t xml:space="preserve"> de 202</w:t>
      </w:r>
      <w:r w:rsidR="00F43C4F">
        <w:t>4</w:t>
      </w:r>
    </w:p>
    <w:p w14:paraId="7CD928A6" w14:textId="19701096" w:rsidR="00812272" w:rsidRPr="00C4791B" w:rsidRDefault="00812272">
      <w:pPr>
        <w:spacing w:after="0"/>
        <w:jc w:val="left"/>
        <w:rPr>
          <w:b/>
          <w:bCs/>
        </w:rPr>
      </w:pPr>
      <w:r w:rsidRPr="00C4791B">
        <w:rPr>
          <w:b/>
          <w:bCs/>
        </w:rPr>
        <w:br w:type="page"/>
      </w:r>
    </w:p>
    <w:sdt>
      <w:sdtPr>
        <w:rPr>
          <w:rFonts w:ascii="Arial Narrow" w:eastAsia="Times New Roman" w:hAnsi="Arial Narrow" w:cs="Times New Roman"/>
          <w:b w:val="0"/>
          <w:bCs w:val="0"/>
          <w:color w:val="auto"/>
          <w:sz w:val="22"/>
          <w:szCs w:val="22"/>
        </w:rPr>
        <w:id w:val="985659238"/>
        <w:docPartObj>
          <w:docPartGallery w:val="Table of Contents"/>
          <w:docPartUnique/>
        </w:docPartObj>
      </w:sdtPr>
      <w:sdtEndPr>
        <w:rPr>
          <w:noProof/>
        </w:rPr>
      </w:sdtEndPr>
      <w:sdtContent>
        <w:p w14:paraId="4CD05B42" w14:textId="722BB35E" w:rsidR="00AA3C19" w:rsidRPr="00C4791B" w:rsidRDefault="00D23816" w:rsidP="00D23816">
          <w:pPr>
            <w:pStyle w:val="TOCHeading"/>
            <w:numPr>
              <w:ilvl w:val="0"/>
              <w:numId w:val="0"/>
            </w:numPr>
            <w:spacing w:before="0" w:after="240"/>
            <w:jc w:val="center"/>
            <w:rPr>
              <w:rFonts w:ascii="Arial Narrow" w:hAnsi="Arial Narrow"/>
              <w:color w:val="000000" w:themeColor="text1"/>
              <w:sz w:val="24"/>
              <w:szCs w:val="24"/>
            </w:rPr>
          </w:pPr>
          <w:r w:rsidRPr="00C4791B">
            <w:rPr>
              <w:rFonts w:ascii="Arial Narrow" w:eastAsia="Times New Roman" w:hAnsi="Arial Narrow" w:cs="Times New Roman"/>
              <w:color w:val="auto"/>
              <w:sz w:val="22"/>
              <w:szCs w:val="22"/>
            </w:rPr>
            <w:t xml:space="preserve">LISTA DE </w:t>
          </w:r>
          <w:r w:rsidR="00AA3C19" w:rsidRPr="00C4791B">
            <w:rPr>
              <w:rFonts w:ascii="Arial Narrow" w:hAnsi="Arial Narrow"/>
              <w:color w:val="000000" w:themeColor="text1"/>
              <w:sz w:val="24"/>
              <w:szCs w:val="24"/>
            </w:rPr>
            <w:t>CONTENIDOS</w:t>
          </w:r>
        </w:p>
        <w:p w14:paraId="6B7ED462" w14:textId="74F5F2F1" w:rsidR="00FC550D" w:rsidRDefault="00AA3C19">
          <w:pPr>
            <w:pStyle w:val="TOC1"/>
            <w:rPr>
              <w:rFonts w:asciiTheme="minorHAnsi" w:eastAsiaTheme="minorEastAsia" w:hAnsiTheme="minorHAnsi" w:cstheme="minorBidi"/>
              <w:noProof/>
              <w:kern w:val="2"/>
              <w:sz w:val="24"/>
              <w:szCs w:val="24"/>
              <w14:ligatures w14:val="standardContextual"/>
            </w:rPr>
          </w:pPr>
          <w:r w:rsidRPr="00C4791B">
            <w:rPr>
              <w:sz w:val="22"/>
            </w:rPr>
            <w:fldChar w:fldCharType="begin"/>
          </w:r>
          <w:r w:rsidRPr="00C4791B">
            <w:rPr>
              <w:sz w:val="22"/>
            </w:rPr>
            <w:instrText xml:space="preserve"> TOC \o "1-4" \h \z \u </w:instrText>
          </w:r>
          <w:r w:rsidRPr="00C4791B">
            <w:rPr>
              <w:sz w:val="22"/>
            </w:rPr>
            <w:fldChar w:fldCharType="separate"/>
          </w:r>
          <w:hyperlink w:anchor="_Toc182902704" w:history="1">
            <w:r w:rsidR="00FC550D" w:rsidRPr="008F5412">
              <w:rPr>
                <w:rStyle w:val="Hyperlink"/>
                <w:noProof/>
              </w:rPr>
              <w:t>1.</w:t>
            </w:r>
            <w:r w:rsidR="00FC550D">
              <w:rPr>
                <w:rFonts w:asciiTheme="minorHAnsi" w:eastAsiaTheme="minorEastAsia" w:hAnsiTheme="minorHAnsi" w:cstheme="minorBidi"/>
                <w:noProof/>
                <w:kern w:val="2"/>
                <w:sz w:val="24"/>
                <w:szCs w:val="24"/>
                <w14:ligatures w14:val="standardContextual"/>
              </w:rPr>
              <w:tab/>
            </w:r>
            <w:r w:rsidR="00FC550D" w:rsidRPr="008F5412">
              <w:rPr>
                <w:rStyle w:val="Hyperlink"/>
                <w:noProof/>
              </w:rPr>
              <w:t>OBJETIVOS</w:t>
            </w:r>
            <w:r w:rsidR="00FC550D">
              <w:rPr>
                <w:noProof/>
                <w:webHidden/>
              </w:rPr>
              <w:tab/>
            </w:r>
            <w:r w:rsidR="00FC550D">
              <w:rPr>
                <w:noProof/>
                <w:webHidden/>
              </w:rPr>
              <w:fldChar w:fldCharType="begin"/>
            </w:r>
            <w:r w:rsidR="00FC550D">
              <w:rPr>
                <w:noProof/>
                <w:webHidden/>
              </w:rPr>
              <w:instrText xml:space="preserve"> PAGEREF _Toc182902704 \h </w:instrText>
            </w:r>
            <w:r w:rsidR="00FC550D">
              <w:rPr>
                <w:noProof/>
                <w:webHidden/>
              </w:rPr>
            </w:r>
            <w:r w:rsidR="00FC550D">
              <w:rPr>
                <w:noProof/>
                <w:webHidden/>
              </w:rPr>
              <w:fldChar w:fldCharType="separate"/>
            </w:r>
            <w:r w:rsidR="00FC550D">
              <w:rPr>
                <w:noProof/>
                <w:webHidden/>
              </w:rPr>
              <w:t>4</w:t>
            </w:r>
            <w:r w:rsidR="00FC550D">
              <w:rPr>
                <w:noProof/>
                <w:webHidden/>
              </w:rPr>
              <w:fldChar w:fldCharType="end"/>
            </w:r>
          </w:hyperlink>
        </w:p>
        <w:p w14:paraId="7BA69335" w14:textId="4A903521" w:rsidR="00FC550D" w:rsidRDefault="00FC550D">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2902705" w:history="1">
            <w:r w:rsidRPr="008F5412">
              <w:rPr>
                <w:rStyle w:val="Hyperlink"/>
                <w:noProof/>
              </w:rPr>
              <w:t>1.1.</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OBJETIVO GENERAL</w:t>
            </w:r>
            <w:r>
              <w:rPr>
                <w:noProof/>
                <w:webHidden/>
              </w:rPr>
              <w:tab/>
            </w:r>
            <w:r>
              <w:rPr>
                <w:noProof/>
                <w:webHidden/>
              </w:rPr>
              <w:fldChar w:fldCharType="begin"/>
            </w:r>
            <w:r>
              <w:rPr>
                <w:noProof/>
                <w:webHidden/>
              </w:rPr>
              <w:instrText xml:space="preserve"> PAGEREF _Toc182902705 \h </w:instrText>
            </w:r>
            <w:r>
              <w:rPr>
                <w:noProof/>
                <w:webHidden/>
              </w:rPr>
            </w:r>
            <w:r>
              <w:rPr>
                <w:noProof/>
                <w:webHidden/>
              </w:rPr>
              <w:fldChar w:fldCharType="separate"/>
            </w:r>
            <w:r>
              <w:rPr>
                <w:noProof/>
                <w:webHidden/>
              </w:rPr>
              <w:t>4</w:t>
            </w:r>
            <w:r>
              <w:rPr>
                <w:noProof/>
                <w:webHidden/>
              </w:rPr>
              <w:fldChar w:fldCharType="end"/>
            </w:r>
          </w:hyperlink>
        </w:p>
        <w:p w14:paraId="406A4FC4" w14:textId="1F08BF3D" w:rsidR="00FC550D" w:rsidRDefault="00FC550D">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2902706" w:history="1">
            <w:r w:rsidRPr="008F5412">
              <w:rPr>
                <w:rStyle w:val="Hyperlink"/>
                <w:noProof/>
              </w:rPr>
              <w:t>1.2.</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OBJETIVOS ESPECÍFICOS</w:t>
            </w:r>
            <w:r>
              <w:rPr>
                <w:noProof/>
                <w:webHidden/>
              </w:rPr>
              <w:tab/>
            </w:r>
            <w:r>
              <w:rPr>
                <w:noProof/>
                <w:webHidden/>
              </w:rPr>
              <w:fldChar w:fldCharType="begin"/>
            </w:r>
            <w:r>
              <w:rPr>
                <w:noProof/>
                <w:webHidden/>
              </w:rPr>
              <w:instrText xml:space="preserve"> PAGEREF _Toc182902706 \h </w:instrText>
            </w:r>
            <w:r>
              <w:rPr>
                <w:noProof/>
                <w:webHidden/>
              </w:rPr>
            </w:r>
            <w:r>
              <w:rPr>
                <w:noProof/>
                <w:webHidden/>
              </w:rPr>
              <w:fldChar w:fldCharType="separate"/>
            </w:r>
            <w:r>
              <w:rPr>
                <w:noProof/>
                <w:webHidden/>
              </w:rPr>
              <w:t>4</w:t>
            </w:r>
            <w:r>
              <w:rPr>
                <w:noProof/>
                <w:webHidden/>
              </w:rPr>
              <w:fldChar w:fldCharType="end"/>
            </w:r>
          </w:hyperlink>
        </w:p>
        <w:p w14:paraId="4982E141" w14:textId="4651DC59" w:rsidR="00FC550D" w:rsidRDefault="00FC550D">
          <w:pPr>
            <w:pStyle w:val="TOC1"/>
            <w:rPr>
              <w:rFonts w:asciiTheme="minorHAnsi" w:eastAsiaTheme="minorEastAsia" w:hAnsiTheme="minorHAnsi" w:cstheme="minorBidi"/>
              <w:noProof/>
              <w:kern w:val="2"/>
              <w:sz w:val="24"/>
              <w:szCs w:val="24"/>
              <w14:ligatures w14:val="standardContextual"/>
            </w:rPr>
          </w:pPr>
          <w:hyperlink w:anchor="_Toc182902707" w:history="1">
            <w:r w:rsidRPr="008F5412">
              <w:rPr>
                <w:rStyle w:val="Hyperlink"/>
                <w:noProof/>
              </w:rPr>
              <w:t>2.</w:t>
            </w:r>
            <w:r>
              <w:rPr>
                <w:rFonts w:asciiTheme="minorHAnsi" w:eastAsiaTheme="minorEastAsia" w:hAnsiTheme="minorHAnsi" w:cstheme="minorBidi"/>
                <w:noProof/>
                <w:kern w:val="2"/>
                <w:sz w:val="24"/>
                <w:szCs w:val="24"/>
                <w14:ligatures w14:val="standardContextual"/>
              </w:rPr>
              <w:tab/>
            </w:r>
            <w:r w:rsidRPr="008F5412">
              <w:rPr>
                <w:rStyle w:val="Hyperlink"/>
                <w:noProof/>
              </w:rPr>
              <w:t>METODOLOGÍA</w:t>
            </w:r>
            <w:r>
              <w:rPr>
                <w:noProof/>
                <w:webHidden/>
              </w:rPr>
              <w:tab/>
            </w:r>
            <w:r>
              <w:rPr>
                <w:noProof/>
                <w:webHidden/>
              </w:rPr>
              <w:fldChar w:fldCharType="begin"/>
            </w:r>
            <w:r>
              <w:rPr>
                <w:noProof/>
                <w:webHidden/>
              </w:rPr>
              <w:instrText xml:space="preserve"> PAGEREF _Toc182902707 \h </w:instrText>
            </w:r>
            <w:r>
              <w:rPr>
                <w:noProof/>
                <w:webHidden/>
              </w:rPr>
            </w:r>
            <w:r>
              <w:rPr>
                <w:noProof/>
                <w:webHidden/>
              </w:rPr>
              <w:fldChar w:fldCharType="separate"/>
            </w:r>
            <w:r>
              <w:rPr>
                <w:noProof/>
                <w:webHidden/>
              </w:rPr>
              <w:t>4</w:t>
            </w:r>
            <w:r>
              <w:rPr>
                <w:noProof/>
                <w:webHidden/>
              </w:rPr>
              <w:fldChar w:fldCharType="end"/>
            </w:r>
          </w:hyperlink>
        </w:p>
        <w:p w14:paraId="3D08464B" w14:textId="1AA722CB" w:rsidR="00FC550D" w:rsidRDefault="00FC550D">
          <w:pPr>
            <w:pStyle w:val="TOC1"/>
            <w:rPr>
              <w:rFonts w:asciiTheme="minorHAnsi" w:eastAsiaTheme="minorEastAsia" w:hAnsiTheme="minorHAnsi" w:cstheme="minorBidi"/>
              <w:noProof/>
              <w:kern w:val="2"/>
              <w:sz w:val="24"/>
              <w:szCs w:val="24"/>
              <w14:ligatures w14:val="standardContextual"/>
            </w:rPr>
          </w:pPr>
          <w:hyperlink w:anchor="_Toc182902708" w:history="1">
            <w:r w:rsidRPr="008F5412">
              <w:rPr>
                <w:rStyle w:val="Hyperlink"/>
                <w:noProof/>
              </w:rPr>
              <w:t>3.</w:t>
            </w:r>
            <w:r>
              <w:rPr>
                <w:rFonts w:asciiTheme="minorHAnsi" w:eastAsiaTheme="minorEastAsia" w:hAnsiTheme="minorHAnsi" w:cstheme="minorBidi"/>
                <w:noProof/>
                <w:kern w:val="2"/>
                <w:sz w:val="24"/>
                <w:szCs w:val="24"/>
                <w14:ligatures w14:val="standardContextual"/>
              </w:rPr>
              <w:tab/>
            </w:r>
            <w:r w:rsidRPr="008F5412">
              <w:rPr>
                <w:rStyle w:val="Hyperlink"/>
                <w:noProof/>
              </w:rPr>
              <w:t>RESULTADOS</w:t>
            </w:r>
            <w:r>
              <w:rPr>
                <w:noProof/>
                <w:webHidden/>
              </w:rPr>
              <w:tab/>
            </w:r>
            <w:r>
              <w:rPr>
                <w:noProof/>
                <w:webHidden/>
              </w:rPr>
              <w:fldChar w:fldCharType="begin"/>
            </w:r>
            <w:r>
              <w:rPr>
                <w:noProof/>
                <w:webHidden/>
              </w:rPr>
              <w:instrText xml:space="preserve"> PAGEREF _Toc182902708 \h </w:instrText>
            </w:r>
            <w:r>
              <w:rPr>
                <w:noProof/>
                <w:webHidden/>
              </w:rPr>
            </w:r>
            <w:r>
              <w:rPr>
                <w:noProof/>
                <w:webHidden/>
              </w:rPr>
              <w:fldChar w:fldCharType="separate"/>
            </w:r>
            <w:r>
              <w:rPr>
                <w:noProof/>
                <w:webHidden/>
              </w:rPr>
              <w:t>5</w:t>
            </w:r>
            <w:r>
              <w:rPr>
                <w:noProof/>
                <w:webHidden/>
              </w:rPr>
              <w:fldChar w:fldCharType="end"/>
            </w:r>
          </w:hyperlink>
        </w:p>
        <w:p w14:paraId="017D7042" w14:textId="5D162B78" w:rsidR="00FC550D" w:rsidRDefault="00FC550D">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2902709" w:history="1">
            <w:r w:rsidRPr="008F5412">
              <w:rPr>
                <w:rStyle w:val="Hyperlink"/>
                <w:noProof/>
              </w:rPr>
              <w:t>3.1.</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PRESIÓN AT</w:t>
            </w:r>
            <w:r w:rsidRPr="008F5412">
              <w:rPr>
                <w:rStyle w:val="Hyperlink"/>
                <w:noProof/>
              </w:rPr>
              <w:t>M</w:t>
            </w:r>
            <w:r w:rsidRPr="008F5412">
              <w:rPr>
                <w:rStyle w:val="Hyperlink"/>
                <w:noProof/>
              </w:rPr>
              <w:t>OSFÉRICA</w:t>
            </w:r>
            <w:r>
              <w:rPr>
                <w:noProof/>
                <w:webHidden/>
              </w:rPr>
              <w:tab/>
            </w:r>
            <w:r>
              <w:rPr>
                <w:noProof/>
                <w:webHidden/>
              </w:rPr>
              <w:fldChar w:fldCharType="begin"/>
            </w:r>
            <w:r>
              <w:rPr>
                <w:noProof/>
                <w:webHidden/>
              </w:rPr>
              <w:instrText xml:space="preserve"> PAGEREF _Toc182902709 \h </w:instrText>
            </w:r>
            <w:r>
              <w:rPr>
                <w:noProof/>
                <w:webHidden/>
              </w:rPr>
            </w:r>
            <w:r>
              <w:rPr>
                <w:noProof/>
                <w:webHidden/>
              </w:rPr>
              <w:fldChar w:fldCharType="separate"/>
            </w:r>
            <w:r>
              <w:rPr>
                <w:noProof/>
                <w:webHidden/>
              </w:rPr>
              <w:t>5</w:t>
            </w:r>
            <w:r>
              <w:rPr>
                <w:noProof/>
                <w:webHidden/>
              </w:rPr>
              <w:fldChar w:fldCharType="end"/>
            </w:r>
          </w:hyperlink>
        </w:p>
        <w:p w14:paraId="4448529E" w14:textId="244F4120" w:rsidR="00FC550D" w:rsidRDefault="00FC550D">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2902710" w:history="1">
            <w:r w:rsidRPr="008F5412">
              <w:rPr>
                <w:rStyle w:val="Hyperlink"/>
                <w:noProof/>
              </w:rPr>
              <w:t>3.1.1.</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Exploración inicial de datos crudos</w:t>
            </w:r>
            <w:r>
              <w:rPr>
                <w:noProof/>
                <w:webHidden/>
              </w:rPr>
              <w:tab/>
            </w:r>
            <w:r>
              <w:rPr>
                <w:noProof/>
                <w:webHidden/>
              </w:rPr>
              <w:fldChar w:fldCharType="begin"/>
            </w:r>
            <w:r>
              <w:rPr>
                <w:noProof/>
                <w:webHidden/>
              </w:rPr>
              <w:instrText xml:space="preserve"> PAGEREF _Toc182902710 \h </w:instrText>
            </w:r>
            <w:r>
              <w:rPr>
                <w:noProof/>
                <w:webHidden/>
              </w:rPr>
            </w:r>
            <w:r>
              <w:rPr>
                <w:noProof/>
                <w:webHidden/>
              </w:rPr>
              <w:fldChar w:fldCharType="separate"/>
            </w:r>
            <w:r>
              <w:rPr>
                <w:noProof/>
                <w:webHidden/>
              </w:rPr>
              <w:t>5</w:t>
            </w:r>
            <w:r>
              <w:rPr>
                <w:noProof/>
                <w:webHidden/>
              </w:rPr>
              <w:fldChar w:fldCharType="end"/>
            </w:r>
          </w:hyperlink>
        </w:p>
        <w:p w14:paraId="25964B8C" w14:textId="14C360B8" w:rsidR="00FC550D" w:rsidRDefault="00FC550D">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2902711" w:history="1">
            <w:r w:rsidRPr="008F5412">
              <w:rPr>
                <w:rStyle w:val="Hyperlink"/>
                <w:noProof/>
              </w:rPr>
              <w:t>3.1.2.</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Análisis descriptivo</w:t>
            </w:r>
            <w:r>
              <w:rPr>
                <w:noProof/>
                <w:webHidden/>
              </w:rPr>
              <w:tab/>
            </w:r>
            <w:r>
              <w:rPr>
                <w:noProof/>
                <w:webHidden/>
              </w:rPr>
              <w:fldChar w:fldCharType="begin"/>
            </w:r>
            <w:r>
              <w:rPr>
                <w:noProof/>
                <w:webHidden/>
              </w:rPr>
              <w:instrText xml:space="preserve"> PAGEREF _Toc182902711 \h </w:instrText>
            </w:r>
            <w:r>
              <w:rPr>
                <w:noProof/>
                <w:webHidden/>
              </w:rPr>
            </w:r>
            <w:r>
              <w:rPr>
                <w:noProof/>
                <w:webHidden/>
              </w:rPr>
              <w:fldChar w:fldCharType="separate"/>
            </w:r>
            <w:r>
              <w:rPr>
                <w:noProof/>
                <w:webHidden/>
              </w:rPr>
              <w:t>5</w:t>
            </w:r>
            <w:r>
              <w:rPr>
                <w:noProof/>
                <w:webHidden/>
              </w:rPr>
              <w:fldChar w:fldCharType="end"/>
            </w:r>
          </w:hyperlink>
        </w:p>
        <w:p w14:paraId="11DCF821" w14:textId="7F0F1F50" w:rsidR="00FC550D" w:rsidRDefault="00FC550D">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2902712" w:history="1">
            <w:r w:rsidRPr="008F5412">
              <w:rPr>
                <w:rStyle w:val="Hyperlink"/>
                <w:noProof/>
              </w:rPr>
              <w:t>3.1.3.</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Análisis diagnóstico</w:t>
            </w:r>
            <w:r>
              <w:rPr>
                <w:noProof/>
                <w:webHidden/>
              </w:rPr>
              <w:tab/>
            </w:r>
            <w:r>
              <w:rPr>
                <w:noProof/>
                <w:webHidden/>
              </w:rPr>
              <w:fldChar w:fldCharType="begin"/>
            </w:r>
            <w:r>
              <w:rPr>
                <w:noProof/>
                <w:webHidden/>
              </w:rPr>
              <w:instrText xml:space="preserve"> PAGEREF _Toc182902712 \h </w:instrText>
            </w:r>
            <w:r>
              <w:rPr>
                <w:noProof/>
                <w:webHidden/>
              </w:rPr>
            </w:r>
            <w:r>
              <w:rPr>
                <w:noProof/>
                <w:webHidden/>
              </w:rPr>
              <w:fldChar w:fldCharType="separate"/>
            </w:r>
            <w:r>
              <w:rPr>
                <w:noProof/>
                <w:webHidden/>
              </w:rPr>
              <w:t>7</w:t>
            </w:r>
            <w:r>
              <w:rPr>
                <w:noProof/>
                <w:webHidden/>
              </w:rPr>
              <w:fldChar w:fldCharType="end"/>
            </w:r>
          </w:hyperlink>
        </w:p>
        <w:p w14:paraId="6527BB4A" w14:textId="53599B87" w:rsidR="00FC550D" w:rsidRDefault="00FC550D">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2902713" w:history="1">
            <w:r w:rsidRPr="008F5412">
              <w:rPr>
                <w:rStyle w:val="Hyperlink"/>
                <w:noProof/>
              </w:rPr>
              <w:t>3.2.</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Humedad relativa</w:t>
            </w:r>
            <w:r>
              <w:rPr>
                <w:noProof/>
                <w:webHidden/>
              </w:rPr>
              <w:tab/>
            </w:r>
            <w:r>
              <w:rPr>
                <w:noProof/>
                <w:webHidden/>
              </w:rPr>
              <w:fldChar w:fldCharType="begin"/>
            </w:r>
            <w:r>
              <w:rPr>
                <w:noProof/>
                <w:webHidden/>
              </w:rPr>
              <w:instrText xml:space="preserve"> PAGEREF _Toc182902713 \h </w:instrText>
            </w:r>
            <w:r>
              <w:rPr>
                <w:noProof/>
                <w:webHidden/>
              </w:rPr>
            </w:r>
            <w:r>
              <w:rPr>
                <w:noProof/>
                <w:webHidden/>
              </w:rPr>
              <w:fldChar w:fldCharType="separate"/>
            </w:r>
            <w:r>
              <w:rPr>
                <w:noProof/>
                <w:webHidden/>
              </w:rPr>
              <w:t>7</w:t>
            </w:r>
            <w:r>
              <w:rPr>
                <w:noProof/>
                <w:webHidden/>
              </w:rPr>
              <w:fldChar w:fldCharType="end"/>
            </w:r>
          </w:hyperlink>
        </w:p>
        <w:p w14:paraId="4048F3A7" w14:textId="1FAA7508" w:rsidR="00FC550D" w:rsidRDefault="00FC550D">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2902714" w:history="1">
            <w:r w:rsidRPr="008F5412">
              <w:rPr>
                <w:rStyle w:val="Hyperlink"/>
                <w:noProof/>
              </w:rPr>
              <w:t>3.2.1.</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Exploración inicial de datos crudos</w:t>
            </w:r>
            <w:r>
              <w:rPr>
                <w:noProof/>
                <w:webHidden/>
              </w:rPr>
              <w:tab/>
            </w:r>
            <w:r>
              <w:rPr>
                <w:noProof/>
                <w:webHidden/>
              </w:rPr>
              <w:fldChar w:fldCharType="begin"/>
            </w:r>
            <w:r>
              <w:rPr>
                <w:noProof/>
                <w:webHidden/>
              </w:rPr>
              <w:instrText xml:space="preserve"> PAGEREF _Toc182902714 \h </w:instrText>
            </w:r>
            <w:r>
              <w:rPr>
                <w:noProof/>
                <w:webHidden/>
              </w:rPr>
            </w:r>
            <w:r>
              <w:rPr>
                <w:noProof/>
                <w:webHidden/>
              </w:rPr>
              <w:fldChar w:fldCharType="separate"/>
            </w:r>
            <w:r>
              <w:rPr>
                <w:noProof/>
                <w:webHidden/>
              </w:rPr>
              <w:t>7</w:t>
            </w:r>
            <w:r>
              <w:rPr>
                <w:noProof/>
                <w:webHidden/>
              </w:rPr>
              <w:fldChar w:fldCharType="end"/>
            </w:r>
          </w:hyperlink>
        </w:p>
        <w:p w14:paraId="49B82B7A" w14:textId="7623564A" w:rsidR="00FC550D" w:rsidRDefault="00FC550D">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2902715" w:history="1">
            <w:r w:rsidRPr="008F5412">
              <w:rPr>
                <w:rStyle w:val="Hyperlink"/>
                <w:noProof/>
              </w:rPr>
              <w:t>3.2.2.</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Análisis descriptivo</w:t>
            </w:r>
            <w:r>
              <w:rPr>
                <w:noProof/>
                <w:webHidden/>
              </w:rPr>
              <w:tab/>
            </w:r>
            <w:r>
              <w:rPr>
                <w:noProof/>
                <w:webHidden/>
              </w:rPr>
              <w:fldChar w:fldCharType="begin"/>
            </w:r>
            <w:r>
              <w:rPr>
                <w:noProof/>
                <w:webHidden/>
              </w:rPr>
              <w:instrText xml:space="preserve"> PAGEREF _Toc182902715 \h </w:instrText>
            </w:r>
            <w:r>
              <w:rPr>
                <w:noProof/>
                <w:webHidden/>
              </w:rPr>
            </w:r>
            <w:r>
              <w:rPr>
                <w:noProof/>
                <w:webHidden/>
              </w:rPr>
              <w:fldChar w:fldCharType="separate"/>
            </w:r>
            <w:r>
              <w:rPr>
                <w:noProof/>
                <w:webHidden/>
              </w:rPr>
              <w:t>8</w:t>
            </w:r>
            <w:r>
              <w:rPr>
                <w:noProof/>
                <w:webHidden/>
              </w:rPr>
              <w:fldChar w:fldCharType="end"/>
            </w:r>
          </w:hyperlink>
        </w:p>
        <w:p w14:paraId="3968D10B" w14:textId="080BEC9B" w:rsidR="00FC550D" w:rsidRDefault="00FC550D">
          <w:pPr>
            <w:pStyle w:val="TOC2"/>
            <w:tabs>
              <w:tab w:val="left" w:pos="880"/>
              <w:tab w:val="right" w:leader="dot" w:pos="8828"/>
            </w:tabs>
            <w:rPr>
              <w:rFonts w:asciiTheme="minorHAnsi" w:eastAsiaTheme="minorEastAsia" w:hAnsiTheme="minorHAnsi" w:cstheme="minorBidi"/>
              <w:i w:val="0"/>
              <w:noProof/>
              <w:kern w:val="2"/>
              <w:sz w:val="24"/>
              <w:szCs w:val="24"/>
              <w14:ligatures w14:val="standardContextual"/>
            </w:rPr>
          </w:pPr>
          <w:hyperlink w:anchor="_Toc182902716" w:history="1">
            <w:r w:rsidRPr="008F5412">
              <w:rPr>
                <w:rStyle w:val="Hyperlink"/>
                <w:noProof/>
              </w:rPr>
              <w:t>3.3.</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Temperatura del suelo -10CM</w:t>
            </w:r>
            <w:r>
              <w:rPr>
                <w:noProof/>
                <w:webHidden/>
              </w:rPr>
              <w:tab/>
            </w:r>
            <w:r>
              <w:rPr>
                <w:noProof/>
                <w:webHidden/>
              </w:rPr>
              <w:fldChar w:fldCharType="begin"/>
            </w:r>
            <w:r>
              <w:rPr>
                <w:noProof/>
                <w:webHidden/>
              </w:rPr>
              <w:instrText xml:space="preserve"> PAGEREF _Toc182902716 \h </w:instrText>
            </w:r>
            <w:r>
              <w:rPr>
                <w:noProof/>
                <w:webHidden/>
              </w:rPr>
            </w:r>
            <w:r>
              <w:rPr>
                <w:noProof/>
                <w:webHidden/>
              </w:rPr>
              <w:fldChar w:fldCharType="separate"/>
            </w:r>
            <w:r>
              <w:rPr>
                <w:noProof/>
                <w:webHidden/>
              </w:rPr>
              <w:t>9</w:t>
            </w:r>
            <w:r>
              <w:rPr>
                <w:noProof/>
                <w:webHidden/>
              </w:rPr>
              <w:fldChar w:fldCharType="end"/>
            </w:r>
          </w:hyperlink>
        </w:p>
        <w:p w14:paraId="05287827" w14:textId="79E00422" w:rsidR="00FC550D" w:rsidRDefault="00FC550D">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2902717" w:history="1">
            <w:r w:rsidRPr="008F5412">
              <w:rPr>
                <w:rStyle w:val="Hyperlink"/>
                <w:noProof/>
              </w:rPr>
              <w:t>3.3.1.</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Exploración inicial de datos crudos</w:t>
            </w:r>
            <w:r>
              <w:rPr>
                <w:noProof/>
                <w:webHidden/>
              </w:rPr>
              <w:tab/>
            </w:r>
            <w:r>
              <w:rPr>
                <w:noProof/>
                <w:webHidden/>
              </w:rPr>
              <w:fldChar w:fldCharType="begin"/>
            </w:r>
            <w:r>
              <w:rPr>
                <w:noProof/>
                <w:webHidden/>
              </w:rPr>
              <w:instrText xml:space="preserve"> PAGEREF _Toc182902717 \h </w:instrText>
            </w:r>
            <w:r>
              <w:rPr>
                <w:noProof/>
                <w:webHidden/>
              </w:rPr>
            </w:r>
            <w:r>
              <w:rPr>
                <w:noProof/>
                <w:webHidden/>
              </w:rPr>
              <w:fldChar w:fldCharType="separate"/>
            </w:r>
            <w:r>
              <w:rPr>
                <w:noProof/>
                <w:webHidden/>
              </w:rPr>
              <w:t>9</w:t>
            </w:r>
            <w:r>
              <w:rPr>
                <w:noProof/>
                <w:webHidden/>
              </w:rPr>
              <w:fldChar w:fldCharType="end"/>
            </w:r>
          </w:hyperlink>
        </w:p>
        <w:p w14:paraId="7C962BE2" w14:textId="499A8E95" w:rsidR="00FC550D" w:rsidRDefault="00FC550D">
          <w:pPr>
            <w:pStyle w:val="TOC3"/>
            <w:tabs>
              <w:tab w:val="left" w:pos="880"/>
            </w:tabs>
            <w:rPr>
              <w:rFonts w:asciiTheme="minorHAnsi" w:eastAsiaTheme="minorEastAsia" w:hAnsiTheme="minorHAnsi" w:cstheme="minorBidi"/>
              <w:i w:val="0"/>
              <w:noProof/>
              <w:kern w:val="2"/>
              <w:sz w:val="24"/>
              <w:szCs w:val="24"/>
              <w14:ligatures w14:val="standardContextual"/>
            </w:rPr>
          </w:pPr>
          <w:hyperlink w:anchor="_Toc182902718" w:history="1">
            <w:r w:rsidRPr="008F5412">
              <w:rPr>
                <w:rStyle w:val="Hyperlink"/>
                <w:noProof/>
              </w:rPr>
              <w:t>3.3.2.</w:t>
            </w:r>
            <w:r>
              <w:rPr>
                <w:rFonts w:asciiTheme="minorHAnsi" w:eastAsiaTheme="minorEastAsia" w:hAnsiTheme="minorHAnsi" w:cstheme="minorBidi"/>
                <w:i w:val="0"/>
                <w:noProof/>
                <w:kern w:val="2"/>
                <w:sz w:val="24"/>
                <w:szCs w:val="24"/>
                <w14:ligatures w14:val="standardContextual"/>
              </w:rPr>
              <w:tab/>
            </w:r>
            <w:r w:rsidRPr="008F5412">
              <w:rPr>
                <w:rStyle w:val="Hyperlink"/>
                <w:noProof/>
              </w:rPr>
              <w:t>Análisis descriptivo</w:t>
            </w:r>
            <w:r>
              <w:rPr>
                <w:noProof/>
                <w:webHidden/>
              </w:rPr>
              <w:tab/>
            </w:r>
            <w:r>
              <w:rPr>
                <w:noProof/>
                <w:webHidden/>
              </w:rPr>
              <w:fldChar w:fldCharType="begin"/>
            </w:r>
            <w:r>
              <w:rPr>
                <w:noProof/>
                <w:webHidden/>
              </w:rPr>
              <w:instrText xml:space="preserve"> PAGEREF _Toc182902718 \h </w:instrText>
            </w:r>
            <w:r>
              <w:rPr>
                <w:noProof/>
                <w:webHidden/>
              </w:rPr>
            </w:r>
            <w:r>
              <w:rPr>
                <w:noProof/>
                <w:webHidden/>
              </w:rPr>
              <w:fldChar w:fldCharType="separate"/>
            </w:r>
            <w:r>
              <w:rPr>
                <w:noProof/>
                <w:webHidden/>
              </w:rPr>
              <w:t>10</w:t>
            </w:r>
            <w:r>
              <w:rPr>
                <w:noProof/>
                <w:webHidden/>
              </w:rPr>
              <w:fldChar w:fldCharType="end"/>
            </w:r>
          </w:hyperlink>
        </w:p>
        <w:p w14:paraId="281E7464" w14:textId="591274A6" w:rsidR="00FC550D" w:rsidRDefault="00FC550D">
          <w:pPr>
            <w:pStyle w:val="TOC1"/>
            <w:rPr>
              <w:rFonts w:asciiTheme="minorHAnsi" w:eastAsiaTheme="minorEastAsia" w:hAnsiTheme="minorHAnsi" w:cstheme="minorBidi"/>
              <w:noProof/>
              <w:kern w:val="2"/>
              <w:sz w:val="24"/>
              <w:szCs w:val="24"/>
              <w14:ligatures w14:val="standardContextual"/>
            </w:rPr>
          </w:pPr>
          <w:hyperlink w:anchor="_Toc182902719" w:history="1">
            <w:r w:rsidRPr="008F5412">
              <w:rPr>
                <w:rStyle w:val="Hyperlink"/>
                <w:noProof/>
              </w:rPr>
              <w:t>4.</w:t>
            </w:r>
            <w:r>
              <w:rPr>
                <w:rFonts w:asciiTheme="minorHAnsi" w:eastAsiaTheme="minorEastAsia" w:hAnsiTheme="minorHAnsi" w:cstheme="minorBidi"/>
                <w:noProof/>
                <w:kern w:val="2"/>
                <w:sz w:val="24"/>
                <w:szCs w:val="24"/>
                <w14:ligatures w14:val="standardContextual"/>
              </w:rPr>
              <w:tab/>
            </w:r>
            <w:r w:rsidRPr="008F5412">
              <w:rPr>
                <w:rStyle w:val="Hyperlink"/>
                <w:noProof/>
              </w:rPr>
              <w:t>ANEXOS</w:t>
            </w:r>
            <w:r>
              <w:rPr>
                <w:noProof/>
                <w:webHidden/>
              </w:rPr>
              <w:tab/>
            </w:r>
            <w:r>
              <w:rPr>
                <w:noProof/>
                <w:webHidden/>
              </w:rPr>
              <w:fldChar w:fldCharType="begin"/>
            </w:r>
            <w:r>
              <w:rPr>
                <w:noProof/>
                <w:webHidden/>
              </w:rPr>
              <w:instrText xml:space="preserve"> PAGEREF _Toc182902719 \h </w:instrText>
            </w:r>
            <w:r>
              <w:rPr>
                <w:noProof/>
                <w:webHidden/>
              </w:rPr>
            </w:r>
            <w:r>
              <w:rPr>
                <w:noProof/>
                <w:webHidden/>
              </w:rPr>
              <w:fldChar w:fldCharType="separate"/>
            </w:r>
            <w:r>
              <w:rPr>
                <w:noProof/>
                <w:webHidden/>
              </w:rPr>
              <w:t>11</w:t>
            </w:r>
            <w:r>
              <w:rPr>
                <w:noProof/>
                <w:webHidden/>
              </w:rPr>
              <w:fldChar w:fldCharType="end"/>
            </w:r>
          </w:hyperlink>
        </w:p>
        <w:p w14:paraId="3363DA66" w14:textId="0DF77636" w:rsidR="00FC550D" w:rsidRDefault="00FC550D">
          <w:pPr>
            <w:pStyle w:val="TOC1"/>
            <w:rPr>
              <w:rFonts w:asciiTheme="minorHAnsi" w:eastAsiaTheme="minorEastAsia" w:hAnsiTheme="minorHAnsi" w:cstheme="minorBidi"/>
              <w:noProof/>
              <w:kern w:val="2"/>
              <w:sz w:val="24"/>
              <w:szCs w:val="24"/>
              <w14:ligatures w14:val="standardContextual"/>
            </w:rPr>
          </w:pPr>
          <w:hyperlink w:anchor="_Toc182902720" w:history="1">
            <w:r w:rsidRPr="008F5412">
              <w:rPr>
                <w:rStyle w:val="Hyperlink"/>
                <w:noProof/>
              </w:rPr>
              <w:t>5.</w:t>
            </w:r>
            <w:r>
              <w:rPr>
                <w:rFonts w:asciiTheme="minorHAnsi" w:eastAsiaTheme="minorEastAsia" w:hAnsiTheme="minorHAnsi" w:cstheme="minorBidi"/>
                <w:noProof/>
                <w:kern w:val="2"/>
                <w:sz w:val="24"/>
                <w:szCs w:val="24"/>
                <w14:ligatures w14:val="standardContextual"/>
              </w:rPr>
              <w:tab/>
            </w:r>
            <w:r w:rsidRPr="008F5412">
              <w:rPr>
                <w:rStyle w:val="Hyperlink"/>
                <w:noProof/>
              </w:rPr>
              <w:t>BibliograFÍA</w:t>
            </w:r>
            <w:r>
              <w:rPr>
                <w:noProof/>
                <w:webHidden/>
              </w:rPr>
              <w:tab/>
            </w:r>
            <w:r>
              <w:rPr>
                <w:noProof/>
                <w:webHidden/>
              </w:rPr>
              <w:fldChar w:fldCharType="begin"/>
            </w:r>
            <w:r>
              <w:rPr>
                <w:noProof/>
                <w:webHidden/>
              </w:rPr>
              <w:instrText xml:space="preserve"> PAGEREF _Toc182902720 \h </w:instrText>
            </w:r>
            <w:r>
              <w:rPr>
                <w:noProof/>
                <w:webHidden/>
              </w:rPr>
            </w:r>
            <w:r>
              <w:rPr>
                <w:noProof/>
                <w:webHidden/>
              </w:rPr>
              <w:fldChar w:fldCharType="separate"/>
            </w:r>
            <w:r>
              <w:rPr>
                <w:noProof/>
                <w:webHidden/>
              </w:rPr>
              <w:t>11</w:t>
            </w:r>
            <w:r>
              <w:rPr>
                <w:noProof/>
                <w:webHidden/>
              </w:rPr>
              <w:fldChar w:fldCharType="end"/>
            </w:r>
          </w:hyperlink>
        </w:p>
        <w:p w14:paraId="18BE4C21" w14:textId="3E90ADFE" w:rsidR="00FC550D" w:rsidRDefault="00FC550D">
          <w:pPr>
            <w:pStyle w:val="TOC1"/>
            <w:rPr>
              <w:rFonts w:asciiTheme="minorHAnsi" w:eastAsiaTheme="minorEastAsia" w:hAnsiTheme="minorHAnsi" w:cstheme="minorBidi"/>
              <w:noProof/>
              <w:kern w:val="2"/>
              <w:sz w:val="24"/>
              <w:szCs w:val="24"/>
              <w14:ligatures w14:val="standardContextual"/>
            </w:rPr>
          </w:pPr>
          <w:hyperlink w:anchor="_Toc182902721" w:history="1">
            <w:r w:rsidRPr="008F5412">
              <w:rPr>
                <w:rStyle w:val="Hyperlink"/>
                <w:noProof/>
              </w:rPr>
              <w:t>6.</w:t>
            </w:r>
            <w:r>
              <w:rPr>
                <w:rFonts w:asciiTheme="minorHAnsi" w:eastAsiaTheme="minorEastAsia" w:hAnsiTheme="minorHAnsi" w:cstheme="minorBidi"/>
                <w:noProof/>
                <w:kern w:val="2"/>
                <w:sz w:val="24"/>
                <w:szCs w:val="24"/>
                <w14:ligatures w14:val="standardContextual"/>
              </w:rPr>
              <w:tab/>
            </w:r>
            <w:r w:rsidRPr="008F5412">
              <w:rPr>
                <w:rStyle w:val="Hyperlink"/>
                <w:noProof/>
              </w:rPr>
              <w:t>HISTORIAL DE CAMBIOS</w:t>
            </w:r>
            <w:r>
              <w:rPr>
                <w:noProof/>
                <w:webHidden/>
              </w:rPr>
              <w:tab/>
            </w:r>
            <w:r>
              <w:rPr>
                <w:noProof/>
                <w:webHidden/>
              </w:rPr>
              <w:fldChar w:fldCharType="begin"/>
            </w:r>
            <w:r>
              <w:rPr>
                <w:noProof/>
                <w:webHidden/>
              </w:rPr>
              <w:instrText xml:space="preserve"> PAGEREF _Toc182902721 \h </w:instrText>
            </w:r>
            <w:r>
              <w:rPr>
                <w:noProof/>
                <w:webHidden/>
              </w:rPr>
            </w:r>
            <w:r>
              <w:rPr>
                <w:noProof/>
                <w:webHidden/>
              </w:rPr>
              <w:fldChar w:fldCharType="separate"/>
            </w:r>
            <w:r>
              <w:rPr>
                <w:noProof/>
                <w:webHidden/>
              </w:rPr>
              <w:t>11</w:t>
            </w:r>
            <w:r>
              <w:rPr>
                <w:noProof/>
                <w:webHidden/>
              </w:rPr>
              <w:fldChar w:fldCharType="end"/>
            </w:r>
          </w:hyperlink>
        </w:p>
        <w:p w14:paraId="5F1592D3" w14:textId="577B55FE" w:rsidR="00AA3C19" w:rsidRPr="00C4791B" w:rsidRDefault="00AA3C19" w:rsidP="0070583A">
          <w:r w:rsidRPr="00C4791B">
            <w:fldChar w:fldCharType="end"/>
          </w:r>
        </w:p>
      </w:sdtContent>
    </w:sdt>
    <w:p w14:paraId="75299010" w14:textId="0BC33218" w:rsidR="00AA3C19" w:rsidRPr="00C4791B" w:rsidRDefault="00AA3C19" w:rsidP="00D23816">
      <w:pPr>
        <w:jc w:val="center"/>
        <w:rPr>
          <w:b/>
          <w:bCs/>
        </w:rPr>
      </w:pPr>
      <w:r w:rsidRPr="00C4791B">
        <w:rPr>
          <w:b/>
          <w:bCs/>
        </w:rPr>
        <w:t xml:space="preserve">LISTA DE </w:t>
      </w:r>
      <w:r w:rsidR="0038221A">
        <w:rPr>
          <w:b/>
          <w:bCs/>
        </w:rPr>
        <w:t>FIGURAS</w:t>
      </w:r>
    </w:p>
    <w:p w14:paraId="4E272DE0" w14:textId="7451B70C"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rsidRPr="0038221A">
        <w:rPr>
          <w:sz w:val="20"/>
          <w:szCs w:val="20"/>
        </w:rPr>
        <w:fldChar w:fldCharType="begin"/>
      </w:r>
      <w:r w:rsidRPr="0038221A">
        <w:rPr>
          <w:sz w:val="20"/>
          <w:szCs w:val="20"/>
        </w:rPr>
        <w:instrText xml:space="preserve"> TOC \h \z \c "Figura" </w:instrText>
      </w:r>
      <w:r w:rsidRPr="0038221A">
        <w:rPr>
          <w:sz w:val="20"/>
          <w:szCs w:val="20"/>
        </w:rPr>
        <w:fldChar w:fldCharType="separate"/>
      </w:r>
      <w:hyperlink w:anchor="_Toc170999360" w:history="1">
        <w:r w:rsidR="0083661E" w:rsidRPr="00DD1E2F">
          <w:rPr>
            <w:rStyle w:val="Hyperlink"/>
            <w:noProof/>
          </w:rPr>
          <w:t>Figura 1 Metodología para análisis diagnóstico de datos de EMA de variables meteorológicas de interés.</w:t>
        </w:r>
        <w:r w:rsidR="0083661E">
          <w:rPr>
            <w:noProof/>
            <w:webHidden/>
          </w:rPr>
          <w:tab/>
        </w:r>
        <w:r w:rsidR="0083661E">
          <w:rPr>
            <w:noProof/>
            <w:webHidden/>
          </w:rPr>
          <w:fldChar w:fldCharType="begin"/>
        </w:r>
        <w:r w:rsidR="0083661E">
          <w:rPr>
            <w:noProof/>
            <w:webHidden/>
          </w:rPr>
          <w:instrText xml:space="preserve"> PAGEREF _Toc170999360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5017D18D" w14:textId="0282882B"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1" w:history="1">
        <w:r w:rsidRPr="00DD1E2F">
          <w:rPr>
            <w:rStyle w:val="Hyperlink"/>
            <w:noProof/>
          </w:rPr>
          <w:t>Figura 2 Periodos y cantidades de datos de presión atmosférica de EMA analizados en el contrato 196 de 2024.</w:t>
        </w:r>
        <w:r>
          <w:rPr>
            <w:noProof/>
            <w:webHidden/>
          </w:rPr>
          <w:tab/>
        </w:r>
        <w:r>
          <w:rPr>
            <w:noProof/>
            <w:webHidden/>
          </w:rPr>
          <w:fldChar w:fldCharType="begin"/>
        </w:r>
        <w:r>
          <w:rPr>
            <w:noProof/>
            <w:webHidden/>
          </w:rPr>
          <w:instrText xml:space="preserve"> PAGEREF _Toc170999361 \h </w:instrText>
        </w:r>
        <w:r>
          <w:rPr>
            <w:noProof/>
            <w:webHidden/>
          </w:rPr>
        </w:r>
        <w:r>
          <w:rPr>
            <w:noProof/>
            <w:webHidden/>
          </w:rPr>
          <w:fldChar w:fldCharType="separate"/>
        </w:r>
        <w:r>
          <w:rPr>
            <w:noProof/>
            <w:webHidden/>
          </w:rPr>
          <w:t>6</w:t>
        </w:r>
        <w:r>
          <w:rPr>
            <w:noProof/>
            <w:webHidden/>
          </w:rPr>
          <w:fldChar w:fldCharType="end"/>
        </w:r>
      </w:hyperlink>
    </w:p>
    <w:p w14:paraId="3CCEECA2" w14:textId="32EDBD6E"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2" w:history="1">
        <w:r w:rsidRPr="00DD1E2F">
          <w:rPr>
            <w:rStyle w:val="Hyperlink"/>
            <w:noProof/>
          </w:rPr>
          <w:t>Figura 3 Estaciones de atención por lo obtenido en estadísticos descriptivos, presión atmosférica.</w:t>
        </w:r>
        <w:r>
          <w:rPr>
            <w:noProof/>
            <w:webHidden/>
          </w:rPr>
          <w:tab/>
        </w:r>
        <w:r>
          <w:rPr>
            <w:noProof/>
            <w:webHidden/>
          </w:rPr>
          <w:fldChar w:fldCharType="begin"/>
        </w:r>
        <w:r>
          <w:rPr>
            <w:noProof/>
            <w:webHidden/>
          </w:rPr>
          <w:instrText xml:space="preserve"> PAGEREF _Toc170999362 \h </w:instrText>
        </w:r>
        <w:r>
          <w:rPr>
            <w:noProof/>
            <w:webHidden/>
          </w:rPr>
        </w:r>
        <w:r>
          <w:rPr>
            <w:noProof/>
            <w:webHidden/>
          </w:rPr>
          <w:fldChar w:fldCharType="separate"/>
        </w:r>
        <w:r>
          <w:rPr>
            <w:noProof/>
            <w:webHidden/>
          </w:rPr>
          <w:t>7</w:t>
        </w:r>
        <w:r>
          <w:rPr>
            <w:noProof/>
            <w:webHidden/>
          </w:rPr>
          <w:fldChar w:fldCharType="end"/>
        </w:r>
      </w:hyperlink>
    </w:p>
    <w:p w14:paraId="6958D798" w14:textId="56AC169F"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3" w:history="1">
        <w:r w:rsidRPr="00DD1E2F">
          <w:rPr>
            <w:rStyle w:val="Hyperlink"/>
            <w:noProof/>
          </w:rPr>
          <w:t>Figura 4 Periodos y cantidades de datos de variable humedad relativa de EMA analizados en el contrato 196 de 2024.</w:t>
        </w:r>
        <w:r>
          <w:rPr>
            <w:noProof/>
            <w:webHidden/>
          </w:rPr>
          <w:tab/>
        </w:r>
        <w:r>
          <w:rPr>
            <w:noProof/>
            <w:webHidden/>
          </w:rPr>
          <w:fldChar w:fldCharType="begin"/>
        </w:r>
        <w:r>
          <w:rPr>
            <w:noProof/>
            <w:webHidden/>
          </w:rPr>
          <w:instrText xml:space="preserve"> PAGEREF _Toc170999363 \h </w:instrText>
        </w:r>
        <w:r>
          <w:rPr>
            <w:noProof/>
            <w:webHidden/>
          </w:rPr>
        </w:r>
        <w:r>
          <w:rPr>
            <w:noProof/>
            <w:webHidden/>
          </w:rPr>
          <w:fldChar w:fldCharType="separate"/>
        </w:r>
        <w:r>
          <w:rPr>
            <w:noProof/>
            <w:webHidden/>
          </w:rPr>
          <w:t>8</w:t>
        </w:r>
        <w:r>
          <w:rPr>
            <w:noProof/>
            <w:webHidden/>
          </w:rPr>
          <w:fldChar w:fldCharType="end"/>
        </w:r>
      </w:hyperlink>
    </w:p>
    <w:p w14:paraId="1053CCC5" w14:textId="045716BA"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4" w:history="1">
        <w:r w:rsidRPr="00DD1E2F">
          <w:rPr>
            <w:rStyle w:val="Hyperlink"/>
            <w:noProof/>
          </w:rPr>
          <w:t>Figura 5 Estaciones de atención por lo obtenido en estadísticos descriptivos, humedad relativa.</w:t>
        </w:r>
        <w:r>
          <w:rPr>
            <w:noProof/>
            <w:webHidden/>
          </w:rPr>
          <w:tab/>
        </w:r>
        <w:r>
          <w:rPr>
            <w:noProof/>
            <w:webHidden/>
          </w:rPr>
          <w:fldChar w:fldCharType="begin"/>
        </w:r>
        <w:r>
          <w:rPr>
            <w:noProof/>
            <w:webHidden/>
          </w:rPr>
          <w:instrText xml:space="preserve"> PAGEREF _Toc170999364 \h </w:instrText>
        </w:r>
        <w:r>
          <w:rPr>
            <w:noProof/>
            <w:webHidden/>
          </w:rPr>
        </w:r>
        <w:r>
          <w:rPr>
            <w:noProof/>
            <w:webHidden/>
          </w:rPr>
          <w:fldChar w:fldCharType="separate"/>
        </w:r>
        <w:r>
          <w:rPr>
            <w:noProof/>
            <w:webHidden/>
          </w:rPr>
          <w:t>9</w:t>
        </w:r>
        <w:r>
          <w:rPr>
            <w:noProof/>
            <w:webHidden/>
          </w:rPr>
          <w:fldChar w:fldCharType="end"/>
        </w:r>
      </w:hyperlink>
    </w:p>
    <w:p w14:paraId="79E36047" w14:textId="7D0CEBD5"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5" w:history="1">
        <w:r w:rsidRPr="00DD1E2F">
          <w:rPr>
            <w:rStyle w:val="Hyperlink"/>
            <w:noProof/>
          </w:rPr>
          <w:t>Figura 5 Estaciones de atención por lo obtenido en estadísticos descriptivos, humedad relativa.</w:t>
        </w:r>
        <w:r>
          <w:rPr>
            <w:noProof/>
            <w:webHidden/>
          </w:rPr>
          <w:tab/>
        </w:r>
        <w:r>
          <w:rPr>
            <w:noProof/>
            <w:webHidden/>
          </w:rPr>
          <w:fldChar w:fldCharType="begin"/>
        </w:r>
        <w:r>
          <w:rPr>
            <w:noProof/>
            <w:webHidden/>
          </w:rPr>
          <w:instrText xml:space="preserve"> PAGEREF _Toc170999365 \h </w:instrText>
        </w:r>
        <w:r>
          <w:rPr>
            <w:noProof/>
            <w:webHidden/>
          </w:rPr>
        </w:r>
        <w:r>
          <w:rPr>
            <w:noProof/>
            <w:webHidden/>
          </w:rPr>
          <w:fldChar w:fldCharType="separate"/>
        </w:r>
        <w:r>
          <w:rPr>
            <w:noProof/>
            <w:webHidden/>
          </w:rPr>
          <w:t>10</w:t>
        </w:r>
        <w:r>
          <w:rPr>
            <w:noProof/>
            <w:webHidden/>
          </w:rPr>
          <w:fldChar w:fldCharType="end"/>
        </w:r>
      </w:hyperlink>
    </w:p>
    <w:p w14:paraId="3F610E15" w14:textId="22F18545" w:rsidR="00AA3C19" w:rsidRPr="00C4791B" w:rsidRDefault="0038221A" w:rsidP="00D23816">
      <w:r w:rsidRPr="0038221A">
        <w:rPr>
          <w:sz w:val="20"/>
          <w:szCs w:val="20"/>
        </w:rPr>
        <w:fldChar w:fldCharType="end"/>
      </w:r>
    </w:p>
    <w:p w14:paraId="2DF626D9" w14:textId="7A34794F" w:rsidR="00AA3C19" w:rsidRPr="00C4791B" w:rsidRDefault="00AA3C19" w:rsidP="00D23816">
      <w:pPr>
        <w:pStyle w:val="TableofFigures"/>
        <w:tabs>
          <w:tab w:val="right" w:leader="dot" w:pos="8828"/>
        </w:tabs>
        <w:spacing w:after="240"/>
        <w:jc w:val="center"/>
        <w:rPr>
          <w:b/>
          <w:bCs/>
        </w:rPr>
      </w:pPr>
      <w:r w:rsidRPr="00C4791B">
        <w:rPr>
          <w:b/>
          <w:bCs/>
        </w:rPr>
        <w:t xml:space="preserve">LISTA DE </w:t>
      </w:r>
      <w:r w:rsidR="0038221A">
        <w:rPr>
          <w:b/>
          <w:bCs/>
        </w:rPr>
        <w:t>TABLAS</w:t>
      </w:r>
    </w:p>
    <w:p w14:paraId="060C8D44" w14:textId="759944A1"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999366" w:history="1">
        <w:r w:rsidR="0083661E" w:rsidRPr="006D42D2">
          <w:rPr>
            <w:rStyle w:val="Hyperlink"/>
            <w:noProof/>
          </w:rPr>
          <w:t>Tabla 1 Descripción de la información exploratoria o descriptiva de los datos crudos de presión atmosférica provenientes de EMA.</w:t>
        </w:r>
        <w:r w:rsidR="0083661E">
          <w:rPr>
            <w:noProof/>
            <w:webHidden/>
          </w:rPr>
          <w:tab/>
        </w:r>
        <w:r w:rsidR="0083661E">
          <w:rPr>
            <w:noProof/>
            <w:webHidden/>
          </w:rPr>
          <w:fldChar w:fldCharType="begin"/>
        </w:r>
        <w:r w:rsidR="0083661E">
          <w:rPr>
            <w:noProof/>
            <w:webHidden/>
          </w:rPr>
          <w:instrText xml:space="preserve"> PAGEREF _Toc170999366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2A94117E" w14:textId="0176584D"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7" w:history="1">
        <w:r w:rsidRPr="006D42D2">
          <w:rPr>
            <w:rStyle w:val="Hyperlink"/>
            <w:noProof/>
          </w:rPr>
          <w:t>Tabla 2 Descripción de la información exploratoria o descriptiva de los datos crudos de humedad relativa provenientes de EMA.</w:t>
        </w:r>
        <w:r>
          <w:rPr>
            <w:noProof/>
            <w:webHidden/>
          </w:rPr>
          <w:tab/>
        </w:r>
        <w:r>
          <w:rPr>
            <w:noProof/>
            <w:webHidden/>
          </w:rPr>
          <w:fldChar w:fldCharType="begin"/>
        </w:r>
        <w:r>
          <w:rPr>
            <w:noProof/>
            <w:webHidden/>
          </w:rPr>
          <w:instrText xml:space="preserve"> PAGEREF _Toc170999367 \h </w:instrText>
        </w:r>
        <w:r>
          <w:rPr>
            <w:noProof/>
            <w:webHidden/>
          </w:rPr>
        </w:r>
        <w:r>
          <w:rPr>
            <w:noProof/>
            <w:webHidden/>
          </w:rPr>
          <w:fldChar w:fldCharType="separate"/>
        </w:r>
        <w:r>
          <w:rPr>
            <w:noProof/>
            <w:webHidden/>
          </w:rPr>
          <w:t>7</w:t>
        </w:r>
        <w:r>
          <w:rPr>
            <w:noProof/>
            <w:webHidden/>
          </w:rPr>
          <w:fldChar w:fldCharType="end"/>
        </w:r>
      </w:hyperlink>
    </w:p>
    <w:p w14:paraId="532F067B" w14:textId="0D6FD390" w:rsidR="00AA3C19" w:rsidRPr="00C4791B" w:rsidRDefault="0038221A" w:rsidP="00D23816">
      <w:r>
        <w:fldChar w:fldCharType="end"/>
      </w:r>
    </w:p>
    <w:p w14:paraId="3199DBD3" w14:textId="38A74E0F" w:rsidR="002F7611" w:rsidRPr="00C4791B" w:rsidRDefault="00D23816" w:rsidP="00D23816">
      <w:pPr>
        <w:jc w:val="center"/>
        <w:rPr>
          <w:b/>
          <w:bCs/>
        </w:rPr>
      </w:pPr>
      <w:r w:rsidRPr="00C4791B">
        <w:rPr>
          <w:b/>
          <w:bCs/>
        </w:rPr>
        <w:t xml:space="preserve">LISTA DE </w:t>
      </w:r>
      <w:r w:rsidR="002F7611" w:rsidRPr="00C4791B">
        <w:rPr>
          <w:b/>
          <w:bCs/>
        </w:rPr>
        <w:t>SIGLAS</w:t>
      </w:r>
      <w:r w:rsidR="00ED0568" w:rsidRPr="00C4791B">
        <w:rPr>
          <w:b/>
          <w:bCs/>
        </w:rPr>
        <w:t>,</w:t>
      </w:r>
      <w:r w:rsidR="002F7611" w:rsidRPr="00C4791B">
        <w:rPr>
          <w:b/>
          <w:bCs/>
        </w:rPr>
        <w:t xml:space="preserve"> ACRÓNIMOS</w:t>
      </w:r>
      <w:r w:rsidR="00ED0568" w:rsidRPr="00C4791B">
        <w:rPr>
          <w:b/>
          <w:bCs/>
        </w:rPr>
        <w:t xml:space="preserve"> Y ABREVIATURAS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840"/>
      </w:tblGrid>
      <w:tr w:rsidR="002F7611" w:rsidRPr="00C4791B" w14:paraId="70845A5E" w14:textId="77777777" w:rsidTr="00ED0568">
        <w:tc>
          <w:tcPr>
            <w:tcW w:w="988" w:type="dxa"/>
          </w:tcPr>
          <w:p w14:paraId="116E831B" w14:textId="3FAC5994" w:rsidR="002F7611" w:rsidRPr="0038221A" w:rsidRDefault="002F7611" w:rsidP="002F7611">
            <w:pPr>
              <w:spacing w:after="0"/>
              <w:rPr>
                <w:sz w:val="20"/>
                <w:szCs w:val="20"/>
              </w:rPr>
            </w:pPr>
            <w:r w:rsidRPr="0038221A">
              <w:rPr>
                <w:sz w:val="20"/>
                <w:szCs w:val="20"/>
              </w:rPr>
              <w:t>CDMS</w:t>
            </w:r>
          </w:p>
        </w:tc>
        <w:tc>
          <w:tcPr>
            <w:tcW w:w="7840" w:type="dxa"/>
          </w:tcPr>
          <w:p w14:paraId="57A859A8" w14:textId="7481C7B9" w:rsidR="002F7611" w:rsidRPr="0038221A" w:rsidRDefault="002F7611" w:rsidP="002F7611">
            <w:pPr>
              <w:spacing w:after="0"/>
              <w:rPr>
                <w:sz w:val="20"/>
                <w:szCs w:val="20"/>
              </w:rPr>
            </w:pPr>
            <w:r w:rsidRPr="0038221A">
              <w:rPr>
                <w:sz w:val="20"/>
                <w:szCs w:val="20"/>
              </w:rPr>
              <w:t>Sistema de gestión de datos climáticos (siglas en inglés)</w:t>
            </w:r>
          </w:p>
        </w:tc>
      </w:tr>
      <w:tr w:rsidR="002F7611" w:rsidRPr="00C4791B" w14:paraId="5B65BAA4" w14:textId="77777777" w:rsidTr="00ED0568">
        <w:tc>
          <w:tcPr>
            <w:tcW w:w="988" w:type="dxa"/>
          </w:tcPr>
          <w:p w14:paraId="208BCE46" w14:textId="7F26CA3F" w:rsidR="002F7611" w:rsidRPr="0038221A" w:rsidRDefault="002F7611" w:rsidP="002F7611">
            <w:pPr>
              <w:spacing w:after="0"/>
              <w:rPr>
                <w:sz w:val="20"/>
                <w:szCs w:val="20"/>
              </w:rPr>
            </w:pPr>
            <w:r w:rsidRPr="0038221A">
              <w:rPr>
                <w:sz w:val="20"/>
                <w:szCs w:val="20"/>
              </w:rPr>
              <w:t>EMA</w:t>
            </w:r>
          </w:p>
        </w:tc>
        <w:tc>
          <w:tcPr>
            <w:tcW w:w="7840" w:type="dxa"/>
          </w:tcPr>
          <w:p w14:paraId="2E750C4D" w14:textId="3DB3714B" w:rsidR="002F7611" w:rsidRPr="0038221A" w:rsidRDefault="002F7611" w:rsidP="002F7611">
            <w:pPr>
              <w:spacing w:after="0"/>
              <w:rPr>
                <w:sz w:val="20"/>
                <w:szCs w:val="20"/>
              </w:rPr>
            </w:pPr>
            <w:r w:rsidRPr="0038221A">
              <w:rPr>
                <w:sz w:val="20"/>
                <w:szCs w:val="20"/>
              </w:rPr>
              <w:t>Estaci</w:t>
            </w:r>
            <w:r w:rsidR="005621CB">
              <w:rPr>
                <w:sz w:val="20"/>
                <w:szCs w:val="20"/>
              </w:rPr>
              <w:t>ó</w:t>
            </w:r>
            <w:r w:rsidRPr="0038221A">
              <w:rPr>
                <w:sz w:val="20"/>
                <w:szCs w:val="20"/>
              </w:rPr>
              <w:t>n</w:t>
            </w:r>
            <w:r w:rsidR="005621CB">
              <w:rPr>
                <w:sz w:val="20"/>
                <w:szCs w:val="20"/>
              </w:rPr>
              <w:t>(</w:t>
            </w:r>
            <w:r w:rsidRPr="0038221A">
              <w:rPr>
                <w:sz w:val="20"/>
                <w:szCs w:val="20"/>
              </w:rPr>
              <w:t>es</w:t>
            </w:r>
            <w:r w:rsidR="005621CB">
              <w:rPr>
                <w:sz w:val="20"/>
                <w:szCs w:val="20"/>
              </w:rPr>
              <w:t>)</w:t>
            </w:r>
            <w:r w:rsidRPr="0038221A">
              <w:rPr>
                <w:sz w:val="20"/>
                <w:szCs w:val="20"/>
              </w:rPr>
              <w:t xml:space="preserve"> meteorológica</w:t>
            </w:r>
            <w:r w:rsidR="005621CB">
              <w:rPr>
                <w:sz w:val="20"/>
                <w:szCs w:val="20"/>
              </w:rPr>
              <w:t>(</w:t>
            </w:r>
            <w:r w:rsidRPr="0038221A">
              <w:rPr>
                <w:sz w:val="20"/>
                <w:szCs w:val="20"/>
              </w:rPr>
              <w:t>s</w:t>
            </w:r>
            <w:r w:rsidR="005621CB">
              <w:rPr>
                <w:sz w:val="20"/>
                <w:szCs w:val="20"/>
              </w:rPr>
              <w:t>)</w:t>
            </w:r>
            <w:r w:rsidRPr="0038221A">
              <w:rPr>
                <w:sz w:val="20"/>
                <w:szCs w:val="20"/>
              </w:rPr>
              <w:t xml:space="preserve"> automática</w:t>
            </w:r>
            <w:r w:rsidR="005621CB">
              <w:rPr>
                <w:sz w:val="20"/>
                <w:szCs w:val="20"/>
              </w:rPr>
              <w:t>(s)</w:t>
            </w:r>
          </w:p>
        </w:tc>
      </w:tr>
      <w:tr w:rsidR="002F7611" w:rsidRPr="00C4791B" w14:paraId="11E2DCAD" w14:textId="77777777" w:rsidTr="00ED0568">
        <w:tc>
          <w:tcPr>
            <w:tcW w:w="988" w:type="dxa"/>
          </w:tcPr>
          <w:p w14:paraId="68B60928" w14:textId="440E19A7" w:rsidR="002F7611" w:rsidRPr="0038221A" w:rsidRDefault="002F7611" w:rsidP="002F7611">
            <w:pPr>
              <w:spacing w:after="0"/>
              <w:rPr>
                <w:sz w:val="20"/>
                <w:szCs w:val="20"/>
              </w:rPr>
            </w:pPr>
            <w:r w:rsidRPr="0038221A">
              <w:rPr>
                <w:sz w:val="20"/>
                <w:szCs w:val="20"/>
              </w:rPr>
              <w:t>GGD</w:t>
            </w:r>
          </w:p>
        </w:tc>
        <w:tc>
          <w:tcPr>
            <w:tcW w:w="7840" w:type="dxa"/>
          </w:tcPr>
          <w:p w14:paraId="2A8A2CBB" w14:textId="0D964BC1" w:rsidR="002F7611" w:rsidRPr="0038221A" w:rsidRDefault="002F7611" w:rsidP="002F7611">
            <w:pPr>
              <w:spacing w:after="0"/>
              <w:rPr>
                <w:sz w:val="20"/>
                <w:szCs w:val="20"/>
              </w:rPr>
            </w:pPr>
            <w:r w:rsidRPr="0038221A">
              <w:rPr>
                <w:sz w:val="20"/>
                <w:szCs w:val="20"/>
              </w:rPr>
              <w:t xml:space="preserve">Grupo de </w:t>
            </w:r>
            <w:r w:rsidR="008E18BF" w:rsidRPr="0038221A">
              <w:rPr>
                <w:sz w:val="20"/>
                <w:szCs w:val="20"/>
              </w:rPr>
              <w:t>Gestión de Datos y Red Meteorológica</w:t>
            </w:r>
          </w:p>
        </w:tc>
      </w:tr>
      <w:tr w:rsidR="002F7611" w:rsidRPr="00C4791B" w14:paraId="7F13F8E6" w14:textId="77777777" w:rsidTr="00ED0568">
        <w:tc>
          <w:tcPr>
            <w:tcW w:w="988" w:type="dxa"/>
          </w:tcPr>
          <w:p w14:paraId="47388B0D" w14:textId="0FF8AD06" w:rsidR="002F7611" w:rsidRPr="0038221A" w:rsidRDefault="002F7611" w:rsidP="002F7611">
            <w:pPr>
              <w:spacing w:after="0"/>
              <w:rPr>
                <w:sz w:val="20"/>
                <w:szCs w:val="20"/>
              </w:rPr>
            </w:pPr>
            <w:r w:rsidRPr="0038221A">
              <w:rPr>
                <w:sz w:val="20"/>
                <w:szCs w:val="20"/>
              </w:rPr>
              <w:t>IDEAM</w:t>
            </w:r>
          </w:p>
        </w:tc>
        <w:tc>
          <w:tcPr>
            <w:tcW w:w="7840" w:type="dxa"/>
          </w:tcPr>
          <w:p w14:paraId="5F3B4005" w14:textId="4AD8ADC6" w:rsidR="002F7611" w:rsidRPr="0038221A" w:rsidRDefault="002F7611" w:rsidP="002F7611">
            <w:pPr>
              <w:spacing w:after="0"/>
              <w:rPr>
                <w:sz w:val="20"/>
                <w:szCs w:val="20"/>
              </w:rPr>
            </w:pPr>
            <w:r w:rsidRPr="0038221A">
              <w:rPr>
                <w:sz w:val="20"/>
                <w:szCs w:val="20"/>
              </w:rPr>
              <w:t>Instituto de Hidrología, Meteorología y Estudios Ambientales</w:t>
            </w:r>
          </w:p>
        </w:tc>
      </w:tr>
      <w:tr w:rsidR="002F7611" w:rsidRPr="00C4791B" w14:paraId="7865404D" w14:textId="77777777" w:rsidTr="00ED0568">
        <w:tc>
          <w:tcPr>
            <w:tcW w:w="988" w:type="dxa"/>
          </w:tcPr>
          <w:p w14:paraId="3C407DC6" w14:textId="3D22F3D3" w:rsidR="002F7611" w:rsidRPr="0038221A" w:rsidRDefault="002F7611" w:rsidP="002F7611">
            <w:pPr>
              <w:spacing w:after="0"/>
              <w:rPr>
                <w:sz w:val="20"/>
                <w:szCs w:val="20"/>
              </w:rPr>
            </w:pPr>
            <w:r w:rsidRPr="0038221A">
              <w:rPr>
                <w:sz w:val="20"/>
                <w:szCs w:val="20"/>
              </w:rPr>
              <w:t>OMM</w:t>
            </w:r>
          </w:p>
        </w:tc>
        <w:tc>
          <w:tcPr>
            <w:tcW w:w="7840" w:type="dxa"/>
          </w:tcPr>
          <w:p w14:paraId="1125F644" w14:textId="2973168F" w:rsidR="002F7611" w:rsidRPr="0038221A" w:rsidRDefault="002F7611" w:rsidP="002F7611">
            <w:pPr>
              <w:spacing w:after="0"/>
              <w:rPr>
                <w:sz w:val="20"/>
                <w:szCs w:val="20"/>
              </w:rPr>
            </w:pPr>
            <w:r w:rsidRPr="0038221A">
              <w:rPr>
                <w:sz w:val="20"/>
                <w:szCs w:val="20"/>
              </w:rPr>
              <w:t>Organización Meteorológica Mundial</w:t>
            </w:r>
          </w:p>
        </w:tc>
      </w:tr>
      <w:tr w:rsidR="002F7611" w:rsidRPr="00C4791B" w14:paraId="3EFBF23F" w14:textId="77777777" w:rsidTr="00ED0568">
        <w:tc>
          <w:tcPr>
            <w:tcW w:w="988" w:type="dxa"/>
          </w:tcPr>
          <w:p w14:paraId="1DF139EC" w14:textId="7AC38D79" w:rsidR="002F7611" w:rsidRPr="0038221A" w:rsidRDefault="002F7611" w:rsidP="002F7611">
            <w:pPr>
              <w:spacing w:after="0"/>
              <w:rPr>
                <w:sz w:val="20"/>
                <w:szCs w:val="20"/>
              </w:rPr>
            </w:pPr>
            <w:r w:rsidRPr="0038221A">
              <w:rPr>
                <w:sz w:val="20"/>
                <w:szCs w:val="20"/>
              </w:rPr>
              <w:t>QC</w:t>
            </w:r>
          </w:p>
        </w:tc>
        <w:tc>
          <w:tcPr>
            <w:tcW w:w="7840" w:type="dxa"/>
          </w:tcPr>
          <w:p w14:paraId="4A47C922" w14:textId="1F3815C8" w:rsidR="002F7611" w:rsidRPr="0038221A" w:rsidRDefault="002F7611" w:rsidP="002F7611">
            <w:pPr>
              <w:spacing w:after="0"/>
              <w:rPr>
                <w:sz w:val="20"/>
                <w:szCs w:val="20"/>
              </w:rPr>
            </w:pPr>
            <w:r w:rsidRPr="0038221A">
              <w:rPr>
                <w:sz w:val="20"/>
                <w:szCs w:val="20"/>
              </w:rPr>
              <w:t>Quality Control</w:t>
            </w:r>
            <w:r w:rsidR="005621CB">
              <w:rPr>
                <w:sz w:val="20"/>
                <w:szCs w:val="20"/>
              </w:rPr>
              <w:t xml:space="preserve">, ‘Controles de </w:t>
            </w:r>
            <w:r w:rsidR="00201A2B">
              <w:rPr>
                <w:sz w:val="20"/>
                <w:szCs w:val="20"/>
              </w:rPr>
              <w:t>c</w:t>
            </w:r>
            <w:r w:rsidR="005621CB">
              <w:rPr>
                <w:sz w:val="20"/>
                <w:szCs w:val="20"/>
              </w:rPr>
              <w:t>alidad’, en español.</w:t>
            </w:r>
          </w:p>
        </w:tc>
      </w:tr>
      <w:tr w:rsidR="00201A2B" w:rsidRPr="00201A2B" w14:paraId="5D97B393" w14:textId="77777777" w:rsidTr="00ED0568">
        <w:tc>
          <w:tcPr>
            <w:tcW w:w="988" w:type="dxa"/>
          </w:tcPr>
          <w:p w14:paraId="125DACB8" w14:textId="1F655C53" w:rsidR="00201A2B" w:rsidRPr="0038221A" w:rsidRDefault="00201A2B" w:rsidP="002F7611">
            <w:pPr>
              <w:spacing w:after="0"/>
              <w:rPr>
                <w:sz w:val="20"/>
                <w:szCs w:val="20"/>
              </w:rPr>
            </w:pPr>
            <w:r>
              <w:rPr>
                <w:sz w:val="20"/>
                <w:szCs w:val="20"/>
              </w:rPr>
              <w:t>QCS</w:t>
            </w:r>
          </w:p>
        </w:tc>
        <w:tc>
          <w:tcPr>
            <w:tcW w:w="7840" w:type="dxa"/>
          </w:tcPr>
          <w:p w14:paraId="2EB7D5F4" w14:textId="1135F06B" w:rsidR="00201A2B" w:rsidRPr="00201A2B" w:rsidRDefault="00201A2B" w:rsidP="002F7611">
            <w:pPr>
              <w:spacing w:after="0"/>
              <w:rPr>
                <w:sz w:val="20"/>
                <w:szCs w:val="20"/>
                <w:lang w:val="es-ES"/>
              </w:rPr>
            </w:pPr>
            <w:r w:rsidRPr="00201A2B">
              <w:rPr>
                <w:sz w:val="20"/>
                <w:szCs w:val="20"/>
                <w:lang w:val="es-ES"/>
              </w:rPr>
              <w:t>Quality Control System, ‘Sistema de controles de calid</w:t>
            </w:r>
            <w:r>
              <w:rPr>
                <w:sz w:val="20"/>
                <w:szCs w:val="20"/>
                <w:lang w:val="es-ES"/>
              </w:rPr>
              <w:t>ad’, en español</w:t>
            </w:r>
          </w:p>
        </w:tc>
      </w:tr>
    </w:tbl>
    <w:p w14:paraId="2076A7D7" w14:textId="2CE7EC88" w:rsidR="00AA7FB7" w:rsidRPr="00201A2B" w:rsidRDefault="00ED0568">
      <w:pPr>
        <w:spacing w:after="0"/>
        <w:jc w:val="left"/>
        <w:rPr>
          <w:lang w:val="es-ES"/>
        </w:rPr>
      </w:pPr>
      <w:r w:rsidRPr="00201A2B">
        <w:rPr>
          <w:lang w:val="es-ES"/>
        </w:rPr>
        <w:br w:type="page"/>
      </w:r>
    </w:p>
    <w:p w14:paraId="5D172175" w14:textId="77777777" w:rsidR="007E7DCA" w:rsidRPr="007E7DCA" w:rsidRDefault="007E7DCA" w:rsidP="007E7DCA">
      <w:pPr>
        <w:jc w:val="center"/>
        <w:rPr>
          <w:b/>
          <w:bCs/>
          <w:sz w:val="28"/>
          <w:szCs w:val="28"/>
        </w:rPr>
      </w:pPr>
      <w:r w:rsidRPr="007E7DCA">
        <w:rPr>
          <w:b/>
          <w:bCs/>
          <w:sz w:val="28"/>
          <w:szCs w:val="28"/>
        </w:rPr>
        <w:lastRenderedPageBreak/>
        <w:t>DIAGNÓSTICO DEL ESTADO ACTUAL Y DE RESULTADOS DE CONTROLES DE CALIDAD DE DATOS DE ESTACIONES METEOROLÓGICAS AUTOMÁTICAS, VARIABLES PRESIÓN ATMOSFÉRICA, HUMEDAD RELATIVA, TEMPERATURA Y HUMEDAD DEL SUELO Y EVAPORACIÓN</w:t>
      </w:r>
    </w:p>
    <w:p w14:paraId="1BC295B2" w14:textId="59743659" w:rsidR="00C4564C" w:rsidRDefault="0088439E" w:rsidP="007E7DCA">
      <w:r w:rsidRPr="0088439E">
        <w:t>El análisis</w:t>
      </w:r>
      <w:r>
        <w:t xml:space="preserve"> de datos</w:t>
      </w:r>
      <w:r w:rsidRPr="0088439E">
        <w:t xml:space="preserve">, </w:t>
      </w:r>
      <w:r w:rsidR="00E86DBF">
        <w:t xml:space="preserve">según </w:t>
      </w:r>
      <w:r w:rsidR="00E86DBF">
        <w:rPr>
          <w:noProof/>
        </w:rPr>
        <w:t>Dibekulu (2020)</w:t>
      </w:r>
      <w:r w:rsidR="00E86DBF" w:rsidRPr="0088439E">
        <w:t xml:space="preserve"> </w:t>
      </w:r>
      <w:r w:rsidR="00C4564C">
        <w:t xml:space="preserve">sean </w:t>
      </w:r>
      <w:r w:rsidR="002C638A">
        <w:t>los</w:t>
      </w:r>
      <w:r w:rsidR="00C4564C">
        <w:t xml:space="preserve"> </w:t>
      </w:r>
      <w:r w:rsidRPr="0088439E">
        <w:t xml:space="preserve">cualitativos o cuantitativos, puede consistir en describir y resumir los datos, identificar relaciones entre variables, </w:t>
      </w:r>
      <w:r w:rsidR="002C026D" w:rsidRPr="0088439E">
        <w:t>compara</w:t>
      </w:r>
      <w:r w:rsidR="002C026D">
        <w:t>rlas</w:t>
      </w:r>
      <w:r w:rsidRPr="0088439E">
        <w:t xml:space="preserve">, identificar </w:t>
      </w:r>
      <w:r w:rsidR="002C638A">
        <w:t>sus diferencias</w:t>
      </w:r>
      <w:r w:rsidRPr="0088439E">
        <w:t xml:space="preserve"> y pronosticar resultados</w:t>
      </w:r>
      <w:r w:rsidR="00E86DBF">
        <w:t xml:space="preserve">; </w:t>
      </w:r>
      <w:r w:rsidR="00E86DBF" w:rsidRPr="00E86DBF">
        <w:t>es un proceso de inspección, limpieza, transformación y modelado de datos con el objetivo de descubrir información útil, sugerir conclusiones y apoyar la toma de decisiones</w:t>
      </w:r>
      <w:r w:rsidR="00E86DBF">
        <w:t xml:space="preserve">; ante los millones de datos que se pueden obtener, el objetivo de analizar datos es obtener </w:t>
      </w:r>
      <w:r w:rsidR="00E86DBF" w:rsidRPr="00E86DBF">
        <w:t xml:space="preserve">información </w:t>
      </w:r>
      <w:r w:rsidR="00E86DBF">
        <w:t xml:space="preserve">que se pueda usar y que sea </w:t>
      </w:r>
      <w:r w:rsidR="00E86DBF" w:rsidRPr="00E86DBF">
        <w:t>útil</w:t>
      </w:r>
      <w:r w:rsidR="00E86DBF">
        <w:t>.</w:t>
      </w:r>
      <w:r w:rsidR="00C4564C">
        <w:t xml:space="preserve"> Así, </w:t>
      </w:r>
      <w:r w:rsidR="00C4564C">
        <w:rPr>
          <w:noProof/>
        </w:rPr>
        <w:t xml:space="preserve">Cote (2021) expone que el análisis de datos </w:t>
      </w:r>
      <w:r w:rsidR="00C4564C">
        <w:t>se usa para responder preguntas, identificar tendencias y extraer ideas; posee 4 tipos clave</w:t>
      </w:r>
      <w:r w:rsidR="002C638A">
        <w:t xml:space="preserve">: </w:t>
      </w:r>
      <w:r w:rsidR="00C4564C">
        <w:t>el análisis descriptivo (responde la pregunta ¿qué pasó?), el diagnóstico (¿por qué?)</w:t>
      </w:r>
      <w:r w:rsidR="002C638A">
        <w:t xml:space="preserve"> el</w:t>
      </w:r>
      <w:r w:rsidR="00C4564C">
        <w:t xml:space="preserve"> predictiv</w:t>
      </w:r>
      <w:r w:rsidR="002C638A">
        <w:t>o</w:t>
      </w:r>
      <w:r w:rsidR="00C4564C">
        <w:t xml:space="preserve"> y prescriptiv</w:t>
      </w:r>
      <w:r w:rsidR="002C638A">
        <w:t>o</w:t>
      </w:r>
      <w:r w:rsidR="00C4564C">
        <w:t xml:space="preserve"> (</w:t>
      </w:r>
      <w:r w:rsidR="002C638A">
        <w:t>¿</w:t>
      </w:r>
      <w:r w:rsidR="00C4564C">
        <w:t>qu</w:t>
      </w:r>
      <w:r w:rsidR="002C638A">
        <w:t>é</w:t>
      </w:r>
      <w:r w:rsidR="00C4564C">
        <w:t xml:space="preserve"> podría pasar y qué se debe hacer?, respectivamente)</w:t>
      </w:r>
      <w:r w:rsidR="002C638A">
        <w:t>,</w:t>
      </w:r>
      <w:r w:rsidR="00C4564C">
        <w:t xml:space="preserve"> </w:t>
      </w:r>
      <w:r w:rsidR="002C638A">
        <w:t>últimos dos que no se</w:t>
      </w:r>
      <w:r w:rsidR="00C4564C">
        <w:t xml:space="preserve"> abordarán en este informe.</w:t>
      </w:r>
    </w:p>
    <w:p w14:paraId="245A3487" w14:textId="24F0252D" w:rsidR="002C638A" w:rsidRPr="00954993" w:rsidRDefault="002C638A" w:rsidP="007E7DCA">
      <w:r w:rsidRPr="002C638A">
        <w:t>El análisis de diagnóstico es el proceso de utilizar datos para determinar las causas de las tendencias y las correlaciones entre variables</w:t>
      </w:r>
      <w:r>
        <w:t>; p</w:t>
      </w:r>
      <w:r w:rsidRPr="002C638A">
        <w:t>uede verse como el siguiente paso lógico después de utilizar análisis descriptivos para identificar tendencias</w:t>
      </w:r>
      <w:r w:rsidR="00954993">
        <w:t xml:space="preserve"> </w:t>
      </w:r>
      <w:sdt>
        <w:sdtPr>
          <w:id w:val="318544252"/>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 C</w:t>
      </w:r>
      <w:r>
        <w:t xml:space="preserve">omúnmente, comprende </w:t>
      </w:r>
      <w:r w:rsidR="00954993">
        <w:t xml:space="preserve">la </w:t>
      </w:r>
      <w:r w:rsidR="00954993" w:rsidRPr="00954993">
        <w:rPr>
          <w:b/>
          <w:bCs/>
          <w:i/>
          <w:iCs/>
        </w:rPr>
        <w:t>evaluación de hipótesis</w:t>
      </w:r>
      <w:r w:rsidR="00954993">
        <w:t xml:space="preserve">, que en este caso puede ser “es posible que los datos provenientes de </w:t>
      </w:r>
      <w:r w:rsidR="002C026D" w:rsidRPr="004815B0">
        <w:t xml:space="preserve">estaciones </w:t>
      </w:r>
      <w:r w:rsidR="002C026D">
        <w:t xml:space="preserve">meteorológicas automáticas (EMA) </w:t>
      </w:r>
      <w:r w:rsidR="00954993">
        <w:t xml:space="preserve">de las variables de interés tengan datos erróneos”; la </w:t>
      </w:r>
      <w:r w:rsidR="00954993">
        <w:rPr>
          <w:b/>
          <w:bCs/>
          <w:i/>
          <w:iCs/>
        </w:rPr>
        <w:t xml:space="preserve">correlación versus causalidad, </w:t>
      </w:r>
      <w:r w:rsidR="00954993">
        <w:t xml:space="preserve">enmarcada en variables meteorológicas que posiblemente estén correlacionadas y que puedan significar o no causalidad de una con respecto a la otra; el </w:t>
      </w:r>
      <w:r w:rsidR="00954993">
        <w:rPr>
          <w:b/>
          <w:bCs/>
          <w:i/>
          <w:iCs/>
        </w:rPr>
        <w:t xml:space="preserve">análisis de regresión diagnóstica </w:t>
      </w:r>
      <w:r w:rsidR="00954993">
        <w:t xml:space="preserve">que permiten ver relaciones (en casos que pueden no ser tan evidentes) entre dos variables mediante regresión lineal única o múltiple </w:t>
      </w:r>
      <w:sdt>
        <w:sdtPr>
          <w:id w:val="-1954780246"/>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w:t>
      </w:r>
    </w:p>
    <w:p w14:paraId="7533F69C" w14:textId="33CB1074" w:rsidR="00954993" w:rsidRDefault="00954993" w:rsidP="007E7DCA">
      <w:r>
        <w:t xml:space="preserve">Con lo anterior, se pretende dilucidar al lector los contenidos que observará en este documento y comprender más fácilmente sus objetivos. Este análisis diagnóstico de datos provenientes de EMA de la red de observación en superficie IDEAM y de otras entidades, </w:t>
      </w:r>
      <w:r w:rsidR="00201A2B">
        <w:t>prosigue al análisis descriptivo que se mencionará al inicio de cada sección por variable, denominado como diagnóstico inicial, para luego evidenciar el por qué mediante el análisis diagnóstico a los controles de calidad que se apliquen a las series temporales de cada variable.</w:t>
      </w:r>
    </w:p>
    <w:p w14:paraId="7BFADF1B" w14:textId="114D431A" w:rsidR="00201A2B" w:rsidRDefault="005621CB" w:rsidP="007E7DCA">
      <w:r w:rsidRPr="00C4791B">
        <w:t xml:space="preserve">La </w:t>
      </w:r>
      <w:r w:rsidRPr="00C4791B">
        <w:rPr>
          <w:noProof/>
        </w:rPr>
        <w:t>OMM (2021)</w:t>
      </w:r>
      <w:r w:rsidRPr="00C4791B">
        <w:t xml:space="preserve"> establece que los </w:t>
      </w:r>
      <w:r>
        <w:t>controles de calidad (</w:t>
      </w:r>
      <w:r w:rsidRPr="00C4791B">
        <w:t>QC</w:t>
      </w:r>
      <w:r>
        <w:t>, por sus siglas en inglés)</w:t>
      </w:r>
      <w:r w:rsidRPr="00C4791B">
        <w:t xml:space="preserve"> pueden llevarse a cabo en el punto de observación, las bases de datos anteriores, el punto de captación y en el ‘sistema de gestión de datos climáticos’ (CDMS, por sus siglas en inglés) o “en modo diferido”, es decir, aquellos conjuntos de datos o series </w:t>
      </w:r>
      <w:r w:rsidR="00201A2B">
        <w:t xml:space="preserve">temporales </w:t>
      </w:r>
      <w:r w:rsidRPr="00C4791B">
        <w:t>ya alojad</w:t>
      </w:r>
      <w:r w:rsidR="00201A2B">
        <w:t>a</w:t>
      </w:r>
      <w:r w:rsidRPr="00C4791B">
        <w:t>s en los sistemas de información o repositorios</w:t>
      </w:r>
      <w:r w:rsidR="00201A2B">
        <w:t xml:space="preserve"> de los Servicio Meteorológico e Hidrológico Nacional (SMHN)</w:t>
      </w:r>
      <w:r w:rsidRPr="00C4791B">
        <w:t xml:space="preserve">, en este </w:t>
      </w:r>
      <w:r w:rsidR="00201A2B">
        <w:t>caso</w:t>
      </w:r>
      <w:r w:rsidRPr="00C4791B">
        <w:t xml:space="preserve">, del Instituto de Hidrología, Meteorología y Estudios Ambientales (IDEAM); </w:t>
      </w:r>
      <w:r w:rsidR="00201A2B">
        <w:t xml:space="preserve">es decir, </w:t>
      </w:r>
      <w:r w:rsidRPr="00C4791B">
        <w:t>los QC aplicados a las series de datos provenientes de los CDMS</w:t>
      </w:r>
      <w:r w:rsidR="002C026D">
        <w:t>. Los QC aplicados a los últimos conjuntos de datos son e</w:t>
      </w:r>
      <w:r w:rsidRPr="00C4791B">
        <w:t xml:space="preserve">l </w:t>
      </w:r>
      <w:r w:rsidR="002C026D">
        <w:t>alcance</w:t>
      </w:r>
      <w:r w:rsidRPr="00C4791B">
        <w:t xml:space="preserve"> de las actividades del contrato 19</w:t>
      </w:r>
      <w:r w:rsidR="00201A2B">
        <w:t>6</w:t>
      </w:r>
      <w:r w:rsidRPr="00C4791B">
        <w:t xml:space="preserve"> de 202</w:t>
      </w:r>
      <w:r w:rsidR="00201A2B">
        <w:t>4.</w:t>
      </w:r>
    </w:p>
    <w:p w14:paraId="5DEF5BB0" w14:textId="77BD6CC7" w:rsidR="007E7DCA" w:rsidRDefault="00201A2B" w:rsidP="007E7DCA">
      <w:r>
        <w:t>Los QC</w:t>
      </w:r>
      <w:r w:rsidR="005621CB" w:rsidRPr="00C4791B">
        <w:t xml:space="preserve"> consisten en “aplicar pruebas de calidad y asignar un banderín o etiqueta a cada dato” </w:t>
      </w:r>
      <w:sdt>
        <w:sdtPr>
          <w:id w:val="1225343296"/>
          <w:citation/>
        </w:sdtPr>
        <w:sdtContent>
          <w:r w:rsidR="005621CB" w:rsidRPr="00C4791B">
            <w:fldChar w:fldCharType="begin"/>
          </w:r>
          <w:r w:rsidR="005621CB" w:rsidRPr="00C4791B">
            <w:instrText xml:space="preserve"> CITATION OMM21 \l 9226 </w:instrText>
          </w:r>
          <w:r w:rsidR="005621CB" w:rsidRPr="00C4791B">
            <w:fldChar w:fldCharType="separate"/>
          </w:r>
          <w:r w:rsidR="005621CB" w:rsidRPr="00C4791B">
            <w:rPr>
              <w:noProof/>
            </w:rPr>
            <w:t>(OMM, 2021)</w:t>
          </w:r>
          <w:r w:rsidR="005621CB" w:rsidRPr="00C4791B">
            <w:fldChar w:fldCharType="end"/>
          </w:r>
        </w:sdtContent>
      </w:sdt>
      <w:r w:rsidR="005621CB" w:rsidRPr="00C4791B">
        <w:t>, según se superen o no las pruebas de los QC</w:t>
      </w:r>
      <w:r>
        <w:t xml:space="preserve"> o del sistema de </w:t>
      </w:r>
      <w:proofErr w:type="gramStart"/>
      <w:r>
        <w:t>los mismos</w:t>
      </w:r>
      <w:proofErr w:type="gramEnd"/>
      <w:r>
        <w:t xml:space="preserve"> (QCS) propuesto por la contratista autora del presente informe, para el IDEAM. </w:t>
      </w:r>
      <w:r w:rsidR="007E7DCA">
        <w:t>En la ejecución de actividades de</w:t>
      </w:r>
      <w:r>
        <w:t xml:space="preserve"> su</w:t>
      </w:r>
      <w:r w:rsidR="007E7DCA">
        <w:t xml:space="preserve"> </w:t>
      </w:r>
      <w:r>
        <w:t>c</w:t>
      </w:r>
      <w:r w:rsidR="007E7DCA">
        <w:t>ontrato</w:t>
      </w:r>
      <w:r>
        <w:t>, el</w:t>
      </w:r>
      <w:r w:rsidR="007E7DCA">
        <w:t xml:space="preserve"> 196 de 2024, cuyo objeto </w:t>
      </w:r>
      <w:r>
        <w:t>es</w:t>
      </w:r>
      <w:r w:rsidR="00474DC3" w:rsidRPr="00C4791B">
        <w:t xml:space="preserve"> </w:t>
      </w:r>
      <w:r w:rsidR="007E7DCA">
        <w:t>“Prestar los servicios profesionales para la implementación los criterios de validación en estaciones automáticas a través de la elaboración y suministro de los códigos fuentes (scripts) en las series de las variables meteorológicas articularlos con el sistema DHIME</w:t>
      </w:r>
      <w:r w:rsidR="00474DC3" w:rsidRPr="00C4791B">
        <w:t>”</w:t>
      </w:r>
      <w:r>
        <w:t>, el</w:t>
      </w:r>
      <w:r w:rsidR="007E7DCA">
        <w:t xml:space="preserve"> segundo producto entregable</w:t>
      </w:r>
      <w:r>
        <w:t xml:space="preserve"> es</w:t>
      </w:r>
      <w:r w:rsidR="007E7DCA">
        <w:t xml:space="preserve"> el presente informe</w:t>
      </w:r>
      <w:r w:rsidR="004815B0">
        <w:t xml:space="preserve"> de </w:t>
      </w:r>
      <w:r w:rsidR="004815B0" w:rsidRPr="004815B0">
        <w:t>diagnóstico actual y de resultados de controles de calidad de las series de datos procedentes de</w:t>
      </w:r>
      <w:r w:rsidR="002C026D">
        <w:t xml:space="preserve"> EMA</w:t>
      </w:r>
      <w:r w:rsidR="004815B0">
        <w:t xml:space="preserve"> </w:t>
      </w:r>
      <w:r w:rsidR="004815B0" w:rsidRPr="004815B0">
        <w:t>específicamente, de las variables: presión atmosférica, humedad relativa, temperatura y humedad del suelo y evaporación, última variable cuyo diagnóstico tendrá fines exploratorios</w:t>
      </w:r>
      <w:r>
        <w:t>.</w:t>
      </w:r>
    </w:p>
    <w:p w14:paraId="7AE12494" w14:textId="48DE92A3" w:rsidR="00557D9C" w:rsidRPr="00C4791B" w:rsidRDefault="007E7DCA" w:rsidP="00201A2B">
      <w:r>
        <w:lastRenderedPageBreak/>
        <w:t>Como diagnóstico inicial</w:t>
      </w:r>
      <w:r w:rsidR="00201A2B">
        <w:t xml:space="preserve"> (análisis descriptivo)</w:t>
      </w:r>
      <w:r>
        <w:t xml:space="preserve">, se </w:t>
      </w:r>
      <w:r w:rsidR="005621CB">
        <w:t>obtuvo</w:t>
      </w:r>
      <w:r>
        <w:t>, mediante scripts</w:t>
      </w:r>
      <w:r w:rsidR="005621CB">
        <w:t xml:space="preserve"> en lenguaje Python,</w:t>
      </w:r>
      <w:r>
        <w:t xml:space="preserve"> la </w:t>
      </w:r>
      <w:r w:rsidR="005621CB">
        <w:t xml:space="preserve">información respectiva a: </w:t>
      </w:r>
      <w:r w:rsidR="005621CB" w:rsidRPr="005621CB">
        <w:t xml:space="preserve">cálculo </w:t>
      </w:r>
      <w:r w:rsidR="00201A2B">
        <w:t xml:space="preserve">de </w:t>
      </w:r>
      <w:r w:rsidR="005621CB" w:rsidRPr="005621CB">
        <w:t>estadísticos descriptivos</w:t>
      </w:r>
      <w:r w:rsidR="005621CB">
        <w:t xml:space="preserve"> de las series temporales de cada estación</w:t>
      </w:r>
      <w:r w:rsidR="005621CB" w:rsidRPr="005621CB">
        <w:t xml:space="preserve"> </w:t>
      </w:r>
      <w:r w:rsidR="005621CB">
        <w:t xml:space="preserve">(valor </w:t>
      </w:r>
      <w:r w:rsidR="005621CB" w:rsidRPr="005621CB">
        <w:t>mínimo, máximo, media, desv</w:t>
      </w:r>
      <w:r w:rsidR="005621CB">
        <w:t>iación</w:t>
      </w:r>
      <w:r w:rsidR="005621CB" w:rsidRPr="005621CB">
        <w:t xml:space="preserve"> estándar, varianza</w:t>
      </w:r>
      <w:r w:rsidR="005621CB">
        <w:t xml:space="preserve">); </w:t>
      </w:r>
      <w:r w:rsidR="005621CB" w:rsidRPr="005621CB">
        <w:t>fecha inicial y fecha final de la serie temporal por estación</w:t>
      </w:r>
      <w:r w:rsidR="005621CB">
        <w:t xml:space="preserve">; </w:t>
      </w:r>
      <w:r w:rsidR="005621CB" w:rsidRPr="005621CB">
        <w:t>conteo total de datos por variable; conteo de datos por estación de cada una por año, año-mes, año-mes-día</w:t>
      </w:r>
      <w:r w:rsidR="005621CB">
        <w:t xml:space="preserve">; </w:t>
      </w:r>
      <w:r w:rsidR="005621CB" w:rsidRPr="005621CB">
        <w:t>gráficos de longitud y completitud</w:t>
      </w:r>
      <w:r w:rsidR="00201A2B">
        <w:t>. Como análisis diagnóstico, se generan estadísticos de</w:t>
      </w:r>
      <w:r w:rsidR="00474DC3" w:rsidRPr="00C4791B">
        <w:t xml:space="preserve"> </w:t>
      </w:r>
      <w:r w:rsidR="00815EF1" w:rsidRPr="00C4791B">
        <w:t>los resultados de l</w:t>
      </w:r>
      <w:r w:rsidR="002C026D">
        <w:t>a</w:t>
      </w:r>
      <w:r w:rsidR="00815EF1" w:rsidRPr="00C4791B">
        <w:t xml:space="preserve">s </w:t>
      </w:r>
      <w:r w:rsidR="002C026D">
        <w:t>pruebas del</w:t>
      </w:r>
      <w:r w:rsidR="00815EF1" w:rsidRPr="00C4791B">
        <w:t xml:space="preserve"> </w:t>
      </w:r>
      <w:r w:rsidR="002C026D">
        <w:t>QCS planteados,</w:t>
      </w:r>
      <w:r w:rsidR="00557D9C" w:rsidRPr="00C4791B">
        <w:t xml:space="preserve"> desarrollados</w:t>
      </w:r>
      <w:r w:rsidR="002C026D">
        <w:t>, también</w:t>
      </w:r>
      <w:r w:rsidR="00557D9C" w:rsidRPr="00C4791B">
        <w:t xml:space="preserve"> </w:t>
      </w:r>
      <w:r w:rsidR="00594361" w:rsidRPr="00C4791B">
        <w:t>a través de</w:t>
      </w:r>
      <w:r w:rsidR="00557D9C" w:rsidRPr="00C4791B">
        <w:t xml:space="preserve"> rutinas en el lenguaje de programación Python</w:t>
      </w:r>
      <w:r w:rsidR="0083538E" w:rsidRPr="00C4791B">
        <w:t xml:space="preserve"> a las series </w:t>
      </w:r>
      <w:r w:rsidR="002C026D">
        <w:t xml:space="preserve">temporales </w:t>
      </w:r>
      <w:r w:rsidR="0083538E" w:rsidRPr="00C4791B">
        <w:t xml:space="preserve">provenientes de </w:t>
      </w:r>
      <w:r w:rsidR="002C026D">
        <w:t>EMA,</w:t>
      </w:r>
      <w:r w:rsidR="00A90E03" w:rsidRPr="00C4791B">
        <w:t xml:space="preserve"> </w:t>
      </w:r>
      <w:r w:rsidR="002C026D">
        <w:t xml:space="preserve">de mediciones de las </w:t>
      </w:r>
      <w:r w:rsidR="00A90E03" w:rsidRPr="00C4791B">
        <w:t xml:space="preserve">variables </w:t>
      </w:r>
      <w:r w:rsidR="002C026D">
        <w:t>de interés ya nombradas</w:t>
      </w:r>
      <w:r w:rsidR="00704613" w:rsidRPr="00C4791B">
        <w:t xml:space="preserve">. </w:t>
      </w:r>
    </w:p>
    <w:p w14:paraId="2DE66203" w14:textId="59E4CC9B" w:rsidR="00133FE5" w:rsidRPr="00C4791B" w:rsidRDefault="008933C3">
      <w:pPr>
        <w:pStyle w:val="Heading1"/>
        <w:numPr>
          <w:ilvl w:val="0"/>
          <w:numId w:val="3"/>
        </w:numPr>
      </w:pPr>
      <w:bookmarkStart w:id="1" w:name="_Toc182902704"/>
      <w:r w:rsidRPr="00C4791B">
        <w:t>OBJETIVO</w:t>
      </w:r>
      <w:r w:rsidR="00133FE5" w:rsidRPr="00C4791B">
        <w:t>S</w:t>
      </w:r>
      <w:bookmarkEnd w:id="1"/>
    </w:p>
    <w:p w14:paraId="610FF4E8" w14:textId="695E6077" w:rsidR="008933C3" w:rsidRPr="00C4791B" w:rsidRDefault="00DD409D">
      <w:pPr>
        <w:pStyle w:val="Heading2"/>
      </w:pPr>
      <w:bookmarkStart w:id="2" w:name="_Toc182902705"/>
      <w:r w:rsidRPr="00C4791B">
        <w:t>OBJETIVO GENERAL</w:t>
      </w:r>
      <w:bookmarkEnd w:id="2"/>
    </w:p>
    <w:p w14:paraId="64A7B162" w14:textId="16815CC7" w:rsidR="00EB662B" w:rsidRPr="00C4791B" w:rsidRDefault="00EB662B" w:rsidP="00EB662B">
      <w:r w:rsidRPr="00C4791B">
        <w:t xml:space="preserve">Generar </w:t>
      </w:r>
      <w:r w:rsidR="00B92FEA">
        <w:t xml:space="preserve">análisis descriptivos y diagnósticos del comportamiento </w:t>
      </w:r>
      <w:proofErr w:type="gramStart"/>
      <w:r w:rsidR="00B92FEA">
        <w:t>en relación a</w:t>
      </w:r>
      <w:proofErr w:type="gramEnd"/>
      <w:r w:rsidR="00B92FEA">
        <w:t xml:space="preserve"> la calidad de los datos de las series temporales procedentes de EMA de la red de observación de superficie del IDEAM</w:t>
      </w:r>
      <w:r w:rsidR="006119ED" w:rsidRPr="00C4791B">
        <w:t xml:space="preserve"> y otras entidades</w:t>
      </w:r>
      <w:r w:rsidR="00A90E03" w:rsidRPr="00C4791B">
        <w:t xml:space="preserve">, </w:t>
      </w:r>
      <w:r w:rsidR="00B92FEA">
        <w:t xml:space="preserve">de las mediciones de las variables de presión atmosférica, humedad relativa, temperatura y humedad del suelo y evaporación como variables </w:t>
      </w:r>
      <w:r w:rsidR="009F72DE">
        <w:t xml:space="preserve">meteorológicas </w:t>
      </w:r>
      <w:r w:rsidR="00B92FEA">
        <w:t>de interés</w:t>
      </w:r>
    </w:p>
    <w:p w14:paraId="197B3F73" w14:textId="5F9693D1" w:rsidR="00133FE5" w:rsidRPr="00C4791B" w:rsidRDefault="00DD409D">
      <w:pPr>
        <w:pStyle w:val="Heading2"/>
      </w:pPr>
      <w:bookmarkStart w:id="3" w:name="_Toc182902706"/>
      <w:r w:rsidRPr="00C4791B">
        <w:t>OBJETIVOS ESPECÍFICOS</w:t>
      </w:r>
      <w:bookmarkEnd w:id="3"/>
    </w:p>
    <w:p w14:paraId="2B5625D3" w14:textId="3FD0D326" w:rsidR="00A90E03" w:rsidRPr="00C4791B" w:rsidRDefault="009F72DE">
      <w:pPr>
        <w:pStyle w:val="ListParagraph"/>
        <w:numPr>
          <w:ilvl w:val="0"/>
          <w:numId w:val="4"/>
        </w:numPr>
      </w:pPr>
      <w:r>
        <w:t>Construir</w:t>
      </w:r>
      <w:r w:rsidR="00A90E03" w:rsidRPr="00C4791B">
        <w:t xml:space="preserve"> rutinas para la obtención masiva de información </w:t>
      </w:r>
      <w:r w:rsidR="00B92FEA">
        <w:t>explor</w:t>
      </w:r>
      <w:r>
        <w:t xml:space="preserve">atoria y </w:t>
      </w:r>
      <w:r w:rsidR="00B92FEA">
        <w:t>descriptiva</w:t>
      </w:r>
      <w:r w:rsidR="00A90E03" w:rsidRPr="00C4791B">
        <w:t xml:space="preserve"> que permita reconocer el estado inicial de l</w:t>
      </w:r>
      <w:r>
        <w:t>as series temporales de las variables meteorológicas de interés en la ejecución del contrato de prestación de servicios profesionales número 196 de 2024 a IDEAM.</w:t>
      </w:r>
    </w:p>
    <w:p w14:paraId="0E399338" w14:textId="07D01091" w:rsidR="00AC41FA" w:rsidRDefault="008A5307">
      <w:pPr>
        <w:pStyle w:val="ListParagraph"/>
        <w:numPr>
          <w:ilvl w:val="0"/>
          <w:numId w:val="4"/>
        </w:numPr>
      </w:pPr>
      <w:r w:rsidRPr="00C4791B">
        <w:t xml:space="preserve">Desarrollar scripts para </w:t>
      </w:r>
      <w:r w:rsidR="009F72DE">
        <w:t>análisis diagnóstico (comprobación de hipótesis de existencia de errores, correlaciones o causalidades y relaciones entre variables -regresión-) de los r</w:t>
      </w:r>
      <w:r w:rsidRPr="00C4791B">
        <w:t xml:space="preserve">esultados </w:t>
      </w:r>
      <w:r w:rsidR="009F72DE">
        <w:t xml:space="preserve">obtenidos al aplicar las pruebas del QCS a las series temporales de las variables meteorológicas de interés, teniendo en cuenta la categoría de </w:t>
      </w:r>
      <w:r w:rsidRPr="00C4791B">
        <w:t>etiquetad</w:t>
      </w:r>
      <w:r w:rsidR="009F72DE">
        <w:t>.</w:t>
      </w:r>
    </w:p>
    <w:p w14:paraId="3F5A9AC0" w14:textId="2A776E4A" w:rsidR="009F72DE" w:rsidRPr="00C4791B" w:rsidRDefault="009F72DE">
      <w:pPr>
        <w:pStyle w:val="ListParagraph"/>
        <w:numPr>
          <w:ilvl w:val="0"/>
          <w:numId w:val="4"/>
        </w:numPr>
      </w:pPr>
      <w:r>
        <w:t xml:space="preserve">Concluir el análisis diagnóstico con la exhibición de </w:t>
      </w:r>
      <w:r w:rsidRPr="009F72DE">
        <w:t>información útil, s</w:t>
      </w:r>
      <w:r>
        <w:t xml:space="preserve">ugerencia de </w:t>
      </w:r>
      <w:r w:rsidRPr="009F72DE">
        <w:t xml:space="preserve">conclusiones y </w:t>
      </w:r>
      <w:r>
        <w:t>herramientas propicias para</w:t>
      </w:r>
      <w:r w:rsidRPr="009F72DE">
        <w:t xml:space="preserve"> la toma de decisiones</w:t>
      </w:r>
      <w:r>
        <w:t xml:space="preserve"> en el IDEAM </w:t>
      </w:r>
      <w:proofErr w:type="gramStart"/>
      <w:r>
        <w:t>en relación a</w:t>
      </w:r>
      <w:proofErr w:type="gramEnd"/>
      <w:r>
        <w:t xml:space="preserve"> la calidad de los datos de EMA de las variables meteorológicas de interés.</w:t>
      </w:r>
    </w:p>
    <w:p w14:paraId="17371D05" w14:textId="77777777" w:rsidR="008933C3" w:rsidRPr="00C4791B" w:rsidRDefault="008933C3" w:rsidP="008933C3">
      <w:pPr>
        <w:pStyle w:val="ListParagraph"/>
        <w:spacing w:after="0"/>
        <w:rPr>
          <w:rFonts w:cs="Arial"/>
          <w:b/>
        </w:rPr>
      </w:pPr>
    </w:p>
    <w:p w14:paraId="7181C4FD" w14:textId="5C354164" w:rsidR="00133FE5" w:rsidRDefault="00133FE5">
      <w:pPr>
        <w:pStyle w:val="Heading1"/>
      </w:pPr>
      <w:bookmarkStart w:id="4" w:name="_Toc182902707"/>
      <w:r w:rsidRPr="00C4791B">
        <w:t>METODOLOGÍA</w:t>
      </w:r>
      <w:bookmarkEnd w:id="4"/>
    </w:p>
    <w:p w14:paraId="7A1CD298" w14:textId="084DDEE1" w:rsidR="00E32297" w:rsidRPr="00E32297" w:rsidRDefault="00E32297" w:rsidP="00E32297">
      <w:r>
        <w:t xml:space="preserve">Para el cumplimiento de los objetivos del presente informe, se planteó la metodología que se muestra en la </w:t>
      </w:r>
      <w:r>
        <w:fldChar w:fldCharType="begin"/>
      </w:r>
      <w:r>
        <w:instrText xml:space="preserve"> REF _Ref166004462 \h </w:instrText>
      </w:r>
      <w:r>
        <w:fldChar w:fldCharType="separate"/>
      </w:r>
      <w:r>
        <w:t xml:space="preserve">Figura </w:t>
      </w:r>
      <w:r>
        <w:rPr>
          <w:noProof/>
        </w:rPr>
        <w:t>1</w:t>
      </w:r>
      <w:r>
        <w:fldChar w:fldCharType="end"/>
      </w:r>
    </w:p>
    <w:p w14:paraId="511318D1" w14:textId="20787B26" w:rsidR="00E32297" w:rsidRDefault="00E32297" w:rsidP="00E32297">
      <w:pPr>
        <w:pStyle w:val="Caption"/>
        <w:keepNext/>
        <w:jc w:val="center"/>
      </w:pPr>
      <w:bookmarkStart w:id="5" w:name="_Ref166004462"/>
      <w:bookmarkStart w:id="6" w:name="_Toc170999360"/>
      <w:r>
        <w:lastRenderedPageBreak/>
        <w:t xml:space="preserve">Figura </w:t>
      </w:r>
      <w:r>
        <w:fldChar w:fldCharType="begin"/>
      </w:r>
      <w:r>
        <w:instrText xml:space="preserve"> SEQ Figura \* ARABIC </w:instrText>
      </w:r>
      <w:r>
        <w:fldChar w:fldCharType="separate"/>
      </w:r>
      <w:r w:rsidR="004E7898">
        <w:rPr>
          <w:noProof/>
        </w:rPr>
        <w:t>1</w:t>
      </w:r>
      <w:r>
        <w:fldChar w:fldCharType="end"/>
      </w:r>
      <w:bookmarkEnd w:id="5"/>
      <w:r>
        <w:t xml:space="preserve"> Metodología para análisis diagnóstico de datos de EMA de variables meteorológicas de interés.</w:t>
      </w:r>
      <w:bookmarkEnd w:id="6"/>
    </w:p>
    <w:p w14:paraId="56F89909" w14:textId="07D33F1A" w:rsidR="00D45956" w:rsidRDefault="00D45956" w:rsidP="00D45956">
      <w:r>
        <w:rPr>
          <w:noProof/>
        </w:rPr>
        <w:drawing>
          <wp:inline distT="0" distB="0" distL="0" distR="0" wp14:anchorId="4E287507" wp14:editId="07191E2A">
            <wp:extent cx="5486400" cy="2390775"/>
            <wp:effectExtent l="95250" t="0" r="9525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0DC02CC" w14:textId="59C851E1" w:rsidR="00E32297" w:rsidRPr="00D45956" w:rsidRDefault="00E32297" w:rsidP="00E32297">
      <w:pPr>
        <w:pStyle w:val="Caption"/>
        <w:jc w:val="center"/>
      </w:pPr>
      <w:r>
        <w:t>Fuente: Elaboración propia.</w:t>
      </w:r>
    </w:p>
    <w:p w14:paraId="7898C9CA" w14:textId="0BB6545F" w:rsidR="008933C3" w:rsidRPr="00C4791B" w:rsidRDefault="00A7064C">
      <w:pPr>
        <w:pStyle w:val="Heading1"/>
      </w:pPr>
      <w:bookmarkStart w:id="7" w:name="_Toc343257899"/>
      <w:bookmarkStart w:id="8" w:name="_Toc343258065"/>
      <w:bookmarkStart w:id="9" w:name="_Toc343263733"/>
      <w:bookmarkStart w:id="10" w:name="_Toc343264046"/>
      <w:bookmarkStart w:id="11" w:name="_Toc343271039"/>
      <w:bookmarkStart w:id="12" w:name="_Toc343287323"/>
      <w:bookmarkStart w:id="13" w:name="_Toc343701338"/>
      <w:bookmarkStart w:id="14" w:name="_Toc343701513"/>
      <w:bookmarkStart w:id="15" w:name="_Toc343701940"/>
      <w:bookmarkStart w:id="16" w:name="_Toc343702108"/>
      <w:bookmarkStart w:id="17" w:name="_Toc343702387"/>
      <w:bookmarkStart w:id="18" w:name="_Toc344361791"/>
      <w:bookmarkStart w:id="19" w:name="_Toc344388046"/>
      <w:bookmarkStart w:id="20" w:name="_Toc343257900"/>
      <w:bookmarkStart w:id="21" w:name="_Toc343258066"/>
      <w:bookmarkStart w:id="22" w:name="_Toc343263734"/>
      <w:bookmarkStart w:id="23" w:name="_Toc343264047"/>
      <w:bookmarkStart w:id="24" w:name="_Toc343271040"/>
      <w:bookmarkStart w:id="25" w:name="_Toc343287324"/>
      <w:bookmarkStart w:id="26" w:name="_Toc343701339"/>
      <w:bookmarkStart w:id="27" w:name="_Toc343701514"/>
      <w:bookmarkStart w:id="28" w:name="_Toc343701941"/>
      <w:bookmarkStart w:id="29" w:name="_Toc343702109"/>
      <w:bookmarkStart w:id="30" w:name="_Toc343702388"/>
      <w:bookmarkStart w:id="31" w:name="_Toc344361792"/>
      <w:bookmarkStart w:id="32" w:name="_Toc344388047"/>
      <w:bookmarkStart w:id="33" w:name="_Toc343251737"/>
      <w:bookmarkStart w:id="34" w:name="_Toc343252577"/>
      <w:bookmarkStart w:id="35" w:name="_Toc343252992"/>
      <w:bookmarkStart w:id="36" w:name="_Toc343257901"/>
      <w:bookmarkStart w:id="37" w:name="_Toc343258067"/>
      <w:bookmarkStart w:id="38" w:name="_Toc343263735"/>
      <w:bookmarkStart w:id="39" w:name="_Toc343264048"/>
      <w:bookmarkStart w:id="40" w:name="_Toc343271041"/>
      <w:bookmarkStart w:id="41" w:name="_Toc343287325"/>
      <w:bookmarkStart w:id="42" w:name="_Toc343701340"/>
      <w:bookmarkStart w:id="43" w:name="_Toc343701515"/>
      <w:bookmarkStart w:id="44" w:name="_Toc343701942"/>
      <w:bookmarkStart w:id="45" w:name="_Toc343702110"/>
      <w:bookmarkStart w:id="46" w:name="_Toc343702389"/>
      <w:bookmarkStart w:id="47" w:name="_Toc344361793"/>
      <w:bookmarkStart w:id="48" w:name="_Toc344388048"/>
      <w:bookmarkStart w:id="49" w:name="_Toc406496090"/>
      <w:bookmarkStart w:id="50" w:name="_Toc182902708"/>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4791B">
        <w:t>RESULTADOS</w:t>
      </w:r>
      <w:bookmarkEnd w:id="50"/>
    </w:p>
    <w:p w14:paraId="55A440C0" w14:textId="3FFEE668" w:rsidR="008A5307" w:rsidRPr="00C4791B" w:rsidRDefault="00E11D11" w:rsidP="008A5307">
      <w:pPr>
        <w:pStyle w:val="Heading2"/>
      </w:pPr>
      <w:bookmarkStart w:id="51" w:name="_Toc182902709"/>
      <w:r w:rsidRPr="00C4791B">
        <w:rPr>
          <w:caps w:val="0"/>
        </w:rPr>
        <w:t>PRE</w:t>
      </w:r>
      <w:r w:rsidR="00F43C4F">
        <w:rPr>
          <w:caps w:val="0"/>
        </w:rPr>
        <w:t>SIÓ</w:t>
      </w:r>
      <w:r w:rsidRPr="00C4791B">
        <w:rPr>
          <w:caps w:val="0"/>
        </w:rPr>
        <w:t>N</w:t>
      </w:r>
      <w:r w:rsidR="00F43C4F">
        <w:rPr>
          <w:caps w:val="0"/>
        </w:rPr>
        <w:t xml:space="preserve"> ATMOSFÉRICA</w:t>
      </w:r>
      <w:bookmarkEnd w:id="51"/>
    </w:p>
    <w:p w14:paraId="2FD9B911" w14:textId="3E7DFCE0" w:rsidR="00740282" w:rsidRPr="00C4791B" w:rsidRDefault="00740282" w:rsidP="00740282">
      <w:pPr>
        <w:pStyle w:val="Heading3"/>
      </w:pPr>
      <w:bookmarkStart w:id="52" w:name="_Toc182902710"/>
      <w:r w:rsidRPr="00C4791B">
        <w:t>Exploración inicial de datos crudos</w:t>
      </w:r>
      <w:bookmarkEnd w:id="52"/>
    </w:p>
    <w:p w14:paraId="1ECA7B03" w14:textId="1705489E" w:rsidR="00C43CA4" w:rsidRPr="00C4791B" w:rsidRDefault="009427FB" w:rsidP="00C43CA4">
      <w:r w:rsidRPr="00C4791B">
        <w:t>S</w:t>
      </w:r>
      <w:r w:rsidR="00C43CA4" w:rsidRPr="00C4791B">
        <w:t>e obtuvieron los conjuntos de datos a través del repositorio de Big Data</w:t>
      </w:r>
      <w:r w:rsidR="00FB333D">
        <w:t xml:space="preserve">, </w:t>
      </w:r>
      <w:r w:rsidR="00C43CA4" w:rsidRPr="00C4791B">
        <w:t xml:space="preserve">‘Cassandra’ de IDEAM, por </w:t>
      </w:r>
      <w:r w:rsidR="00FB333D">
        <w:t>cada EMA de la variable presión atmosférica,</w:t>
      </w:r>
      <w:r w:rsidR="00C43CA4" w:rsidRPr="00C4791B">
        <w:t xml:space="preserve"> de la red</w:t>
      </w:r>
      <w:r w:rsidR="00FB333D">
        <w:t xml:space="preserve"> de observación de superficie de</w:t>
      </w:r>
      <w:r w:rsidR="00C43CA4" w:rsidRPr="00C4791B">
        <w:t xml:space="preserve"> IDEAM y otras entidades</w:t>
      </w:r>
      <w:r w:rsidR="00FB333D">
        <w:t xml:space="preserve">. Se encontraron en el panorama inicial, el periodo de datos y </w:t>
      </w:r>
      <w:r w:rsidR="00A076E9" w:rsidRPr="00C4791B">
        <w:t xml:space="preserve">cantidades que se observan en la </w:t>
      </w:r>
      <w:r w:rsidR="00A076E9" w:rsidRPr="00C4791B">
        <w:fldChar w:fldCharType="begin"/>
      </w:r>
      <w:r w:rsidR="00A076E9" w:rsidRPr="00C4791B">
        <w:instrText xml:space="preserve"> REF _Ref154848114 \h </w:instrText>
      </w:r>
      <w:r w:rsidR="00A076E9" w:rsidRPr="00C4791B">
        <w:fldChar w:fldCharType="separate"/>
      </w:r>
      <w:r w:rsidR="00E32297" w:rsidRPr="00C4791B">
        <w:t xml:space="preserve">Figura </w:t>
      </w:r>
      <w:r w:rsidR="00E32297">
        <w:rPr>
          <w:noProof/>
        </w:rPr>
        <w:t>2</w:t>
      </w:r>
      <w:r w:rsidR="00A076E9" w:rsidRPr="00C4791B">
        <w:fldChar w:fldCharType="end"/>
      </w:r>
    </w:p>
    <w:p w14:paraId="5903F281" w14:textId="2D41DB6C" w:rsidR="00A076E9" w:rsidRPr="00C4791B" w:rsidRDefault="00A076E9" w:rsidP="00A076E9">
      <w:pPr>
        <w:pStyle w:val="Caption"/>
        <w:keepNext/>
        <w:jc w:val="center"/>
      </w:pPr>
      <w:bookmarkStart w:id="53" w:name="_Ref154848114"/>
      <w:bookmarkStart w:id="54" w:name="_Toc170999361"/>
      <w:r w:rsidRPr="00C4791B">
        <w:t xml:space="preserve">Figura </w:t>
      </w:r>
      <w:r w:rsidRPr="00C4791B">
        <w:fldChar w:fldCharType="begin"/>
      </w:r>
      <w:r w:rsidRPr="00C4791B">
        <w:instrText xml:space="preserve"> SEQ Figura \* ARABIC </w:instrText>
      </w:r>
      <w:r w:rsidRPr="00C4791B">
        <w:fldChar w:fldCharType="separate"/>
      </w:r>
      <w:r w:rsidR="004E7898">
        <w:rPr>
          <w:noProof/>
        </w:rPr>
        <w:t>2</w:t>
      </w:r>
      <w:r w:rsidRPr="00C4791B">
        <w:fldChar w:fldCharType="end"/>
      </w:r>
      <w:bookmarkEnd w:id="53"/>
      <w:r w:rsidRPr="00C4791B">
        <w:t xml:space="preserve"> Periodos y cantidades de datos de </w:t>
      </w:r>
      <w:r w:rsidR="00FB333D">
        <w:t>presión atmosférica</w:t>
      </w:r>
      <w:r w:rsidRPr="00C4791B">
        <w:t xml:space="preserve"> de EMA analizados en el contrato 19</w:t>
      </w:r>
      <w:r w:rsidR="00FB333D">
        <w:t>6</w:t>
      </w:r>
      <w:r w:rsidRPr="00C4791B">
        <w:t xml:space="preserve"> de 202</w:t>
      </w:r>
      <w:r w:rsidR="00FB333D">
        <w:t>4</w:t>
      </w:r>
      <w:r w:rsidRPr="00C4791B">
        <w:t>.</w:t>
      </w:r>
      <w:bookmarkEnd w:id="54"/>
    </w:p>
    <w:p w14:paraId="604997A2" w14:textId="5AD638B7" w:rsidR="00C43CA4" w:rsidRPr="00C4791B" w:rsidRDefault="00C43CA4" w:rsidP="00C43CA4">
      <w:r w:rsidRPr="00C4791B">
        <w:rPr>
          <w:noProof/>
        </w:rPr>
        <w:drawing>
          <wp:inline distT="0" distB="0" distL="0" distR="0" wp14:anchorId="24C93E3B" wp14:editId="1C97C37E">
            <wp:extent cx="5467350" cy="714375"/>
            <wp:effectExtent l="0" t="38100" r="0" b="10477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4A9A6C" w14:textId="6CCF3DC1" w:rsidR="00A076E9" w:rsidRDefault="00A076E9" w:rsidP="00A076E9">
      <w:pPr>
        <w:pStyle w:val="Caption"/>
        <w:jc w:val="center"/>
      </w:pPr>
      <w:r w:rsidRPr="00C4791B">
        <w:t>Fuente: elaboración propia.</w:t>
      </w:r>
    </w:p>
    <w:p w14:paraId="5BF53109" w14:textId="7CFECAC4" w:rsidR="00530336" w:rsidRPr="00530336" w:rsidRDefault="00530336" w:rsidP="00530336">
      <w:pPr>
        <w:pStyle w:val="Heading3"/>
      </w:pPr>
      <w:bookmarkStart w:id="55" w:name="_Toc182902711"/>
      <w:r>
        <w:t>Análisis descriptivo</w:t>
      </w:r>
      <w:bookmarkEnd w:id="55"/>
    </w:p>
    <w:p w14:paraId="72A4DE63" w14:textId="130AEB82" w:rsidR="00D23816" w:rsidRPr="00C4791B" w:rsidRDefault="00D46E8C" w:rsidP="00C43CA4">
      <w:r w:rsidRPr="00C4791B">
        <w:t>En relación con el</w:t>
      </w:r>
      <w:r w:rsidR="00D23816" w:rsidRPr="00C4791B">
        <w:t xml:space="preserve"> estado inicial de los datos crudos, se obtuvo mediante rutinas de código la información que describe la </w:t>
      </w:r>
      <w:r w:rsidR="004774B6" w:rsidRPr="00C4791B">
        <w:fldChar w:fldCharType="begin"/>
      </w:r>
      <w:r w:rsidR="004774B6" w:rsidRPr="00C4791B">
        <w:instrText xml:space="preserve"> REF _Ref154853005 \h </w:instrText>
      </w:r>
      <w:r w:rsidR="004774B6" w:rsidRPr="00C4791B">
        <w:fldChar w:fldCharType="separate"/>
      </w:r>
      <w:r w:rsidR="00C93F81" w:rsidRPr="00C4791B">
        <w:t xml:space="preserve">Tabla </w:t>
      </w:r>
      <w:r w:rsidR="00C93F81">
        <w:rPr>
          <w:noProof/>
        </w:rPr>
        <w:t>1</w:t>
      </w:r>
      <w:r w:rsidR="004774B6" w:rsidRPr="00C4791B">
        <w:fldChar w:fldCharType="end"/>
      </w:r>
      <w:r w:rsidR="004774B6" w:rsidRPr="00C4791B">
        <w:t xml:space="preserve"> </w:t>
      </w:r>
      <w:r w:rsidR="00D23816" w:rsidRPr="00C4791B">
        <w:t>junto con</w:t>
      </w:r>
      <w:r w:rsidR="004774B6" w:rsidRPr="00C4791B">
        <w:t xml:space="preserve"> el nombre de la carpeta/archivo que le corresponde</w:t>
      </w:r>
      <w:r w:rsidR="00D23816" w:rsidRPr="00C4791B">
        <w:t xml:space="preserve">. Es importante tener en cuenta que esta se ubica en anexos ya que al ser datos estadísticos descriptivos y de exploración obtenidos para </w:t>
      </w:r>
      <w:r w:rsidR="00FB333D">
        <w:t xml:space="preserve">422 </w:t>
      </w:r>
      <w:r w:rsidR="00D23816" w:rsidRPr="00C4791B">
        <w:t xml:space="preserve">estaciones diferentes, se </w:t>
      </w:r>
      <w:r w:rsidR="00FB333D">
        <w:t>requiere generar un anexo</w:t>
      </w:r>
      <w:r w:rsidR="00D23816" w:rsidRPr="00C4791B">
        <w:t>.</w:t>
      </w:r>
    </w:p>
    <w:p w14:paraId="2E5EFED0" w14:textId="24E83103" w:rsidR="003C28AA" w:rsidRPr="00C4791B" w:rsidRDefault="003C28AA" w:rsidP="003C28AA">
      <w:pPr>
        <w:pStyle w:val="Caption"/>
        <w:keepNext/>
        <w:jc w:val="center"/>
      </w:pPr>
      <w:bookmarkStart w:id="56" w:name="_Ref154853005"/>
      <w:bookmarkStart w:id="57" w:name="_Toc170999366"/>
      <w:r w:rsidRPr="00C4791B">
        <w:t xml:space="preserve">Tabla </w:t>
      </w:r>
      <w:r w:rsidRPr="00C4791B">
        <w:fldChar w:fldCharType="begin"/>
      </w:r>
      <w:r w:rsidRPr="00C4791B">
        <w:instrText xml:space="preserve"> SEQ Tabla \* ARABIC </w:instrText>
      </w:r>
      <w:r w:rsidRPr="00C4791B">
        <w:fldChar w:fldCharType="separate"/>
      </w:r>
      <w:r w:rsidR="00C93F81">
        <w:rPr>
          <w:noProof/>
        </w:rPr>
        <w:t>1</w:t>
      </w:r>
      <w:r w:rsidRPr="00C4791B">
        <w:fldChar w:fldCharType="end"/>
      </w:r>
      <w:bookmarkEnd w:id="56"/>
      <w:r w:rsidRPr="00C4791B">
        <w:t xml:space="preserve"> Descripción de la información exploratoria o descriptiva de los datos crudos de </w:t>
      </w:r>
      <w:r w:rsidR="00C93CA7">
        <w:t>presión atmosférica</w:t>
      </w:r>
      <w:r w:rsidRPr="00C4791B">
        <w:t xml:space="preserve"> provenientes de EMA.</w:t>
      </w:r>
      <w:bookmarkEnd w:id="57"/>
    </w:p>
    <w:tbl>
      <w:tblPr>
        <w:tblStyle w:val="TableGrid"/>
        <w:tblW w:w="0" w:type="auto"/>
        <w:tblLook w:val="04A0" w:firstRow="1" w:lastRow="0" w:firstColumn="1" w:lastColumn="0" w:noHBand="0" w:noVBand="1"/>
      </w:tblPr>
      <w:tblGrid>
        <w:gridCol w:w="846"/>
        <w:gridCol w:w="4447"/>
        <w:gridCol w:w="3535"/>
      </w:tblGrid>
      <w:tr w:rsidR="00D23816" w:rsidRPr="00C4791B" w14:paraId="2412C0C9" w14:textId="77777777" w:rsidTr="003C28AA">
        <w:trPr>
          <w:trHeight w:val="318"/>
        </w:trPr>
        <w:tc>
          <w:tcPr>
            <w:tcW w:w="846" w:type="dxa"/>
            <w:shd w:val="clear" w:color="auto" w:fill="D5DCE4" w:themeFill="text2" w:themeFillTint="33"/>
            <w:vAlign w:val="center"/>
          </w:tcPr>
          <w:p w14:paraId="457A535B" w14:textId="720E8DB4" w:rsidR="00D23816" w:rsidRPr="00C4791B" w:rsidRDefault="00D23816" w:rsidP="003C28AA">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0DDCE1B2" w14:textId="4D8D6C23" w:rsidR="00D23816" w:rsidRPr="00C4791B" w:rsidRDefault="00D23816" w:rsidP="003C28AA">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6DCB1C8A" w14:textId="17CC17B6" w:rsidR="00D23816" w:rsidRPr="00C4791B" w:rsidRDefault="003C28AA" w:rsidP="003C28AA">
            <w:pPr>
              <w:spacing w:after="0"/>
              <w:jc w:val="center"/>
              <w:rPr>
                <w:b/>
                <w:bCs/>
                <w:sz w:val="20"/>
                <w:szCs w:val="20"/>
              </w:rPr>
            </w:pPr>
            <w:r w:rsidRPr="00C4791B">
              <w:rPr>
                <w:b/>
                <w:bCs/>
                <w:sz w:val="20"/>
                <w:szCs w:val="20"/>
              </w:rPr>
              <w:t>Carpeta/Archivo</w:t>
            </w:r>
          </w:p>
        </w:tc>
      </w:tr>
      <w:tr w:rsidR="00D23816" w:rsidRPr="00E914F4" w14:paraId="39E6AE11" w14:textId="77777777" w:rsidTr="003C28AA">
        <w:tc>
          <w:tcPr>
            <w:tcW w:w="846" w:type="dxa"/>
          </w:tcPr>
          <w:p w14:paraId="2AD9281E" w14:textId="1E35BAFC" w:rsidR="00D23816" w:rsidRPr="00C4791B" w:rsidRDefault="004774B6" w:rsidP="003C28AA">
            <w:pPr>
              <w:spacing w:after="0"/>
              <w:jc w:val="right"/>
              <w:rPr>
                <w:sz w:val="20"/>
                <w:szCs w:val="20"/>
              </w:rPr>
            </w:pPr>
            <w:r w:rsidRPr="00C4791B">
              <w:rPr>
                <w:sz w:val="20"/>
                <w:szCs w:val="20"/>
              </w:rPr>
              <w:lastRenderedPageBreak/>
              <w:t>1</w:t>
            </w:r>
          </w:p>
        </w:tc>
        <w:tc>
          <w:tcPr>
            <w:tcW w:w="4447" w:type="dxa"/>
          </w:tcPr>
          <w:p w14:paraId="7E7AB329" w14:textId="298A8525" w:rsidR="00D23816" w:rsidRPr="00C4791B" w:rsidRDefault="00E914F4" w:rsidP="00D23816">
            <w:pPr>
              <w:spacing w:after="0"/>
              <w:rPr>
                <w:sz w:val="20"/>
                <w:szCs w:val="20"/>
              </w:rPr>
            </w:pPr>
            <w:r>
              <w:rPr>
                <w:sz w:val="20"/>
                <w:szCs w:val="20"/>
              </w:rPr>
              <w:t>Gráficos de l</w:t>
            </w:r>
            <w:r w:rsidR="00D23816" w:rsidRPr="00C4791B">
              <w:rPr>
                <w:sz w:val="20"/>
                <w:szCs w:val="20"/>
              </w:rPr>
              <w:t xml:space="preserve">ongitud y </w:t>
            </w:r>
            <w:r>
              <w:rPr>
                <w:sz w:val="20"/>
                <w:szCs w:val="20"/>
              </w:rPr>
              <w:t>completitud de datos por estación, dividido en grupos de 50 estaciones o menos.</w:t>
            </w:r>
          </w:p>
        </w:tc>
        <w:tc>
          <w:tcPr>
            <w:tcW w:w="3535" w:type="dxa"/>
          </w:tcPr>
          <w:p w14:paraId="44382B6C" w14:textId="3C8CCC2A" w:rsidR="00D23816" w:rsidRPr="00E914F4" w:rsidRDefault="00E914F4" w:rsidP="00D23816">
            <w:pPr>
              <w:spacing w:after="0"/>
              <w:rPr>
                <w:sz w:val="20"/>
                <w:szCs w:val="20"/>
                <w:lang w:val="es-ES"/>
              </w:rPr>
            </w:pPr>
            <w:r w:rsidRPr="00E914F4">
              <w:rPr>
                <w:sz w:val="20"/>
                <w:szCs w:val="20"/>
                <w:lang w:val="es-ES"/>
              </w:rPr>
              <w:t>An1_Figs_LongyCompletDatos_Patm (Directorio con</w:t>
            </w:r>
            <w:r>
              <w:rPr>
                <w:sz w:val="20"/>
                <w:szCs w:val="20"/>
                <w:lang w:val="es-ES"/>
              </w:rPr>
              <w:t xml:space="preserve"> 9 gráficos).</w:t>
            </w:r>
          </w:p>
        </w:tc>
      </w:tr>
      <w:tr w:rsidR="00D23816" w:rsidRPr="00C4791B" w14:paraId="1E7F6C32" w14:textId="77777777" w:rsidTr="003C28AA">
        <w:tc>
          <w:tcPr>
            <w:tcW w:w="846" w:type="dxa"/>
          </w:tcPr>
          <w:p w14:paraId="4FEB0E39" w14:textId="27032983" w:rsidR="00D23816" w:rsidRPr="00C4791B" w:rsidRDefault="004774B6" w:rsidP="003C28AA">
            <w:pPr>
              <w:spacing w:after="0"/>
              <w:jc w:val="right"/>
              <w:rPr>
                <w:sz w:val="20"/>
                <w:szCs w:val="20"/>
              </w:rPr>
            </w:pPr>
            <w:r w:rsidRPr="00C4791B">
              <w:rPr>
                <w:sz w:val="20"/>
                <w:szCs w:val="20"/>
              </w:rPr>
              <w:t>2</w:t>
            </w:r>
          </w:p>
        </w:tc>
        <w:tc>
          <w:tcPr>
            <w:tcW w:w="4447" w:type="dxa"/>
          </w:tcPr>
          <w:p w14:paraId="61B0A83A" w14:textId="391BB210" w:rsidR="00D23816" w:rsidRPr="00C4791B" w:rsidRDefault="00D23816" w:rsidP="00D23816">
            <w:pPr>
              <w:spacing w:after="0"/>
              <w:rPr>
                <w:sz w:val="20"/>
                <w:szCs w:val="20"/>
              </w:rPr>
            </w:pPr>
            <w:r w:rsidRPr="00C4791B">
              <w:rPr>
                <w:sz w:val="20"/>
                <w:szCs w:val="20"/>
              </w:rPr>
              <w:t xml:space="preserve">Fecha inicial y final de </w:t>
            </w:r>
            <w:r w:rsidR="003C28AA" w:rsidRPr="00C4791B">
              <w:rPr>
                <w:sz w:val="20"/>
                <w:szCs w:val="20"/>
              </w:rPr>
              <w:t xml:space="preserve">transmisión de </w:t>
            </w:r>
            <w:r w:rsidRPr="00C4791B">
              <w:rPr>
                <w:sz w:val="20"/>
                <w:szCs w:val="20"/>
              </w:rPr>
              <w:t>cada estación</w:t>
            </w:r>
          </w:p>
        </w:tc>
        <w:tc>
          <w:tcPr>
            <w:tcW w:w="3535" w:type="dxa"/>
          </w:tcPr>
          <w:p w14:paraId="5132A20B" w14:textId="070BFB33" w:rsidR="00D23816" w:rsidRPr="00C4791B" w:rsidRDefault="00E914F4" w:rsidP="00D23816">
            <w:pPr>
              <w:spacing w:after="0"/>
              <w:rPr>
                <w:sz w:val="20"/>
                <w:szCs w:val="20"/>
              </w:rPr>
            </w:pPr>
            <w:r w:rsidRPr="00E914F4">
              <w:rPr>
                <w:sz w:val="20"/>
                <w:szCs w:val="20"/>
              </w:rPr>
              <w:t>An2_FechaInicialFinal_Patm</w:t>
            </w:r>
            <w:r>
              <w:rPr>
                <w:sz w:val="20"/>
                <w:szCs w:val="20"/>
              </w:rPr>
              <w:t>.csv</w:t>
            </w:r>
          </w:p>
        </w:tc>
      </w:tr>
      <w:tr w:rsidR="00D23816" w:rsidRPr="00FC550D" w14:paraId="2843EE76" w14:textId="77777777" w:rsidTr="003C28AA">
        <w:tc>
          <w:tcPr>
            <w:tcW w:w="846" w:type="dxa"/>
          </w:tcPr>
          <w:p w14:paraId="5D2C95CB" w14:textId="2C059764" w:rsidR="00D23816" w:rsidRPr="00C4791B" w:rsidRDefault="004774B6" w:rsidP="004774B6">
            <w:pPr>
              <w:spacing w:after="0"/>
              <w:jc w:val="right"/>
              <w:rPr>
                <w:sz w:val="20"/>
                <w:szCs w:val="20"/>
              </w:rPr>
            </w:pPr>
            <w:r w:rsidRPr="00C4791B">
              <w:rPr>
                <w:sz w:val="20"/>
                <w:szCs w:val="20"/>
              </w:rPr>
              <w:t>3</w:t>
            </w:r>
          </w:p>
        </w:tc>
        <w:tc>
          <w:tcPr>
            <w:tcW w:w="4447" w:type="dxa"/>
          </w:tcPr>
          <w:p w14:paraId="196678BB" w14:textId="4A72A3C3" w:rsidR="00D23816" w:rsidRPr="00C4791B" w:rsidRDefault="004774B6" w:rsidP="00D23816">
            <w:pPr>
              <w:spacing w:after="0"/>
              <w:rPr>
                <w:sz w:val="20"/>
                <w:szCs w:val="20"/>
              </w:rPr>
            </w:pPr>
            <w:r w:rsidRPr="00C4791B">
              <w:rPr>
                <w:sz w:val="20"/>
                <w:szCs w:val="20"/>
              </w:rPr>
              <w:t>Estadísticos descriptivos</w:t>
            </w:r>
          </w:p>
        </w:tc>
        <w:tc>
          <w:tcPr>
            <w:tcW w:w="3535" w:type="dxa"/>
          </w:tcPr>
          <w:p w14:paraId="0B326B1D" w14:textId="1EF985F3" w:rsidR="00D23816" w:rsidRPr="00C93F81" w:rsidRDefault="00E914F4" w:rsidP="00D23816">
            <w:pPr>
              <w:spacing w:after="0"/>
              <w:rPr>
                <w:sz w:val="20"/>
                <w:szCs w:val="20"/>
                <w:lang w:val="en-US"/>
              </w:rPr>
            </w:pPr>
            <w:r w:rsidRPr="00E914F4">
              <w:rPr>
                <w:sz w:val="20"/>
                <w:szCs w:val="20"/>
                <w:lang w:val="en-US"/>
              </w:rPr>
              <w:t>An3_EstadDescript_Patm_Raw</w:t>
            </w:r>
            <w:r>
              <w:rPr>
                <w:sz w:val="20"/>
                <w:szCs w:val="20"/>
                <w:lang w:val="en-US"/>
              </w:rPr>
              <w:t>.csv</w:t>
            </w:r>
          </w:p>
        </w:tc>
      </w:tr>
      <w:tr w:rsidR="00E914F4" w:rsidRPr="00C93CA7" w14:paraId="0E8A01F4" w14:textId="77777777" w:rsidTr="003C28AA">
        <w:tc>
          <w:tcPr>
            <w:tcW w:w="846" w:type="dxa"/>
          </w:tcPr>
          <w:p w14:paraId="11AAC45B" w14:textId="5F79A9A8" w:rsidR="00E914F4" w:rsidRPr="00C4791B" w:rsidRDefault="00E914F4" w:rsidP="004774B6">
            <w:pPr>
              <w:spacing w:after="0"/>
              <w:jc w:val="right"/>
              <w:rPr>
                <w:sz w:val="20"/>
                <w:szCs w:val="20"/>
              </w:rPr>
            </w:pPr>
            <w:r>
              <w:rPr>
                <w:sz w:val="20"/>
                <w:szCs w:val="20"/>
              </w:rPr>
              <w:t>4</w:t>
            </w:r>
          </w:p>
        </w:tc>
        <w:tc>
          <w:tcPr>
            <w:tcW w:w="4447" w:type="dxa"/>
          </w:tcPr>
          <w:p w14:paraId="5F3B7F38" w14:textId="0D593EFF" w:rsidR="00E914F4" w:rsidRPr="00C4791B" w:rsidRDefault="00C93CA7" w:rsidP="00D23816">
            <w:pPr>
              <w:spacing w:after="0"/>
              <w:rPr>
                <w:sz w:val="20"/>
                <w:szCs w:val="20"/>
              </w:rPr>
            </w:pPr>
            <w:r>
              <w:rPr>
                <w:sz w:val="20"/>
                <w:szCs w:val="20"/>
              </w:rPr>
              <w:t>Cantidad de datos por cada día, cada día-mes, cada día-mes-año, para facilidad de análisis</w:t>
            </w:r>
            <w:r w:rsidR="00D45956">
              <w:rPr>
                <w:sz w:val="20"/>
                <w:szCs w:val="20"/>
              </w:rPr>
              <w:t>.</w:t>
            </w:r>
          </w:p>
        </w:tc>
        <w:tc>
          <w:tcPr>
            <w:tcW w:w="3535" w:type="dxa"/>
          </w:tcPr>
          <w:p w14:paraId="088C6EF9" w14:textId="0FE57C68" w:rsidR="00E914F4" w:rsidRPr="00C93CA7" w:rsidRDefault="00D45956" w:rsidP="00D23816">
            <w:pPr>
              <w:spacing w:after="0"/>
              <w:rPr>
                <w:sz w:val="20"/>
                <w:szCs w:val="20"/>
                <w:lang w:val="es-ES"/>
              </w:rPr>
            </w:pPr>
            <w:r w:rsidRPr="00C93CA7">
              <w:rPr>
                <w:sz w:val="20"/>
                <w:szCs w:val="20"/>
                <w:lang w:val="es-ES"/>
              </w:rPr>
              <w:t>An4_</w:t>
            </w:r>
            <w:r w:rsidR="00C93CA7" w:rsidRPr="00C93CA7">
              <w:rPr>
                <w:sz w:val="20"/>
                <w:szCs w:val="20"/>
                <w:lang w:val="es-ES"/>
              </w:rPr>
              <w:t>ConteoDatos_AnioMesDia_Patm</w:t>
            </w:r>
            <w:r w:rsidRPr="00C93CA7">
              <w:rPr>
                <w:sz w:val="20"/>
                <w:szCs w:val="20"/>
                <w:lang w:val="es-ES"/>
              </w:rPr>
              <w:t>.csv</w:t>
            </w:r>
          </w:p>
        </w:tc>
      </w:tr>
    </w:tbl>
    <w:p w14:paraId="3D0D83CC" w14:textId="4A85FF80" w:rsidR="008E18BF" w:rsidRPr="00C4791B" w:rsidRDefault="008E18BF" w:rsidP="008E18BF">
      <w:pPr>
        <w:pStyle w:val="Caption"/>
        <w:jc w:val="center"/>
      </w:pPr>
      <w:r w:rsidRPr="00C4791B">
        <w:t>Fuente: elaboración propia.</w:t>
      </w:r>
    </w:p>
    <w:p w14:paraId="7097187A" w14:textId="22A3B04E" w:rsidR="00CC39CB" w:rsidRDefault="00C93CA7" w:rsidP="00426351">
      <w:r w:rsidRPr="00C4791B">
        <w:t>En relación con</w:t>
      </w:r>
      <w:r w:rsidR="00CC39CB" w:rsidRPr="00C4791B">
        <w:t xml:space="preserve"> los estadísticos descriptivos calculados</w:t>
      </w:r>
      <w:r w:rsidR="00130122" w:rsidRPr="00C4791B">
        <w:t xml:space="preserve"> </w:t>
      </w:r>
      <w:r w:rsidR="00D45956">
        <w:t>de las series temporales de</w:t>
      </w:r>
      <w:r w:rsidR="00130122" w:rsidRPr="00C4791B">
        <w:t xml:space="preserve"> </w:t>
      </w:r>
      <w:r w:rsidR="00130122" w:rsidRPr="00C4791B">
        <w:rPr>
          <w:b/>
          <w:bCs/>
        </w:rPr>
        <w:t xml:space="preserve">datos crudos de </w:t>
      </w:r>
      <w:r w:rsidR="00D45956">
        <w:rPr>
          <w:b/>
          <w:bCs/>
        </w:rPr>
        <w:t>presión atmosférica</w:t>
      </w:r>
      <w:r w:rsidR="00D45956">
        <w:t>, se encontró que existen 70 estaciones cuyo dato mínimo es inferior a 0.0 hPa.</w:t>
      </w:r>
      <w:r w:rsidR="00E32297">
        <w:t xml:space="preserve"> Por otro lado, según se indagó en la bibliografía, muchos SMHN, a partir del análisis de datos en sus CDMS, observaron como límite rígido/físico/duro superior para la presión atmosférica 1.100 hPa, por lo cual, es de especial atención lo observado para las series temporales de presión atmosférica alojadas en sistemas de información IDEAM pues 87 estaciones tienen como dato máximo, cifras superiores a 1.100 hPa, siendo 63 de ellas las mismas que están fuera del umbral físico inferior de 0.0 hPa. </w:t>
      </w:r>
      <w:r w:rsidR="00530336">
        <w:t xml:space="preserve">Los códigos de estas </w:t>
      </w:r>
      <w:r w:rsidR="00D301F0">
        <w:t>estaciones</w:t>
      </w:r>
      <w:r w:rsidR="00E32297">
        <w:t xml:space="preserve"> se muestran a continuación:</w:t>
      </w:r>
    </w:p>
    <w:p w14:paraId="2CE0F3B7" w14:textId="77795034" w:rsidR="004E7898" w:rsidRDefault="004E7898" w:rsidP="004E7898">
      <w:pPr>
        <w:pStyle w:val="Caption"/>
        <w:keepNext/>
        <w:jc w:val="center"/>
      </w:pPr>
      <w:bookmarkStart w:id="58" w:name="_Toc170999362"/>
      <w:r>
        <w:t xml:space="preserve">Figura </w:t>
      </w:r>
      <w:r>
        <w:fldChar w:fldCharType="begin"/>
      </w:r>
      <w:r>
        <w:instrText xml:space="preserve"> SEQ Figura \* ARABIC </w:instrText>
      </w:r>
      <w:r>
        <w:fldChar w:fldCharType="separate"/>
      </w:r>
      <w:r>
        <w:rPr>
          <w:noProof/>
        </w:rPr>
        <w:t>3</w:t>
      </w:r>
      <w:r>
        <w:fldChar w:fldCharType="end"/>
      </w:r>
      <w:r>
        <w:t xml:space="preserve"> Estaciones de atención por lo obtenido en estadísticos descriptivos, presión atmosférica.</w:t>
      </w:r>
      <w:bookmarkEnd w:id="58"/>
    </w:p>
    <w:p w14:paraId="14BA1424" w14:textId="106F82DC" w:rsidR="00D45956" w:rsidRDefault="00530336" w:rsidP="00426351">
      <w:r>
        <w:rPr>
          <w:noProof/>
        </w:rPr>
        <w:drawing>
          <wp:inline distT="0" distB="0" distL="0" distR="0" wp14:anchorId="20FBE9E5" wp14:editId="78E7AF34">
            <wp:extent cx="5418455" cy="4278702"/>
            <wp:effectExtent l="76200" t="0" r="8699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EDFCA18" w14:textId="2A58D888" w:rsidR="00F06E61" w:rsidRDefault="00F06E61" w:rsidP="00F06E61">
      <w:pPr>
        <w:pStyle w:val="Caption"/>
      </w:pPr>
      <w:r>
        <w:t>Se observan en rojo en el bloque de estaciones de la derecha, aquellas que están en común en ambos grupos.</w:t>
      </w:r>
    </w:p>
    <w:p w14:paraId="149A4A48" w14:textId="5EF3826F" w:rsidR="004E7898" w:rsidRDefault="004E7898" w:rsidP="004E7898">
      <w:pPr>
        <w:pStyle w:val="Caption"/>
        <w:jc w:val="center"/>
      </w:pPr>
      <w:r>
        <w:t xml:space="preserve">Fuente: Elaboración propia. </w:t>
      </w:r>
    </w:p>
    <w:p w14:paraId="4B8785C3" w14:textId="77777777" w:rsidR="00D46E8C" w:rsidRDefault="00D46E8C" w:rsidP="00D46E8C">
      <w:r>
        <w:lastRenderedPageBreak/>
        <w:t>Estaciones cuya transmisión corresponde únicamente de 1 a 5 datos:</w:t>
      </w:r>
    </w:p>
    <w:p w14:paraId="29237284" w14:textId="77777777" w:rsidR="00D46E8C" w:rsidRDefault="00D46E8C" w:rsidP="00D46E8C">
      <w:r w:rsidRPr="00D46E8C">
        <w:t>21185090</w:t>
      </w:r>
      <w:r>
        <w:t xml:space="preserve">, 21237020, 21255160, 24027070, 26155270, </w:t>
      </w:r>
      <w:r w:rsidRPr="00D46E8C">
        <w:t>32067030</w:t>
      </w:r>
      <w:r>
        <w:t xml:space="preserve">, 35017020, 35027510, 35037100, </w:t>
      </w:r>
      <w:r w:rsidRPr="007B5A0E">
        <w:t>54017040</w:t>
      </w:r>
      <w:r>
        <w:t xml:space="preserve">, </w:t>
      </w:r>
      <w:r w:rsidRPr="007B5A0E">
        <w:t>2120500204</w:t>
      </w:r>
      <w:r>
        <w:t xml:space="preserve">, </w:t>
      </w:r>
      <w:r w:rsidRPr="007B5A0E">
        <w:t>2120700162</w:t>
      </w:r>
    </w:p>
    <w:p w14:paraId="725F4283" w14:textId="77777777" w:rsidR="00D46E8C" w:rsidRPr="00D46E8C" w:rsidRDefault="00D46E8C" w:rsidP="00D46E8C"/>
    <w:p w14:paraId="738C1006" w14:textId="00C57A89" w:rsidR="00740282" w:rsidRDefault="00D45956" w:rsidP="00740282">
      <w:pPr>
        <w:pStyle w:val="Heading3"/>
      </w:pPr>
      <w:bookmarkStart w:id="59" w:name="_Toc182902712"/>
      <w:r>
        <w:t>Análisis diagnóstico</w:t>
      </w:r>
      <w:bookmarkEnd w:id="59"/>
    </w:p>
    <w:p w14:paraId="7000A3C5" w14:textId="7410E545" w:rsidR="00D301F0" w:rsidRPr="00D301F0" w:rsidRDefault="00D301F0" w:rsidP="00D301F0">
      <w:pPr>
        <w:rPr>
          <w:b/>
          <w:bCs/>
        </w:rPr>
      </w:pPr>
      <w:r w:rsidRPr="00D301F0">
        <w:rPr>
          <w:b/>
          <w:bCs/>
        </w:rPr>
        <w:t>Comprobación de hipótesis</w:t>
      </w:r>
    </w:p>
    <w:p w14:paraId="4F88E37E" w14:textId="745A00E5" w:rsidR="00557354" w:rsidRDefault="008E42D5" w:rsidP="008E42D5">
      <w:r>
        <w:t xml:space="preserve">Inicialmente, con respecto a la </w:t>
      </w:r>
      <w:r w:rsidRPr="00287964">
        <w:rPr>
          <w:b/>
          <w:bCs/>
        </w:rPr>
        <w:t>prueba de transmisión</w:t>
      </w:r>
      <w:r>
        <w:t>, se encontró que existen estaciones cuya transmisión presentó errores dentro de los registros de la serie temporal, siendo un total de 58 del total de 422, que se enuncian a continuación:</w:t>
      </w:r>
    </w:p>
    <w:p w14:paraId="6CE4A791" w14:textId="53528D60" w:rsidR="008E42D5" w:rsidRDefault="008E42D5" w:rsidP="008E42D5">
      <w:pPr>
        <w:rPr>
          <w:b/>
          <w:bCs/>
        </w:rPr>
      </w:pPr>
      <w:r>
        <w:t xml:space="preserve">11105020, 11135030, 12015100, 13055040, 13085050, 15085050, 17025020, 17035010, 21015050, 21195170, 21206930, 21206940, 21206950, 21206990, 23035030, 23065505, 23085270, 24015340, 24035390, 24035410, 24035430, 24055070, 25025350, 26015030, 26055110, 26055120, 26085170, 26145090, 28025120, 28035060, 29035000, 32105080, 35035100, 35075070, 35075080, 35080050, 35165000, 35185010, 35195020, 35260050, 36015020, 37015030, 44015060, 46015030, 51025060, 52045080, 52055090, 52055150, 53045040, 56125730, </w:t>
      </w:r>
      <w:r w:rsidRPr="007B5A0E">
        <w:rPr>
          <w:b/>
          <w:bCs/>
        </w:rPr>
        <w:t>57015010</w:t>
      </w:r>
      <w:r>
        <w:t xml:space="preserve">, 57025020, 88112901, 1501500054, 2319500043, 3526500201, </w:t>
      </w:r>
      <w:r w:rsidRPr="00455FF6">
        <w:rPr>
          <w:b/>
          <w:bCs/>
        </w:rPr>
        <w:t>5311500147</w:t>
      </w:r>
      <w:r>
        <w:t xml:space="preserve">, </w:t>
      </w:r>
      <w:r w:rsidRPr="00455FF6">
        <w:rPr>
          <w:b/>
          <w:bCs/>
        </w:rPr>
        <w:t>5311500149</w:t>
      </w:r>
      <w:r w:rsidR="00C55465">
        <w:rPr>
          <w:b/>
          <w:bCs/>
        </w:rPr>
        <w:t>.</w:t>
      </w:r>
    </w:p>
    <w:p w14:paraId="1271018A" w14:textId="375C5726" w:rsidR="00C55465" w:rsidRDefault="00C55465" w:rsidP="008E42D5">
      <w:r>
        <w:t>Se encontró que existen un total de</w:t>
      </w:r>
      <w:r w:rsidRPr="00C55465">
        <w:t xml:space="preserve"> </w:t>
      </w:r>
      <w:r w:rsidR="004A597B">
        <w:t>49</w:t>
      </w:r>
      <w:r w:rsidRPr="00C55465">
        <w:t xml:space="preserve"> estaciones con toda su serie temporal que no superó las pruebas de controles de calidad</w:t>
      </w:r>
      <w:r>
        <w:t>, de las 424</w:t>
      </w:r>
      <w:r w:rsidR="004A597B">
        <w:t xml:space="preserve"> </w:t>
      </w:r>
      <w:r>
        <w:t>estaciones que se han mencionado que existen de la variable presión atmosférica, correspondientes a los códigos:</w:t>
      </w:r>
    </w:p>
    <w:p w14:paraId="2B6B5F7A" w14:textId="278F832F" w:rsidR="00C55465" w:rsidRPr="00C55465" w:rsidRDefault="00C55465" w:rsidP="00C55465">
      <w:r>
        <w:t>21085030, 21185090, 21197430, 21205506, 21205509, 21205513, 21205514, 21205515, 21205516, 21206940, 21237020, 21237060, 21255160, 22065040, 23065160, 23067020, 23195040, 24027070, 24030350, 24035360, 24035390, 25025002, 26155270, 26185020, 26200120, 27015300, 28015110, 29045150, 29065140, 32067030, 35017020, 35027510, 35037100, 35105050, 35195020, 35237040, 51025080, 54017040, 54025010, 1501500054, 1602500063, 2120500204, 2120700162, 2202500051, 2401500052, 2603500127, 2612500124, 3507500133, 3701500117</w:t>
      </w:r>
    </w:p>
    <w:p w14:paraId="0D7A419E" w14:textId="0F928B19" w:rsidR="001F39FC" w:rsidRPr="001F39FC" w:rsidRDefault="00FC550D" w:rsidP="001F39FC">
      <w:pPr>
        <w:pStyle w:val="Heading2"/>
      </w:pPr>
      <w:bookmarkStart w:id="60" w:name="_Toc182902713"/>
      <w:r w:rsidRPr="001F39FC">
        <w:rPr>
          <w:caps w:val="0"/>
        </w:rPr>
        <w:t>HUMEDAD RELATIVA</w:t>
      </w:r>
      <w:bookmarkEnd w:id="60"/>
    </w:p>
    <w:p w14:paraId="26341089" w14:textId="77777777" w:rsidR="001F39FC" w:rsidRPr="00C4791B" w:rsidRDefault="001F39FC" w:rsidP="001F39FC">
      <w:pPr>
        <w:pStyle w:val="Heading3"/>
      </w:pPr>
      <w:bookmarkStart w:id="61" w:name="_Toc182902714"/>
      <w:r w:rsidRPr="00C4791B">
        <w:t>Exploración inicial de datos crudos</w:t>
      </w:r>
      <w:bookmarkEnd w:id="61"/>
    </w:p>
    <w:p w14:paraId="366B0BD8" w14:textId="23E6E66D" w:rsidR="001F39FC" w:rsidRPr="00C4791B" w:rsidRDefault="002F7DE4" w:rsidP="001F39FC">
      <w:r>
        <w:t>Como se ha aclarado previamente, las series temporales por estación son extraídas de</w:t>
      </w:r>
      <w:r w:rsidR="001F39FC" w:rsidRPr="00C4791B">
        <w:t>l repositorio de Big Data</w:t>
      </w:r>
      <w:r w:rsidR="001F39FC">
        <w:t xml:space="preserve">, </w:t>
      </w:r>
      <w:r w:rsidR="001F39FC" w:rsidRPr="00C4791B">
        <w:t>‘Cassandra’</w:t>
      </w:r>
      <w:r>
        <w:t>,</w:t>
      </w:r>
      <w:r w:rsidR="001F39FC" w:rsidRPr="00C4791B">
        <w:t xml:space="preserve"> de IDEAM, </w:t>
      </w:r>
      <w:r>
        <w:t>correspondientes a datos de la red de observación de IDEAM y de otras entidades</w:t>
      </w:r>
      <w:r w:rsidR="001F39FC">
        <w:t xml:space="preserve">. </w:t>
      </w:r>
      <w:r>
        <w:t>Las cantidades y fechas generales se enuncian en la</w:t>
      </w:r>
      <w:r w:rsidR="001F39FC" w:rsidRPr="00C4791B">
        <w:t xml:space="preserve"> </w:t>
      </w:r>
      <w:r>
        <w:fldChar w:fldCharType="begin"/>
      </w:r>
      <w:r>
        <w:instrText xml:space="preserve"> REF _Ref170200531 \h </w:instrText>
      </w:r>
      <w:r>
        <w:fldChar w:fldCharType="separate"/>
      </w:r>
      <w:r w:rsidRPr="00C4791B">
        <w:t xml:space="preserve">Figura </w:t>
      </w:r>
      <w:r>
        <w:rPr>
          <w:noProof/>
        </w:rPr>
        <w:t>4</w:t>
      </w:r>
      <w:r>
        <w:fldChar w:fldCharType="end"/>
      </w:r>
    </w:p>
    <w:p w14:paraId="43B24086" w14:textId="61F947B0" w:rsidR="001F39FC" w:rsidRPr="00C4791B" w:rsidRDefault="001F39FC" w:rsidP="001F39FC">
      <w:pPr>
        <w:pStyle w:val="Caption"/>
        <w:keepNext/>
        <w:jc w:val="center"/>
      </w:pPr>
      <w:bookmarkStart w:id="62" w:name="_Ref170200531"/>
      <w:bookmarkStart w:id="63" w:name="_Toc170999363"/>
      <w:r w:rsidRPr="00C4791B">
        <w:t xml:space="preserve">Figura </w:t>
      </w:r>
      <w:r w:rsidRPr="00C4791B">
        <w:fldChar w:fldCharType="begin"/>
      </w:r>
      <w:r w:rsidRPr="00C4791B">
        <w:instrText xml:space="preserve"> SEQ Figura \* ARABIC </w:instrText>
      </w:r>
      <w:r w:rsidRPr="00C4791B">
        <w:fldChar w:fldCharType="separate"/>
      </w:r>
      <w:r w:rsidR="002F7DE4">
        <w:rPr>
          <w:noProof/>
        </w:rPr>
        <w:t>4</w:t>
      </w:r>
      <w:r w:rsidRPr="00C4791B">
        <w:fldChar w:fldCharType="end"/>
      </w:r>
      <w:bookmarkEnd w:id="62"/>
      <w:r w:rsidRPr="00C4791B">
        <w:t xml:space="preserve"> Periodos y cantidades de datos de </w:t>
      </w:r>
      <w:r w:rsidR="002F7DE4">
        <w:t xml:space="preserve">variable humedad relativa </w:t>
      </w:r>
      <w:r w:rsidRPr="00C4791B">
        <w:t>de EMA analizados en el contrato 19</w:t>
      </w:r>
      <w:r>
        <w:t>6</w:t>
      </w:r>
      <w:r w:rsidRPr="00C4791B">
        <w:t xml:space="preserve"> de 202</w:t>
      </w:r>
      <w:r>
        <w:t>4</w:t>
      </w:r>
      <w:r w:rsidRPr="00C4791B">
        <w:t>.</w:t>
      </w:r>
      <w:bookmarkEnd w:id="63"/>
    </w:p>
    <w:p w14:paraId="28623377" w14:textId="77777777" w:rsidR="001F39FC" w:rsidRPr="00C4791B" w:rsidRDefault="001F39FC" w:rsidP="001F39FC">
      <w:r w:rsidRPr="00C4791B">
        <w:rPr>
          <w:noProof/>
        </w:rPr>
        <w:drawing>
          <wp:inline distT="0" distB="0" distL="0" distR="0" wp14:anchorId="43A59115" wp14:editId="2392EE0A">
            <wp:extent cx="5467350" cy="714375"/>
            <wp:effectExtent l="0" t="38100" r="0" b="104775"/>
            <wp:docPr id="2124213171" name="Diagram 21242131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A5D2D74" w14:textId="77777777" w:rsidR="001F39FC" w:rsidRDefault="001F39FC" w:rsidP="001F39FC">
      <w:pPr>
        <w:pStyle w:val="Caption"/>
        <w:jc w:val="center"/>
      </w:pPr>
      <w:r w:rsidRPr="00C4791B">
        <w:t>Fuente: elaboración propia.</w:t>
      </w:r>
    </w:p>
    <w:p w14:paraId="13B9EFDF" w14:textId="77777777" w:rsidR="00C93CA7" w:rsidRPr="00530336" w:rsidRDefault="00C93CA7" w:rsidP="00C93CA7">
      <w:pPr>
        <w:pStyle w:val="Heading3"/>
      </w:pPr>
      <w:bookmarkStart w:id="64" w:name="_Toc182902715"/>
      <w:r>
        <w:lastRenderedPageBreak/>
        <w:t>Análisis descriptivo</w:t>
      </w:r>
      <w:bookmarkEnd w:id="64"/>
    </w:p>
    <w:p w14:paraId="5F33F8FB" w14:textId="3456E393" w:rsidR="00C93CA7" w:rsidRPr="00C4791B" w:rsidRDefault="00C93CA7" w:rsidP="00C93CA7">
      <w:r>
        <w:t xml:space="preserve">Se continuó con el análisis descriptivo ya planteado para la variable humedad relativa. Los estadísticos,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67E38D26" w14:textId="38880793" w:rsidR="00C93CA7" w:rsidRPr="00C4791B" w:rsidRDefault="00C93CA7" w:rsidP="00C93CA7">
      <w:pPr>
        <w:pStyle w:val="Caption"/>
        <w:keepNext/>
        <w:jc w:val="center"/>
      </w:pPr>
      <w:bookmarkStart w:id="65" w:name="_Ref170202655"/>
      <w:bookmarkStart w:id="66" w:name="_Toc170999367"/>
      <w:r w:rsidRPr="00C4791B">
        <w:t xml:space="preserve">Tabla </w:t>
      </w:r>
      <w:r w:rsidRPr="00C4791B">
        <w:fldChar w:fldCharType="begin"/>
      </w:r>
      <w:r w:rsidRPr="00C4791B">
        <w:instrText xml:space="preserve"> SEQ Tabla \* ARABIC </w:instrText>
      </w:r>
      <w:r w:rsidRPr="00C4791B">
        <w:fldChar w:fldCharType="separate"/>
      </w:r>
      <w:r>
        <w:rPr>
          <w:noProof/>
        </w:rPr>
        <w:t>2</w:t>
      </w:r>
      <w:r w:rsidRPr="00C4791B">
        <w:fldChar w:fldCharType="end"/>
      </w:r>
      <w:bookmarkEnd w:id="65"/>
      <w:r w:rsidRPr="00C4791B">
        <w:t xml:space="preserve"> Descripción de la información exploratoria o descriptiva de los datos crudos de </w:t>
      </w:r>
      <w:r>
        <w:t>humedad relativa</w:t>
      </w:r>
      <w:r w:rsidRPr="00C4791B">
        <w:t xml:space="preserve"> provenientes de EMA.</w:t>
      </w:r>
      <w:bookmarkEnd w:id="66"/>
    </w:p>
    <w:tbl>
      <w:tblPr>
        <w:tblStyle w:val="TableGrid"/>
        <w:tblW w:w="0" w:type="auto"/>
        <w:tblLook w:val="04A0" w:firstRow="1" w:lastRow="0" w:firstColumn="1" w:lastColumn="0" w:noHBand="0" w:noVBand="1"/>
      </w:tblPr>
      <w:tblGrid>
        <w:gridCol w:w="846"/>
        <w:gridCol w:w="4447"/>
        <w:gridCol w:w="3535"/>
      </w:tblGrid>
      <w:tr w:rsidR="00C93CA7" w:rsidRPr="00C4791B" w14:paraId="4DB27472" w14:textId="77777777" w:rsidTr="001F23F9">
        <w:trPr>
          <w:trHeight w:val="318"/>
        </w:trPr>
        <w:tc>
          <w:tcPr>
            <w:tcW w:w="846" w:type="dxa"/>
            <w:shd w:val="clear" w:color="auto" w:fill="D5DCE4" w:themeFill="text2" w:themeFillTint="33"/>
            <w:vAlign w:val="center"/>
          </w:tcPr>
          <w:p w14:paraId="1FAACE16" w14:textId="77777777" w:rsidR="00C93CA7" w:rsidRPr="00C4791B" w:rsidRDefault="00C93CA7" w:rsidP="001F23F9">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76B0EF51" w14:textId="77777777" w:rsidR="00C93CA7" w:rsidRPr="00C4791B" w:rsidRDefault="00C93CA7" w:rsidP="001F23F9">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7CD9E1A5" w14:textId="77777777" w:rsidR="00C93CA7" w:rsidRPr="00C4791B" w:rsidRDefault="00C93CA7" w:rsidP="001F23F9">
            <w:pPr>
              <w:spacing w:after="0"/>
              <w:jc w:val="center"/>
              <w:rPr>
                <w:b/>
                <w:bCs/>
                <w:sz w:val="20"/>
                <w:szCs w:val="20"/>
              </w:rPr>
            </w:pPr>
            <w:r w:rsidRPr="00C4791B">
              <w:rPr>
                <w:b/>
                <w:bCs/>
                <w:sz w:val="20"/>
                <w:szCs w:val="20"/>
              </w:rPr>
              <w:t>Carpeta/Archivo</w:t>
            </w:r>
          </w:p>
        </w:tc>
      </w:tr>
      <w:tr w:rsidR="00C93CA7" w:rsidRPr="00E914F4" w14:paraId="60C57DD2" w14:textId="77777777" w:rsidTr="001F23F9">
        <w:tc>
          <w:tcPr>
            <w:tcW w:w="846" w:type="dxa"/>
          </w:tcPr>
          <w:p w14:paraId="522A1CD8" w14:textId="5CBA5D4A" w:rsidR="00C93CA7" w:rsidRPr="00C4791B" w:rsidRDefault="00C93CA7" w:rsidP="001F23F9">
            <w:pPr>
              <w:spacing w:after="0"/>
              <w:jc w:val="right"/>
              <w:rPr>
                <w:sz w:val="20"/>
                <w:szCs w:val="20"/>
              </w:rPr>
            </w:pPr>
            <w:r>
              <w:rPr>
                <w:sz w:val="20"/>
                <w:szCs w:val="20"/>
              </w:rPr>
              <w:t>5</w:t>
            </w:r>
          </w:p>
        </w:tc>
        <w:tc>
          <w:tcPr>
            <w:tcW w:w="4447" w:type="dxa"/>
          </w:tcPr>
          <w:p w14:paraId="34A165BC" w14:textId="77777777" w:rsidR="00C93CA7" w:rsidRPr="00C4791B" w:rsidRDefault="00C93CA7" w:rsidP="001F23F9">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EC899EA" w14:textId="00834A3C" w:rsidR="00C93CA7" w:rsidRPr="00E914F4" w:rsidRDefault="00C93CA7" w:rsidP="001F23F9">
            <w:pPr>
              <w:spacing w:after="0"/>
              <w:rPr>
                <w:sz w:val="20"/>
                <w:szCs w:val="20"/>
                <w:lang w:val="es-ES"/>
              </w:rPr>
            </w:pPr>
            <w:r w:rsidRPr="00E914F4">
              <w:rPr>
                <w:sz w:val="20"/>
                <w:szCs w:val="20"/>
                <w:lang w:val="es-ES"/>
              </w:rPr>
              <w:t>An</w:t>
            </w:r>
            <w:r>
              <w:rPr>
                <w:sz w:val="20"/>
                <w:szCs w:val="20"/>
                <w:lang w:val="es-ES"/>
              </w:rPr>
              <w:t>5</w:t>
            </w:r>
            <w:r w:rsidRPr="00E914F4">
              <w:rPr>
                <w:sz w:val="20"/>
                <w:szCs w:val="20"/>
                <w:lang w:val="es-ES"/>
              </w:rPr>
              <w:t>_Figs_LongyCompletDatos_</w:t>
            </w:r>
            <w:r>
              <w:rPr>
                <w:sz w:val="20"/>
                <w:szCs w:val="20"/>
                <w:lang w:val="es-ES"/>
              </w:rPr>
              <w:t>HR</w:t>
            </w:r>
            <w:r w:rsidRPr="00E914F4">
              <w:rPr>
                <w:sz w:val="20"/>
                <w:szCs w:val="20"/>
                <w:lang w:val="es-ES"/>
              </w:rPr>
              <w:t xml:space="preserve"> (Directorio con</w:t>
            </w:r>
            <w:r>
              <w:rPr>
                <w:sz w:val="20"/>
                <w:szCs w:val="20"/>
                <w:lang w:val="es-ES"/>
              </w:rPr>
              <w:t xml:space="preserve"> 13 gráficos).</w:t>
            </w:r>
          </w:p>
        </w:tc>
      </w:tr>
      <w:tr w:rsidR="00C93CA7" w:rsidRPr="00C4791B" w14:paraId="24AB46E6" w14:textId="77777777" w:rsidTr="001F23F9">
        <w:tc>
          <w:tcPr>
            <w:tcW w:w="846" w:type="dxa"/>
          </w:tcPr>
          <w:p w14:paraId="1378DD00" w14:textId="33A8451B" w:rsidR="00C93CA7" w:rsidRPr="00C4791B" w:rsidRDefault="00C93CA7" w:rsidP="001F23F9">
            <w:pPr>
              <w:spacing w:after="0"/>
              <w:jc w:val="right"/>
              <w:rPr>
                <w:sz w:val="20"/>
                <w:szCs w:val="20"/>
              </w:rPr>
            </w:pPr>
            <w:r>
              <w:rPr>
                <w:sz w:val="20"/>
                <w:szCs w:val="20"/>
              </w:rPr>
              <w:t>6</w:t>
            </w:r>
          </w:p>
        </w:tc>
        <w:tc>
          <w:tcPr>
            <w:tcW w:w="4447" w:type="dxa"/>
          </w:tcPr>
          <w:p w14:paraId="1EC2F835" w14:textId="77777777" w:rsidR="00C93CA7" w:rsidRPr="00C4791B" w:rsidRDefault="00C93CA7" w:rsidP="001F23F9">
            <w:pPr>
              <w:spacing w:after="0"/>
              <w:rPr>
                <w:sz w:val="20"/>
                <w:szCs w:val="20"/>
              </w:rPr>
            </w:pPr>
            <w:r w:rsidRPr="00C4791B">
              <w:rPr>
                <w:sz w:val="20"/>
                <w:szCs w:val="20"/>
              </w:rPr>
              <w:t>Fecha inicial y final de transmisión de cada estación</w:t>
            </w:r>
          </w:p>
        </w:tc>
        <w:tc>
          <w:tcPr>
            <w:tcW w:w="3535" w:type="dxa"/>
          </w:tcPr>
          <w:p w14:paraId="38B8CD5D" w14:textId="41977176" w:rsidR="00C93CA7" w:rsidRPr="00C4791B" w:rsidRDefault="00C93CA7" w:rsidP="001F23F9">
            <w:pPr>
              <w:spacing w:after="0"/>
              <w:rPr>
                <w:sz w:val="20"/>
                <w:szCs w:val="20"/>
              </w:rPr>
            </w:pPr>
            <w:r w:rsidRPr="00E914F4">
              <w:rPr>
                <w:sz w:val="20"/>
                <w:szCs w:val="20"/>
              </w:rPr>
              <w:t>An</w:t>
            </w:r>
            <w:r>
              <w:rPr>
                <w:sz w:val="20"/>
                <w:szCs w:val="20"/>
              </w:rPr>
              <w:t>6</w:t>
            </w:r>
            <w:r w:rsidRPr="00E914F4">
              <w:rPr>
                <w:sz w:val="20"/>
                <w:szCs w:val="20"/>
              </w:rPr>
              <w:t>_FechaInicialFinal_Patm</w:t>
            </w:r>
            <w:r>
              <w:rPr>
                <w:sz w:val="20"/>
                <w:szCs w:val="20"/>
              </w:rPr>
              <w:t>.csv</w:t>
            </w:r>
          </w:p>
        </w:tc>
      </w:tr>
      <w:tr w:rsidR="00C93CA7" w:rsidRPr="00FC550D" w14:paraId="15C4076F" w14:textId="77777777" w:rsidTr="001F23F9">
        <w:tc>
          <w:tcPr>
            <w:tcW w:w="846" w:type="dxa"/>
          </w:tcPr>
          <w:p w14:paraId="59CB9E6D" w14:textId="35E340A9" w:rsidR="00C93CA7" w:rsidRPr="00C4791B" w:rsidRDefault="00C93CA7" w:rsidP="001F23F9">
            <w:pPr>
              <w:spacing w:after="0"/>
              <w:jc w:val="right"/>
              <w:rPr>
                <w:sz w:val="20"/>
                <w:szCs w:val="20"/>
              </w:rPr>
            </w:pPr>
            <w:r>
              <w:rPr>
                <w:sz w:val="20"/>
                <w:szCs w:val="20"/>
              </w:rPr>
              <w:t>7</w:t>
            </w:r>
          </w:p>
        </w:tc>
        <w:tc>
          <w:tcPr>
            <w:tcW w:w="4447" w:type="dxa"/>
          </w:tcPr>
          <w:p w14:paraId="73899044" w14:textId="77777777" w:rsidR="00C93CA7" w:rsidRPr="00C4791B" w:rsidRDefault="00C93CA7" w:rsidP="001F23F9">
            <w:pPr>
              <w:spacing w:after="0"/>
              <w:rPr>
                <w:sz w:val="20"/>
                <w:szCs w:val="20"/>
              </w:rPr>
            </w:pPr>
            <w:r w:rsidRPr="00C4791B">
              <w:rPr>
                <w:sz w:val="20"/>
                <w:szCs w:val="20"/>
              </w:rPr>
              <w:t>Estadísticos descriptivos</w:t>
            </w:r>
          </w:p>
        </w:tc>
        <w:tc>
          <w:tcPr>
            <w:tcW w:w="3535" w:type="dxa"/>
          </w:tcPr>
          <w:p w14:paraId="7F706447" w14:textId="1BD52624" w:rsidR="00C93CA7" w:rsidRPr="00C93F81" w:rsidRDefault="00C93CA7" w:rsidP="001F23F9">
            <w:pPr>
              <w:spacing w:after="0"/>
              <w:rPr>
                <w:sz w:val="20"/>
                <w:szCs w:val="20"/>
                <w:lang w:val="en-US"/>
              </w:rPr>
            </w:pPr>
            <w:r w:rsidRPr="00E914F4">
              <w:rPr>
                <w:sz w:val="20"/>
                <w:szCs w:val="20"/>
                <w:lang w:val="en-US"/>
              </w:rPr>
              <w:t>An</w:t>
            </w:r>
            <w:r>
              <w:rPr>
                <w:sz w:val="20"/>
                <w:szCs w:val="20"/>
                <w:lang w:val="en-US"/>
              </w:rPr>
              <w:t>7</w:t>
            </w:r>
            <w:r w:rsidRPr="00E914F4">
              <w:rPr>
                <w:sz w:val="20"/>
                <w:szCs w:val="20"/>
                <w:lang w:val="en-US"/>
              </w:rPr>
              <w:t>_EstadDescript_Patm_Raw</w:t>
            </w:r>
            <w:r>
              <w:rPr>
                <w:sz w:val="20"/>
                <w:szCs w:val="20"/>
                <w:lang w:val="en-US"/>
              </w:rPr>
              <w:t>.csv</w:t>
            </w:r>
          </w:p>
        </w:tc>
      </w:tr>
      <w:tr w:rsidR="00C93CA7" w:rsidRPr="00C93CA7" w14:paraId="7E32FD18" w14:textId="77777777" w:rsidTr="001F23F9">
        <w:tc>
          <w:tcPr>
            <w:tcW w:w="846" w:type="dxa"/>
          </w:tcPr>
          <w:p w14:paraId="1C5DE8BF" w14:textId="75F8967E" w:rsidR="00C93CA7" w:rsidRPr="00C4791B" w:rsidRDefault="00C93CA7" w:rsidP="00C93CA7">
            <w:pPr>
              <w:spacing w:after="0"/>
              <w:jc w:val="right"/>
              <w:rPr>
                <w:sz w:val="20"/>
                <w:szCs w:val="20"/>
              </w:rPr>
            </w:pPr>
            <w:r>
              <w:rPr>
                <w:sz w:val="20"/>
                <w:szCs w:val="20"/>
              </w:rPr>
              <w:t>8</w:t>
            </w:r>
          </w:p>
        </w:tc>
        <w:tc>
          <w:tcPr>
            <w:tcW w:w="4447" w:type="dxa"/>
          </w:tcPr>
          <w:p w14:paraId="59B69C6F" w14:textId="2AABAA33" w:rsidR="00C93CA7" w:rsidRPr="00C4791B" w:rsidRDefault="00C93CA7" w:rsidP="00C93CA7">
            <w:pPr>
              <w:spacing w:after="0"/>
              <w:rPr>
                <w:sz w:val="20"/>
                <w:szCs w:val="20"/>
              </w:rPr>
            </w:pPr>
            <w:r>
              <w:rPr>
                <w:sz w:val="20"/>
                <w:szCs w:val="20"/>
              </w:rPr>
              <w:t>Cantidad de datos por cada día, cada día-mes, cada día-mes-año, para facilidad de análisis.</w:t>
            </w:r>
          </w:p>
        </w:tc>
        <w:tc>
          <w:tcPr>
            <w:tcW w:w="3535" w:type="dxa"/>
          </w:tcPr>
          <w:p w14:paraId="4D9C3F3E" w14:textId="362E5366" w:rsidR="00C93CA7" w:rsidRPr="00C93CA7" w:rsidRDefault="00C93CA7" w:rsidP="00C93CA7">
            <w:pPr>
              <w:spacing w:after="0"/>
              <w:rPr>
                <w:sz w:val="20"/>
                <w:szCs w:val="20"/>
                <w:lang w:val="es-ES"/>
              </w:rPr>
            </w:pPr>
            <w:r w:rsidRPr="00C93CA7">
              <w:rPr>
                <w:sz w:val="20"/>
                <w:szCs w:val="20"/>
                <w:lang w:val="es-ES"/>
              </w:rPr>
              <w:t>An</w:t>
            </w:r>
            <w:r>
              <w:rPr>
                <w:sz w:val="20"/>
                <w:szCs w:val="20"/>
                <w:lang w:val="es-ES"/>
              </w:rPr>
              <w:t>8</w:t>
            </w:r>
            <w:r w:rsidRPr="00C93CA7">
              <w:rPr>
                <w:sz w:val="20"/>
                <w:szCs w:val="20"/>
                <w:lang w:val="es-ES"/>
              </w:rPr>
              <w:t>_ConteoDatos_AnioMesDia_</w:t>
            </w:r>
            <w:r>
              <w:rPr>
                <w:sz w:val="20"/>
                <w:szCs w:val="20"/>
                <w:lang w:val="es-ES"/>
              </w:rPr>
              <w:t>HR</w:t>
            </w:r>
            <w:r w:rsidRPr="00C93CA7">
              <w:rPr>
                <w:sz w:val="20"/>
                <w:szCs w:val="20"/>
                <w:lang w:val="es-ES"/>
              </w:rPr>
              <w:t>.csv</w:t>
            </w:r>
          </w:p>
        </w:tc>
      </w:tr>
    </w:tbl>
    <w:p w14:paraId="05247E2E" w14:textId="77777777" w:rsidR="00C93CA7" w:rsidRPr="00C4791B" w:rsidRDefault="00C93CA7" w:rsidP="00C93CA7">
      <w:pPr>
        <w:pStyle w:val="Caption"/>
        <w:jc w:val="center"/>
      </w:pPr>
      <w:r w:rsidRPr="00C4791B">
        <w:t>Fuente: elaboración propia.</w:t>
      </w:r>
    </w:p>
    <w:p w14:paraId="640952F2" w14:textId="37593F01" w:rsidR="00C93CA7" w:rsidRDefault="00C93CA7" w:rsidP="00C93CA7">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humedad relativa, </w:t>
      </w:r>
      <w:r>
        <w:t xml:space="preserve">permitieron evidenciar que hay </w:t>
      </w:r>
      <w:r w:rsidR="00C310C7">
        <w:t>139</w:t>
      </w:r>
      <w:r>
        <w:t xml:space="preserve"> </w:t>
      </w:r>
      <w:r w:rsidR="003346A5">
        <w:t xml:space="preserve">(de 620) </w:t>
      </w:r>
      <w:r>
        <w:t xml:space="preserve">estaciones cuyo dato mínimo es inferior a 0.0 % y </w:t>
      </w:r>
      <w:r w:rsidR="004B299C">
        <w:t xml:space="preserve">320 </w:t>
      </w:r>
      <w:r w:rsidR="003346A5">
        <w:t xml:space="preserve">(de 620) </w:t>
      </w:r>
      <w:r>
        <w:t>superiores a 100 %, rango fuera del cual, físicamente no es posible que se comporte esta variable. Tales códigos, se enuncian a continuación:</w:t>
      </w:r>
    </w:p>
    <w:p w14:paraId="54BFFC82" w14:textId="7D593CD1" w:rsidR="00C93CA7" w:rsidRDefault="00C93CA7" w:rsidP="00C93CA7">
      <w:pPr>
        <w:pStyle w:val="Caption"/>
        <w:keepNext/>
        <w:jc w:val="center"/>
      </w:pPr>
      <w:bookmarkStart w:id="67" w:name="_Toc170999364"/>
      <w:r>
        <w:t xml:space="preserve">Figura </w:t>
      </w:r>
      <w:r>
        <w:fldChar w:fldCharType="begin"/>
      </w:r>
      <w:r>
        <w:instrText xml:space="preserve"> SEQ Figura \* ARABIC </w:instrText>
      </w:r>
      <w:r>
        <w:fldChar w:fldCharType="separate"/>
      </w:r>
      <w:r w:rsidR="003C0135">
        <w:rPr>
          <w:noProof/>
        </w:rPr>
        <w:t>5</w:t>
      </w:r>
      <w:r>
        <w:fldChar w:fldCharType="end"/>
      </w:r>
      <w:r>
        <w:t xml:space="preserve"> Estaciones de atención por lo obtenido en estadísticos descriptivos, humedad relativa.</w:t>
      </w:r>
      <w:bookmarkEnd w:id="67"/>
    </w:p>
    <w:p w14:paraId="6446E4F6" w14:textId="77777777" w:rsidR="00C93CA7" w:rsidRDefault="00C93CA7" w:rsidP="00C93CA7">
      <w:r>
        <w:rPr>
          <w:noProof/>
        </w:rPr>
        <w:drawing>
          <wp:inline distT="0" distB="0" distL="0" distR="0" wp14:anchorId="0CA1528A" wp14:editId="2F2DD222">
            <wp:extent cx="5372100" cy="3721100"/>
            <wp:effectExtent l="0" t="76200" r="0" b="107950"/>
            <wp:docPr id="259606893" name="Diagram 2596068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ECA9420" w14:textId="0ED7C2C3" w:rsidR="00C93CA7" w:rsidRDefault="00C93CA7" w:rsidP="00C93CA7">
      <w:pPr>
        <w:pStyle w:val="Caption"/>
        <w:jc w:val="center"/>
      </w:pPr>
      <w:r>
        <w:t>Fuente: Elaboración propia.</w:t>
      </w:r>
    </w:p>
    <w:p w14:paraId="065758D5" w14:textId="77777777" w:rsidR="003C0135" w:rsidRDefault="003C0135" w:rsidP="003C0135">
      <w:pPr>
        <w:pStyle w:val="Caption"/>
        <w:keepNext/>
        <w:jc w:val="center"/>
      </w:pPr>
      <w:bookmarkStart w:id="68" w:name="_Toc170999365"/>
      <w:r>
        <w:lastRenderedPageBreak/>
        <w:t xml:space="preserve">Figura </w:t>
      </w:r>
      <w:r>
        <w:fldChar w:fldCharType="begin"/>
      </w:r>
      <w:r>
        <w:instrText xml:space="preserve"> SEQ Figura \* ARABIC </w:instrText>
      </w:r>
      <w:r>
        <w:fldChar w:fldCharType="separate"/>
      </w:r>
      <w:r>
        <w:rPr>
          <w:noProof/>
        </w:rPr>
        <w:t>5</w:t>
      </w:r>
      <w:r>
        <w:fldChar w:fldCharType="end"/>
      </w:r>
      <w:r>
        <w:t xml:space="preserve"> Estaciones de atención por lo obtenido en estadísticos descriptivos, humedad relativa.</w:t>
      </w:r>
      <w:bookmarkEnd w:id="68"/>
    </w:p>
    <w:p w14:paraId="5FF79A60" w14:textId="77777777" w:rsidR="003C0135" w:rsidRDefault="003C0135" w:rsidP="003C0135">
      <w:r>
        <w:rPr>
          <w:noProof/>
        </w:rPr>
        <w:drawing>
          <wp:inline distT="0" distB="0" distL="0" distR="0" wp14:anchorId="0CEC1EB0" wp14:editId="3A467BDC">
            <wp:extent cx="5372100" cy="3876675"/>
            <wp:effectExtent l="19050" t="76200" r="38100" b="104775"/>
            <wp:docPr id="858082511" name="Diagram 8580825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8EA3B27" w14:textId="77777777" w:rsidR="003C0135" w:rsidRDefault="003C0135" w:rsidP="003C0135">
      <w:pPr>
        <w:pStyle w:val="Caption"/>
        <w:jc w:val="center"/>
      </w:pPr>
      <w:r>
        <w:t>Fuente: Elaboración propia. Se observan en rojo en el bloque de estaciones de la derecha, aquellas que están en común en ambos grupos.</w:t>
      </w:r>
    </w:p>
    <w:p w14:paraId="578B28A8" w14:textId="3624B304" w:rsidR="00655530" w:rsidRPr="001F39FC" w:rsidRDefault="00FC550D" w:rsidP="00655530">
      <w:pPr>
        <w:pStyle w:val="Heading2"/>
      </w:pPr>
      <w:bookmarkStart w:id="69" w:name="_Toc182902716"/>
      <w:r>
        <w:rPr>
          <w:caps w:val="0"/>
        </w:rPr>
        <w:t>TEMPERATURA DEL SUELO -10CM</w:t>
      </w:r>
      <w:bookmarkEnd w:id="69"/>
    </w:p>
    <w:p w14:paraId="10A3A9B3" w14:textId="77777777" w:rsidR="00655530" w:rsidRPr="00C4791B" w:rsidRDefault="00655530" w:rsidP="00655530">
      <w:pPr>
        <w:pStyle w:val="Heading3"/>
      </w:pPr>
      <w:bookmarkStart w:id="70" w:name="_Toc182902717"/>
      <w:r w:rsidRPr="00C4791B">
        <w:t>Exploración inicial de datos crudos</w:t>
      </w:r>
      <w:bookmarkEnd w:id="70"/>
    </w:p>
    <w:p w14:paraId="71B1E462" w14:textId="112C6D0B" w:rsidR="00655530" w:rsidRPr="00C4791B" w:rsidRDefault="00655530" w:rsidP="00655530">
      <w:r>
        <w:t>Los datos extraídos de la base de datos</w:t>
      </w:r>
      <w:r w:rsidRPr="00C4791B">
        <w:t xml:space="preserve"> Big Data</w:t>
      </w:r>
      <w:r>
        <w:t xml:space="preserve">, </w:t>
      </w:r>
      <w:r w:rsidRPr="00C4791B">
        <w:t>‘Cassandra’</w:t>
      </w:r>
      <w:r>
        <w:t>,</w:t>
      </w:r>
      <w:r w:rsidRPr="00C4791B">
        <w:t xml:space="preserve"> de IDEAM, </w:t>
      </w:r>
      <w:r>
        <w:t>correspondientes a datos de la red de observación de IDEAM y de otras entidades, tienen las siguientes fechas iniciales y finales, cantidades de datos y estaciones</w:t>
      </w:r>
      <w:r w:rsidRPr="00C4791B">
        <w:t xml:space="preserve"> </w:t>
      </w:r>
      <w:r>
        <w:fldChar w:fldCharType="begin"/>
      </w:r>
      <w:r>
        <w:instrText xml:space="preserve"> REF _Ref182392028 \h </w:instrText>
      </w:r>
      <w:r>
        <w:fldChar w:fldCharType="separate"/>
      </w:r>
      <w:r w:rsidRPr="00C4791B">
        <w:t xml:space="preserve">Figura </w:t>
      </w:r>
      <w:r>
        <w:rPr>
          <w:noProof/>
        </w:rPr>
        <w:t>7</w:t>
      </w:r>
      <w:r>
        <w:fldChar w:fldCharType="end"/>
      </w:r>
    </w:p>
    <w:p w14:paraId="509371D2" w14:textId="4895195B" w:rsidR="00655530" w:rsidRPr="00C4791B" w:rsidRDefault="00655530" w:rsidP="00655530">
      <w:pPr>
        <w:pStyle w:val="Caption"/>
        <w:keepNext/>
        <w:jc w:val="center"/>
      </w:pPr>
      <w:bookmarkStart w:id="71" w:name="_Ref182392028"/>
      <w:r w:rsidRPr="00C4791B">
        <w:t xml:space="preserve">Figura </w:t>
      </w:r>
      <w:r w:rsidRPr="00C4791B">
        <w:fldChar w:fldCharType="begin"/>
      </w:r>
      <w:r w:rsidRPr="00C4791B">
        <w:instrText xml:space="preserve"> SEQ Figura \* ARABIC </w:instrText>
      </w:r>
      <w:r w:rsidRPr="00C4791B">
        <w:fldChar w:fldCharType="separate"/>
      </w:r>
      <w:r>
        <w:rPr>
          <w:noProof/>
        </w:rPr>
        <w:t>7</w:t>
      </w:r>
      <w:r w:rsidRPr="00C4791B">
        <w:fldChar w:fldCharType="end"/>
      </w:r>
      <w:bookmarkEnd w:id="71"/>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4382669F" w14:textId="77777777" w:rsidR="00655530" w:rsidRPr="00C4791B" w:rsidRDefault="00655530" w:rsidP="00655530">
      <w:r w:rsidRPr="00C4791B">
        <w:rPr>
          <w:noProof/>
        </w:rPr>
        <w:drawing>
          <wp:inline distT="0" distB="0" distL="0" distR="0" wp14:anchorId="498CF7DA" wp14:editId="30ABDFC7">
            <wp:extent cx="5467350" cy="714375"/>
            <wp:effectExtent l="0" t="38100" r="0" b="104775"/>
            <wp:docPr id="1847135164" name="Diagram 1847135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7CA7B9B9" w14:textId="77777777" w:rsidR="00655530" w:rsidRDefault="00655530" w:rsidP="00655530">
      <w:pPr>
        <w:pStyle w:val="Caption"/>
        <w:jc w:val="center"/>
      </w:pPr>
      <w:r w:rsidRPr="00C4791B">
        <w:t>Fuente: elaboración propia.</w:t>
      </w:r>
    </w:p>
    <w:p w14:paraId="000B713E" w14:textId="77777777" w:rsidR="00FF3E99" w:rsidRPr="00530336" w:rsidRDefault="00FF3E99" w:rsidP="00FF3E99">
      <w:pPr>
        <w:pStyle w:val="Heading3"/>
      </w:pPr>
      <w:bookmarkStart w:id="72" w:name="_Toc182902718"/>
      <w:r>
        <w:lastRenderedPageBreak/>
        <w:t>Análisis descriptivo</w:t>
      </w:r>
      <w:bookmarkEnd w:id="72"/>
    </w:p>
    <w:p w14:paraId="52040754" w14:textId="091D0C53" w:rsidR="00FF3E99" w:rsidRPr="00C4791B" w:rsidRDefault="00FF3E99" w:rsidP="00FF3E99">
      <w:r>
        <w:t xml:space="preserve">En este análisis, los estadísticos descriptivos,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7F99F702" w14:textId="77BB1B98" w:rsidR="00FF3E99" w:rsidRPr="00C4791B" w:rsidRDefault="00FF3E99" w:rsidP="00FF3E99">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3</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FF3E99" w:rsidRPr="00C4791B" w14:paraId="16692E47" w14:textId="77777777" w:rsidTr="00646DAD">
        <w:trPr>
          <w:trHeight w:val="318"/>
        </w:trPr>
        <w:tc>
          <w:tcPr>
            <w:tcW w:w="846" w:type="dxa"/>
            <w:shd w:val="clear" w:color="auto" w:fill="D5DCE4" w:themeFill="text2" w:themeFillTint="33"/>
            <w:vAlign w:val="center"/>
          </w:tcPr>
          <w:p w14:paraId="50A5F8DE" w14:textId="77777777" w:rsidR="00FF3E99" w:rsidRPr="00C4791B" w:rsidRDefault="00FF3E99" w:rsidP="00646DAD">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0A494148" w14:textId="77777777" w:rsidR="00FF3E99" w:rsidRPr="00C4791B" w:rsidRDefault="00FF3E99" w:rsidP="00646DAD">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375A1876" w14:textId="77777777" w:rsidR="00FF3E99" w:rsidRPr="00C4791B" w:rsidRDefault="00FF3E99" w:rsidP="00646DAD">
            <w:pPr>
              <w:spacing w:after="0"/>
              <w:jc w:val="center"/>
              <w:rPr>
                <w:b/>
                <w:bCs/>
                <w:sz w:val="20"/>
                <w:szCs w:val="20"/>
              </w:rPr>
            </w:pPr>
            <w:r w:rsidRPr="00C4791B">
              <w:rPr>
                <w:b/>
                <w:bCs/>
                <w:sz w:val="20"/>
                <w:szCs w:val="20"/>
              </w:rPr>
              <w:t>Carpeta/Archivo</w:t>
            </w:r>
          </w:p>
        </w:tc>
      </w:tr>
      <w:tr w:rsidR="00FF3E99" w:rsidRPr="00E914F4" w14:paraId="4FDC00D8" w14:textId="77777777" w:rsidTr="00646DAD">
        <w:tc>
          <w:tcPr>
            <w:tcW w:w="846" w:type="dxa"/>
          </w:tcPr>
          <w:p w14:paraId="5C21113D" w14:textId="6F21891D"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7B9F3AE1" w14:textId="77777777" w:rsidR="00FF3E99" w:rsidRPr="00C4791B" w:rsidRDefault="00FF3E99" w:rsidP="00646DAD">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6A2D542" w14:textId="2C7DA41E" w:rsidR="00FF3E99" w:rsidRPr="00E914F4" w:rsidRDefault="00F84721" w:rsidP="00646DAD">
            <w:pPr>
              <w:spacing w:after="0"/>
              <w:rPr>
                <w:sz w:val="20"/>
                <w:szCs w:val="20"/>
                <w:lang w:val="es-ES"/>
              </w:rPr>
            </w:pPr>
            <w:r w:rsidRPr="00F84721">
              <w:rPr>
                <w:sz w:val="20"/>
                <w:szCs w:val="20"/>
                <w:lang w:val="es-ES"/>
              </w:rPr>
              <w:t xml:space="preserve">An16_Figs_LongyCompletDatos_TS10 </w:t>
            </w:r>
            <w:r w:rsidR="00FF3E99" w:rsidRPr="00E914F4">
              <w:rPr>
                <w:sz w:val="20"/>
                <w:szCs w:val="20"/>
                <w:lang w:val="es-ES"/>
              </w:rPr>
              <w:t>(Directorio con</w:t>
            </w:r>
            <w:r w:rsidR="00FF3E99">
              <w:rPr>
                <w:sz w:val="20"/>
                <w:szCs w:val="20"/>
                <w:lang w:val="es-ES"/>
              </w:rPr>
              <w:t xml:space="preserve"> </w:t>
            </w:r>
            <w:r w:rsidR="005F6EF3">
              <w:rPr>
                <w:sz w:val="20"/>
                <w:szCs w:val="20"/>
                <w:lang w:val="es-ES"/>
              </w:rPr>
              <w:t>2</w:t>
            </w:r>
            <w:r w:rsidR="00FF3E99">
              <w:rPr>
                <w:sz w:val="20"/>
                <w:szCs w:val="20"/>
                <w:lang w:val="es-ES"/>
              </w:rPr>
              <w:t xml:space="preserve"> gráficos).</w:t>
            </w:r>
          </w:p>
        </w:tc>
      </w:tr>
      <w:tr w:rsidR="00FF3E99" w:rsidRPr="00C4791B" w14:paraId="62BF0ABA" w14:textId="77777777" w:rsidTr="00646DAD">
        <w:tc>
          <w:tcPr>
            <w:tcW w:w="846" w:type="dxa"/>
          </w:tcPr>
          <w:p w14:paraId="46193D54" w14:textId="5AD274F0"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515297B5" w14:textId="77777777" w:rsidR="00FF3E99" w:rsidRPr="00C4791B" w:rsidRDefault="00FF3E99" w:rsidP="00646DAD">
            <w:pPr>
              <w:spacing w:after="0"/>
              <w:rPr>
                <w:sz w:val="20"/>
                <w:szCs w:val="20"/>
              </w:rPr>
            </w:pPr>
            <w:r w:rsidRPr="00C4791B">
              <w:rPr>
                <w:sz w:val="20"/>
                <w:szCs w:val="20"/>
              </w:rPr>
              <w:t>Fecha inicial y final de transmisión de cada estación</w:t>
            </w:r>
          </w:p>
        </w:tc>
        <w:tc>
          <w:tcPr>
            <w:tcW w:w="3535" w:type="dxa"/>
          </w:tcPr>
          <w:p w14:paraId="6892CC93" w14:textId="236A2FC6" w:rsidR="00FF3E99" w:rsidRPr="00C4791B" w:rsidRDefault="00BE0022" w:rsidP="00646DAD">
            <w:pPr>
              <w:spacing w:after="0"/>
              <w:rPr>
                <w:sz w:val="20"/>
                <w:szCs w:val="20"/>
              </w:rPr>
            </w:pPr>
            <w:r w:rsidRPr="00BE0022">
              <w:rPr>
                <w:sz w:val="20"/>
                <w:szCs w:val="20"/>
              </w:rPr>
              <w:t>FechaInicialFinal_TS10</w:t>
            </w:r>
            <w:r w:rsidR="00FF3E99">
              <w:rPr>
                <w:sz w:val="20"/>
                <w:szCs w:val="20"/>
              </w:rPr>
              <w:t>.csv</w:t>
            </w:r>
          </w:p>
        </w:tc>
      </w:tr>
      <w:tr w:rsidR="00FF3E99" w:rsidRPr="00655530" w14:paraId="55FC6EBC" w14:textId="77777777" w:rsidTr="00646DAD">
        <w:tc>
          <w:tcPr>
            <w:tcW w:w="846" w:type="dxa"/>
          </w:tcPr>
          <w:p w14:paraId="560B6DEA" w14:textId="77C3E180"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0F849CE0" w14:textId="77777777" w:rsidR="00FF3E99" w:rsidRPr="00C4791B" w:rsidRDefault="00FF3E99" w:rsidP="00646DAD">
            <w:pPr>
              <w:spacing w:after="0"/>
              <w:rPr>
                <w:sz w:val="20"/>
                <w:szCs w:val="20"/>
              </w:rPr>
            </w:pPr>
            <w:r w:rsidRPr="00C4791B">
              <w:rPr>
                <w:sz w:val="20"/>
                <w:szCs w:val="20"/>
              </w:rPr>
              <w:t>Estadísticos descriptivos</w:t>
            </w:r>
          </w:p>
        </w:tc>
        <w:tc>
          <w:tcPr>
            <w:tcW w:w="3535" w:type="dxa"/>
          </w:tcPr>
          <w:p w14:paraId="6D83024E" w14:textId="1BE5EF6D" w:rsidR="00FF3E99" w:rsidRPr="00C93F81" w:rsidRDefault="00BE0022" w:rsidP="00646DAD">
            <w:pPr>
              <w:spacing w:after="0"/>
              <w:rPr>
                <w:sz w:val="20"/>
                <w:szCs w:val="20"/>
                <w:lang w:val="en-US"/>
              </w:rPr>
            </w:pPr>
            <w:r w:rsidRPr="00BE0022">
              <w:rPr>
                <w:sz w:val="20"/>
                <w:szCs w:val="20"/>
                <w:lang w:val="en-US"/>
              </w:rPr>
              <w:t>EstadDescript_TS10_Raw</w:t>
            </w:r>
            <w:r w:rsidR="00FF3E99">
              <w:rPr>
                <w:sz w:val="20"/>
                <w:szCs w:val="20"/>
                <w:lang w:val="en-US"/>
              </w:rPr>
              <w:t>.csv</w:t>
            </w:r>
          </w:p>
        </w:tc>
      </w:tr>
      <w:tr w:rsidR="00FF3E99" w:rsidRPr="00C93CA7" w14:paraId="5F003C3B" w14:textId="77777777" w:rsidTr="00646DAD">
        <w:tc>
          <w:tcPr>
            <w:tcW w:w="846" w:type="dxa"/>
          </w:tcPr>
          <w:p w14:paraId="5030FAA3" w14:textId="57D84CE5"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020C1EFA" w14:textId="77777777" w:rsidR="00FF3E99" w:rsidRPr="00C4791B" w:rsidRDefault="00FF3E99" w:rsidP="00646DAD">
            <w:pPr>
              <w:spacing w:after="0"/>
              <w:rPr>
                <w:sz w:val="20"/>
                <w:szCs w:val="20"/>
              </w:rPr>
            </w:pPr>
            <w:r>
              <w:rPr>
                <w:sz w:val="20"/>
                <w:szCs w:val="20"/>
              </w:rPr>
              <w:t>Cantidad de datos por cada día, cada día-mes, cada día-mes-año, para facilidad de análisis.</w:t>
            </w:r>
          </w:p>
        </w:tc>
        <w:tc>
          <w:tcPr>
            <w:tcW w:w="3535" w:type="dxa"/>
          </w:tcPr>
          <w:p w14:paraId="260D158B" w14:textId="6D1BD707" w:rsidR="00FF3E99" w:rsidRPr="00C93CA7" w:rsidRDefault="00BE0022" w:rsidP="00646DAD">
            <w:pPr>
              <w:spacing w:after="0"/>
              <w:rPr>
                <w:sz w:val="20"/>
                <w:szCs w:val="20"/>
                <w:lang w:val="es-ES"/>
              </w:rPr>
            </w:pPr>
            <w:r w:rsidRPr="00BE0022">
              <w:rPr>
                <w:sz w:val="20"/>
                <w:szCs w:val="20"/>
                <w:lang w:val="es-ES"/>
              </w:rPr>
              <w:t>ConteoDatos_AnioMesDia_TS10</w:t>
            </w:r>
            <w:r w:rsidR="00FF3E99" w:rsidRPr="00C93CA7">
              <w:rPr>
                <w:sz w:val="20"/>
                <w:szCs w:val="20"/>
                <w:lang w:val="es-ES"/>
              </w:rPr>
              <w:t>.csv</w:t>
            </w:r>
          </w:p>
        </w:tc>
      </w:tr>
    </w:tbl>
    <w:p w14:paraId="27137FE6" w14:textId="77777777" w:rsidR="00FF3E99" w:rsidRPr="00C4791B" w:rsidRDefault="00FF3E99" w:rsidP="00FF3E99">
      <w:pPr>
        <w:pStyle w:val="Caption"/>
        <w:jc w:val="center"/>
      </w:pPr>
      <w:r w:rsidRPr="00C4791B">
        <w:t>Fuente: elaboración propia.</w:t>
      </w:r>
    </w:p>
    <w:p w14:paraId="321E5394" w14:textId="2A5E2412" w:rsidR="00FF3E99" w:rsidRDefault="00FF3E99" w:rsidP="00FF3E99">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w:t>
      </w:r>
      <w:r w:rsidR="00BE0022">
        <w:rPr>
          <w:b/>
          <w:bCs/>
        </w:rPr>
        <w:t>temperatura del suelo a -10cm</w:t>
      </w:r>
      <w:r>
        <w:rPr>
          <w:b/>
          <w:bCs/>
        </w:rPr>
        <w:t xml:space="preserve">, </w:t>
      </w:r>
      <w:r w:rsidR="00BE0022">
        <w:t xml:space="preserve">mostraron que </w:t>
      </w:r>
      <w:r>
        <w:t xml:space="preserve">hay </w:t>
      </w:r>
      <w:r w:rsidR="00F06E61">
        <w:t>4</w:t>
      </w:r>
      <w:r w:rsidR="00BE0022">
        <w:t xml:space="preserve">6 de las 85 estaciones </w:t>
      </w:r>
      <w:r>
        <w:t xml:space="preserve">cuyo dato mínimo es inferior </w:t>
      </w:r>
      <w:r w:rsidR="00BE0022">
        <w:t xml:space="preserve">-15°C, conocido como umbral inferior posible de esta variable. </w:t>
      </w:r>
      <w:r w:rsidR="00F06E61">
        <w:t>Asimismo, se encontraron 66 de las 85 estaciones cuyo dato máximo es superior a 45°C, excediendo el límite máximo conocido como posible (más un margen de aumento) en el suelo del territorio nacional. En la___ se dan a conocer los códigos respectivos:</w:t>
      </w:r>
    </w:p>
    <w:p w14:paraId="3661C34B" w14:textId="293A98C3" w:rsidR="00F06E61" w:rsidRDefault="00F06E61" w:rsidP="00F06E61">
      <w:pPr>
        <w:pStyle w:val="Caption"/>
        <w:keepNext/>
        <w:jc w:val="center"/>
      </w:pPr>
      <w:r>
        <w:t xml:space="preserve">Figura </w:t>
      </w:r>
      <w:r>
        <w:fldChar w:fldCharType="begin"/>
      </w:r>
      <w:r>
        <w:instrText xml:space="preserve"> SEQ Figura \* ARABIC </w:instrText>
      </w:r>
      <w:r>
        <w:fldChar w:fldCharType="separate"/>
      </w:r>
      <w:r>
        <w:rPr>
          <w:noProof/>
        </w:rPr>
        <w:t>8</w:t>
      </w:r>
      <w:r>
        <w:fldChar w:fldCharType="end"/>
      </w:r>
      <w:r>
        <w:t xml:space="preserve"> Estaciones que exceden límites físicos conocidos de la variable de temperatura del suelo -10°</w:t>
      </w:r>
      <w:r w:rsidR="00DF089B">
        <w:t>C</w:t>
      </w:r>
      <w:r>
        <w:t>.</w:t>
      </w:r>
    </w:p>
    <w:p w14:paraId="5F8DF773" w14:textId="77777777" w:rsidR="00F06E61" w:rsidRDefault="00F06E61" w:rsidP="00F06E61">
      <w:r>
        <w:rPr>
          <w:noProof/>
        </w:rPr>
        <w:drawing>
          <wp:inline distT="0" distB="0" distL="0" distR="0" wp14:anchorId="76593B5F" wp14:editId="7B735ACB">
            <wp:extent cx="5418455" cy="2589581"/>
            <wp:effectExtent l="76200" t="0" r="48895" b="20320"/>
            <wp:docPr id="151987390" name="Diagram 1519873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45AE37F" w14:textId="77777777" w:rsidR="00F06E61" w:rsidRDefault="00F06E61" w:rsidP="00F06E61">
      <w:pPr>
        <w:pStyle w:val="Caption"/>
      </w:pPr>
      <w:r>
        <w:t>Se observan en rojo en el bloque de estaciones de la derecha, aquellas que están en común en ambos grupos.</w:t>
      </w:r>
    </w:p>
    <w:p w14:paraId="3D4FB52F" w14:textId="77777777" w:rsidR="00DF089B" w:rsidRDefault="00DF089B" w:rsidP="00DF089B">
      <w:pPr>
        <w:pStyle w:val="Caption"/>
        <w:jc w:val="center"/>
      </w:pPr>
      <w:r w:rsidRPr="00C4791B">
        <w:t>Fuente: elaboración propia.</w:t>
      </w:r>
    </w:p>
    <w:p w14:paraId="34B3B38F" w14:textId="77777777" w:rsidR="00176B58" w:rsidRDefault="00176B58" w:rsidP="00DF089B">
      <w:pPr>
        <w:rPr>
          <w:b/>
          <w:bCs/>
        </w:rPr>
      </w:pPr>
      <w:r w:rsidRPr="00176B58">
        <w:rPr>
          <w:b/>
          <w:bCs/>
        </w:rPr>
        <w:t>Transmisión</w:t>
      </w:r>
    </w:p>
    <w:p w14:paraId="43F24ABF" w14:textId="4B0129FE" w:rsidR="00DF089B" w:rsidRPr="00176B58" w:rsidRDefault="00176B58" w:rsidP="00DF089B">
      <w:r>
        <w:rPr>
          <w:b/>
          <w:bCs/>
          <w:i/>
          <w:iCs/>
        </w:rPr>
        <w:t xml:space="preserve">Buena: </w:t>
      </w:r>
      <w:r w:rsidRPr="00176B58">
        <w:t>26157190</w:t>
      </w:r>
      <w:r w:rsidR="00177572">
        <w:t xml:space="preserve">, </w:t>
      </w:r>
      <w:r w:rsidR="00177572" w:rsidRPr="00177572">
        <w:t>35095120</w:t>
      </w:r>
    </w:p>
    <w:p w14:paraId="5119F171" w14:textId="53F57B57" w:rsidR="00DF089B" w:rsidRDefault="00B120EE" w:rsidP="00DF089B">
      <w:r>
        <w:rPr>
          <w:b/>
          <w:bCs/>
        </w:rPr>
        <w:t xml:space="preserve">Luego de limrig: </w:t>
      </w:r>
      <w:r w:rsidRPr="00B120EE">
        <w:t>21115010</w:t>
      </w:r>
      <w:r>
        <w:t xml:space="preserve"> (corta pero homogénea)</w:t>
      </w:r>
    </w:p>
    <w:p w14:paraId="6B1D0F42" w14:textId="176B0E19" w:rsidR="00FC550D" w:rsidRDefault="00FC550D" w:rsidP="00FC550D">
      <w:pPr>
        <w:pStyle w:val="Heading2"/>
        <w:rPr>
          <w:caps w:val="0"/>
        </w:rPr>
      </w:pPr>
      <w:r>
        <w:rPr>
          <w:caps w:val="0"/>
        </w:rPr>
        <w:lastRenderedPageBreak/>
        <w:t>TEMPERATURA DEL SUELO -</w:t>
      </w:r>
      <w:r>
        <w:rPr>
          <w:caps w:val="0"/>
        </w:rPr>
        <w:t>3</w:t>
      </w:r>
      <w:r>
        <w:rPr>
          <w:caps w:val="0"/>
        </w:rPr>
        <w:t>0CM</w:t>
      </w:r>
    </w:p>
    <w:p w14:paraId="3C693268" w14:textId="77777777" w:rsidR="00FC550D" w:rsidRDefault="00FC550D" w:rsidP="00FC550D">
      <w:pPr>
        <w:pStyle w:val="Heading3"/>
      </w:pPr>
      <w:r w:rsidRPr="00C4791B">
        <w:t>Exploración inicial de datos crudos</w:t>
      </w:r>
    </w:p>
    <w:p w14:paraId="5BBB0405" w14:textId="77777777" w:rsidR="00F97CC2" w:rsidRPr="00F97CC2" w:rsidRDefault="00F97CC2" w:rsidP="00F97CC2"/>
    <w:p w14:paraId="76267526" w14:textId="77777777" w:rsidR="00FC550D" w:rsidRPr="00FC550D" w:rsidRDefault="00FC550D" w:rsidP="00FC550D"/>
    <w:p w14:paraId="43202D0D" w14:textId="29977EE0" w:rsidR="00FC550D" w:rsidRDefault="00FC550D" w:rsidP="00FC550D">
      <w:pPr>
        <w:pStyle w:val="Heading2"/>
        <w:rPr>
          <w:caps w:val="0"/>
        </w:rPr>
      </w:pPr>
      <w:r>
        <w:rPr>
          <w:caps w:val="0"/>
        </w:rPr>
        <w:t>TEMPERATURA DEL SUELO -</w:t>
      </w:r>
      <w:r>
        <w:rPr>
          <w:caps w:val="0"/>
        </w:rPr>
        <w:t>5</w:t>
      </w:r>
      <w:r>
        <w:rPr>
          <w:caps w:val="0"/>
        </w:rPr>
        <w:t>0CM</w:t>
      </w:r>
    </w:p>
    <w:p w14:paraId="3AE6537D" w14:textId="77777777" w:rsidR="00FC550D" w:rsidRPr="00C4791B" w:rsidRDefault="00FC550D" w:rsidP="00FC550D">
      <w:pPr>
        <w:pStyle w:val="Heading3"/>
      </w:pPr>
      <w:r w:rsidRPr="00C4791B">
        <w:t>Exploración inicial de datos crudos</w:t>
      </w:r>
    </w:p>
    <w:p w14:paraId="311DC6F7" w14:textId="77777777" w:rsidR="00FC550D" w:rsidRPr="00530336" w:rsidRDefault="00FC550D" w:rsidP="00FC550D">
      <w:pPr>
        <w:pStyle w:val="Heading3"/>
      </w:pPr>
      <w:r>
        <w:t>Análisis descriptivo</w:t>
      </w:r>
    </w:p>
    <w:p w14:paraId="1354E51D" w14:textId="77777777" w:rsidR="00FC550D" w:rsidRPr="00FC550D" w:rsidRDefault="00FC550D" w:rsidP="00FC550D"/>
    <w:p w14:paraId="33EB1F9B" w14:textId="5C99976A" w:rsidR="00FC550D" w:rsidRDefault="00FC550D" w:rsidP="00FC550D">
      <w:pPr>
        <w:pStyle w:val="Heading2"/>
        <w:rPr>
          <w:caps w:val="0"/>
        </w:rPr>
      </w:pPr>
      <w:r>
        <w:rPr>
          <w:caps w:val="0"/>
        </w:rPr>
        <w:t>HUMEDAD</w:t>
      </w:r>
      <w:r>
        <w:rPr>
          <w:caps w:val="0"/>
        </w:rPr>
        <w:t xml:space="preserve"> DEL SUELO -10CM</w:t>
      </w:r>
    </w:p>
    <w:p w14:paraId="0734B5D9" w14:textId="77777777" w:rsidR="00FC550D" w:rsidRDefault="00FC550D" w:rsidP="00FC550D">
      <w:pPr>
        <w:pStyle w:val="Heading3"/>
      </w:pPr>
      <w:r w:rsidRPr="00C4791B">
        <w:t>Exploración inicial de datos crudos</w:t>
      </w:r>
    </w:p>
    <w:p w14:paraId="138E2D59" w14:textId="77777777" w:rsidR="00473283" w:rsidRPr="00C4791B" w:rsidRDefault="00473283" w:rsidP="00473283">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506E6D72" w14:textId="77777777" w:rsidR="00473283" w:rsidRPr="00C4791B" w:rsidRDefault="00473283" w:rsidP="00473283">
      <w:r w:rsidRPr="00C4791B">
        <w:rPr>
          <w:noProof/>
        </w:rPr>
        <w:drawing>
          <wp:inline distT="0" distB="0" distL="0" distR="0" wp14:anchorId="314CA57B" wp14:editId="64752F7B">
            <wp:extent cx="5467350" cy="714375"/>
            <wp:effectExtent l="0" t="38100" r="0" b="104775"/>
            <wp:docPr id="365747214" name="Diagram 3657472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37699E82" w14:textId="77777777" w:rsidR="00473283" w:rsidRDefault="00473283" w:rsidP="00473283">
      <w:pPr>
        <w:pStyle w:val="Caption"/>
        <w:jc w:val="center"/>
      </w:pPr>
      <w:r w:rsidRPr="00C4791B">
        <w:t>Fuente: elaboración propia.</w:t>
      </w:r>
    </w:p>
    <w:p w14:paraId="69F2B0E0" w14:textId="77777777" w:rsidR="00473283" w:rsidRPr="00F97CC2" w:rsidRDefault="00473283" w:rsidP="00473283"/>
    <w:p w14:paraId="1E785E70" w14:textId="77777777" w:rsidR="00473283" w:rsidRDefault="00473283" w:rsidP="00473283">
      <w:pPr>
        <w:pStyle w:val="Heading3"/>
      </w:pPr>
      <w:r>
        <w:t>Análisis descriptivo</w:t>
      </w:r>
    </w:p>
    <w:p w14:paraId="0ACBB918" w14:textId="77777777" w:rsidR="00473283" w:rsidRPr="00C4791B" w:rsidRDefault="00473283" w:rsidP="00473283">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473283" w:rsidRPr="00C4791B" w14:paraId="155407E7" w14:textId="77777777" w:rsidTr="00F416C0">
        <w:trPr>
          <w:trHeight w:val="318"/>
        </w:trPr>
        <w:tc>
          <w:tcPr>
            <w:tcW w:w="846" w:type="dxa"/>
            <w:shd w:val="clear" w:color="auto" w:fill="D5DCE4" w:themeFill="text2" w:themeFillTint="33"/>
            <w:vAlign w:val="center"/>
          </w:tcPr>
          <w:p w14:paraId="44888F5B" w14:textId="77777777" w:rsidR="00473283" w:rsidRPr="00C4791B" w:rsidRDefault="00473283" w:rsidP="00F416C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45F07465" w14:textId="77777777" w:rsidR="00473283" w:rsidRPr="00C4791B" w:rsidRDefault="00473283" w:rsidP="00F416C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34AE1478" w14:textId="77777777" w:rsidR="00473283" w:rsidRPr="00C4791B" w:rsidRDefault="00473283" w:rsidP="00F416C0">
            <w:pPr>
              <w:spacing w:after="0"/>
              <w:jc w:val="center"/>
              <w:rPr>
                <w:b/>
                <w:bCs/>
                <w:sz w:val="20"/>
                <w:szCs w:val="20"/>
              </w:rPr>
            </w:pPr>
            <w:r w:rsidRPr="00C4791B">
              <w:rPr>
                <w:b/>
                <w:bCs/>
                <w:sz w:val="20"/>
                <w:szCs w:val="20"/>
              </w:rPr>
              <w:t>Carpeta/Archivo</w:t>
            </w:r>
          </w:p>
        </w:tc>
      </w:tr>
      <w:tr w:rsidR="00473283" w:rsidRPr="00E914F4" w14:paraId="1E93DEFA" w14:textId="77777777" w:rsidTr="00F416C0">
        <w:tc>
          <w:tcPr>
            <w:tcW w:w="846" w:type="dxa"/>
          </w:tcPr>
          <w:p w14:paraId="53BFE742"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0417AD9D" w14:textId="77777777" w:rsidR="00473283" w:rsidRPr="00C4791B" w:rsidRDefault="00473283" w:rsidP="00F416C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1B6C2353" w14:textId="77777777" w:rsidR="00473283" w:rsidRPr="00E914F4" w:rsidRDefault="00473283" w:rsidP="00F416C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r w:rsidRPr="00F97CC2">
              <w:rPr>
                <w:sz w:val="20"/>
                <w:szCs w:val="20"/>
                <w:lang w:val="es-ES"/>
              </w:rPr>
              <w:t xml:space="preserve">Figs_LongyCompletDatos_HRS10_Raw </w:t>
            </w:r>
            <w:r w:rsidRPr="00E914F4">
              <w:rPr>
                <w:sz w:val="20"/>
                <w:szCs w:val="20"/>
                <w:lang w:val="es-ES"/>
              </w:rPr>
              <w:t>(Directorio con</w:t>
            </w:r>
            <w:r>
              <w:rPr>
                <w:sz w:val="20"/>
                <w:szCs w:val="20"/>
                <w:lang w:val="es-ES"/>
              </w:rPr>
              <w:t xml:space="preserve"> 5 gráficos).</w:t>
            </w:r>
          </w:p>
        </w:tc>
      </w:tr>
      <w:tr w:rsidR="00473283" w:rsidRPr="00C4791B" w14:paraId="51115E8A" w14:textId="77777777" w:rsidTr="00F416C0">
        <w:tc>
          <w:tcPr>
            <w:tcW w:w="846" w:type="dxa"/>
          </w:tcPr>
          <w:p w14:paraId="29DDDCA9"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3F670FF1" w14:textId="77777777" w:rsidR="00473283" w:rsidRPr="00C4791B" w:rsidRDefault="00473283" w:rsidP="00F416C0">
            <w:pPr>
              <w:spacing w:after="0"/>
              <w:rPr>
                <w:sz w:val="20"/>
                <w:szCs w:val="20"/>
              </w:rPr>
            </w:pPr>
            <w:r w:rsidRPr="00C4791B">
              <w:rPr>
                <w:sz w:val="20"/>
                <w:szCs w:val="20"/>
              </w:rPr>
              <w:t>Fecha inicial y final de transmisión de cada estación</w:t>
            </w:r>
          </w:p>
        </w:tc>
        <w:tc>
          <w:tcPr>
            <w:tcW w:w="3535" w:type="dxa"/>
          </w:tcPr>
          <w:p w14:paraId="6FDB7481" w14:textId="77777777" w:rsidR="00473283" w:rsidRPr="00C4791B" w:rsidRDefault="00473283" w:rsidP="00F416C0">
            <w:pPr>
              <w:spacing w:after="0"/>
              <w:rPr>
                <w:sz w:val="20"/>
                <w:szCs w:val="20"/>
              </w:rPr>
            </w:pPr>
            <w:r w:rsidRPr="00BE0022">
              <w:rPr>
                <w:sz w:val="20"/>
                <w:szCs w:val="20"/>
              </w:rPr>
              <w:t>FechaInicialFinal_</w:t>
            </w:r>
            <w:r>
              <w:rPr>
                <w:sz w:val="20"/>
                <w:szCs w:val="20"/>
              </w:rPr>
              <w:t>HR</w:t>
            </w:r>
            <w:r w:rsidRPr="00BE0022">
              <w:rPr>
                <w:sz w:val="20"/>
                <w:szCs w:val="20"/>
              </w:rPr>
              <w:t>S10</w:t>
            </w:r>
            <w:r>
              <w:rPr>
                <w:sz w:val="20"/>
                <w:szCs w:val="20"/>
              </w:rPr>
              <w:t>.csv</w:t>
            </w:r>
          </w:p>
        </w:tc>
      </w:tr>
      <w:tr w:rsidR="00473283" w:rsidRPr="00655530" w14:paraId="72D07C27" w14:textId="77777777" w:rsidTr="00F416C0">
        <w:tc>
          <w:tcPr>
            <w:tcW w:w="846" w:type="dxa"/>
          </w:tcPr>
          <w:p w14:paraId="2264C0B5"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0E419ACD" w14:textId="77777777" w:rsidR="00473283" w:rsidRPr="00C4791B" w:rsidRDefault="00473283" w:rsidP="00F416C0">
            <w:pPr>
              <w:spacing w:after="0"/>
              <w:rPr>
                <w:sz w:val="20"/>
                <w:szCs w:val="20"/>
              </w:rPr>
            </w:pPr>
            <w:r w:rsidRPr="00C4791B">
              <w:rPr>
                <w:sz w:val="20"/>
                <w:szCs w:val="20"/>
              </w:rPr>
              <w:t>Estadísticos descriptivos</w:t>
            </w:r>
          </w:p>
        </w:tc>
        <w:tc>
          <w:tcPr>
            <w:tcW w:w="3535" w:type="dxa"/>
          </w:tcPr>
          <w:p w14:paraId="05DC630C" w14:textId="77777777" w:rsidR="00473283" w:rsidRPr="00C93F81" w:rsidRDefault="00473283" w:rsidP="00F416C0">
            <w:pPr>
              <w:spacing w:after="0"/>
              <w:rPr>
                <w:sz w:val="20"/>
                <w:szCs w:val="20"/>
                <w:lang w:val="en-US"/>
              </w:rPr>
            </w:pPr>
            <w:r w:rsidRPr="00BE0022">
              <w:rPr>
                <w:sz w:val="20"/>
                <w:szCs w:val="20"/>
                <w:lang w:val="en-US"/>
              </w:rPr>
              <w:t>EstadDescript_</w:t>
            </w:r>
            <w:r>
              <w:rPr>
                <w:sz w:val="20"/>
                <w:szCs w:val="20"/>
                <w:lang w:val="en-US"/>
              </w:rPr>
              <w:t>HR</w:t>
            </w:r>
            <w:r w:rsidRPr="00BE0022">
              <w:rPr>
                <w:sz w:val="20"/>
                <w:szCs w:val="20"/>
                <w:lang w:val="en-US"/>
              </w:rPr>
              <w:t>S10_Raw</w:t>
            </w:r>
            <w:r>
              <w:rPr>
                <w:sz w:val="20"/>
                <w:szCs w:val="20"/>
                <w:lang w:val="en-US"/>
              </w:rPr>
              <w:t>.csv</w:t>
            </w:r>
          </w:p>
        </w:tc>
      </w:tr>
      <w:tr w:rsidR="00473283" w:rsidRPr="00C93CA7" w14:paraId="56F7927F" w14:textId="77777777" w:rsidTr="00F416C0">
        <w:tc>
          <w:tcPr>
            <w:tcW w:w="846" w:type="dxa"/>
          </w:tcPr>
          <w:p w14:paraId="4337D83B" w14:textId="77777777" w:rsidR="00473283" w:rsidRPr="00BE0022" w:rsidRDefault="00473283" w:rsidP="00F416C0">
            <w:pPr>
              <w:spacing w:after="0"/>
              <w:jc w:val="right"/>
              <w:rPr>
                <w:sz w:val="20"/>
                <w:szCs w:val="20"/>
                <w:highlight w:val="yellow"/>
              </w:rPr>
            </w:pPr>
            <w:r w:rsidRPr="00BE0022">
              <w:rPr>
                <w:sz w:val="20"/>
                <w:szCs w:val="20"/>
                <w:highlight w:val="yellow"/>
              </w:rPr>
              <w:t>__</w:t>
            </w:r>
          </w:p>
        </w:tc>
        <w:tc>
          <w:tcPr>
            <w:tcW w:w="4447" w:type="dxa"/>
          </w:tcPr>
          <w:p w14:paraId="506F3735" w14:textId="77777777" w:rsidR="00473283" w:rsidRPr="00C4791B" w:rsidRDefault="00473283" w:rsidP="00F416C0">
            <w:pPr>
              <w:spacing w:after="0"/>
              <w:rPr>
                <w:sz w:val="20"/>
                <w:szCs w:val="20"/>
              </w:rPr>
            </w:pPr>
            <w:r>
              <w:rPr>
                <w:sz w:val="20"/>
                <w:szCs w:val="20"/>
              </w:rPr>
              <w:t>Cantidad de datos por cada día, cada día-mes, cada día-mes-año, para facilidad de análisis.</w:t>
            </w:r>
          </w:p>
        </w:tc>
        <w:tc>
          <w:tcPr>
            <w:tcW w:w="3535" w:type="dxa"/>
          </w:tcPr>
          <w:p w14:paraId="55A5DC0C" w14:textId="77777777" w:rsidR="00473283" w:rsidRPr="00C93CA7" w:rsidRDefault="00473283" w:rsidP="00F416C0">
            <w:pPr>
              <w:spacing w:after="0"/>
              <w:rPr>
                <w:sz w:val="20"/>
                <w:szCs w:val="20"/>
                <w:lang w:val="es-ES"/>
              </w:rPr>
            </w:pPr>
            <w:r w:rsidRPr="00BE0022">
              <w:rPr>
                <w:sz w:val="20"/>
                <w:szCs w:val="20"/>
                <w:lang w:val="es-ES"/>
              </w:rPr>
              <w:t>ConteoDatos_AnioMesDia_</w:t>
            </w:r>
            <w:r>
              <w:rPr>
                <w:sz w:val="20"/>
                <w:szCs w:val="20"/>
                <w:lang w:val="es-ES"/>
              </w:rPr>
              <w:t>HR</w:t>
            </w:r>
            <w:r w:rsidRPr="00BE0022">
              <w:rPr>
                <w:sz w:val="20"/>
                <w:szCs w:val="20"/>
                <w:lang w:val="es-ES"/>
              </w:rPr>
              <w:t>S10</w:t>
            </w:r>
            <w:r w:rsidRPr="00C93CA7">
              <w:rPr>
                <w:sz w:val="20"/>
                <w:szCs w:val="20"/>
                <w:lang w:val="es-ES"/>
              </w:rPr>
              <w:t>.csv</w:t>
            </w:r>
          </w:p>
        </w:tc>
      </w:tr>
    </w:tbl>
    <w:p w14:paraId="72BBFFAE" w14:textId="77777777" w:rsidR="00473283" w:rsidRPr="00C4791B" w:rsidRDefault="00473283" w:rsidP="00473283">
      <w:pPr>
        <w:pStyle w:val="Caption"/>
        <w:jc w:val="center"/>
      </w:pPr>
      <w:r w:rsidRPr="00C4791B">
        <w:t>Fuente: elaboración propia.</w:t>
      </w:r>
    </w:p>
    <w:p w14:paraId="273DC17E" w14:textId="77777777" w:rsidR="00FC550D" w:rsidRPr="00FC550D" w:rsidRDefault="00FC550D" w:rsidP="00FC550D"/>
    <w:p w14:paraId="28D722A6" w14:textId="4F8CD8FB" w:rsidR="00FC550D" w:rsidRDefault="00FC550D" w:rsidP="00FC550D">
      <w:pPr>
        <w:pStyle w:val="Heading2"/>
        <w:rPr>
          <w:caps w:val="0"/>
        </w:rPr>
      </w:pPr>
      <w:r>
        <w:rPr>
          <w:caps w:val="0"/>
        </w:rPr>
        <w:lastRenderedPageBreak/>
        <w:t>HUMEDAD DEL SUELO -</w:t>
      </w:r>
      <w:r>
        <w:rPr>
          <w:caps w:val="0"/>
        </w:rPr>
        <w:t>3</w:t>
      </w:r>
      <w:r>
        <w:rPr>
          <w:caps w:val="0"/>
        </w:rPr>
        <w:t>0CM</w:t>
      </w:r>
    </w:p>
    <w:p w14:paraId="1191B52D" w14:textId="77777777" w:rsidR="00AE1327" w:rsidRDefault="00AE1327" w:rsidP="00AE1327">
      <w:pPr>
        <w:pStyle w:val="Heading3"/>
      </w:pPr>
      <w:r w:rsidRPr="00C4791B">
        <w:t>Exploración inicial de datos crudos</w:t>
      </w:r>
    </w:p>
    <w:p w14:paraId="1DE049D4" w14:textId="77777777" w:rsidR="00AE1327" w:rsidRPr="00C4791B" w:rsidRDefault="00AE1327" w:rsidP="00AE1327">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407D129F" w14:textId="77777777" w:rsidR="00AE1327" w:rsidRPr="00C4791B" w:rsidRDefault="00AE1327" w:rsidP="00AE1327">
      <w:r w:rsidRPr="00C4791B">
        <w:rPr>
          <w:noProof/>
        </w:rPr>
        <w:drawing>
          <wp:inline distT="0" distB="0" distL="0" distR="0" wp14:anchorId="54226FD9" wp14:editId="0A960523">
            <wp:extent cx="5467350" cy="714375"/>
            <wp:effectExtent l="0" t="38100" r="0" b="104775"/>
            <wp:docPr id="1624539693" name="Diagram 16245396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94037FA" w14:textId="77777777" w:rsidR="00AE1327" w:rsidRDefault="00AE1327" w:rsidP="00AE1327">
      <w:pPr>
        <w:pStyle w:val="Caption"/>
        <w:jc w:val="center"/>
      </w:pPr>
      <w:r w:rsidRPr="00C4791B">
        <w:t>Fuente: elaboración propia.</w:t>
      </w:r>
    </w:p>
    <w:p w14:paraId="4FB03FF8" w14:textId="77777777" w:rsidR="00AE1327" w:rsidRPr="00F97CC2" w:rsidRDefault="00AE1327" w:rsidP="00AE1327"/>
    <w:p w14:paraId="3792F83E" w14:textId="77777777" w:rsidR="00AE1327" w:rsidRDefault="00AE1327" w:rsidP="00AE1327">
      <w:pPr>
        <w:pStyle w:val="Heading3"/>
      </w:pPr>
      <w:r>
        <w:t>Análisis descriptivo</w:t>
      </w:r>
    </w:p>
    <w:p w14:paraId="1C4A32A0" w14:textId="77777777" w:rsidR="00AE1327" w:rsidRPr="00C4791B" w:rsidRDefault="00AE1327" w:rsidP="00AE1327">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AE1327" w:rsidRPr="00C4791B" w14:paraId="2BABA3A8" w14:textId="77777777" w:rsidTr="00F416C0">
        <w:trPr>
          <w:trHeight w:val="318"/>
        </w:trPr>
        <w:tc>
          <w:tcPr>
            <w:tcW w:w="846" w:type="dxa"/>
            <w:shd w:val="clear" w:color="auto" w:fill="D5DCE4" w:themeFill="text2" w:themeFillTint="33"/>
            <w:vAlign w:val="center"/>
          </w:tcPr>
          <w:p w14:paraId="6584DE44" w14:textId="77777777" w:rsidR="00AE1327" w:rsidRPr="00C4791B" w:rsidRDefault="00AE1327" w:rsidP="00F416C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354FD51C" w14:textId="77777777" w:rsidR="00AE1327" w:rsidRPr="00C4791B" w:rsidRDefault="00AE1327" w:rsidP="00F416C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52AF570E" w14:textId="77777777" w:rsidR="00AE1327" w:rsidRPr="00C4791B" w:rsidRDefault="00AE1327" w:rsidP="00F416C0">
            <w:pPr>
              <w:spacing w:after="0"/>
              <w:jc w:val="center"/>
              <w:rPr>
                <w:b/>
                <w:bCs/>
                <w:sz w:val="20"/>
                <w:szCs w:val="20"/>
              </w:rPr>
            </w:pPr>
            <w:r w:rsidRPr="00C4791B">
              <w:rPr>
                <w:b/>
                <w:bCs/>
                <w:sz w:val="20"/>
                <w:szCs w:val="20"/>
              </w:rPr>
              <w:t>Carpeta/Archivo</w:t>
            </w:r>
          </w:p>
        </w:tc>
      </w:tr>
      <w:tr w:rsidR="00AE1327" w:rsidRPr="00E914F4" w14:paraId="3BD46111" w14:textId="77777777" w:rsidTr="00F416C0">
        <w:tc>
          <w:tcPr>
            <w:tcW w:w="846" w:type="dxa"/>
          </w:tcPr>
          <w:p w14:paraId="72B22943"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37E5E940" w14:textId="77777777" w:rsidR="00AE1327" w:rsidRPr="00C4791B" w:rsidRDefault="00AE1327" w:rsidP="00F416C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0A32041C" w14:textId="109FCCA3" w:rsidR="00AE1327" w:rsidRPr="00E914F4" w:rsidRDefault="00AE1327" w:rsidP="00F416C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r w:rsidRPr="00F97CC2">
              <w:rPr>
                <w:sz w:val="20"/>
                <w:szCs w:val="20"/>
                <w:lang w:val="es-ES"/>
              </w:rPr>
              <w:t>Figs_LongyCompletDatos_HRS</w:t>
            </w:r>
            <w:r>
              <w:rPr>
                <w:sz w:val="20"/>
                <w:szCs w:val="20"/>
                <w:lang w:val="es-ES"/>
              </w:rPr>
              <w:t>3</w:t>
            </w:r>
            <w:r w:rsidRPr="00F97CC2">
              <w:rPr>
                <w:sz w:val="20"/>
                <w:szCs w:val="20"/>
                <w:lang w:val="es-ES"/>
              </w:rPr>
              <w:t xml:space="preserve">0_Raw </w:t>
            </w:r>
            <w:r w:rsidRPr="00E914F4">
              <w:rPr>
                <w:sz w:val="20"/>
                <w:szCs w:val="20"/>
                <w:lang w:val="es-ES"/>
              </w:rPr>
              <w:t>(Directorio con</w:t>
            </w:r>
            <w:r>
              <w:rPr>
                <w:sz w:val="20"/>
                <w:szCs w:val="20"/>
                <w:lang w:val="es-ES"/>
              </w:rPr>
              <w:t xml:space="preserve"> 5 gráficos).</w:t>
            </w:r>
          </w:p>
        </w:tc>
      </w:tr>
      <w:tr w:rsidR="00AE1327" w:rsidRPr="00C4791B" w14:paraId="10B692C1" w14:textId="77777777" w:rsidTr="00F416C0">
        <w:tc>
          <w:tcPr>
            <w:tcW w:w="846" w:type="dxa"/>
          </w:tcPr>
          <w:p w14:paraId="5D9C9A2C"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5BD37162" w14:textId="77777777" w:rsidR="00AE1327" w:rsidRPr="00C4791B" w:rsidRDefault="00AE1327" w:rsidP="00F416C0">
            <w:pPr>
              <w:spacing w:after="0"/>
              <w:rPr>
                <w:sz w:val="20"/>
                <w:szCs w:val="20"/>
              </w:rPr>
            </w:pPr>
            <w:r w:rsidRPr="00C4791B">
              <w:rPr>
                <w:sz w:val="20"/>
                <w:szCs w:val="20"/>
              </w:rPr>
              <w:t>Fecha inicial y final de transmisión de cada estación</w:t>
            </w:r>
          </w:p>
        </w:tc>
        <w:tc>
          <w:tcPr>
            <w:tcW w:w="3535" w:type="dxa"/>
          </w:tcPr>
          <w:p w14:paraId="59B1AFEA" w14:textId="3800C6BF" w:rsidR="00AE1327" w:rsidRPr="00C4791B" w:rsidRDefault="00AE1327" w:rsidP="00F416C0">
            <w:pPr>
              <w:spacing w:after="0"/>
              <w:rPr>
                <w:sz w:val="20"/>
                <w:szCs w:val="20"/>
              </w:rPr>
            </w:pPr>
            <w:r w:rsidRPr="00BE0022">
              <w:rPr>
                <w:sz w:val="20"/>
                <w:szCs w:val="20"/>
              </w:rPr>
              <w:t>FechaInicialFinal_</w:t>
            </w:r>
            <w:r>
              <w:rPr>
                <w:sz w:val="20"/>
                <w:szCs w:val="20"/>
              </w:rPr>
              <w:t>HR</w:t>
            </w:r>
            <w:r w:rsidRPr="00BE0022">
              <w:rPr>
                <w:sz w:val="20"/>
                <w:szCs w:val="20"/>
              </w:rPr>
              <w:t>S</w:t>
            </w:r>
            <w:r>
              <w:rPr>
                <w:sz w:val="20"/>
                <w:szCs w:val="20"/>
              </w:rPr>
              <w:t>3</w:t>
            </w:r>
            <w:r w:rsidRPr="00BE0022">
              <w:rPr>
                <w:sz w:val="20"/>
                <w:szCs w:val="20"/>
              </w:rPr>
              <w:t>0</w:t>
            </w:r>
            <w:r>
              <w:rPr>
                <w:sz w:val="20"/>
                <w:szCs w:val="20"/>
              </w:rPr>
              <w:t>.csv</w:t>
            </w:r>
          </w:p>
        </w:tc>
      </w:tr>
      <w:tr w:rsidR="00AE1327" w:rsidRPr="00655530" w14:paraId="6ADE13CF" w14:textId="77777777" w:rsidTr="00F416C0">
        <w:tc>
          <w:tcPr>
            <w:tcW w:w="846" w:type="dxa"/>
          </w:tcPr>
          <w:p w14:paraId="4728BB6C"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00AAF8C0" w14:textId="77777777" w:rsidR="00AE1327" w:rsidRPr="00C4791B" w:rsidRDefault="00AE1327" w:rsidP="00F416C0">
            <w:pPr>
              <w:spacing w:after="0"/>
              <w:rPr>
                <w:sz w:val="20"/>
                <w:szCs w:val="20"/>
              </w:rPr>
            </w:pPr>
            <w:r w:rsidRPr="00C4791B">
              <w:rPr>
                <w:sz w:val="20"/>
                <w:szCs w:val="20"/>
              </w:rPr>
              <w:t>Estadísticos descriptivos</w:t>
            </w:r>
          </w:p>
        </w:tc>
        <w:tc>
          <w:tcPr>
            <w:tcW w:w="3535" w:type="dxa"/>
          </w:tcPr>
          <w:p w14:paraId="3A15A169" w14:textId="643C80E1" w:rsidR="00AE1327" w:rsidRPr="00C93F81" w:rsidRDefault="00AE1327" w:rsidP="00F416C0">
            <w:pPr>
              <w:spacing w:after="0"/>
              <w:rPr>
                <w:sz w:val="20"/>
                <w:szCs w:val="20"/>
                <w:lang w:val="en-US"/>
              </w:rPr>
            </w:pPr>
            <w:r w:rsidRPr="00BE0022">
              <w:rPr>
                <w:sz w:val="20"/>
                <w:szCs w:val="20"/>
                <w:lang w:val="en-US"/>
              </w:rPr>
              <w:t>EstadDescript_</w:t>
            </w:r>
            <w:r>
              <w:rPr>
                <w:sz w:val="20"/>
                <w:szCs w:val="20"/>
                <w:lang w:val="en-US"/>
              </w:rPr>
              <w:t>HR</w:t>
            </w:r>
            <w:r w:rsidRPr="00BE0022">
              <w:rPr>
                <w:sz w:val="20"/>
                <w:szCs w:val="20"/>
                <w:lang w:val="en-US"/>
              </w:rPr>
              <w:t>S</w:t>
            </w:r>
            <w:r>
              <w:rPr>
                <w:sz w:val="20"/>
                <w:szCs w:val="20"/>
                <w:lang w:val="en-US"/>
              </w:rPr>
              <w:t>3</w:t>
            </w:r>
            <w:r w:rsidRPr="00BE0022">
              <w:rPr>
                <w:sz w:val="20"/>
                <w:szCs w:val="20"/>
                <w:lang w:val="en-US"/>
              </w:rPr>
              <w:t>0_Raw</w:t>
            </w:r>
            <w:r>
              <w:rPr>
                <w:sz w:val="20"/>
                <w:szCs w:val="20"/>
                <w:lang w:val="en-US"/>
              </w:rPr>
              <w:t>.csv</w:t>
            </w:r>
          </w:p>
        </w:tc>
      </w:tr>
      <w:tr w:rsidR="00AE1327" w:rsidRPr="00C93CA7" w14:paraId="54D7364B" w14:textId="77777777" w:rsidTr="00F416C0">
        <w:tc>
          <w:tcPr>
            <w:tcW w:w="846" w:type="dxa"/>
          </w:tcPr>
          <w:p w14:paraId="64AAC942" w14:textId="77777777" w:rsidR="00AE1327" w:rsidRPr="00BE0022" w:rsidRDefault="00AE1327" w:rsidP="00F416C0">
            <w:pPr>
              <w:spacing w:after="0"/>
              <w:jc w:val="right"/>
              <w:rPr>
                <w:sz w:val="20"/>
                <w:szCs w:val="20"/>
                <w:highlight w:val="yellow"/>
              </w:rPr>
            </w:pPr>
            <w:r w:rsidRPr="00BE0022">
              <w:rPr>
                <w:sz w:val="20"/>
                <w:szCs w:val="20"/>
                <w:highlight w:val="yellow"/>
              </w:rPr>
              <w:t>__</w:t>
            </w:r>
          </w:p>
        </w:tc>
        <w:tc>
          <w:tcPr>
            <w:tcW w:w="4447" w:type="dxa"/>
          </w:tcPr>
          <w:p w14:paraId="06F7D9E6" w14:textId="77777777" w:rsidR="00AE1327" w:rsidRPr="00C4791B" w:rsidRDefault="00AE1327" w:rsidP="00F416C0">
            <w:pPr>
              <w:spacing w:after="0"/>
              <w:rPr>
                <w:sz w:val="20"/>
                <w:szCs w:val="20"/>
              </w:rPr>
            </w:pPr>
            <w:r>
              <w:rPr>
                <w:sz w:val="20"/>
                <w:szCs w:val="20"/>
              </w:rPr>
              <w:t>Cantidad de datos por cada día, cada día-mes, cada día-mes-año, para facilidad de análisis.</w:t>
            </w:r>
          </w:p>
        </w:tc>
        <w:tc>
          <w:tcPr>
            <w:tcW w:w="3535" w:type="dxa"/>
          </w:tcPr>
          <w:p w14:paraId="6D6EF5C3" w14:textId="47AD31B9" w:rsidR="00AE1327" w:rsidRPr="00C93CA7" w:rsidRDefault="00AE1327" w:rsidP="00F416C0">
            <w:pPr>
              <w:spacing w:after="0"/>
              <w:rPr>
                <w:sz w:val="20"/>
                <w:szCs w:val="20"/>
                <w:lang w:val="es-ES"/>
              </w:rPr>
            </w:pPr>
            <w:r w:rsidRPr="00BE0022">
              <w:rPr>
                <w:sz w:val="20"/>
                <w:szCs w:val="20"/>
                <w:lang w:val="es-ES"/>
              </w:rPr>
              <w:t>ConteoDatos_AnioMesDia_</w:t>
            </w:r>
            <w:r>
              <w:rPr>
                <w:sz w:val="20"/>
                <w:szCs w:val="20"/>
                <w:lang w:val="es-ES"/>
              </w:rPr>
              <w:t>HR</w:t>
            </w:r>
            <w:r w:rsidRPr="00BE0022">
              <w:rPr>
                <w:sz w:val="20"/>
                <w:szCs w:val="20"/>
                <w:lang w:val="es-ES"/>
              </w:rPr>
              <w:t>S</w:t>
            </w:r>
            <w:r>
              <w:rPr>
                <w:sz w:val="20"/>
                <w:szCs w:val="20"/>
                <w:lang w:val="es-ES"/>
              </w:rPr>
              <w:t>3</w:t>
            </w:r>
            <w:r w:rsidRPr="00BE0022">
              <w:rPr>
                <w:sz w:val="20"/>
                <w:szCs w:val="20"/>
                <w:lang w:val="es-ES"/>
              </w:rPr>
              <w:t>0</w:t>
            </w:r>
            <w:r w:rsidRPr="00C93CA7">
              <w:rPr>
                <w:sz w:val="20"/>
                <w:szCs w:val="20"/>
                <w:lang w:val="es-ES"/>
              </w:rPr>
              <w:t>.csv</w:t>
            </w:r>
          </w:p>
        </w:tc>
      </w:tr>
    </w:tbl>
    <w:p w14:paraId="5F4AD035" w14:textId="77777777" w:rsidR="00AE1327" w:rsidRPr="00C4791B" w:rsidRDefault="00AE1327" w:rsidP="00AE1327">
      <w:pPr>
        <w:pStyle w:val="Caption"/>
        <w:jc w:val="center"/>
      </w:pPr>
      <w:r w:rsidRPr="00C4791B">
        <w:t>Fuente: elaboración propia.</w:t>
      </w:r>
    </w:p>
    <w:p w14:paraId="2E85C096" w14:textId="77777777" w:rsidR="00FC550D" w:rsidRPr="00FC550D" w:rsidRDefault="00FC550D" w:rsidP="00FC550D"/>
    <w:p w14:paraId="6AB5B2D0" w14:textId="3EDF2919" w:rsidR="00FC550D" w:rsidRDefault="00FC550D" w:rsidP="00FC550D">
      <w:pPr>
        <w:pStyle w:val="Heading2"/>
        <w:rPr>
          <w:caps w:val="0"/>
        </w:rPr>
      </w:pPr>
      <w:r>
        <w:rPr>
          <w:caps w:val="0"/>
        </w:rPr>
        <w:t>HUMEDAD DEL SUELO -</w:t>
      </w:r>
      <w:r>
        <w:rPr>
          <w:caps w:val="0"/>
        </w:rPr>
        <w:t>5</w:t>
      </w:r>
      <w:r>
        <w:rPr>
          <w:caps w:val="0"/>
        </w:rPr>
        <w:t>0CM</w:t>
      </w:r>
    </w:p>
    <w:p w14:paraId="1114B256" w14:textId="77777777" w:rsidR="00293898" w:rsidRDefault="00293898" w:rsidP="00293898">
      <w:pPr>
        <w:pStyle w:val="Heading3"/>
      </w:pPr>
      <w:r w:rsidRPr="00C4791B">
        <w:t>Exploración inicial de datos crudos</w:t>
      </w:r>
    </w:p>
    <w:p w14:paraId="620A37A6" w14:textId="77777777" w:rsidR="00293898" w:rsidRPr="00C4791B" w:rsidRDefault="00293898" w:rsidP="00293898">
      <w:pPr>
        <w:pStyle w:val="Caption"/>
        <w:keepNext/>
        <w:jc w:val="center"/>
      </w:pPr>
      <w:r w:rsidRPr="00C4791B">
        <w:t xml:space="preserve">Figura </w:t>
      </w:r>
      <w:r w:rsidRPr="00C4791B">
        <w:fldChar w:fldCharType="begin"/>
      </w:r>
      <w:r w:rsidRPr="00C4791B">
        <w:instrText xml:space="preserve"> SEQ Figura \* ARABIC </w:instrText>
      </w:r>
      <w:r w:rsidRPr="00C4791B">
        <w:fldChar w:fldCharType="separate"/>
      </w:r>
      <w:r>
        <w:rPr>
          <w:noProof/>
        </w:rPr>
        <w:t>9</w:t>
      </w:r>
      <w:r w:rsidRPr="00C4791B">
        <w:fldChar w:fldCharType="end"/>
      </w:r>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3D05D42A" w14:textId="77777777" w:rsidR="00293898" w:rsidRPr="00C4791B" w:rsidRDefault="00293898" w:rsidP="00293898">
      <w:r w:rsidRPr="00C4791B">
        <w:rPr>
          <w:noProof/>
        </w:rPr>
        <w:drawing>
          <wp:inline distT="0" distB="0" distL="0" distR="0" wp14:anchorId="103A7D06" wp14:editId="61C16E11">
            <wp:extent cx="5467350" cy="714375"/>
            <wp:effectExtent l="0" t="38100" r="0" b="104775"/>
            <wp:docPr id="241993993" name="Diagram 2419939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23A92893" w14:textId="77777777" w:rsidR="00293898" w:rsidRDefault="00293898" w:rsidP="00293898">
      <w:pPr>
        <w:pStyle w:val="Caption"/>
        <w:jc w:val="center"/>
      </w:pPr>
      <w:r w:rsidRPr="00C4791B">
        <w:t>Fuente: elaboración propia.</w:t>
      </w:r>
    </w:p>
    <w:p w14:paraId="2B8656A9" w14:textId="77777777" w:rsidR="00293898" w:rsidRPr="00F97CC2" w:rsidRDefault="00293898" w:rsidP="00293898"/>
    <w:p w14:paraId="5BB76144" w14:textId="77777777" w:rsidR="00293898" w:rsidRDefault="00293898" w:rsidP="00293898">
      <w:pPr>
        <w:pStyle w:val="Heading3"/>
      </w:pPr>
      <w:r>
        <w:lastRenderedPageBreak/>
        <w:t>Análisis descriptivo</w:t>
      </w:r>
    </w:p>
    <w:p w14:paraId="251B5FAC" w14:textId="77777777" w:rsidR="00293898" w:rsidRPr="00C4791B" w:rsidRDefault="00293898" w:rsidP="00293898">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4</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293898" w:rsidRPr="00C4791B" w14:paraId="7A9188FE" w14:textId="77777777" w:rsidTr="00F416C0">
        <w:trPr>
          <w:trHeight w:val="318"/>
        </w:trPr>
        <w:tc>
          <w:tcPr>
            <w:tcW w:w="846" w:type="dxa"/>
            <w:shd w:val="clear" w:color="auto" w:fill="D5DCE4" w:themeFill="text2" w:themeFillTint="33"/>
            <w:vAlign w:val="center"/>
          </w:tcPr>
          <w:p w14:paraId="26320787" w14:textId="77777777" w:rsidR="00293898" w:rsidRPr="00C4791B" w:rsidRDefault="00293898" w:rsidP="00F416C0">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685788CD" w14:textId="77777777" w:rsidR="00293898" w:rsidRPr="00C4791B" w:rsidRDefault="00293898" w:rsidP="00F416C0">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01281A9C" w14:textId="77777777" w:rsidR="00293898" w:rsidRPr="00C4791B" w:rsidRDefault="00293898" w:rsidP="00F416C0">
            <w:pPr>
              <w:spacing w:after="0"/>
              <w:jc w:val="center"/>
              <w:rPr>
                <w:b/>
                <w:bCs/>
                <w:sz w:val="20"/>
                <w:szCs w:val="20"/>
              </w:rPr>
            </w:pPr>
            <w:r w:rsidRPr="00C4791B">
              <w:rPr>
                <w:b/>
                <w:bCs/>
                <w:sz w:val="20"/>
                <w:szCs w:val="20"/>
              </w:rPr>
              <w:t>Carpeta/Archivo</w:t>
            </w:r>
          </w:p>
        </w:tc>
      </w:tr>
      <w:tr w:rsidR="00293898" w:rsidRPr="00E914F4" w14:paraId="7817C8E7" w14:textId="77777777" w:rsidTr="00F416C0">
        <w:tc>
          <w:tcPr>
            <w:tcW w:w="846" w:type="dxa"/>
          </w:tcPr>
          <w:p w14:paraId="3C416C90"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34EEB218" w14:textId="77777777" w:rsidR="00293898" w:rsidRPr="00C4791B" w:rsidRDefault="00293898" w:rsidP="00F416C0">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44331E22" w14:textId="77777777" w:rsidR="00293898" w:rsidRPr="00E914F4" w:rsidRDefault="00293898" w:rsidP="00F416C0">
            <w:pPr>
              <w:spacing w:after="0"/>
              <w:rPr>
                <w:sz w:val="20"/>
                <w:szCs w:val="20"/>
                <w:lang w:val="es-ES"/>
              </w:rPr>
            </w:pPr>
            <w:r w:rsidRPr="00F97CC2">
              <w:rPr>
                <w:sz w:val="20"/>
                <w:szCs w:val="20"/>
                <w:highlight w:val="yellow"/>
                <w:lang w:val="es-ES"/>
              </w:rPr>
              <w:t>__</w:t>
            </w:r>
            <w:r w:rsidRPr="00F84721">
              <w:rPr>
                <w:sz w:val="20"/>
                <w:szCs w:val="20"/>
                <w:lang w:val="es-ES"/>
              </w:rPr>
              <w:t>_</w:t>
            </w:r>
            <w:r>
              <w:t xml:space="preserve"> </w:t>
            </w:r>
            <w:r w:rsidRPr="00F97CC2">
              <w:rPr>
                <w:sz w:val="20"/>
                <w:szCs w:val="20"/>
                <w:lang w:val="es-ES"/>
              </w:rPr>
              <w:t>Figs_LongyCompletDatos_HRS</w:t>
            </w:r>
            <w:r>
              <w:rPr>
                <w:sz w:val="20"/>
                <w:szCs w:val="20"/>
                <w:lang w:val="es-ES"/>
              </w:rPr>
              <w:t>3</w:t>
            </w:r>
            <w:r w:rsidRPr="00F97CC2">
              <w:rPr>
                <w:sz w:val="20"/>
                <w:szCs w:val="20"/>
                <w:lang w:val="es-ES"/>
              </w:rPr>
              <w:t xml:space="preserve">0_Raw </w:t>
            </w:r>
            <w:r w:rsidRPr="00E914F4">
              <w:rPr>
                <w:sz w:val="20"/>
                <w:szCs w:val="20"/>
                <w:lang w:val="es-ES"/>
              </w:rPr>
              <w:t>(Directorio con</w:t>
            </w:r>
            <w:r>
              <w:rPr>
                <w:sz w:val="20"/>
                <w:szCs w:val="20"/>
                <w:lang w:val="es-ES"/>
              </w:rPr>
              <w:t xml:space="preserve"> 5 gráficos).</w:t>
            </w:r>
          </w:p>
        </w:tc>
      </w:tr>
      <w:tr w:rsidR="00293898" w:rsidRPr="00C4791B" w14:paraId="0EC8BA36" w14:textId="77777777" w:rsidTr="00F416C0">
        <w:tc>
          <w:tcPr>
            <w:tcW w:w="846" w:type="dxa"/>
          </w:tcPr>
          <w:p w14:paraId="43833BDB"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1C9C16CE" w14:textId="77777777" w:rsidR="00293898" w:rsidRPr="00C4791B" w:rsidRDefault="00293898" w:rsidP="00F416C0">
            <w:pPr>
              <w:spacing w:after="0"/>
              <w:rPr>
                <w:sz w:val="20"/>
                <w:szCs w:val="20"/>
              </w:rPr>
            </w:pPr>
            <w:r w:rsidRPr="00C4791B">
              <w:rPr>
                <w:sz w:val="20"/>
                <w:szCs w:val="20"/>
              </w:rPr>
              <w:t>Fecha inicial y final de transmisión de cada estación</w:t>
            </w:r>
          </w:p>
        </w:tc>
        <w:tc>
          <w:tcPr>
            <w:tcW w:w="3535" w:type="dxa"/>
          </w:tcPr>
          <w:p w14:paraId="2B2392F0" w14:textId="77777777" w:rsidR="00293898" w:rsidRPr="00C4791B" w:rsidRDefault="00293898" w:rsidP="00F416C0">
            <w:pPr>
              <w:spacing w:after="0"/>
              <w:rPr>
                <w:sz w:val="20"/>
                <w:szCs w:val="20"/>
              </w:rPr>
            </w:pPr>
            <w:r w:rsidRPr="00BE0022">
              <w:rPr>
                <w:sz w:val="20"/>
                <w:szCs w:val="20"/>
              </w:rPr>
              <w:t>FechaInicialFinal_</w:t>
            </w:r>
            <w:r>
              <w:rPr>
                <w:sz w:val="20"/>
                <w:szCs w:val="20"/>
              </w:rPr>
              <w:t>HR</w:t>
            </w:r>
            <w:r w:rsidRPr="00BE0022">
              <w:rPr>
                <w:sz w:val="20"/>
                <w:szCs w:val="20"/>
              </w:rPr>
              <w:t>S</w:t>
            </w:r>
            <w:r>
              <w:rPr>
                <w:sz w:val="20"/>
                <w:szCs w:val="20"/>
              </w:rPr>
              <w:t>3</w:t>
            </w:r>
            <w:r w:rsidRPr="00BE0022">
              <w:rPr>
                <w:sz w:val="20"/>
                <w:szCs w:val="20"/>
              </w:rPr>
              <w:t>0</w:t>
            </w:r>
            <w:r>
              <w:rPr>
                <w:sz w:val="20"/>
                <w:szCs w:val="20"/>
              </w:rPr>
              <w:t>.csv</w:t>
            </w:r>
          </w:p>
        </w:tc>
      </w:tr>
      <w:tr w:rsidR="00293898" w:rsidRPr="00655530" w14:paraId="379E74CB" w14:textId="77777777" w:rsidTr="00F416C0">
        <w:tc>
          <w:tcPr>
            <w:tcW w:w="846" w:type="dxa"/>
          </w:tcPr>
          <w:p w14:paraId="459C65DC"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1BFC8443" w14:textId="77777777" w:rsidR="00293898" w:rsidRPr="00C4791B" w:rsidRDefault="00293898" w:rsidP="00F416C0">
            <w:pPr>
              <w:spacing w:after="0"/>
              <w:rPr>
                <w:sz w:val="20"/>
                <w:szCs w:val="20"/>
              </w:rPr>
            </w:pPr>
            <w:r w:rsidRPr="00C4791B">
              <w:rPr>
                <w:sz w:val="20"/>
                <w:szCs w:val="20"/>
              </w:rPr>
              <w:t>Estadísticos descriptivos</w:t>
            </w:r>
          </w:p>
        </w:tc>
        <w:tc>
          <w:tcPr>
            <w:tcW w:w="3535" w:type="dxa"/>
          </w:tcPr>
          <w:p w14:paraId="416AC1ED" w14:textId="77777777" w:rsidR="00293898" w:rsidRPr="00C93F81" w:rsidRDefault="00293898" w:rsidP="00F416C0">
            <w:pPr>
              <w:spacing w:after="0"/>
              <w:rPr>
                <w:sz w:val="20"/>
                <w:szCs w:val="20"/>
                <w:lang w:val="en-US"/>
              </w:rPr>
            </w:pPr>
            <w:r w:rsidRPr="00BE0022">
              <w:rPr>
                <w:sz w:val="20"/>
                <w:szCs w:val="20"/>
                <w:lang w:val="en-US"/>
              </w:rPr>
              <w:t>EstadDescript_</w:t>
            </w:r>
            <w:r>
              <w:rPr>
                <w:sz w:val="20"/>
                <w:szCs w:val="20"/>
                <w:lang w:val="en-US"/>
              </w:rPr>
              <w:t>HR</w:t>
            </w:r>
            <w:r w:rsidRPr="00BE0022">
              <w:rPr>
                <w:sz w:val="20"/>
                <w:szCs w:val="20"/>
                <w:lang w:val="en-US"/>
              </w:rPr>
              <w:t>S</w:t>
            </w:r>
            <w:r>
              <w:rPr>
                <w:sz w:val="20"/>
                <w:szCs w:val="20"/>
                <w:lang w:val="en-US"/>
              </w:rPr>
              <w:t>3</w:t>
            </w:r>
            <w:r w:rsidRPr="00BE0022">
              <w:rPr>
                <w:sz w:val="20"/>
                <w:szCs w:val="20"/>
                <w:lang w:val="en-US"/>
              </w:rPr>
              <w:t>0_Raw</w:t>
            </w:r>
            <w:r>
              <w:rPr>
                <w:sz w:val="20"/>
                <w:szCs w:val="20"/>
                <w:lang w:val="en-US"/>
              </w:rPr>
              <w:t>.csv</w:t>
            </w:r>
          </w:p>
        </w:tc>
      </w:tr>
      <w:tr w:rsidR="00293898" w:rsidRPr="00C93CA7" w14:paraId="02A84062" w14:textId="77777777" w:rsidTr="00F416C0">
        <w:tc>
          <w:tcPr>
            <w:tcW w:w="846" w:type="dxa"/>
          </w:tcPr>
          <w:p w14:paraId="54F36577" w14:textId="77777777" w:rsidR="00293898" w:rsidRPr="00BE0022" w:rsidRDefault="00293898" w:rsidP="00F416C0">
            <w:pPr>
              <w:spacing w:after="0"/>
              <w:jc w:val="right"/>
              <w:rPr>
                <w:sz w:val="20"/>
                <w:szCs w:val="20"/>
                <w:highlight w:val="yellow"/>
              </w:rPr>
            </w:pPr>
            <w:r w:rsidRPr="00BE0022">
              <w:rPr>
                <w:sz w:val="20"/>
                <w:szCs w:val="20"/>
                <w:highlight w:val="yellow"/>
              </w:rPr>
              <w:t>__</w:t>
            </w:r>
          </w:p>
        </w:tc>
        <w:tc>
          <w:tcPr>
            <w:tcW w:w="4447" w:type="dxa"/>
          </w:tcPr>
          <w:p w14:paraId="18885848" w14:textId="77777777" w:rsidR="00293898" w:rsidRPr="00C4791B" w:rsidRDefault="00293898" w:rsidP="00F416C0">
            <w:pPr>
              <w:spacing w:after="0"/>
              <w:rPr>
                <w:sz w:val="20"/>
                <w:szCs w:val="20"/>
              </w:rPr>
            </w:pPr>
            <w:r>
              <w:rPr>
                <w:sz w:val="20"/>
                <w:szCs w:val="20"/>
              </w:rPr>
              <w:t>Cantidad de datos por cada día, cada día-mes, cada día-mes-año, para facilidad de análisis.</w:t>
            </w:r>
          </w:p>
        </w:tc>
        <w:tc>
          <w:tcPr>
            <w:tcW w:w="3535" w:type="dxa"/>
          </w:tcPr>
          <w:p w14:paraId="41AF71A9" w14:textId="77777777" w:rsidR="00293898" w:rsidRPr="00C93CA7" w:rsidRDefault="00293898" w:rsidP="00F416C0">
            <w:pPr>
              <w:spacing w:after="0"/>
              <w:rPr>
                <w:sz w:val="20"/>
                <w:szCs w:val="20"/>
                <w:lang w:val="es-ES"/>
              </w:rPr>
            </w:pPr>
            <w:r w:rsidRPr="00BE0022">
              <w:rPr>
                <w:sz w:val="20"/>
                <w:szCs w:val="20"/>
                <w:lang w:val="es-ES"/>
              </w:rPr>
              <w:t>ConteoDatos_AnioMesDia_</w:t>
            </w:r>
            <w:r>
              <w:rPr>
                <w:sz w:val="20"/>
                <w:szCs w:val="20"/>
                <w:lang w:val="es-ES"/>
              </w:rPr>
              <w:t>HR</w:t>
            </w:r>
            <w:r w:rsidRPr="00BE0022">
              <w:rPr>
                <w:sz w:val="20"/>
                <w:szCs w:val="20"/>
                <w:lang w:val="es-ES"/>
              </w:rPr>
              <w:t>S</w:t>
            </w:r>
            <w:r>
              <w:rPr>
                <w:sz w:val="20"/>
                <w:szCs w:val="20"/>
                <w:lang w:val="es-ES"/>
              </w:rPr>
              <w:t>3</w:t>
            </w:r>
            <w:r w:rsidRPr="00BE0022">
              <w:rPr>
                <w:sz w:val="20"/>
                <w:szCs w:val="20"/>
                <w:lang w:val="es-ES"/>
              </w:rPr>
              <w:t>0</w:t>
            </w:r>
            <w:r w:rsidRPr="00C93CA7">
              <w:rPr>
                <w:sz w:val="20"/>
                <w:szCs w:val="20"/>
                <w:lang w:val="es-ES"/>
              </w:rPr>
              <w:t>.csv</w:t>
            </w:r>
          </w:p>
        </w:tc>
      </w:tr>
    </w:tbl>
    <w:p w14:paraId="0BBA96DE" w14:textId="77777777" w:rsidR="00293898" w:rsidRPr="00C4791B" w:rsidRDefault="00293898" w:rsidP="00293898">
      <w:pPr>
        <w:pStyle w:val="Caption"/>
        <w:jc w:val="center"/>
      </w:pPr>
      <w:r w:rsidRPr="00C4791B">
        <w:t>Fuente: elaboración propia.</w:t>
      </w:r>
    </w:p>
    <w:p w14:paraId="2734F8F7" w14:textId="77777777" w:rsidR="00FC550D" w:rsidRPr="00FC550D" w:rsidRDefault="00FC550D" w:rsidP="00FC550D"/>
    <w:p w14:paraId="6D4C72A5" w14:textId="77777777" w:rsidR="00FC550D" w:rsidRPr="00FC550D" w:rsidRDefault="00FC550D" w:rsidP="00FC550D"/>
    <w:p w14:paraId="41966EA9" w14:textId="77777777" w:rsidR="00FC550D" w:rsidRPr="00FC550D" w:rsidRDefault="00FC550D" w:rsidP="00FC550D"/>
    <w:p w14:paraId="14F54986" w14:textId="77777777" w:rsidR="00FC550D" w:rsidRPr="00B120EE" w:rsidRDefault="00FC550D" w:rsidP="00DF089B"/>
    <w:p w14:paraId="796DE249" w14:textId="6B5F51AE" w:rsidR="00BB7A7E" w:rsidRDefault="00BB7A7E" w:rsidP="00BB7A7E">
      <w:pPr>
        <w:pStyle w:val="Heading1"/>
      </w:pPr>
      <w:bookmarkStart w:id="73" w:name="_Toc182902719"/>
      <w:r w:rsidRPr="00C4791B">
        <w:t>ANEXOS</w:t>
      </w:r>
      <w:bookmarkEnd w:id="73"/>
    </w:p>
    <w:p w14:paraId="7A9C896F" w14:textId="16A81D46" w:rsidR="008E18BF" w:rsidRPr="00C4791B" w:rsidRDefault="00B22CD2" w:rsidP="00B22CD2">
      <w:r>
        <w:t xml:space="preserve">Ver carpeta </w:t>
      </w:r>
      <w:hyperlink r:id="rId63" w:history="1">
        <w:r w:rsidR="00F43C4F" w:rsidRPr="00F43C4F">
          <w:t>_____</w:t>
        </w:r>
      </w:hyperlink>
      <w:r w:rsidRPr="00B22CD2">
        <w:t xml:space="preserve">, </w:t>
      </w:r>
      <w:r>
        <w:t>cuyos contenidos se han relacionado en el cuerpo de este documento.</w:t>
      </w:r>
    </w:p>
    <w:sdt>
      <w:sdtPr>
        <w:id w:val="111145805"/>
        <w:bibliography/>
      </w:sdtPr>
      <w:sdtContent>
        <w:p w14:paraId="030AA64A" w14:textId="77777777" w:rsidR="00C4791B" w:rsidRDefault="00C4791B" w:rsidP="00AA303B"/>
        <w:p w14:paraId="67CD95B2" w14:textId="77777777" w:rsidR="00FC550D" w:rsidRPr="00C4791B" w:rsidRDefault="00FC550D" w:rsidP="00AA303B"/>
        <w:bookmarkStart w:id="74" w:name="_Toc182902720" w:displacedByCustomXml="next"/>
        <w:sdt>
          <w:sdtPr>
            <w:rPr>
              <w:b w:val="0"/>
              <w:bCs w:val="0"/>
              <w:caps w:val="0"/>
              <w:kern w:val="0"/>
              <w:szCs w:val="22"/>
            </w:rPr>
            <w:id w:val="-770245402"/>
            <w:docPartObj>
              <w:docPartGallery w:val="Bibliographies"/>
              <w:docPartUnique/>
            </w:docPartObj>
          </w:sdtPr>
          <w:sdtContent>
            <w:p w14:paraId="728EFCE0" w14:textId="621E4FE1" w:rsidR="00C4791B" w:rsidRDefault="00C4791B">
              <w:pPr>
                <w:pStyle w:val="Heading1"/>
              </w:pPr>
              <w:r>
                <w:t>BibliograFÍA</w:t>
              </w:r>
              <w:bookmarkEnd w:id="74"/>
            </w:p>
            <w:sdt>
              <w:sdtPr>
                <w:id w:val="284394466"/>
                <w:bibliography/>
              </w:sdtPr>
              <w:sdtContent>
                <w:p w14:paraId="208C2ADC" w14:textId="77777777" w:rsidR="00C4791B" w:rsidRDefault="00C4791B" w:rsidP="00C4791B">
                  <w:pPr>
                    <w:pStyle w:val="Bibliography"/>
                    <w:ind w:left="720" w:hanging="720"/>
                    <w:rPr>
                      <w:noProof/>
                      <w:sz w:val="24"/>
                      <w:szCs w:val="24"/>
                    </w:rPr>
                  </w:pPr>
                  <w:r>
                    <w:fldChar w:fldCharType="begin"/>
                  </w:r>
                  <w:r w:rsidRPr="00B22CD2">
                    <w:instrText xml:space="preserve"> BIBLIOGRAPHY </w:instrText>
                  </w:r>
                  <w:r>
                    <w:fldChar w:fldCharType="separate"/>
                  </w:r>
                  <w:r>
                    <w:rPr>
                      <w:noProof/>
                    </w:rPr>
                    <w:t xml:space="preserve">OMM. (2021). </w:t>
                  </w:r>
                  <w:r>
                    <w:rPr>
                      <w:i/>
                      <w:iCs/>
                      <w:noProof/>
                    </w:rPr>
                    <w:t>OMM No. 1269 Directrices para el control de la calidad y el aseguramiento de la calidad de los datos de estaciones de observación en superficie para aplicaciones climáticas.</w:t>
                  </w:r>
                  <w:r>
                    <w:rPr>
                      <w:noProof/>
                    </w:rPr>
                    <w:t xml:space="preserve"> Genève 2: Organización Meteorológica Mundial. Recuperado el 17 de Abril de 2023</w:t>
                  </w:r>
                </w:p>
                <w:p w14:paraId="728814A8" w14:textId="3A0E024A" w:rsidR="00C4791B" w:rsidRDefault="00C4791B" w:rsidP="00C4791B">
                  <w:r>
                    <w:rPr>
                      <w:b/>
                      <w:bCs/>
                      <w:noProof/>
                    </w:rPr>
                    <w:fldChar w:fldCharType="end"/>
                  </w:r>
                </w:p>
              </w:sdtContent>
            </w:sdt>
          </w:sdtContent>
        </w:sdt>
        <w:p w14:paraId="70DE723A" w14:textId="59328AFB" w:rsidR="00173AF5" w:rsidRPr="00C4791B" w:rsidRDefault="00000000" w:rsidP="00AA303B"/>
      </w:sdtContent>
    </w:sdt>
    <w:p w14:paraId="721AA9F0" w14:textId="77777777" w:rsidR="00F447A5" w:rsidRPr="00C4791B" w:rsidRDefault="00F447A5">
      <w:pPr>
        <w:pStyle w:val="Heading1"/>
      </w:pPr>
      <w:bookmarkStart w:id="75" w:name="_Toc182902721"/>
      <w:r w:rsidRPr="00C4791B">
        <w:t>HISTORIAL DE CAMBIOS</w:t>
      </w:r>
      <w:bookmarkEnd w:id="49"/>
      <w:bookmarkEnd w:id="75"/>
    </w:p>
    <w:p w14:paraId="03F65606" w14:textId="3A429B72" w:rsidR="00F447A5" w:rsidRPr="00C4791B" w:rsidRDefault="00F447A5" w:rsidP="0043218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06"/>
        <w:gridCol w:w="6506"/>
      </w:tblGrid>
      <w:tr w:rsidR="00F447A5" w:rsidRPr="00C4791B" w14:paraId="6D531660" w14:textId="77777777" w:rsidTr="008E18BF">
        <w:tc>
          <w:tcPr>
            <w:tcW w:w="632" w:type="pct"/>
            <w:shd w:val="clear" w:color="auto" w:fill="auto"/>
          </w:tcPr>
          <w:p w14:paraId="1C4EE525" w14:textId="77777777" w:rsidR="00F447A5" w:rsidRPr="00C4791B" w:rsidRDefault="00F447A5" w:rsidP="00F35A7D">
            <w:pPr>
              <w:pStyle w:val="ListParagraph"/>
              <w:spacing w:after="0"/>
              <w:ind w:left="0"/>
              <w:jc w:val="center"/>
              <w:rPr>
                <w:rFonts w:cs="Arial"/>
                <w:b/>
              </w:rPr>
            </w:pPr>
            <w:r w:rsidRPr="00C4791B">
              <w:rPr>
                <w:rFonts w:cs="Arial"/>
                <w:b/>
              </w:rPr>
              <w:t>VERSIÓN</w:t>
            </w:r>
          </w:p>
        </w:tc>
        <w:tc>
          <w:tcPr>
            <w:tcW w:w="683" w:type="pct"/>
            <w:shd w:val="clear" w:color="auto" w:fill="auto"/>
          </w:tcPr>
          <w:p w14:paraId="19B9826D" w14:textId="77777777" w:rsidR="00F447A5" w:rsidRPr="00C4791B" w:rsidRDefault="00F447A5" w:rsidP="00F35A7D">
            <w:pPr>
              <w:pStyle w:val="ListParagraph"/>
              <w:spacing w:after="0"/>
              <w:ind w:left="0"/>
              <w:jc w:val="center"/>
              <w:rPr>
                <w:rFonts w:cs="Arial"/>
                <w:b/>
              </w:rPr>
            </w:pPr>
            <w:r w:rsidRPr="00C4791B">
              <w:rPr>
                <w:rFonts w:cs="Arial"/>
                <w:b/>
              </w:rPr>
              <w:t>FECHA</w:t>
            </w:r>
          </w:p>
        </w:tc>
        <w:tc>
          <w:tcPr>
            <w:tcW w:w="3685" w:type="pct"/>
            <w:shd w:val="clear" w:color="auto" w:fill="auto"/>
          </w:tcPr>
          <w:p w14:paraId="7CCD5C19" w14:textId="77777777" w:rsidR="00F447A5" w:rsidRPr="00C4791B" w:rsidRDefault="00F447A5" w:rsidP="00F35A7D">
            <w:pPr>
              <w:pStyle w:val="ListParagraph"/>
              <w:spacing w:after="0"/>
              <w:ind w:left="0"/>
              <w:jc w:val="center"/>
              <w:rPr>
                <w:rFonts w:cs="Arial"/>
                <w:b/>
              </w:rPr>
            </w:pPr>
            <w:r w:rsidRPr="00C4791B">
              <w:rPr>
                <w:rFonts w:cs="Arial"/>
                <w:b/>
              </w:rPr>
              <w:t>DESCRIPCIÓN</w:t>
            </w:r>
          </w:p>
        </w:tc>
      </w:tr>
      <w:tr w:rsidR="00F447A5" w:rsidRPr="00C4791B" w14:paraId="7240B63C" w14:textId="77777777" w:rsidTr="008E18BF">
        <w:tc>
          <w:tcPr>
            <w:tcW w:w="632" w:type="pct"/>
            <w:vAlign w:val="center"/>
          </w:tcPr>
          <w:p w14:paraId="278E6546" w14:textId="1AF111AC" w:rsidR="00F447A5" w:rsidRPr="00C4791B" w:rsidRDefault="00FB333D" w:rsidP="00834BBE">
            <w:pPr>
              <w:pStyle w:val="ListParagraph"/>
              <w:spacing w:after="0"/>
              <w:ind w:left="0"/>
              <w:jc w:val="center"/>
              <w:rPr>
                <w:rFonts w:cs="Arial"/>
              </w:rPr>
            </w:pPr>
            <w:r>
              <w:rPr>
                <w:rFonts w:cs="Arial"/>
              </w:rPr>
              <w:t>--</w:t>
            </w:r>
          </w:p>
        </w:tc>
        <w:tc>
          <w:tcPr>
            <w:tcW w:w="683" w:type="pct"/>
            <w:vAlign w:val="center"/>
          </w:tcPr>
          <w:p w14:paraId="1CD006C6" w14:textId="25C7D71C" w:rsidR="00F447A5" w:rsidRPr="00C4791B" w:rsidRDefault="00FB333D" w:rsidP="00834BBE">
            <w:pPr>
              <w:pStyle w:val="ListParagraph"/>
              <w:spacing w:after="0"/>
              <w:ind w:left="0"/>
              <w:jc w:val="center"/>
              <w:rPr>
                <w:rFonts w:cs="Arial"/>
              </w:rPr>
            </w:pPr>
            <w:r>
              <w:rPr>
                <w:rFonts w:cs="Arial"/>
              </w:rPr>
              <w:t>__</w:t>
            </w:r>
            <w:r w:rsidR="008E18BF" w:rsidRPr="00C4791B">
              <w:rPr>
                <w:rFonts w:cs="Arial"/>
              </w:rPr>
              <w:t>/</w:t>
            </w:r>
            <w:r>
              <w:rPr>
                <w:rFonts w:cs="Arial"/>
              </w:rPr>
              <w:t>__</w:t>
            </w:r>
            <w:r w:rsidR="008E18BF" w:rsidRPr="00C4791B">
              <w:rPr>
                <w:rFonts w:cs="Arial"/>
              </w:rPr>
              <w:t>/202</w:t>
            </w:r>
            <w:r>
              <w:rPr>
                <w:rFonts w:cs="Arial"/>
              </w:rPr>
              <w:t>4</w:t>
            </w:r>
          </w:p>
        </w:tc>
        <w:tc>
          <w:tcPr>
            <w:tcW w:w="3685" w:type="pct"/>
            <w:vAlign w:val="center"/>
          </w:tcPr>
          <w:p w14:paraId="73A09352" w14:textId="0C408888" w:rsidR="00F447A5" w:rsidRPr="00C4791B" w:rsidRDefault="008E18BF" w:rsidP="00834BBE">
            <w:pPr>
              <w:pStyle w:val="ListParagraph"/>
              <w:spacing w:after="0"/>
              <w:ind w:left="0"/>
              <w:rPr>
                <w:rFonts w:cs="Arial"/>
              </w:rPr>
            </w:pPr>
            <w:r w:rsidRPr="00C4791B">
              <w:t>Elaboración y presentación inicial del documento.</w:t>
            </w:r>
          </w:p>
        </w:tc>
      </w:tr>
    </w:tbl>
    <w:p w14:paraId="45C1CB2D" w14:textId="77777777" w:rsidR="00F447A5" w:rsidRPr="00C4791B" w:rsidRDefault="00F447A5" w:rsidP="00F447A5">
      <w:pPr>
        <w:pStyle w:val="ListParagraph"/>
        <w:spacing w:after="0"/>
        <w:jc w:val="center"/>
        <w:rPr>
          <w:rFonts w:cs="Arial"/>
        </w:rPr>
      </w:pPr>
    </w:p>
    <w:p w14:paraId="369C5623" w14:textId="6B37F90D" w:rsidR="00F447A5" w:rsidRPr="00C4791B" w:rsidRDefault="00F447A5" w:rsidP="00F447A5">
      <w:pPr>
        <w:pStyle w:val="ListParagraph"/>
        <w:spacing w:after="0"/>
        <w:jc w:val="center"/>
        <w:rPr>
          <w:rFonts w:cs="Arial"/>
        </w:rPr>
      </w:pPr>
    </w:p>
    <w:p w14:paraId="5D5A4E39" w14:textId="20816FD1" w:rsidR="0067564F" w:rsidRPr="00C4791B" w:rsidRDefault="0067564F" w:rsidP="00F447A5">
      <w:pPr>
        <w:pStyle w:val="ListParagraph"/>
        <w:spacing w:after="0"/>
        <w:jc w:val="cente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447A5" w:rsidRPr="00C4791B" w14:paraId="5F31B17A" w14:textId="77777777" w:rsidTr="002C0896">
        <w:trPr>
          <w:trHeight w:val="545"/>
        </w:trPr>
        <w:tc>
          <w:tcPr>
            <w:tcW w:w="1666" w:type="pct"/>
          </w:tcPr>
          <w:p w14:paraId="26A15FEC" w14:textId="77777777" w:rsidR="00AB413A" w:rsidRPr="00C4791B" w:rsidRDefault="00AB413A" w:rsidP="00F35A7D">
            <w:pPr>
              <w:pStyle w:val="ListParagraph"/>
              <w:spacing w:after="0"/>
              <w:ind w:left="0"/>
              <w:rPr>
                <w:rFonts w:cs="Arial"/>
                <w:b/>
              </w:rPr>
            </w:pPr>
          </w:p>
          <w:p w14:paraId="17E9A718" w14:textId="7C35A2EB" w:rsidR="00F447A5" w:rsidRPr="00C4791B" w:rsidRDefault="00F447A5" w:rsidP="00965ED1">
            <w:pPr>
              <w:pStyle w:val="ListParagraph"/>
              <w:spacing w:after="0"/>
              <w:ind w:left="0"/>
              <w:jc w:val="center"/>
              <w:rPr>
                <w:rFonts w:cs="Arial"/>
                <w:b/>
              </w:rPr>
            </w:pPr>
            <w:r w:rsidRPr="00C4791B">
              <w:rPr>
                <w:rFonts w:cs="Arial"/>
                <w:b/>
              </w:rPr>
              <w:t>ELABOR</w:t>
            </w:r>
            <w:r w:rsidR="00965ED1" w:rsidRPr="00C4791B">
              <w:rPr>
                <w:rFonts w:cs="Arial"/>
                <w:b/>
              </w:rPr>
              <w:t>Ó</w:t>
            </w:r>
            <w:r w:rsidRPr="00C4791B">
              <w:rPr>
                <w:rFonts w:cs="Arial"/>
                <w:b/>
              </w:rPr>
              <w:t>:</w:t>
            </w:r>
          </w:p>
          <w:p w14:paraId="79BC0CB2" w14:textId="5FC31F4C" w:rsidR="00F447A5" w:rsidRPr="00C4791B" w:rsidRDefault="00215D0B" w:rsidP="00F35A7D">
            <w:pPr>
              <w:pStyle w:val="NoSpacing"/>
              <w:spacing w:line="276" w:lineRule="auto"/>
              <w:rPr>
                <w:rFonts w:ascii="Arial Narrow" w:eastAsia="Times New Roman" w:hAnsi="Arial Narrow" w:cs="Arial"/>
                <w:bCs/>
                <w:lang w:eastAsia="es-CO"/>
              </w:rPr>
            </w:pPr>
            <w:r w:rsidRPr="00C4791B">
              <w:rPr>
                <w:rFonts w:ascii="Arial Narrow" w:eastAsia="Times New Roman" w:hAnsi="Arial Narrow" w:cs="Arial"/>
                <w:bCs/>
                <w:lang w:eastAsia="es-CO"/>
              </w:rPr>
              <w:t>Paola Andrea Álvarez Betancourt</w:t>
            </w:r>
          </w:p>
          <w:p w14:paraId="7DCDFDCA" w14:textId="440847B0" w:rsidR="002C0896" w:rsidRPr="00FF3E99" w:rsidRDefault="002C0896" w:rsidP="00FF3E99">
            <w:pPr>
              <w:pStyle w:val="NoSpacing"/>
              <w:spacing w:line="276" w:lineRule="auto"/>
              <w:rPr>
                <w:rFonts w:ascii="Arial Narrow" w:eastAsia="Times New Roman" w:hAnsi="Arial Narrow" w:cs="Arial"/>
                <w:bCs/>
                <w:lang w:eastAsia="es-CO"/>
              </w:rPr>
            </w:pPr>
            <w:r w:rsidRPr="00C4791B">
              <w:rPr>
                <w:rFonts w:ascii="Arial Narrow" w:hAnsi="Arial Narrow" w:cs="Arial"/>
              </w:rPr>
              <w:lastRenderedPageBreak/>
              <w:t>Profesional Contratista</w:t>
            </w:r>
            <w:r w:rsidR="00FF3E99">
              <w:rPr>
                <w:rFonts w:ascii="Arial Narrow" w:hAnsi="Arial Narrow" w:cs="Arial"/>
              </w:rPr>
              <w:t xml:space="preserve">, </w:t>
            </w:r>
            <w:r w:rsidR="00FF3E99" w:rsidRPr="00C4791B">
              <w:rPr>
                <w:rFonts w:ascii="Arial Narrow" w:eastAsia="Times New Roman" w:hAnsi="Arial Narrow" w:cs="Arial"/>
                <w:bCs/>
                <w:lang w:eastAsia="es-CO"/>
              </w:rPr>
              <w:t>CTO 19</w:t>
            </w:r>
            <w:r w:rsidR="00FF3E99">
              <w:rPr>
                <w:rFonts w:ascii="Arial Narrow" w:eastAsia="Times New Roman" w:hAnsi="Arial Narrow" w:cs="Arial"/>
                <w:bCs/>
                <w:lang w:eastAsia="es-CO"/>
              </w:rPr>
              <w:t>6</w:t>
            </w:r>
            <w:r w:rsidR="00FF3E99" w:rsidRPr="00C4791B">
              <w:rPr>
                <w:rFonts w:ascii="Arial Narrow" w:eastAsia="Times New Roman" w:hAnsi="Arial Narrow" w:cs="Arial"/>
                <w:bCs/>
                <w:lang w:eastAsia="es-CO"/>
              </w:rPr>
              <w:t xml:space="preserve"> de 202</w:t>
            </w:r>
            <w:r w:rsidR="00FF3E99">
              <w:rPr>
                <w:rFonts w:ascii="Arial Narrow" w:eastAsia="Times New Roman" w:hAnsi="Arial Narrow" w:cs="Arial"/>
                <w:bCs/>
                <w:lang w:eastAsia="es-CO"/>
              </w:rPr>
              <w:t>4</w:t>
            </w:r>
          </w:p>
          <w:p w14:paraId="3461B811" w14:textId="11FE8E62" w:rsidR="002C0896" w:rsidRPr="00C4791B" w:rsidRDefault="002C0896" w:rsidP="002C0896">
            <w:pPr>
              <w:pStyle w:val="NoSpacing"/>
              <w:rPr>
                <w:rFonts w:ascii="Arial Narrow" w:hAnsi="Arial Narrow" w:cs="Arial"/>
              </w:rPr>
            </w:pPr>
            <w:r w:rsidRPr="00C4791B">
              <w:rPr>
                <w:rFonts w:ascii="Arial Narrow" w:hAnsi="Arial Narrow" w:cs="Arial"/>
              </w:rPr>
              <w:t xml:space="preserve">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49C4D052" w14:textId="1E78A851" w:rsidR="002C0896" w:rsidRPr="00C4791B" w:rsidRDefault="002C0896" w:rsidP="002C0896">
            <w:pPr>
              <w:pStyle w:val="NoSpacing"/>
              <w:rPr>
                <w:rFonts w:ascii="Arial Narrow" w:hAnsi="Arial Narrow" w:cs="Arial"/>
              </w:rPr>
            </w:pPr>
            <w:r w:rsidRPr="00C4791B">
              <w:rPr>
                <w:rFonts w:ascii="Arial Narrow" w:hAnsi="Arial Narrow" w:cs="Arial"/>
              </w:rPr>
              <w:t>Subdirección de Meteorología</w:t>
            </w:r>
          </w:p>
          <w:p w14:paraId="3E4005B8" w14:textId="77777777" w:rsidR="00F447A5" w:rsidRPr="00C4791B" w:rsidRDefault="00F447A5" w:rsidP="00FF3E99">
            <w:pPr>
              <w:pStyle w:val="NoSpacing"/>
              <w:spacing w:line="276" w:lineRule="auto"/>
              <w:rPr>
                <w:rFonts w:ascii="Arial Narrow" w:hAnsi="Arial Narrow" w:cs="Arial"/>
                <w:b/>
              </w:rPr>
            </w:pPr>
          </w:p>
        </w:tc>
        <w:tc>
          <w:tcPr>
            <w:tcW w:w="1667" w:type="pct"/>
          </w:tcPr>
          <w:p w14:paraId="392843D4" w14:textId="77777777" w:rsidR="00AB413A" w:rsidRPr="00C4791B" w:rsidRDefault="00AB413A" w:rsidP="00F35A7D">
            <w:pPr>
              <w:pStyle w:val="ListParagraph"/>
              <w:spacing w:after="0"/>
              <w:ind w:left="0"/>
              <w:rPr>
                <w:rFonts w:cs="Arial"/>
                <w:b/>
              </w:rPr>
            </w:pPr>
          </w:p>
          <w:p w14:paraId="58BEE9A4" w14:textId="3131D381" w:rsidR="00F447A5" w:rsidRPr="00C4791B" w:rsidRDefault="00F447A5" w:rsidP="00965ED1">
            <w:pPr>
              <w:pStyle w:val="ListParagraph"/>
              <w:spacing w:after="0"/>
              <w:ind w:left="0"/>
              <w:jc w:val="center"/>
              <w:rPr>
                <w:rFonts w:cs="Arial"/>
                <w:b/>
              </w:rPr>
            </w:pPr>
            <w:r w:rsidRPr="00C4791B">
              <w:rPr>
                <w:rFonts w:cs="Arial"/>
                <w:b/>
              </w:rPr>
              <w:t>REVIS</w:t>
            </w:r>
            <w:r w:rsidR="008959B3" w:rsidRPr="00C4791B">
              <w:rPr>
                <w:rFonts w:cs="Arial"/>
                <w:b/>
              </w:rPr>
              <w:t>Ó</w:t>
            </w:r>
            <w:r w:rsidRPr="00C4791B">
              <w:rPr>
                <w:rFonts w:cs="Arial"/>
                <w:b/>
              </w:rPr>
              <w:t>:</w:t>
            </w:r>
          </w:p>
          <w:p w14:paraId="2F161950" w14:textId="4B0658F8" w:rsidR="00F447A5" w:rsidRPr="00C4791B" w:rsidRDefault="00FB333D" w:rsidP="00F35A7D">
            <w:pPr>
              <w:pStyle w:val="ListParagraph"/>
              <w:spacing w:after="0"/>
              <w:ind w:left="0"/>
              <w:rPr>
                <w:rFonts w:cs="Arial"/>
                <w:bCs/>
              </w:rPr>
            </w:pPr>
            <w:r>
              <w:rPr>
                <w:rFonts w:cs="Arial"/>
                <w:bCs/>
              </w:rPr>
              <w:t>Ruth Leonor Correa Amaya</w:t>
            </w:r>
          </w:p>
          <w:p w14:paraId="3D6A4554" w14:textId="1C24561C" w:rsidR="00133FE5" w:rsidRPr="00C4791B" w:rsidRDefault="00133FE5" w:rsidP="00133FE5">
            <w:pPr>
              <w:pStyle w:val="NoSpacing"/>
              <w:rPr>
                <w:rFonts w:ascii="Arial Narrow" w:hAnsi="Arial Narrow" w:cs="Arial"/>
              </w:rPr>
            </w:pPr>
            <w:r w:rsidRPr="00C4791B">
              <w:rPr>
                <w:rFonts w:ascii="Arial Narrow" w:hAnsi="Arial Narrow" w:cs="Arial"/>
              </w:rPr>
              <w:lastRenderedPageBreak/>
              <w:t xml:space="preserve">Coordinadora 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365E15DD" w14:textId="77777777" w:rsidR="00FB333D" w:rsidRDefault="00133FE5" w:rsidP="00133FE5">
            <w:pPr>
              <w:pStyle w:val="NoSpacing"/>
              <w:spacing w:line="276" w:lineRule="auto"/>
              <w:rPr>
                <w:rFonts w:ascii="Arial Narrow" w:hAnsi="Arial Narrow" w:cs="Arial"/>
              </w:rPr>
            </w:pPr>
            <w:r w:rsidRPr="00C4791B">
              <w:rPr>
                <w:rFonts w:ascii="Arial Narrow" w:hAnsi="Arial Narrow" w:cs="Arial"/>
              </w:rPr>
              <w:t>Subdirección de Meteorología</w:t>
            </w:r>
          </w:p>
          <w:p w14:paraId="7DD5D8A4" w14:textId="50F20B1F" w:rsidR="00FB333D" w:rsidRPr="00C4791B" w:rsidRDefault="00FB333D" w:rsidP="00133FE5">
            <w:pPr>
              <w:pStyle w:val="NoSpacing"/>
              <w:spacing w:line="276" w:lineRule="auto"/>
              <w:rPr>
                <w:rFonts w:ascii="Arial Narrow" w:hAnsi="Arial Narrow" w:cs="Arial"/>
              </w:rPr>
            </w:pPr>
            <w:r>
              <w:rPr>
                <w:rFonts w:ascii="Arial Narrow" w:hAnsi="Arial Narrow" w:cs="Arial"/>
              </w:rPr>
              <w:t>Supervisora de Contrato</w:t>
            </w:r>
          </w:p>
        </w:tc>
        <w:tc>
          <w:tcPr>
            <w:tcW w:w="1667" w:type="pct"/>
          </w:tcPr>
          <w:p w14:paraId="0FE50FD4" w14:textId="77777777" w:rsidR="00AB413A" w:rsidRPr="00C4791B" w:rsidRDefault="00AB413A" w:rsidP="00F35A7D">
            <w:pPr>
              <w:pStyle w:val="ListParagraph"/>
              <w:spacing w:after="0"/>
              <w:ind w:left="0"/>
              <w:rPr>
                <w:rFonts w:cs="Arial"/>
                <w:b/>
              </w:rPr>
            </w:pPr>
          </w:p>
          <w:p w14:paraId="619D026B" w14:textId="05B89530" w:rsidR="00F447A5" w:rsidRPr="00C4791B" w:rsidRDefault="00F447A5" w:rsidP="00965ED1">
            <w:pPr>
              <w:pStyle w:val="ListParagraph"/>
              <w:spacing w:after="0"/>
              <w:ind w:left="0"/>
              <w:jc w:val="center"/>
              <w:rPr>
                <w:rFonts w:cs="Arial"/>
                <w:b/>
              </w:rPr>
            </w:pPr>
            <w:r w:rsidRPr="00C4791B">
              <w:rPr>
                <w:rFonts w:cs="Arial"/>
                <w:b/>
              </w:rPr>
              <w:t>APROB</w:t>
            </w:r>
            <w:r w:rsidR="00AC6A0F" w:rsidRPr="00C4791B">
              <w:rPr>
                <w:rFonts w:cs="Arial"/>
                <w:b/>
              </w:rPr>
              <w:t>Ó</w:t>
            </w:r>
            <w:r w:rsidRPr="00C4791B">
              <w:rPr>
                <w:rFonts w:cs="Arial"/>
                <w:b/>
              </w:rPr>
              <w:t>:</w:t>
            </w:r>
          </w:p>
          <w:p w14:paraId="5F72AADF" w14:textId="77777777" w:rsidR="00AB413A" w:rsidRPr="00C4791B" w:rsidRDefault="00AB413A" w:rsidP="00F35A7D">
            <w:pPr>
              <w:pStyle w:val="ListParagraph"/>
              <w:spacing w:after="0"/>
              <w:ind w:left="0"/>
              <w:rPr>
                <w:rFonts w:cs="Arial"/>
                <w:b/>
              </w:rPr>
            </w:pPr>
          </w:p>
          <w:p w14:paraId="4D120B59" w14:textId="77777777" w:rsidR="00F447A5" w:rsidRPr="00C4791B" w:rsidRDefault="00F447A5" w:rsidP="00F35A7D">
            <w:pPr>
              <w:pStyle w:val="ListParagraph"/>
              <w:spacing w:after="0"/>
              <w:ind w:left="0"/>
              <w:rPr>
                <w:rFonts w:cs="Arial"/>
                <w:b/>
              </w:rPr>
            </w:pPr>
          </w:p>
          <w:p w14:paraId="484A231B" w14:textId="77777777" w:rsidR="00386E9D" w:rsidRPr="00C4791B" w:rsidRDefault="00386E9D" w:rsidP="00F35A7D">
            <w:pPr>
              <w:pStyle w:val="NoSpacing"/>
              <w:spacing w:line="276" w:lineRule="auto"/>
              <w:jc w:val="both"/>
              <w:rPr>
                <w:rFonts w:ascii="Arial Narrow" w:hAnsi="Arial Narrow" w:cs="Arial"/>
              </w:rPr>
            </w:pPr>
          </w:p>
        </w:tc>
      </w:tr>
    </w:tbl>
    <w:p w14:paraId="12C016D1" w14:textId="77777777" w:rsidR="000B4643" w:rsidRPr="00C4791B" w:rsidRDefault="000B4643" w:rsidP="00215D0B">
      <w:pPr>
        <w:widowControl w:val="0"/>
        <w:tabs>
          <w:tab w:val="left" w:pos="7338"/>
        </w:tabs>
        <w:autoSpaceDE w:val="0"/>
        <w:autoSpaceDN w:val="0"/>
        <w:adjustRightInd w:val="0"/>
        <w:spacing w:before="135" w:after="0" w:line="253" w:lineRule="exact"/>
        <w:rPr>
          <w:rFonts w:cs="Arial"/>
          <w:spacing w:val="-3"/>
        </w:rPr>
      </w:pPr>
    </w:p>
    <w:sectPr w:rsidR="000B4643" w:rsidRPr="00C4791B" w:rsidSect="00F43C4F">
      <w:headerReference w:type="default" r:id="rId64"/>
      <w:pgSz w:w="12240" w:h="15840"/>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957EE" w14:textId="77777777" w:rsidR="00AA6F53" w:rsidRDefault="00AA6F53" w:rsidP="00881BA2">
      <w:pPr>
        <w:spacing w:after="0"/>
      </w:pPr>
      <w:r>
        <w:separator/>
      </w:r>
    </w:p>
  </w:endnote>
  <w:endnote w:type="continuationSeparator" w:id="0">
    <w:p w14:paraId="0AAEF7DA" w14:textId="77777777" w:rsidR="00AA6F53" w:rsidRDefault="00AA6F53" w:rsidP="00881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913B4" w14:textId="77777777" w:rsidR="00AA6F53" w:rsidRDefault="00AA6F53" w:rsidP="00881BA2">
      <w:pPr>
        <w:spacing w:after="0"/>
      </w:pPr>
      <w:r>
        <w:separator/>
      </w:r>
    </w:p>
  </w:footnote>
  <w:footnote w:type="continuationSeparator" w:id="0">
    <w:p w14:paraId="5FF14EC3" w14:textId="77777777" w:rsidR="00AA6F53" w:rsidRDefault="00AA6F53" w:rsidP="00881B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4358"/>
      <w:gridCol w:w="1942"/>
    </w:tblGrid>
    <w:tr w:rsidR="00555312" w:rsidRPr="00AB413A" w14:paraId="44131575" w14:textId="77777777" w:rsidTr="00AB413A">
      <w:trPr>
        <w:trHeight w:val="20"/>
        <w:jc w:val="center"/>
      </w:trPr>
      <w:tc>
        <w:tcPr>
          <w:tcW w:w="1432" w:type="pct"/>
          <w:vMerge w:val="restart"/>
          <w:vAlign w:val="center"/>
        </w:tcPr>
        <w:p w14:paraId="01FF3A9C" w14:textId="77777777" w:rsidR="00555312" w:rsidRPr="00AB413A" w:rsidRDefault="00555312" w:rsidP="005E7CEA">
          <w:pPr>
            <w:pStyle w:val="Header"/>
            <w:spacing w:after="0"/>
            <w:jc w:val="center"/>
            <w:rPr>
              <w:rFonts w:cs="Arial"/>
            </w:rPr>
          </w:pPr>
          <w:r w:rsidRPr="00AB413A">
            <w:rPr>
              <w:rFonts w:cs="Arial"/>
              <w:noProof/>
            </w:rPr>
            <w:drawing>
              <wp:inline distT="0" distB="0" distL="0" distR="0" wp14:anchorId="1382D3E2" wp14:editId="1D073E93">
                <wp:extent cx="1143000" cy="590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90550"/>
                        </a:xfrm>
                        <a:prstGeom prst="rect">
                          <a:avLst/>
                        </a:prstGeom>
                        <a:noFill/>
                        <a:ln>
                          <a:noFill/>
                        </a:ln>
                      </pic:spPr>
                    </pic:pic>
                  </a:graphicData>
                </a:graphic>
              </wp:inline>
            </w:drawing>
          </w:r>
        </w:p>
      </w:tc>
      <w:tc>
        <w:tcPr>
          <w:tcW w:w="2468" w:type="pct"/>
          <w:vMerge w:val="restart"/>
          <w:vAlign w:val="center"/>
        </w:tcPr>
        <w:p w14:paraId="37781B5C" w14:textId="2865BFC0" w:rsidR="00555312" w:rsidRPr="00F43C4F" w:rsidRDefault="00F43C4F" w:rsidP="00685740">
          <w:pPr>
            <w:pStyle w:val="Header"/>
            <w:spacing w:after="0"/>
            <w:jc w:val="center"/>
            <w:rPr>
              <w:rFonts w:cs="Arial"/>
              <w:b/>
              <w:sz w:val="20"/>
              <w:szCs w:val="20"/>
            </w:rPr>
          </w:pPr>
          <w:r w:rsidRPr="00F43C4F">
            <w:rPr>
              <w:rFonts w:cs="Arial"/>
              <w:b/>
              <w:sz w:val="20"/>
              <w:szCs w:val="20"/>
            </w:rPr>
            <w:t>DIAGNÓSTICO DEL ESTADO ACTUAL Y DE RESULTADOS DE CONTROLES DE CALIDAD DE DATOS DE ESTACIONES METEOROLÓGICAS AUTOMÁTICAS, VARIABLES PRESIÓN ATMOSFÉRICA, HUMEDAD RELATIVA, TEMPERATURA Y HUMEDAD DEL SUELO Y EVAPORACIÓN</w:t>
          </w:r>
        </w:p>
      </w:tc>
      <w:tc>
        <w:tcPr>
          <w:tcW w:w="1100" w:type="pct"/>
          <w:vAlign w:val="center"/>
        </w:tcPr>
        <w:p w14:paraId="15BE641B" w14:textId="77777777" w:rsidR="00555312" w:rsidRPr="00AB413A" w:rsidRDefault="00555312" w:rsidP="005E7CEA">
          <w:pPr>
            <w:pStyle w:val="Header"/>
            <w:spacing w:after="0"/>
            <w:rPr>
              <w:rFonts w:cs="Arial"/>
            </w:rPr>
          </w:pPr>
          <w:r w:rsidRPr="00AB413A">
            <w:rPr>
              <w:rFonts w:cs="Arial"/>
            </w:rPr>
            <w:t xml:space="preserve">Código: </w:t>
          </w:r>
        </w:p>
      </w:tc>
    </w:tr>
    <w:tr w:rsidR="00555312" w:rsidRPr="00AB413A" w14:paraId="0681D200" w14:textId="77777777" w:rsidTr="00AB413A">
      <w:trPr>
        <w:trHeight w:val="20"/>
        <w:jc w:val="center"/>
      </w:trPr>
      <w:tc>
        <w:tcPr>
          <w:tcW w:w="1432" w:type="pct"/>
          <w:vMerge/>
        </w:tcPr>
        <w:p w14:paraId="2B2B0571" w14:textId="77777777" w:rsidR="00555312" w:rsidRPr="00AB413A" w:rsidRDefault="00555312" w:rsidP="005E7CEA">
          <w:pPr>
            <w:pStyle w:val="Header"/>
            <w:spacing w:after="0"/>
            <w:rPr>
              <w:rFonts w:cs="Arial"/>
            </w:rPr>
          </w:pPr>
        </w:p>
      </w:tc>
      <w:tc>
        <w:tcPr>
          <w:tcW w:w="2468" w:type="pct"/>
          <w:vMerge/>
        </w:tcPr>
        <w:p w14:paraId="2C7C9505" w14:textId="77777777" w:rsidR="00555312" w:rsidRPr="00AB413A" w:rsidRDefault="00555312" w:rsidP="005E7CEA">
          <w:pPr>
            <w:pStyle w:val="Header"/>
            <w:spacing w:after="0"/>
            <w:rPr>
              <w:rFonts w:cs="Arial"/>
            </w:rPr>
          </w:pPr>
        </w:p>
      </w:tc>
      <w:tc>
        <w:tcPr>
          <w:tcW w:w="1100" w:type="pct"/>
          <w:vAlign w:val="center"/>
        </w:tcPr>
        <w:p w14:paraId="426DB9E8" w14:textId="193E2A39" w:rsidR="00555312" w:rsidRPr="00AB413A" w:rsidRDefault="00555312" w:rsidP="005E7CEA">
          <w:pPr>
            <w:pStyle w:val="Header"/>
            <w:spacing w:after="0"/>
            <w:rPr>
              <w:rFonts w:cs="Arial"/>
            </w:rPr>
          </w:pPr>
          <w:r w:rsidRPr="00AB413A">
            <w:rPr>
              <w:rFonts w:cs="Arial"/>
            </w:rPr>
            <w:t xml:space="preserve">Versión: </w:t>
          </w:r>
          <w:r w:rsidR="00133FE5">
            <w:rPr>
              <w:rFonts w:cs="Arial"/>
            </w:rPr>
            <w:t>1</w:t>
          </w:r>
        </w:p>
      </w:tc>
    </w:tr>
    <w:tr w:rsidR="00555312" w:rsidRPr="00AB413A" w14:paraId="2436858C" w14:textId="77777777" w:rsidTr="00AB413A">
      <w:trPr>
        <w:trHeight w:val="20"/>
        <w:jc w:val="center"/>
      </w:trPr>
      <w:tc>
        <w:tcPr>
          <w:tcW w:w="1432" w:type="pct"/>
          <w:vMerge/>
        </w:tcPr>
        <w:p w14:paraId="3D61FFE0" w14:textId="77777777" w:rsidR="00555312" w:rsidRPr="00AB413A" w:rsidRDefault="00555312" w:rsidP="005E7CEA">
          <w:pPr>
            <w:pStyle w:val="Header"/>
            <w:spacing w:after="0"/>
            <w:rPr>
              <w:rFonts w:cs="Arial"/>
            </w:rPr>
          </w:pPr>
        </w:p>
      </w:tc>
      <w:tc>
        <w:tcPr>
          <w:tcW w:w="2468" w:type="pct"/>
          <w:vMerge/>
        </w:tcPr>
        <w:p w14:paraId="73A1FEDA" w14:textId="77777777" w:rsidR="00555312" w:rsidRPr="00AB413A" w:rsidRDefault="00555312" w:rsidP="005E7CEA">
          <w:pPr>
            <w:pStyle w:val="Header"/>
            <w:spacing w:after="0"/>
            <w:rPr>
              <w:rFonts w:cs="Arial"/>
            </w:rPr>
          </w:pPr>
        </w:p>
      </w:tc>
      <w:tc>
        <w:tcPr>
          <w:tcW w:w="1100" w:type="pct"/>
          <w:vAlign w:val="center"/>
        </w:tcPr>
        <w:p w14:paraId="28BAE02A" w14:textId="77777777" w:rsidR="00555312" w:rsidRPr="00AB413A" w:rsidRDefault="00555312" w:rsidP="005E7CEA">
          <w:pPr>
            <w:pStyle w:val="Header"/>
            <w:spacing w:after="0"/>
            <w:rPr>
              <w:rFonts w:cs="Arial"/>
            </w:rPr>
          </w:pPr>
          <w:r w:rsidRPr="00AB413A">
            <w:rPr>
              <w:rFonts w:cs="Arial"/>
            </w:rPr>
            <w:t xml:space="preserve">Fecha:  </w:t>
          </w:r>
        </w:p>
      </w:tc>
    </w:tr>
    <w:tr w:rsidR="00555312" w:rsidRPr="00AB413A" w14:paraId="4FC91352" w14:textId="77777777" w:rsidTr="00AB413A">
      <w:trPr>
        <w:trHeight w:val="20"/>
        <w:jc w:val="center"/>
      </w:trPr>
      <w:tc>
        <w:tcPr>
          <w:tcW w:w="1432" w:type="pct"/>
          <w:vMerge/>
        </w:tcPr>
        <w:p w14:paraId="5AAE20FA" w14:textId="77777777" w:rsidR="00555312" w:rsidRPr="00AB413A" w:rsidRDefault="00555312" w:rsidP="005E7CEA">
          <w:pPr>
            <w:pStyle w:val="Header"/>
            <w:spacing w:after="0"/>
            <w:rPr>
              <w:rFonts w:cs="Arial"/>
            </w:rPr>
          </w:pPr>
        </w:p>
      </w:tc>
      <w:tc>
        <w:tcPr>
          <w:tcW w:w="2468" w:type="pct"/>
          <w:vMerge/>
        </w:tcPr>
        <w:p w14:paraId="6533FDD8" w14:textId="77777777" w:rsidR="00555312" w:rsidRPr="00AB413A" w:rsidRDefault="00555312" w:rsidP="005E7CEA">
          <w:pPr>
            <w:pStyle w:val="Header"/>
            <w:spacing w:after="0"/>
            <w:rPr>
              <w:rFonts w:cs="Arial"/>
            </w:rPr>
          </w:pPr>
        </w:p>
      </w:tc>
      <w:tc>
        <w:tcPr>
          <w:tcW w:w="1100" w:type="pct"/>
          <w:vAlign w:val="center"/>
        </w:tcPr>
        <w:p w14:paraId="169E3E4F" w14:textId="77777777" w:rsidR="00555312" w:rsidRPr="00AB413A" w:rsidRDefault="00555312" w:rsidP="005E7CEA">
          <w:pPr>
            <w:pStyle w:val="Header"/>
            <w:spacing w:after="0"/>
            <w:rPr>
              <w:rFonts w:cs="Arial"/>
            </w:rPr>
          </w:pPr>
          <w:r w:rsidRPr="00AB413A">
            <w:rPr>
              <w:rFonts w:cs="Arial"/>
            </w:rPr>
            <w:t xml:space="preserve">Página: </w:t>
          </w:r>
          <w:r w:rsidRPr="00AB413A">
            <w:rPr>
              <w:rFonts w:cs="Arial"/>
            </w:rPr>
            <w:fldChar w:fldCharType="begin"/>
          </w:r>
          <w:r w:rsidRPr="00AB413A">
            <w:rPr>
              <w:rFonts w:cs="Arial"/>
            </w:rPr>
            <w:instrText>PAGE</w:instrText>
          </w:r>
          <w:r w:rsidRPr="00AB413A">
            <w:rPr>
              <w:rFonts w:cs="Arial"/>
            </w:rPr>
            <w:fldChar w:fldCharType="separate"/>
          </w:r>
          <w:r w:rsidR="0006350E">
            <w:rPr>
              <w:rFonts w:cs="Arial"/>
              <w:noProof/>
            </w:rPr>
            <w:t>1</w:t>
          </w:r>
          <w:r w:rsidRPr="00AB413A">
            <w:rPr>
              <w:rFonts w:cs="Arial"/>
            </w:rPr>
            <w:fldChar w:fldCharType="end"/>
          </w:r>
          <w:r w:rsidRPr="00AB413A">
            <w:rPr>
              <w:rFonts w:cs="Arial"/>
            </w:rPr>
            <w:t xml:space="preserve"> de </w:t>
          </w:r>
          <w:r w:rsidRPr="00AB413A">
            <w:rPr>
              <w:rFonts w:cs="Arial"/>
            </w:rPr>
            <w:fldChar w:fldCharType="begin"/>
          </w:r>
          <w:r w:rsidRPr="00AB413A">
            <w:rPr>
              <w:rFonts w:cs="Arial"/>
            </w:rPr>
            <w:instrText xml:space="preserve"> NUMPAGES   \* MERGEFORMAT </w:instrText>
          </w:r>
          <w:r w:rsidRPr="00AB413A">
            <w:rPr>
              <w:rFonts w:cs="Arial"/>
            </w:rPr>
            <w:fldChar w:fldCharType="separate"/>
          </w:r>
          <w:r w:rsidR="0006350E">
            <w:rPr>
              <w:rFonts w:cs="Arial"/>
              <w:noProof/>
            </w:rPr>
            <w:t>1</w:t>
          </w:r>
          <w:r w:rsidRPr="00AB413A">
            <w:rPr>
              <w:rFonts w:cs="Arial"/>
            </w:rPr>
            <w:fldChar w:fldCharType="end"/>
          </w:r>
        </w:p>
      </w:tc>
    </w:tr>
  </w:tbl>
  <w:p w14:paraId="6FF71A96" w14:textId="77777777" w:rsidR="00555312" w:rsidRPr="00F43C4F" w:rsidRDefault="00555312" w:rsidP="00F43C4F">
    <w:pPr>
      <w:pStyle w:val="Header"/>
      <w:spacing w:after="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1139"/>
    <w:multiLevelType w:val="hybridMultilevel"/>
    <w:tmpl w:val="D352ACB2"/>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F275E09"/>
    <w:multiLevelType w:val="multilevel"/>
    <w:tmpl w:val="9A54FA2C"/>
    <w:lvl w:ilvl="0">
      <w:start w:val="1"/>
      <w:numFmt w:val="decimal"/>
      <w:pStyle w:val="Heading1"/>
      <w:lvlText w:val="%1."/>
      <w:lvlJc w:val="left"/>
      <w:pPr>
        <w:ind w:left="360" w:hanging="360"/>
      </w:pPr>
      <w:rPr>
        <w:rFonts w:hint="default"/>
        <w:b/>
      </w:rPr>
    </w:lvl>
    <w:lvl w:ilvl="1">
      <w:start w:val="1"/>
      <w:numFmt w:val="decimal"/>
      <w:pStyle w:val="Heading2"/>
      <w:isLgl/>
      <w:lvlText w:val="%1.%2."/>
      <w:lvlJc w:val="left"/>
      <w:pPr>
        <w:ind w:left="720" w:hanging="720"/>
      </w:pPr>
      <w:rPr>
        <w:rFonts w:hint="default"/>
        <w:b/>
      </w:rPr>
    </w:lvl>
    <w:lvl w:ilvl="2">
      <w:start w:val="1"/>
      <w:numFmt w:val="decimal"/>
      <w:pStyle w:val="Heading3"/>
      <w:isLgl/>
      <w:lvlText w:val="%1.%2.%3."/>
      <w:lvlJc w:val="left"/>
      <w:pPr>
        <w:ind w:left="720" w:hanging="720"/>
      </w:pPr>
      <w:rPr>
        <w:rFonts w:hint="default"/>
        <w:b/>
        <w:color w:val="auto"/>
      </w:rPr>
    </w:lvl>
    <w:lvl w:ilvl="3">
      <w:start w:val="1"/>
      <w:numFmt w:val="decimal"/>
      <w:pStyle w:val="Heading4"/>
      <w:isLgl/>
      <w:lvlText w:val="%1.%2.%3.%4."/>
      <w:lvlJc w:val="left"/>
      <w:pPr>
        <w:ind w:left="1080" w:hanging="108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41B5C09"/>
    <w:multiLevelType w:val="hybridMultilevel"/>
    <w:tmpl w:val="C55AC0D4"/>
    <w:lvl w:ilvl="0" w:tplc="6AFCCACE">
      <w:start w:val="1"/>
      <w:numFmt w:val="bullet"/>
      <w:lvlText w:val="–"/>
      <w:lvlJc w:val="left"/>
      <w:pPr>
        <w:ind w:left="360" w:hanging="360"/>
      </w:pPr>
      <w:rPr>
        <w:rFonts w:ascii="Arial" w:hAnsi="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26732C1"/>
    <w:multiLevelType w:val="singleLevel"/>
    <w:tmpl w:val="9D02C55C"/>
    <w:lvl w:ilvl="0">
      <w:start w:val="1"/>
      <w:numFmt w:val="bullet"/>
      <w:pStyle w:val="Vieta2"/>
      <w:lvlText w:val=""/>
      <w:lvlJc w:val="left"/>
      <w:pPr>
        <w:tabs>
          <w:tab w:val="num" w:pos="644"/>
        </w:tabs>
        <w:ind w:left="567" w:hanging="283"/>
      </w:pPr>
      <w:rPr>
        <w:rFonts w:ascii="Wingdings" w:hAnsi="Wingdings" w:hint="default"/>
      </w:rPr>
    </w:lvl>
  </w:abstractNum>
  <w:num w:numId="1" w16cid:durableId="281154496">
    <w:abstractNumId w:val="3"/>
  </w:num>
  <w:num w:numId="2" w16cid:durableId="1376462127">
    <w:abstractNumId w:val="1"/>
  </w:num>
  <w:num w:numId="3" w16cid:durableId="714936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3600037">
    <w:abstractNumId w:val="0"/>
  </w:num>
  <w:num w:numId="5" w16cid:durableId="11950060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A2"/>
    <w:rsid w:val="000000DA"/>
    <w:rsid w:val="000002D1"/>
    <w:rsid w:val="00004E6E"/>
    <w:rsid w:val="00004F19"/>
    <w:rsid w:val="0001052B"/>
    <w:rsid w:val="0001104B"/>
    <w:rsid w:val="00012E71"/>
    <w:rsid w:val="00014600"/>
    <w:rsid w:val="00015BF4"/>
    <w:rsid w:val="00015E31"/>
    <w:rsid w:val="00017F25"/>
    <w:rsid w:val="00023812"/>
    <w:rsid w:val="0002740A"/>
    <w:rsid w:val="00031232"/>
    <w:rsid w:val="0003165D"/>
    <w:rsid w:val="000322BB"/>
    <w:rsid w:val="00033EA0"/>
    <w:rsid w:val="00034877"/>
    <w:rsid w:val="00035F56"/>
    <w:rsid w:val="00040001"/>
    <w:rsid w:val="00041795"/>
    <w:rsid w:val="00041D2E"/>
    <w:rsid w:val="00044A73"/>
    <w:rsid w:val="00052273"/>
    <w:rsid w:val="00054528"/>
    <w:rsid w:val="000551B1"/>
    <w:rsid w:val="000558E4"/>
    <w:rsid w:val="00056ED5"/>
    <w:rsid w:val="0006347B"/>
    <w:rsid w:val="0006350E"/>
    <w:rsid w:val="00064CDF"/>
    <w:rsid w:val="0006624B"/>
    <w:rsid w:val="00066ED5"/>
    <w:rsid w:val="000679BD"/>
    <w:rsid w:val="00070A0B"/>
    <w:rsid w:val="00071AD9"/>
    <w:rsid w:val="000722A8"/>
    <w:rsid w:val="000727D6"/>
    <w:rsid w:val="00072DAB"/>
    <w:rsid w:val="00073DCC"/>
    <w:rsid w:val="00074801"/>
    <w:rsid w:val="0007507F"/>
    <w:rsid w:val="00077AC0"/>
    <w:rsid w:val="00080130"/>
    <w:rsid w:val="00080271"/>
    <w:rsid w:val="00080AB7"/>
    <w:rsid w:val="00084647"/>
    <w:rsid w:val="000846E0"/>
    <w:rsid w:val="000850D9"/>
    <w:rsid w:val="00085BBE"/>
    <w:rsid w:val="00087F50"/>
    <w:rsid w:val="00090BED"/>
    <w:rsid w:val="0009115D"/>
    <w:rsid w:val="000926EB"/>
    <w:rsid w:val="000927FC"/>
    <w:rsid w:val="0009293B"/>
    <w:rsid w:val="00092CDD"/>
    <w:rsid w:val="000941B3"/>
    <w:rsid w:val="00094E47"/>
    <w:rsid w:val="0009688B"/>
    <w:rsid w:val="00097E38"/>
    <w:rsid w:val="000A0C53"/>
    <w:rsid w:val="000A1110"/>
    <w:rsid w:val="000A25E6"/>
    <w:rsid w:val="000A5B64"/>
    <w:rsid w:val="000A5F9E"/>
    <w:rsid w:val="000A6C9B"/>
    <w:rsid w:val="000A733E"/>
    <w:rsid w:val="000A77B6"/>
    <w:rsid w:val="000B0FA4"/>
    <w:rsid w:val="000B3B87"/>
    <w:rsid w:val="000B4643"/>
    <w:rsid w:val="000B4E17"/>
    <w:rsid w:val="000B5121"/>
    <w:rsid w:val="000B5DDD"/>
    <w:rsid w:val="000C274D"/>
    <w:rsid w:val="000C2ADD"/>
    <w:rsid w:val="000D13FA"/>
    <w:rsid w:val="000D1473"/>
    <w:rsid w:val="000D2CF4"/>
    <w:rsid w:val="000D2E47"/>
    <w:rsid w:val="000D3402"/>
    <w:rsid w:val="000D5AC1"/>
    <w:rsid w:val="000D6852"/>
    <w:rsid w:val="000D75F3"/>
    <w:rsid w:val="000E1568"/>
    <w:rsid w:val="000E2B84"/>
    <w:rsid w:val="000E3683"/>
    <w:rsid w:val="000E4ED5"/>
    <w:rsid w:val="000E6BF3"/>
    <w:rsid w:val="000F0941"/>
    <w:rsid w:val="000F0B3C"/>
    <w:rsid w:val="000F2434"/>
    <w:rsid w:val="000F584A"/>
    <w:rsid w:val="000F6C28"/>
    <w:rsid w:val="00100238"/>
    <w:rsid w:val="001004E1"/>
    <w:rsid w:val="00101998"/>
    <w:rsid w:val="001051B5"/>
    <w:rsid w:val="001060D3"/>
    <w:rsid w:val="00111643"/>
    <w:rsid w:val="0011542E"/>
    <w:rsid w:val="00116205"/>
    <w:rsid w:val="0011646B"/>
    <w:rsid w:val="001176B4"/>
    <w:rsid w:val="00120C02"/>
    <w:rsid w:val="00122245"/>
    <w:rsid w:val="00123942"/>
    <w:rsid w:val="00126008"/>
    <w:rsid w:val="00126C9E"/>
    <w:rsid w:val="00130122"/>
    <w:rsid w:val="001302E4"/>
    <w:rsid w:val="00130D1A"/>
    <w:rsid w:val="00130F9B"/>
    <w:rsid w:val="00132DD6"/>
    <w:rsid w:val="00133FE5"/>
    <w:rsid w:val="00135913"/>
    <w:rsid w:val="00135AA0"/>
    <w:rsid w:val="001367EE"/>
    <w:rsid w:val="0014003A"/>
    <w:rsid w:val="00142004"/>
    <w:rsid w:val="0014267B"/>
    <w:rsid w:val="00144F94"/>
    <w:rsid w:val="00147619"/>
    <w:rsid w:val="00147D7B"/>
    <w:rsid w:val="001514E2"/>
    <w:rsid w:val="001519B0"/>
    <w:rsid w:val="001538C5"/>
    <w:rsid w:val="001554B5"/>
    <w:rsid w:val="00156B09"/>
    <w:rsid w:val="001601DF"/>
    <w:rsid w:val="00160CC5"/>
    <w:rsid w:val="00161251"/>
    <w:rsid w:val="0016250E"/>
    <w:rsid w:val="001651B4"/>
    <w:rsid w:val="001663E3"/>
    <w:rsid w:val="00167083"/>
    <w:rsid w:val="00167FBC"/>
    <w:rsid w:val="00170F97"/>
    <w:rsid w:val="001711BC"/>
    <w:rsid w:val="001714DA"/>
    <w:rsid w:val="00171F31"/>
    <w:rsid w:val="001728F1"/>
    <w:rsid w:val="00172FC3"/>
    <w:rsid w:val="001738C3"/>
    <w:rsid w:val="00173AF5"/>
    <w:rsid w:val="00176B58"/>
    <w:rsid w:val="00176BB8"/>
    <w:rsid w:val="0017742F"/>
    <w:rsid w:val="00177572"/>
    <w:rsid w:val="00177C6E"/>
    <w:rsid w:val="00182888"/>
    <w:rsid w:val="00183769"/>
    <w:rsid w:val="00190B11"/>
    <w:rsid w:val="001914FA"/>
    <w:rsid w:val="00191AF6"/>
    <w:rsid w:val="0019282A"/>
    <w:rsid w:val="001A1778"/>
    <w:rsid w:val="001A2292"/>
    <w:rsid w:val="001A2E72"/>
    <w:rsid w:val="001A3004"/>
    <w:rsid w:val="001A3134"/>
    <w:rsid w:val="001A41E7"/>
    <w:rsid w:val="001A4B6C"/>
    <w:rsid w:val="001A59B9"/>
    <w:rsid w:val="001A7586"/>
    <w:rsid w:val="001A7B5E"/>
    <w:rsid w:val="001B2FD5"/>
    <w:rsid w:val="001B4821"/>
    <w:rsid w:val="001B6AC1"/>
    <w:rsid w:val="001B731E"/>
    <w:rsid w:val="001B7B35"/>
    <w:rsid w:val="001C3BDA"/>
    <w:rsid w:val="001C5131"/>
    <w:rsid w:val="001C742A"/>
    <w:rsid w:val="001C7AA7"/>
    <w:rsid w:val="001D01B0"/>
    <w:rsid w:val="001D1514"/>
    <w:rsid w:val="001D2DDE"/>
    <w:rsid w:val="001D42E5"/>
    <w:rsid w:val="001D5984"/>
    <w:rsid w:val="001D7400"/>
    <w:rsid w:val="001E16C7"/>
    <w:rsid w:val="001E4900"/>
    <w:rsid w:val="001E4AE8"/>
    <w:rsid w:val="001E537A"/>
    <w:rsid w:val="001E548F"/>
    <w:rsid w:val="001E588B"/>
    <w:rsid w:val="001E6B00"/>
    <w:rsid w:val="001E6EAA"/>
    <w:rsid w:val="001E78B7"/>
    <w:rsid w:val="001F112B"/>
    <w:rsid w:val="001F39FC"/>
    <w:rsid w:val="001F5FE8"/>
    <w:rsid w:val="001F7563"/>
    <w:rsid w:val="002000FE"/>
    <w:rsid w:val="00200FE4"/>
    <w:rsid w:val="002011A8"/>
    <w:rsid w:val="00201645"/>
    <w:rsid w:val="00201A2B"/>
    <w:rsid w:val="00203E5A"/>
    <w:rsid w:val="002040DF"/>
    <w:rsid w:val="00204309"/>
    <w:rsid w:val="00204E44"/>
    <w:rsid w:val="0020573C"/>
    <w:rsid w:val="00205FF6"/>
    <w:rsid w:val="0020693B"/>
    <w:rsid w:val="00206B40"/>
    <w:rsid w:val="00206C37"/>
    <w:rsid w:val="0020787F"/>
    <w:rsid w:val="00211A0C"/>
    <w:rsid w:val="0021299E"/>
    <w:rsid w:val="0021333D"/>
    <w:rsid w:val="0021351C"/>
    <w:rsid w:val="0021400D"/>
    <w:rsid w:val="002143EC"/>
    <w:rsid w:val="00214D0C"/>
    <w:rsid w:val="00215D0B"/>
    <w:rsid w:val="002163B1"/>
    <w:rsid w:val="002167A1"/>
    <w:rsid w:val="002167AB"/>
    <w:rsid w:val="00217AA2"/>
    <w:rsid w:val="00220E2E"/>
    <w:rsid w:val="0022280C"/>
    <w:rsid w:val="002238EA"/>
    <w:rsid w:val="00225E82"/>
    <w:rsid w:val="00226A23"/>
    <w:rsid w:val="00234917"/>
    <w:rsid w:val="00234A04"/>
    <w:rsid w:val="00235972"/>
    <w:rsid w:val="0024026D"/>
    <w:rsid w:val="00240E3A"/>
    <w:rsid w:val="00240F4E"/>
    <w:rsid w:val="002420F7"/>
    <w:rsid w:val="0024486F"/>
    <w:rsid w:val="00244B69"/>
    <w:rsid w:val="002524E7"/>
    <w:rsid w:val="002554FB"/>
    <w:rsid w:val="002562FF"/>
    <w:rsid w:val="00256891"/>
    <w:rsid w:val="00256D38"/>
    <w:rsid w:val="0025750A"/>
    <w:rsid w:val="00257EA6"/>
    <w:rsid w:val="00261AEF"/>
    <w:rsid w:val="002636AF"/>
    <w:rsid w:val="00263B19"/>
    <w:rsid w:val="002664BD"/>
    <w:rsid w:val="00270BF4"/>
    <w:rsid w:val="0027237B"/>
    <w:rsid w:val="002729B3"/>
    <w:rsid w:val="0027619D"/>
    <w:rsid w:val="00276A18"/>
    <w:rsid w:val="002826B8"/>
    <w:rsid w:val="00283388"/>
    <w:rsid w:val="00285761"/>
    <w:rsid w:val="00286279"/>
    <w:rsid w:val="00287964"/>
    <w:rsid w:val="0029149B"/>
    <w:rsid w:val="00291E10"/>
    <w:rsid w:val="00291FD3"/>
    <w:rsid w:val="00293898"/>
    <w:rsid w:val="00294A2B"/>
    <w:rsid w:val="00295693"/>
    <w:rsid w:val="00295E1D"/>
    <w:rsid w:val="002960FF"/>
    <w:rsid w:val="00296D91"/>
    <w:rsid w:val="002A3618"/>
    <w:rsid w:val="002A67F7"/>
    <w:rsid w:val="002B1187"/>
    <w:rsid w:val="002B14BB"/>
    <w:rsid w:val="002B2644"/>
    <w:rsid w:val="002B35B4"/>
    <w:rsid w:val="002B379B"/>
    <w:rsid w:val="002B3F31"/>
    <w:rsid w:val="002B4AAB"/>
    <w:rsid w:val="002B72A9"/>
    <w:rsid w:val="002C026D"/>
    <w:rsid w:val="002C0892"/>
    <w:rsid w:val="002C0896"/>
    <w:rsid w:val="002C1A85"/>
    <w:rsid w:val="002C2008"/>
    <w:rsid w:val="002C3E54"/>
    <w:rsid w:val="002C638A"/>
    <w:rsid w:val="002C706B"/>
    <w:rsid w:val="002C7190"/>
    <w:rsid w:val="002C775D"/>
    <w:rsid w:val="002D0586"/>
    <w:rsid w:val="002D0801"/>
    <w:rsid w:val="002D2C8F"/>
    <w:rsid w:val="002D2EDB"/>
    <w:rsid w:val="002D7475"/>
    <w:rsid w:val="002E1346"/>
    <w:rsid w:val="002E191B"/>
    <w:rsid w:val="002E3853"/>
    <w:rsid w:val="002E5F91"/>
    <w:rsid w:val="002F225E"/>
    <w:rsid w:val="002F4E37"/>
    <w:rsid w:val="002F56EE"/>
    <w:rsid w:val="002F688D"/>
    <w:rsid w:val="002F7611"/>
    <w:rsid w:val="002F7DE4"/>
    <w:rsid w:val="002F7DEE"/>
    <w:rsid w:val="00300B06"/>
    <w:rsid w:val="00301C28"/>
    <w:rsid w:val="00302AFA"/>
    <w:rsid w:val="00304012"/>
    <w:rsid w:val="003045CA"/>
    <w:rsid w:val="00304DA9"/>
    <w:rsid w:val="003073A0"/>
    <w:rsid w:val="00313273"/>
    <w:rsid w:val="00313CF8"/>
    <w:rsid w:val="003144B8"/>
    <w:rsid w:val="00315329"/>
    <w:rsid w:val="003203FF"/>
    <w:rsid w:val="00320CCC"/>
    <w:rsid w:val="00320FC1"/>
    <w:rsid w:val="0032108A"/>
    <w:rsid w:val="00322138"/>
    <w:rsid w:val="0032346D"/>
    <w:rsid w:val="00324069"/>
    <w:rsid w:val="00325380"/>
    <w:rsid w:val="0032543F"/>
    <w:rsid w:val="00327470"/>
    <w:rsid w:val="0032776E"/>
    <w:rsid w:val="003302F1"/>
    <w:rsid w:val="00331CD6"/>
    <w:rsid w:val="00331D54"/>
    <w:rsid w:val="0033226F"/>
    <w:rsid w:val="003346A5"/>
    <w:rsid w:val="0033569F"/>
    <w:rsid w:val="00340254"/>
    <w:rsid w:val="00342737"/>
    <w:rsid w:val="00344584"/>
    <w:rsid w:val="00345D69"/>
    <w:rsid w:val="00346931"/>
    <w:rsid w:val="00347EBB"/>
    <w:rsid w:val="00350DA0"/>
    <w:rsid w:val="00351A36"/>
    <w:rsid w:val="00351F7A"/>
    <w:rsid w:val="0035515C"/>
    <w:rsid w:val="0035533B"/>
    <w:rsid w:val="0035590F"/>
    <w:rsid w:val="003608FA"/>
    <w:rsid w:val="00361A5B"/>
    <w:rsid w:val="00362E6C"/>
    <w:rsid w:val="003651D8"/>
    <w:rsid w:val="00370E2F"/>
    <w:rsid w:val="00372F47"/>
    <w:rsid w:val="003746B3"/>
    <w:rsid w:val="00375E7E"/>
    <w:rsid w:val="003770E1"/>
    <w:rsid w:val="00377397"/>
    <w:rsid w:val="0038016B"/>
    <w:rsid w:val="00380E2A"/>
    <w:rsid w:val="00380E55"/>
    <w:rsid w:val="003810CA"/>
    <w:rsid w:val="003814FD"/>
    <w:rsid w:val="0038221A"/>
    <w:rsid w:val="00383945"/>
    <w:rsid w:val="00386E9D"/>
    <w:rsid w:val="00387466"/>
    <w:rsid w:val="003944DC"/>
    <w:rsid w:val="00394A78"/>
    <w:rsid w:val="00394CFA"/>
    <w:rsid w:val="00394D39"/>
    <w:rsid w:val="00397A01"/>
    <w:rsid w:val="003A0173"/>
    <w:rsid w:val="003A216C"/>
    <w:rsid w:val="003A2D73"/>
    <w:rsid w:val="003A3086"/>
    <w:rsid w:val="003A486C"/>
    <w:rsid w:val="003A7E98"/>
    <w:rsid w:val="003B509B"/>
    <w:rsid w:val="003B5BB2"/>
    <w:rsid w:val="003B63E9"/>
    <w:rsid w:val="003B67DC"/>
    <w:rsid w:val="003C0135"/>
    <w:rsid w:val="003C02ED"/>
    <w:rsid w:val="003C12E7"/>
    <w:rsid w:val="003C14DB"/>
    <w:rsid w:val="003C28AA"/>
    <w:rsid w:val="003C2997"/>
    <w:rsid w:val="003C30B8"/>
    <w:rsid w:val="003C32F6"/>
    <w:rsid w:val="003C3BB1"/>
    <w:rsid w:val="003C3CE0"/>
    <w:rsid w:val="003C4747"/>
    <w:rsid w:val="003C675D"/>
    <w:rsid w:val="003C6D2E"/>
    <w:rsid w:val="003D3A94"/>
    <w:rsid w:val="003D4E8D"/>
    <w:rsid w:val="003D6705"/>
    <w:rsid w:val="003E2AFA"/>
    <w:rsid w:val="003E2B3C"/>
    <w:rsid w:val="003E5EDE"/>
    <w:rsid w:val="003E6E12"/>
    <w:rsid w:val="003F1A4F"/>
    <w:rsid w:val="003F3202"/>
    <w:rsid w:val="003F322B"/>
    <w:rsid w:val="003F349E"/>
    <w:rsid w:val="003F372F"/>
    <w:rsid w:val="003F37E8"/>
    <w:rsid w:val="003F3B18"/>
    <w:rsid w:val="003F586B"/>
    <w:rsid w:val="003F60F4"/>
    <w:rsid w:val="003F65F2"/>
    <w:rsid w:val="003F6DAB"/>
    <w:rsid w:val="003F6EC6"/>
    <w:rsid w:val="00400480"/>
    <w:rsid w:val="00400727"/>
    <w:rsid w:val="004016B6"/>
    <w:rsid w:val="00403785"/>
    <w:rsid w:val="004045E7"/>
    <w:rsid w:val="004047D2"/>
    <w:rsid w:val="004065AE"/>
    <w:rsid w:val="00407515"/>
    <w:rsid w:val="00412AB1"/>
    <w:rsid w:val="00413EC7"/>
    <w:rsid w:val="0042003F"/>
    <w:rsid w:val="00425D48"/>
    <w:rsid w:val="004262F9"/>
    <w:rsid w:val="00426351"/>
    <w:rsid w:val="00430BC9"/>
    <w:rsid w:val="00432183"/>
    <w:rsid w:val="00432A74"/>
    <w:rsid w:val="00434533"/>
    <w:rsid w:val="004357D1"/>
    <w:rsid w:val="004372BB"/>
    <w:rsid w:val="004415AD"/>
    <w:rsid w:val="004433A4"/>
    <w:rsid w:val="0044348B"/>
    <w:rsid w:val="00445A53"/>
    <w:rsid w:val="00450293"/>
    <w:rsid w:val="004505AF"/>
    <w:rsid w:val="004506A2"/>
    <w:rsid w:val="00455FF6"/>
    <w:rsid w:val="00456DDF"/>
    <w:rsid w:val="0045739A"/>
    <w:rsid w:val="00457AD1"/>
    <w:rsid w:val="00463C03"/>
    <w:rsid w:val="00464FC2"/>
    <w:rsid w:val="0047249C"/>
    <w:rsid w:val="00473283"/>
    <w:rsid w:val="00473D0B"/>
    <w:rsid w:val="00474DC3"/>
    <w:rsid w:val="004774B6"/>
    <w:rsid w:val="0048055E"/>
    <w:rsid w:val="00480C6F"/>
    <w:rsid w:val="004815B0"/>
    <w:rsid w:val="0048318E"/>
    <w:rsid w:val="00485AE6"/>
    <w:rsid w:val="00486161"/>
    <w:rsid w:val="0048632B"/>
    <w:rsid w:val="00486936"/>
    <w:rsid w:val="00490340"/>
    <w:rsid w:val="004920AE"/>
    <w:rsid w:val="00492590"/>
    <w:rsid w:val="00494B6A"/>
    <w:rsid w:val="004951B5"/>
    <w:rsid w:val="00496C63"/>
    <w:rsid w:val="00496CAE"/>
    <w:rsid w:val="004A0EDB"/>
    <w:rsid w:val="004A597B"/>
    <w:rsid w:val="004A5FC2"/>
    <w:rsid w:val="004A7B75"/>
    <w:rsid w:val="004B0A08"/>
    <w:rsid w:val="004B1B0C"/>
    <w:rsid w:val="004B299C"/>
    <w:rsid w:val="004B2F94"/>
    <w:rsid w:val="004B32E3"/>
    <w:rsid w:val="004B44B9"/>
    <w:rsid w:val="004B45CC"/>
    <w:rsid w:val="004B5470"/>
    <w:rsid w:val="004B5BD0"/>
    <w:rsid w:val="004B5C4A"/>
    <w:rsid w:val="004B60F0"/>
    <w:rsid w:val="004B73E1"/>
    <w:rsid w:val="004B758D"/>
    <w:rsid w:val="004C0EA3"/>
    <w:rsid w:val="004C1411"/>
    <w:rsid w:val="004C2628"/>
    <w:rsid w:val="004C2F3A"/>
    <w:rsid w:val="004C44DE"/>
    <w:rsid w:val="004C6877"/>
    <w:rsid w:val="004C730B"/>
    <w:rsid w:val="004D173A"/>
    <w:rsid w:val="004D4CDF"/>
    <w:rsid w:val="004D7201"/>
    <w:rsid w:val="004D7E7C"/>
    <w:rsid w:val="004E165A"/>
    <w:rsid w:val="004E1792"/>
    <w:rsid w:val="004E38E0"/>
    <w:rsid w:val="004E4BE0"/>
    <w:rsid w:val="004E7898"/>
    <w:rsid w:val="004F0533"/>
    <w:rsid w:val="004F0FF7"/>
    <w:rsid w:val="004F1F69"/>
    <w:rsid w:val="004F2163"/>
    <w:rsid w:val="004F5B4C"/>
    <w:rsid w:val="004F60F4"/>
    <w:rsid w:val="00505138"/>
    <w:rsid w:val="005078F8"/>
    <w:rsid w:val="00511E36"/>
    <w:rsid w:val="005146A4"/>
    <w:rsid w:val="005173CC"/>
    <w:rsid w:val="005208F7"/>
    <w:rsid w:val="005224B5"/>
    <w:rsid w:val="0052310B"/>
    <w:rsid w:val="005232A4"/>
    <w:rsid w:val="00523CE3"/>
    <w:rsid w:val="005272EB"/>
    <w:rsid w:val="00527B1E"/>
    <w:rsid w:val="00530336"/>
    <w:rsid w:val="00533D7B"/>
    <w:rsid w:val="00533E6D"/>
    <w:rsid w:val="005365D4"/>
    <w:rsid w:val="00537DC9"/>
    <w:rsid w:val="00540465"/>
    <w:rsid w:val="00541D7E"/>
    <w:rsid w:val="00541D8D"/>
    <w:rsid w:val="005438C5"/>
    <w:rsid w:val="00544AC1"/>
    <w:rsid w:val="00545A35"/>
    <w:rsid w:val="00545BDA"/>
    <w:rsid w:val="005460B4"/>
    <w:rsid w:val="00546CAB"/>
    <w:rsid w:val="00547173"/>
    <w:rsid w:val="00547439"/>
    <w:rsid w:val="00547D7D"/>
    <w:rsid w:val="00550682"/>
    <w:rsid w:val="005506A7"/>
    <w:rsid w:val="00550BAD"/>
    <w:rsid w:val="0055106B"/>
    <w:rsid w:val="00551C03"/>
    <w:rsid w:val="005532AC"/>
    <w:rsid w:val="00553B1C"/>
    <w:rsid w:val="00554880"/>
    <w:rsid w:val="00555312"/>
    <w:rsid w:val="005563B4"/>
    <w:rsid w:val="00556447"/>
    <w:rsid w:val="005564EA"/>
    <w:rsid w:val="005565CC"/>
    <w:rsid w:val="005565D9"/>
    <w:rsid w:val="005566B8"/>
    <w:rsid w:val="00556DFE"/>
    <w:rsid w:val="00557354"/>
    <w:rsid w:val="0055744F"/>
    <w:rsid w:val="00557D9C"/>
    <w:rsid w:val="0056053A"/>
    <w:rsid w:val="005607B1"/>
    <w:rsid w:val="005621CB"/>
    <w:rsid w:val="00566C31"/>
    <w:rsid w:val="00567BAB"/>
    <w:rsid w:val="00570AA7"/>
    <w:rsid w:val="00570E33"/>
    <w:rsid w:val="00573938"/>
    <w:rsid w:val="00574BB1"/>
    <w:rsid w:val="00574E3C"/>
    <w:rsid w:val="00580163"/>
    <w:rsid w:val="005805BF"/>
    <w:rsid w:val="005814C0"/>
    <w:rsid w:val="00583419"/>
    <w:rsid w:val="00584C30"/>
    <w:rsid w:val="0058639C"/>
    <w:rsid w:val="0058728A"/>
    <w:rsid w:val="005907A1"/>
    <w:rsid w:val="005915C2"/>
    <w:rsid w:val="005936F3"/>
    <w:rsid w:val="00593B9B"/>
    <w:rsid w:val="00594361"/>
    <w:rsid w:val="00594FA9"/>
    <w:rsid w:val="00595A18"/>
    <w:rsid w:val="00596896"/>
    <w:rsid w:val="005A1A09"/>
    <w:rsid w:val="005A1F41"/>
    <w:rsid w:val="005A2263"/>
    <w:rsid w:val="005A527A"/>
    <w:rsid w:val="005A6545"/>
    <w:rsid w:val="005A77E9"/>
    <w:rsid w:val="005B0326"/>
    <w:rsid w:val="005B0838"/>
    <w:rsid w:val="005B2136"/>
    <w:rsid w:val="005B26D9"/>
    <w:rsid w:val="005B584C"/>
    <w:rsid w:val="005C041E"/>
    <w:rsid w:val="005C22C6"/>
    <w:rsid w:val="005C3987"/>
    <w:rsid w:val="005C3A90"/>
    <w:rsid w:val="005C4293"/>
    <w:rsid w:val="005C4A2B"/>
    <w:rsid w:val="005C4E19"/>
    <w:rsid w:val="005C5AA9"/>
    <w:rsid w:val="005C62C3"/>
    <w:rsid w:val="005C6D9F"/>
    <w:rsid w:val="005D0022"/>
    <w:rsid w:val="005D1463"/>
    <w:rsid w:val="005D319B"/>
    <w:rsid w:val="005D31F3"/>
    <w:rsid w:val="005D5A56"/>
    <w:rsid w:val="005D672B"/>
    <w:rsid w:val="005D7E13"/>
    <w:rsid w:val="005E095C"/>
    <w:rsid w:val="005E0AFB"/>
    <w:rsid w:val="005E29F1"/>
    <w:rsid w:val="005E59A1"/>
    <w:rsid w:val="005E6EEB"/>
    <w:rsid w:val="005E72DA"/>
    <w:rsid w:val="005E7CEA"/>
    <w:rsid w:val="005F363A"/>
    <w:rsid w:val="005F485D"/>
    <w:rsid w:val="005F4BB5"/>
    <w:rsid w:val="005F6D55"/>
    <w:rsid w:val="005F6EF3"/>
    <w:rsid w:val="005F7601"/>
    <w:rsid w:val="00600462"/>
    <w:rsid w:val="00600ADF"/>
    <w:rsid w:val="00603FB7"/>
    <w:rsid w:val="00604944"/>
    <w:rsid w:val="0060573B"/>
    <w:rsid w:val="00605800"/>
    <w:rsid w:val="0060587F"/>
    <w:rsid w:val="0060592C"/>
    <w:rsid w:val="0061126F"/>
    <w:rsid w:val="006119ED"/>
    <w:rsid w:val="006136D8"/>
    <w:rsid w:val="00614A6D"/>
    <w:rsid w:val="00614B42"/>
    <w:rsid w:val="006160D2"/>
    <w:rsid w:val="00617328"/>
    <w:rsid w:val="0062077E"/>
    <w:rsid w:val="00622521"/>
    <w:rsid w:val="0062392D"/>
    <w:rsid w:val="00623BE3"/>
    <w:rsid w:val="006259E8"/>
    <w:rsid w:val="00626FAC"/>
    <w:rsid w:val="00627077"/>
    <w:rsid w:val="006313E5"/>
    <w:rsid w:val="00632563"/>
    <w:rsid w:val="006329F0"/>
    <w:rsid w:val="00634D62"/>
    <w:rsid w:val="006350C0"/>
    <w:rsid w:val="0063657B"/>
    <w:rsid w:val="00636CAF"/>
    <w:rsid w:val="00637A7B"/>
    <w:rsid w:val="00637AA3"/>
    <w:rsid w:val="00643DC2"/>
    <w:rsid w:val="006444E7"/>
    <w:rsid w:val="00644A20"/>
    <w:rsid w:val="00647AC4"/>
    <w:rsid w:val="00650C28"/>
    <w:rsid w:val="006520CB"/>
    <w:rsid w:val="00654238"/>
    <w:rsid w:val="0065496D"/>
    <w:rsid w:val="00655530"/>
    <w:rsid w:val="00655CC1"/>
    <w:rsid w:val="00655D91"/>
    <w:rsid w:val="00655FE8"/>
    <w:rsid w:val="00657A78"/>
    <w:rsid w:val="00665F6C"/>
    <w:rsid w:val="00666018"/>
    <w:rsid w:val="00666112"/>
    <w:rsid w:val="006669EB"/>
    <w:rsid w:val="006700AC"/>
    <w:rsid w:val="00671015"/>
    <w:rsid w:val="00671ED4"/>
    <w:rsid w:val="00671F68"/>
    <w:rsid w:val="0067249A"/>
    <w:rsid w:val="00673A9E"/>
    <w:rsid w:val="0067564F"/>
    <w:rsid w:val="00676C34"/>
    <w:rsid w:val="00680673"/>
    <w:rsid w:val="006806C9"/>
    <w:rsid w:val="006823B5"/>
    <w:rsid w:val="00682D0A"/>
    <w:rsid w:val="00682FE9"/>
    <w:rsid w:val="006845F3"/>
    <w:rsid w:val="00684DC0"/>
    <w:rsid w:val="00685740"/>
    <w:rsid w:val="00690250"/>
    <w:rsid w:val="0069271D"/>
    <w:rsid w:val="00692E51"/>
    <w:rsid w:val="00694E1F"/>
    <w:rsid w:val="006966F3"/>
    <w:rsid w:val="006A10E2"/>
    <w:rsid w:val="006A1EE1"/>
    <w:rsid w:val="006A4130"/>
    <w:rsid w:val="006A447A"/>
    <w:rsid w:val="006A5AAA"/>
    <w:rsid w:val="006A6B83"/>
    <w:rsid w:val="006B38F1"/>
    <w:rsid w:val="006B4611"/>
    <w:rsid w:val="006B50A8"/>
    <w:rsid w:val="006B5CCA"/>
    <w:rsid w:val="006C0247"/>
    <w:rsid w:val="006C07BA"/>
    <w:rsid w:val="006C22C2"/>
    <w:rsid w:val="006C3223"/>
    <w:rsid w:val="006C5447"/>
    <w:rsid w:val="006C5B71"/>
    <w:rsid w:val="006C64C4"/>
    <w:rsid w:val="006C7439"/>
    <w:rsid w:val="006C74A2"/>
    <w:rsid w:val="006D2421"/>
    <w:rsid w:val="006D2797"/>
    <w:rsid w:val="006D279A"/>
    <w:rsid w:val="006D44BE"/>
    <w:rsid w:val="006D5885"/>
    <w:rsid w:val="006D66CC"/>
    <w:rsid w:val="006D79F9"/>
    <w:rsid w:val="006E3847"/>
    <w:rsid w:val="006E3B95"/>
    <w:rsid w:val="006E65D9"/>
    <w:rsid w:val="006E6ACF"/>
    <w:rsid w:val="006F0245"/>
    <w:rsid w:val="006F0F92"/>
    <w:rsid w:val="006F471B"/>
    <w:rsid w:val="006F5AC1"/>
    <w:rsid w:val="006F60A2"/>
    <w:rsid w:val="00702442"/>
    <w:rsid w:val="00704613"/>
    <w:rsid w:val="00705651"/>
    <w:rsid w:val="0070583A"/>
    <w:rsid w:val="00706A06"/>
    <w:rsid w:val="00711C08"/>
    <w:rsid w:val="00711D74"/>
    <w:rsid w:val="007175F3"/>
    <w:rsid w:val="00725243"/>
    <w:rsid w:val="00726DA4"/>
    <w:rsid w:val="00727518"/>
    <w:rsid w:val="00730355"/>
    <w:rsid w:val="0073246E"/>
    <w:rsid w:val="00735450"/>
    <w:rsid w:val="00735840"/>
    <w:rsid w:val="00735A79"/>
    <w:rsid w:val="00740282"/>
    <w:rsid w:val="007408BB"/>
    <w:rsid w:val="00740B5A"/>
    <w:rsid w:val="007423FC"/>
    <w:rsid w:val="00750D8D"/>
    <w:rsid w:val="0075256C"/>
    <w:rsid w:val="007545AD"/>
    <w:rsid w:val="00755430"/>
    <w:rsid w:val="00755B02"/>
    <w:rsid w:val="00756EBD"/>
    <w:rsid w:val="00761C65"/>
    <w:rsid w:val="00761E09"/>
    <w:rsid w:val="00762D93"/>
    <w:rsid w:val="007646ED"/>
    <w:rsid w:val="00765A95"/>
    <w:rsid w:val="00765D9B"/>
    <w:rsid w:val="007674CE"/>
    <w:rsid w:val="00767B81"/>
    <w:rsid w:val="00771ADA"/>
    <w:rsid w:val="0077231C"/>
    <w:rsid w:val="007744C7"/>
    <w:rsid w:val="00775EEB"/>
    <w:rsid w:val="00775F6B"/>
    <w:rsid w:val="0077616F"/>
    <w:rsid w:val="00777920"/>
    <w:rsid w:val="00783005"/>
    <w:rsid w:val="00783473"/>
    <w:rsid w:val="007837CC"/>
    <w:rsid w:val="007901A6"/>
    <w:rsid w:val="0079115D"/>
    <w:rsid w:val="007911FF"/>
    <w:rsid w:val="0079289F"/>
    <w:rsid w:val="00792D76"/>
    <w:rsid w:val="00794873"/>
    <w:rsid w:val="00794B5C"/>
    <w:rsid w:val="00796B6F"/>
    <w:rsid w:val="00797C0E"/>
    <w:rsid w:val="007A6011"/>
    <w:rsid w:val="007B0CE2"/>
    <w:rsid w:val="007B0DEE"/>
    <w:rsid w:val="007B3196"/>
    <w:rsid w:val="007B34A5"/>
    <w:rsid w:val="007B54BD"/>
    <w:rsid w:val="007B5A0E"/>
    <w:rsid w:val="007B7AA0"/>
    <w:rsid w:val="007C0EAC"/>
    <w:rsid w:val="007C16D7"/>
    <w:rsid w:val="007C1D10"/>
    <w:rsid w:val="007C21AD"/>
    <w:rsid w:val="007C3B2E"/>
    <w:rsid w:val="007C7CB3"/>
    <w:rsid w:val="007D02D7"/>
    <w:rsid w:val="007D0A79"/>
    <w:rsid w:val="007D313B"/>
    <w:rsid w:val="007D31FC"/>
    <w:rsid w:val="007D4DDE"/>
    <w:rsid w:val="007D4F38"/>
    <w:rsid w:val="007D65FA"/>
    <w:rsid w:val="007D735C"/>
    <w:rsid w:val="007E14C8"/>
    <w:rsid w:val="007E27EA"/>
    <w:rsid w:val="007E7DCA"/>
    <w:rsid w:val="007F0ED0"/>
    <w:rsid w:val="007F19B5"/>
    <w:rsid w:val="007F280F"/>
    <w:rsid w:val="007F3AF5"/>
    <w:rsid w:val="007F5235"/>
    <w:rsid w:val="007F5FAD"/>
    <w:rsid w:val="007F6BA4"/>
    <w:rsid w:val="007F7CB6"/>
    <w:rsid w:val="00805821"/>
    <w:rsid w:val="008065FC"/>
    <w:rsid w:val="00807366"/>
    <w:rsid w:val="0081142A"/>
    <w:rsid w:val="0081203E"/>
    <w:rsid w:val="00812272"/>
    <w:rsid w:val="00814E29"/>
    <w:rsid w:val="00815931"/>
    <w:rsid w:val="00815EF1"/>
    <w:rsid w:val="0081783F"/>
    <w:rsid w:val="0082005B"/>
    <w:rsid w:val="00820169"/>
    <w:rsid w:val="00821493"/>
    <w:rsid w:val="0082268D"/>
    <w:rsid w:val="00823D96"/>
    <w:rsid w:val="00824196"/>
    <w:rsid w:val="008261E4"/>
    <w:rsid w:val="00826642"/>
    <w:rsid w:val="008273FA"/>
    <w:rsid w:val="0082767C"/>
    <w:rsid w:val="008301BC"/>
    <w:rsid w:val="00830CB1"/>
    <w:rsid w:val="00830D74"/>
    <w:rsid w:val="00831018"/>
    <w:rsid w:val="0083207C"/>
    <w:rsid w:val="00833506"/>
    <w:rsid w:val="00834917"/>
    <w:rsid w:val="00834BBE"/>
    <w:rsid w:val="0083538E"/>
    <w:rsid w:val="00836116"/>
    <w:rsid w:val="0083661E"/>
    <w:rsid w:val="00841D63"/>
    <w:rsid w:val="0084216D"/>
    <w:rsid w:val="00842D6F"/>
    <w:rsid w:val="0084306D"/>
    <w:rsid w:val="008445DD"/>
    <w:rsid w:val="00845855"/>
    <w:rsid w:val="008459F6"/>
    <w:rsid w:val="008465F5"/>
    <w:rsid w:val="0084755F"/>
    <w:rsid w:val="00847736"/>
    <w:rsid w:val="00850356"/>
    <w:rsid w:val="008510F9"/>
    <w:rsid w:val="008521F0"/>
    <w:rsid w:val="00852290"/>
    <w:rsid w:val="00852988"/>
    <w:rsid w:val="00852B8A"/>
    <w:rsid w:val="00856D9F"/>
    <w:rsid w:val="0085797D"/>
    <w:rsid w:val="00860065"/>
    <w:rsid w:val="00860130"/>
    <w:rsid w:val="008632AE"/>
    <w:rsid w:val="008647C6"/>
    <w:rsid w:val="00864F4A"/>
    <w:rsid w:val="00866C5E"/>
    <w:rsid w:val="008676F7"/>
    <w:rsid w:val="008715D8"/>
    <w:rsid w:val="00872D6D"/>
    <w:rsid w:val="0087352B"/>
    <w:rsid w:val="00876A0C"/>
    <w:rsid w:val="00877DF3"/>
    <w:rsid w:val="00881783"/>
    <w:rsid w:val="00881BA2"/>
    <w:rsid w:val="0088439E"/>
    <w:rsid w:val="00887330"/>
    <w:rsid w:val="008877B2"/>
    <w:rsid w:val="00887C08"/>
    <w:rsid w:val="00890974"/>
    <w:rsid w:val="00891013"/>
    <w:rsid w:val="008933C3"/>
    <w:rsid w:val="008942C3"/>
    <w:rsid w:val="008957C6"/>
    <w:rsid w:val="008959B3"/>
    <w:rsid w:val="00897080"/>
    <w:rsid w:val="00897A67"/>
    <w:rsid w:val="008A19B1"/>
    <w:rsid w:val="008A5307"/>
    <w:rsid w:val="008A724A"/>
    <w:rsid w:val="008A7284"/>
    <w:rsid w:val="008B0DBA"/>
    <w:rsid w:val="008B0F95"/>
    <w:rsid w:val="008B375C"/>
    <w:rsid w:val="008B4833"/>
    <w:rsid w:val="008B79EA"/>
    <w:rsid w:val="008C1093"/>
    <w:rsid w:val="008C1DB9"/>
    <w:rsid w:val="008C2720"/>
    <w:rsid w:val="008C3065"/>
    <w:rsid w:val="008C34D2"/>
    <w:rsid w:val="008C576D"/>
    <w:rsid w:val="008D0CFF"/>
    <w:rsid w:val="008D102E"/>
    <w:rsid w:val="008D1808"/>
    <w:rsid w:val="008D2A00"/>
    <w:rsid w:val="008D475A"/>
    <w:rsid w:val="008D49E0"/>
    <w:rsid w:val="008E0D2B"/>
    <w:rsid w:val="008E18BF"/>
    <w:rsid w:val="008E39D8"/>
    <w:rsid w:val="008E42D5"/>
    <w:rsid w:val="008E4BD5"/>
    <w:rsid w:val="008E5994"/>
    <w:rsid w:val="008F07A0"/>
    <w:rsid w:val="008F1070"/>
    <w:rsid w:val="008F16CC"/>
    <w:rsid w:val="008F211C"/>
    <w:rsid w:val="008F5478"/>
    <w:rsid w:val="008F72EB"/>
    <w:rsid w:val="008F76BA"/>
    <w:rsid w:val="00904310"/>
    <w:rsid w:val="00906112"/>
    <w:rsid w:val="00906551"/>
    <w:rsid w:val="00906FF7"/>
    <w:rsid w:val="00910767"/>
    <w:rsid w:val="00913293"/>
    <w:rsid w:val="009145ED"/>
    <w:rsid w:val="00914E1A"/>
    <w:rsid w:val="0091548C"/>
    <w:rsid w:val="00915EC0"/>
    <w:rsid w:val="009176F4"/>
    <w:rsid w:val="009201B7"/>
    <w:rsid w:val="00921990"/>
    <w:rsid w:val="00922270"/>
    <w:rsid w:val="0092299C"/>
    <w:rsid w:val="00922F2B"/>
    <w:rsid w:val="00923E65"/>
    <w:rsid w:val="00930639"/>
    <w:rsid w:val="009324F0"/>
    <w:rsid w:val="00934B59"/>
    <w:rsid w:val="00935140"/>
    <w:rsid w:val="00936944"/>
    <w:rsid w:val="00937646"/>
    <w:rsid w:val="00940136"/>
    <w:rsid w:val="009414A9"/>
    <w:rsid w:val="009425BD"/>
    <w:rsid w:val="009427FB"/>
    <w:rsid w:val="00944297"/>
    <w:rsid w:val="00944620"/>
    <w:rsid w:val="00945C24"/>
    <w:rsid w:val="00945E7A"/>
    <w:rsid w:val="009461C4"/>
    <w:rsid w:val="00946FE2"/>
    <w:rsid w:val="00951132"/>
    <w:rsid w:val="0095215F"/>
    <w:rsid w:val="00952E2C"/>
    <w:rsid w:val="00953A05"/>
    <w:rsid w:val="009547F1"/>
    <w:rsid w:val="00954993"/>
    <w:rsid w:val="00954DA5"/>
    <w:rsid w:val="00955F2B"/>
    <w:rsid w:val="00960DE4"/>
    <w:rsid w:val="009637DE"/>
    <w:rsid w:val="00963E55"/>
    <w:rsid w:val="00965ED1"/>
    <w:rsid w:val="009668CC"/>
    <w:rsid w:val="009674D8"/>
    <w:rsid w:val="00972CF8"/>
    <w:rsid w:val="00977C55"/>
    <w:rsid w:val="00980852"/>
    <w:rsid w:val="00993100"/>
    <w:rsid w:val="009936E3"/>
    <w:rsid w:val="009A0F05"/>
    <w:rsid w:val="009A18F5"/>
    <w:rsid w:val="009A2BFF"/>
    <w:rsid w:val="009A41C7"/>
    <w:rsid w:val="009A53D7"/>
    <w:rsid w:val="009A5AF0"/>
    <w:rsid w:val="009A7AA0"/>
    <w:rsid w:val="009B0C81"/>
    <w:rsid w:val="009B1D42"/>
    <w:rsid w:val="009B1F39"/>
    <w:rsid w:val="009B27EE"/>
    <w:rsid w:val="009B397C"/>
    <w:rsid w:val="009B4BB8"/>
    <w:rsid w:val="009B5F6C"/>
    <w:rsid w:val="009B78CE"/>
    <w:rsid w:val="009C2ABC"/>
    <w:rsid w:val="009C4233"/>
    <w:rsid w:val="009C5DA6"/>
    <w:rsid w:val="009C6021"/>
    <w:rsid w:val="009D11BE"/>
    <w:rsid w:val="009D1DC9"/>
    <w:rsid w:val="009D25B2"/>
    <w:rsid w:val="009D2CC2"/>
    <w:rsid w:val="009D373E"/>
    <w:rsid w:val="009D4758"/>
    <w:rsid w:val="009D704D"/>
    <w:rsid w:val="009D7624"/>
    <w:rsid w:val="009E162E"/>
    <w:rsid w:val="009E2D80"/>
    <w:rsid w:val="009E2F8A"/>
    <w:rsid w:val="009E3C98"/>
    <w:rsid w:val="009F0110"/>
    <w:rsid w:val="009F0736"/>
    <w:rsid w:val="009F0E23"/>
    <w:rsid w:val="009F2C9A"/>
    <w:rsid w:val="009F2DD9"/>
    <w:rsid w:val="009F47DD"/>
    <w:rsid w:val="009F72DE"/>
    <w:rsid w:val="00A008C3"/>
    <w:rsid w:val="00A01020"/>
    <w:rsid w:val="00A0195B"/>
    <w:rsid w:val="00A02451"/>
    <w:rsid w:val="00A05203"/>
    <w:rsid w:val="00A05CEA"/>
    <w:rsid w:val="00A06866"/>
    <w:rsid w:val="00A06B01"/>
    <w:rsid w:val="00A076E9"/>
    <w:rsid w:val="00A11137"/>
    <w:rsid w:val="00A133F9"/>
    <w:rsid w:val="00A13BDC"/>
    <w:rsid w:val="00A15D52"/>
    <w:rsid w:val="00A16014"/>
    <w:rsid w:val="00A171AA"/>
    <w:rsid w:val="00A175B8"/>
    <w:rsid w:val="00A200F2"/>
    <w:rsid w:val="00A21C9B"/>
    <w:rsid w:val="00A22F63"/>
    <w:rsid w:val="00A23738"/>
    <w:rsid w:val="00A24E52"/>
    <w:rsid w:val="00A25B8B"/>
    <w:rsid w:val="00A265B1"/>
    <w:rsid w:val="00A312BF"/>
    <w:rsid w:val="00A32295"/>
    <w:rsid w:val="00A32AF1"/>
    <w:rsid w:val="00A33B50"/>
    <w:rsid w:val="00A34924"/>
    <w:rsid w:val="00A35739"/>
    <w:rsid w:val="00A432BD"/>
    <w:rsid w:val="00A44128"/>
    <w:rsid w:val="00A45075"/>
    <w:rsid w:val="00A47C10"/>
    <w:rsid w:val="00A5002E"/>
    <w:rsid w:val="00A51C74"/>
    <w:rsid w:val="00A53804"/>
    <w:rsid w:val="00A56459"/>
    <w:rsid w:val="00A5703B"/>
    <w:rsid w:val="00A62D96"/>
    <w:rsid w:val="00A63B72"/>
    <w:rsid w:val="00A67EB1"/>
    <w:rsid w:val="00A7064C"/>
    <w:rsid w:val="00A723F8"/>
    <w:rsid w:val="00A729D4"/>
    <w:rsid w:val="00A7678E"/>
    <w:rsid w:val="00A7791D"/>
    <w:rsid w:val="00A81A4B"/>
    <w:rsid w:val="00A81CD0"/>
    <w:rsid w:val="00A81E5D"/>
    <w:rsid w:val="00A841C8"/>
    <w:rsid w:val="00A85024"/>
    <w:rsid w:val="00A860D2"/>
    <w:rsid w:val="00A878A0"/>
    <w:rsid w:val="00A90E03"/>
    <w:rsid w:val="00A92156"/>
    <w:rsid w:val="00A92DBC"/>
    <w:rsid w:val="00A92E26"/>
    <w:rsid w:val="00A974EF"/>
    <w:rsid w:val="00AA303B"/>
    <w:rsid w:val="00AA3C19"/>
    <w:rsid w:val="00AA6F53"/>
    <w:rsid w:val="00AA77FB"/>
    <w:rsid w:val="00AA791E"/>
    <w:rsid w:val="00AA7FB7"/>
    <w:rsid w:val="00AB0404"/>
    <w:rsid w:val="00AB06AD"/>
    <w:rsid w:val="00AB1177"/>
    <w:rsid w:val="00AB13DF"/>
    <w:rsid w:val="00AB2140"/>
    <w:rsid w:val="00AB25C3"/>
    <w:rsid w:val="00AB2B69"/>
    <w:rsid w:val="00AB2E41"/>
    <w:rsid w:val="00AB303A"/>
    <w:rsid w:val="00AB413A"/>
    <w:rsid w:val="00AB4390"/>
    <w:rsid w:val="00AB50C9"/>
    <w:rsid w:val="00AC01D2"/>
    <w:rsid w:val="00AC149D"/>
    <w:rsid w:val="00AC1FCD"/>
    <w:rsid w:val="00AC2430"/>
    <w:rsid w:val="00AC41FA"/>
    <w:rsid w:val="00AC6A0F"/>
    <w:rsid w:val="00AC7402"/>
    <w:rsid w:val="00AD1040"/>
    <w:rsid w:val="00AD3E8A"/>
    <w:rsid w:val="00AD449B"/>
    <w:rsid w:val="00AD472A"/>
    <w:rsid w:val="00AD4CF3"/>
    <w:rsid w:val="00AD4DE4"/>
    <w:rsid w:val="00AD5289"/>
    <w:rsid w:val="00AD53C4"/>
    <w:rsid w:val="00AD69B3"/>
    <w:rsid w:val="00AD795C"/>
    <w:rsid w:val="00AE118D"/>
    <w:rsid w:val="00AE1327"/>
    <w:rsid w:val="00AE202C"/>
    <w:rsid w:val="00AE2F09"/>
    <w:rsid w:val="00AE7052"/>
    <w:rsid w:val="00AE7C27"/>
    <w:rsid w:val="00AF02ED"/>
    <w:rsid w:val="00AF0774"/>
    <w:rsid w:val="00AF3B18"/>
    <w:rsid w:val="00AF3B98"/>
    <w:rsid w:val="00AF4C3D"/>
    <w:rsid w:val="00AF4F81"/>
    <w:rsid w:val="00AF58AA"/>
    <w:rsid w:val="00AF70A4"/>
    <w:rsid w:val="00AF73A3"/>
    <w:rsid w:val="00AF7950"/>
    <w:rsid w:val="00B01459"/>
    <w:rsid w:val="00B02931"/>
    <w:rsid w:val="00B036CE"/>
    <w:rsid w:val="00B04192"/>
    <w:rsid w:val="00B04F50"/>
    <w:rsid w:val="00B06CDA"/>
    <w:rsid w:val="00B0768E"/>
    <w:rsid w:val="00B120EE"/>
    <w:rsid w:val="00B141AE"/>
    <w:rsid w:val="00B17352"/>
    <w:rsid w:val="00B20FDC"/>
    <w:rsid w:val="00B2254D"/>
    <w:rsid w:val="00B22CD2"/>
    <w:rsid w:val="00B24849"/>
    <w:rsid w:val="00B24B02"/>
    <w:rsid w:val="00B3374C"/>
    <w:rsid w:val="00B33B93"/>
    <w:rsid w:val="00B358FC"/>
    <w:rsid w:val="00B35AD1"/>
    <w:rsid w:val="00B36423"/>
    <w:rsid w:val="00B3710D"/>
    <w:rsid w:val="00B37AD1"/>
    <w:rsid w:val="00B4205D"/>
    <w:rsid w:val="00B421B4"/>
    <w:rsid w:val="00B44D8B"/>
    <w:rsid w:val="00B45079"/>
    <w:rsid w:val="00B45BEF"/>
    <w:rsid w:val="00B46EEC"/>
    <w:rsid w:val="00B47565"/>
    <w:rsid w:val="00B47DD4"/>
    <w:rsid w:val="00B50DA8"/>
    <w:rsid w:val="00B51070"/>
    <w:rsid w:val="00B5279F"/>
    <w:rsid w:val="00B55AF8"/>
    <w:rsid w:val="00B56188"/>
    <w:rsid w:val="00B562CB"/>
    <w:rsid w:val="00B60357"/>
    <w:rsid w:val="00B61827"/>
    <w:rsid w:val="00B64F1A"/>
    <w:rsid w:val="00B66F17"/>
    <w:rsid w:val="00B673AE"/>
    <w:rsid w:val="00B678EC"/>
    <w:rsid w:val="00B67BB9"/>
    <w:rsid w:val="00B71110"/>
    <w:rsid w:val="00B711FB"/>
    <w:rsid w:val="00B72DC7"/>
    <w:rsid w:val="00B77091"/>
    <w:rsid w:val="00B77CAC"/>
    <w:rsid w:val="00B804EB"/>
    <w:rsid w:val="00B83125"/>
    <w:rsid w:val="00B83AE3"/>
    <w:rsid w:val="00B8489F"/>
    <w:rsid w:val="00B84AAF"/>
    <w:rsid w:val="00B86898"/>
    <w:rsid w:val="00B9107C"/>
    <w:rsid w:val="00B92FEA"/>
    <w:rsid w:val="00B95430"/>
    <w:rsid w:val="00B96301"/>
    <w:rsid w:val="00B96B1D"/>
    <w:rsid w:val="00B97A5F"/>
    <w:rsid w:val="00BA08E8"/>
    <w:rsid w:val="00BA174A"/>
    <w:rsid w:val="00BA1A82"/>
    <w:rsid w:val="00BB3432"/>
    <w:rsid w:val="00BB4CF3"/>
    <w:rsid w:val="00BB5552"/>
    <w:rsid w:val="00BB7A7E"/>
    <w:rsid w:val="00BC0601"/>
    <w:rsid w:val="00BC287F"/>
    <w:rsid w:val="00BC2B88"/>
    <w:rsid w:val="00BC5811"/>
    <w:rsid w:val="00BC721F"/>
    <w:rsid w:val="00BD1D67"/>
    <w:rsid w:val="00BD385F"/>
    <w:rsid w:val="00BD4322"/>
    <w:rsid w:val="00BD6381"/>
    <w:rsid w:val="00BD6FB4"/>
    <w:rsid w:val="00BD7DF1"/>
    <w:rsid w:val="00BE0022"/>
    <w:rsid w:val="00BE1981"/>
    <w:rsid w:val="00BE2123"/>
    <w:rsid w:val="00BE2648"/>
    <w:rsid w:val="00BE2684"/>
    <w:rsid w:val="00BE2908"/>
    <w:rsid w:val="00BE4614"/>
    <w:rsid w:val="00BE4A5A"/>
    <w:rsid w:val="00BE5647"/>
    <w:rsid w:val="00BE6068"/>
    <w:rsid w:val="00BE69B5"/>
    <w:rsid w:val="00BF0084"/>
    <w:rsid w:val="00BF0B30"/>
    <w:rsid w:val="00BF0C18"/>
    <w:rsid w:val="00BF15BA"/>
    <w:rsid w:val="00BF2A43"/>
    <w:rsid w:val="00BF3369"/>
    <w:rsid w:val="00BF4076"/>
    <w:rsid w:val="00BF65BE"/>
    <w:rsid w:val="00BF712D"/>
    <w:rsid w:val="00C0142E"/>
    <w:rsid w:val="00C0391F"/>
    <w:rsid w:val="00C0660E"/>
    <w:rsid w:val="00C07CB8"/>
    <w:rsid w:val="00C10CBB"/>
    <w:rsid w:val="00C111D6"/>
    <w:rsid w:val="00C15D3C"/>
    <w:rsid w:val="00C22744"/>
    <w:rsid w:val="00C2300B"/>
    <w:rsid w:val="00C2417B"/>
    <w:rsid w:val="00C24D63"/>
    <w:rsid w:val="00C26861"/>
    <w:rsid w:val="00C310C7"/>
    <w:rsid w:val="00C32638"/>
    <w:rsid w:val="00C32EE6"/>
    <w:rsid w:val="00C346A4"/>
    <w:rsid w:val="00C34E1B"/>
    <w:rsid w:val="00C37082"/>
    <w:rsid w:val="00C40922"/>
    <w:rsid w:val="00C423F3"/>
    <w:rsid w:val="00C4271F"/>
    <w:rsid w:val="00C42A3E"/>
    <w:rsid w:val="00C43235"/>
    <w:rsid w:val="00C43CA4"/>
    <w:rsid w:val="00C442C1"/>
    <w:rsid w:val="00C448F9"/>
    <w:rsid w:val="00C44B29"/>
    <w:rsid w:val="00C44B7F"/>
    <w:rsid w:val="00C4564C"/>
    <w:rsid w:val="00C472C3"/>
    <w:rsid w:val="00C474A8"/>
    <w:rsid w:val="00C4791B"/>
    <w:rsid w:val="00C47E80"/>
    <w:rsid w:val="00C505E7"/>
    <w:rsid w:val="00C50657"/>
    <w:rsid w:val="00C52962"/>
    <w:rsid w:val="00C532D8"/>
    <w:rsid w:val="00C55465"/>
    <w:rsid w:val="00C57769"/>
    <w:rsid w:val="00C57976"/>
    <w:rsid w:val="00C57DD0"/>
    <w:rsid w:val="00C6119B"/>
    <w:rsid w:val="00C62EF9"/>
    <w:rsid w:val="00C6434B"/>
    <w:rsid w:val="00C66124"/>
    <w:rsid w:val="00C67C83"/>
    <w:rsid w:val="00C7450E"/>
    <w:rsid w:val="00C77C77"/>
    <w:rsid w:val="00C80AFB"/>
    <w:rsid w:val="00C8115D"/>
    <w:rsid w:val="00C8162F"/>
    <w:rsid w:val="00C852AA"/>
    <w:rsid w:val="00C875A3"/>
    <w:rsid w:val="00C926E0"/>
    <w:rsid w:val="00C93CA7"/>
    <w:rsid w:val="00C93F81"/>
    <w:rsid w:val="00C94798"/>
    <w:rsid w:val="00C94A0B"/>
    <w:rsid w:val="00CA06A8"/>
    <w:rsid w:val="00CA1CC2"/>
    <w:rsid w:val="00CA439C"/>
    <w:rsid w:val="00CA55D8"/>
    <w:rsid w:val="00CA63D1"/>
    <w:rsid w:val="00CA6696"/>
    <w:rsid w:val="00CA7542"/>
    <w:rsid w:val="00CA776D"/>
    <w:rsid w:val="00CB1421"/>
    <w:rsid w:val="00CB1689"/>
    <w:rsid w:val="00CB435D"/>
    <w:rsid w:val="00CB4574"/>
    <w:rsid w:val="00CB4B16"/>
    <w:rsid w:val="00CB5A6B"/>
    <w:rsid w:val="00CB7B93"/>
    <w:rsid w:val="00CC0635"/>
    <w:rsid w:val="00CC1A33"/>
    <w:rsid w:val="00CC2927"/>
    <w:rsid w:val="00CC39CB"/>
    <w:rsid w:val="00CC5331"/>
    <w:rsid w:val="00CC5594"/>
    <w:rsid w:val="00CC76A6"/>
    <w:rsid w:val="00CD0657"/>
    <w:rsid w:val="00CD0AC7"/>
    <w:rsid w:val="00CD4656"/>
    <w:rsid w:val="00CD4C2E"/>
    <w:rsid w:val="00CD7891"/>
    <w:rsid w:val="00CD79A6"/>
    <w:rsid w:val="00CE0C30"/>
    <w:rsid w:val="00CE12CC"/>
    <w:rsid w:val="00CE1947"/>
    <w:rsid w:val="00CE2812"/>
    <w:rsid w:val="00CE5120"/>
    <w:rsid w:val="00CE6F64"/>
    <w:rsid w:val="00CF1C6D"/>
    <w:rsid w:val="00CF1FD6"/>
    <w:rsid w:val="00CF2913"/>
    <w:rsid w:val="00CF2E46"/>
    <w:rsid w:val="00CF3027"/>
    <w:rsid w:val="00CF45A3"/>
    <w:rsid w:val="00CF5234"/>
    <w:rsid w:val="00CF60AE"/>
    <w:rsid w:val="00CF6242"/>
    <w:rsid w:val="00CF71B3"/>
    <w:rsid w:val="00CF749F"/>
    <w:rsid w:val="00D0258F"/>
    <w:rsid w:val="00D0547E"/>
    <w:rsid w:val="00D05B68"/>
    <w:rsid w:val="00D06D43"/>
    <w:rsid w:val="00D0728A"/>
    <w:rsid w:val="00D111D3"/>
    <w:rsid w:val="00D115BF"/>
    <w:rsid w:val="00D13C20"/>
    <w:rsid w:val="00D161A3"/>
    <w:rsid w:val="00D161F0"/>
    <w:rsid w:val="00D163C0"/>
    <w:rsid w:val="00D16E70"/>
    <w:rsid w:val="00D1735D"/>
    <w:rsid w:val="00D23816"/>
    <w:rsid w:val="00D25159"/>
    <w:rsid w:val="00D25706"/>
    <w:rsid w:val="00D260D2"/>
    <w:rsid w:val="00D2687A"/>
    <w:rsid w:val="00D26ABC"/>
    <w:rsid w:val="00D301F0"/>
    <w:rsid w:val="00D33928"/>
    <w:rsid w:val="00D35FBD"/>
    <w:rsid w:val="00D36269"/>
    <w:rsid w:val="00D37506"/>
    <w:rsid w:val="00D4226F"/>
    <w:rsid w:val="00D45453"/>
    <w:rsid w:val="00D45956"/>
    <w:rsid w:val="00D46E8C"/>
    <w:rsid w:val="00D46EA5"/>
    <w:rsid w:val="00D47106"/>
    <w:rsid w:val="00D50B87"/>
    <w:rsid w:val="00D5151B"/>
    <w:rsid w:val="00D51AA9"/>
    <w:rsid w:val="00D52375"/>
    <w:rsid w:val="00D53265"/>
    <w:rsid w:val="00D543F7"/>
    <w:rsid w:val="00D5478C"/>
    <w:rsid w:val="00D54E8E"/>
    <w:rsid w:val="00D55042"/>
    <w:rsid w:val="00D557AF"/>
    <w:rsid w:val="00D5718E"/>
    <w:rsid w:val="00D57E52"/>
    <w:rsid w:val="00D61767"/>
    <w:rsid w:val="00D63F64"/>
    <w:rsid w:val="00D65AF3"/>
    <w:rsid w:val="00D66388"/>
    <w:rsid w:val="00D66828"/>
    <w:rsid w:val="00D73317"/>
    <w:rsid w:val="00D734DE"/>
    <w:rsid w:val="00D75FEC"/>
    <w:rsid w:val="00D80BB6"/>
    <w:rsid w:val="00D815D4"/>
    <w:rsid w:val="00D828E7"/>
    <w:rsid w:val="00D840B8"/>
    <w:rsid w:val="00D8586E"/>
    <w:rsid w:val="00D87AE6"/>
    <w:rsid w:val="00D90799"/>
    <w:rsid w:val="00D9093B"/>
    <w:rsid w:val="00D91043"/>
    <w:rsid w:val="00D933D3"/>
    <w:rsid w:val="00D95BDD"/>
    <w:rsid w:val="00D967EE"/>
    <w:rsid w:val="00D96DC7"/>
    <w:rsid w:val="00D978E7"/>
    <w:rsid w:val="00DA02F0"/>
    <w:rsid w:val="00DA106E"/>
    <w:rsid w:val="00DA4B5A"/>
    <w:rsid w:val="00DA54B6"/>
    <w:rsid w:val="00DA5C60"/>
    <w:rsid w:val="00DA7F53"/>
    <w:rsid w:val="00DB686A"/>
    <w:rsid w:val="00DB69DE"/>
    <w:rsid w:val="00DB77BC"/>
    <w:rsid w:val="00DB7BF7"/>
    <w:rsid w:val="00DC089D"/>
    <w:rsid w:val="00DC4428"/>
    <w:rsid w:val="00DC4C10"/>
    <w:rsid w:val="00DC5EB4"/>
    <w:rsid w:val="00DC7010"/>
    <w:rsid w:val="00DC790B"/>
    <w:rsid w:val="00DD11DD"/>
    <w:rsid w:val="00DD158B"/>
    <w:rsid w:val="00DD3179"/>
    <w:rsid w:val="00DD409D"/>
    <w:rsid w:val="00DD538D"/>
    <w:rsid w:val="00DD5992"/>
    <w:rsid w:val="00DD6942"/>
    <w:rsid w:val="00DD6DC3"/>
    <w:rsid w:val="00DD7A51"/>
    <w:rsid w:val="00DE4A48"/>
    <w:rsid w:val="00DE679E"/>
    <w:rsid w:val="00DE6F9B"/>
    <w:rsid w:val="00DF04CE"/>
    <w:rsid w:val="00DF089B"/>
    <w:rsid w:val="00DF1259"/>
    <w:rsid w:val="00DF1565"/>
    <w:rsid w:val="00DF19C2"/>
    <w:rsid w:val="00DF3377"/>
    <w:rsid w:val="00DF428A"/>
    <w:rsid w:val="00DF661C"/>
    <w:rsid w:val="00E0075B"/>
    <w:rsid w:val="00E009BB"/>
    <w:rsid w:val="00E03991"/>
    <w:rsid w:val="00E05766"/>
    <w:rsid w:val="00E05DD8"/>
    <w:rsid w:val="00E0616C"/>
    <w:rsid w:val="00E06516"/>
    <w:rsid w:val="00E07FC1"/>
    <w:rsid w:val="00E1010A"/>
    <w:rsid w:val="00E11D11"/>
    <w:rsid w:val="00E11D25"/>
    <w:rsid w:val="00E14D7F"/>
    <w:rsid w:val="00E16104"/>
    <w:rsid w:val="00E20EED"/>
    <w:rsid w:val="00E2189C"/>
    <w:rsid w:val="00E25AFE"/>
    <w:rsid w:val="00E27C8F"/>
    <w:rsid w:val="00E315B3"/>
    <w:rsid w:val="00E3198D"/>
    <w:rsid w:val="00E31DA7"/>
    <w:rsid w:val="00E31F84"/>
    <w:rsid w:val="00E32297"/>
    <w:rsid w:val="00E326EA"/>
    <w:rsid w:val="00E332B1"/>
    <w:rsid w:val="00E3400F"/>
    <w:rsid w:val="00E347DC"/>
    <w:rsid w:val="00E34A4B"/>
    <w:rsid w:val="00E3578C"/>
    <w:rsid w:val="00E37270"/>
    <w:rsid w:val="00E40A58"/>
    <w:rsid w:val="00E43ED4"/>
    <w:rsid w:val="00E4629E"/>
    <w:rsid w:val="00E500D5"/>
    <w:rsid w:val="00E533D9"/>
    <w:rsid w:val="00E537ED"/>
    <w:rsid w:val="00E53A53"/>
    <w:rsid w:val="00E53BA0"/>
    <w:rsid w:val="00E5480D"/>
    <w:rsid w:val="00E54EB1"/>
    <w:rsid w:val="00E55B88"/>
    <w:rsid w:val="00E5618C"/>
    <w:rsid w:val="00E603BA"/>
    <w:rsid w:val="00E605DA"/>
    <w:rsid w:val="00E6227A"/>
    <w:rsid w:val="00E64719"/>
    <w:rsid w:val="00E67684"/>
    <w:rsid w:val="00E70EDD"/>
    <w:rsid w:val="00E7111F"/>
    <w:rsid w:val="00E717C5"/>
    <w:rsid w:val="00E71876"/>
    <w:rsid w:val="00E71FA1"/>
    <w:rsid w:val="00E72BEF"/>
    <w:rsid w:val="00E74F3E"/>
    <w:rsid w:val="00E80323"/>
    <w:rsid w:val="00E814B9"/>
    <w:rsid w:val="00E82C62"/>
    <w:rsid w:val="00E837A3"/>
    <w:rsid w:val="00E85240"/>
    <w:rsid w:val="00E8587A"/>
    <w:rsid w:val="00E85B05"/>
    <w:rsid w:val="00E86CB5"/>
    <w:rsid w:val="00E86DBF"/>
    <w:rsid w:val="00E914F4"/>
    <w:rsid w:val="00E92CBA"/>
    <w:rsid w:val="00E92CCD"/>
    <w:rsid w:val="00EA1CB0"/>
    <w:rsid w:val="00EA2067"/>
    <w:rsid w:val="00EA524E"/>
    <w:rsid w:val="00EA5B12"/>
    <w:rsid w:val="00EA67F3"/>
    <w:rsid w:val="00EA7D89"/>
    <w:rsid w:val="00EB0F53"/>
    <w:rsid w:val="00EB22AA"/>
    <w:rsid w:val="00EB4265"/>
    <w:rsid w:val="00EB494C"/>
    <w:rsid w:val="00EB662B"/>
    <w:rsid w:val="00EC3CC9"/>
    <w:rsid w:val="00EC4F91"/>
    <w:rsid w:val="00EC56BF"/>
    <w:rsid w:val="00EC5BF0"/>
    <w:rsid w:val="00EC63F6"/>
    <w:rsid w:val="00EC70EF"/>
    <w:rsid w:val="00EC7152"/>
    <w:rsid w:val="00ED0568"/>
    <w:rsid w:val="00ED529E"/>
    <w:rsid w:val="00ED7E5B"/>
    <w:rsid w:val="00EE0C38"/>
    <w:rsid w:val="00EE2999"/>
    <w:rsid w:val="00EE3B11"/>
    <w:rsid w:val="00EE500A"/>
    <w:rsid w:val="00EE5211"/>
    <w:rsid w:val="00EE7261"/>
    <w:rsid w:val="00EE7D1A"/>
    <w:rsid w:val="00EF2172"/>
    <w:rsid w:val="00EF2778"/>
    <w:rsid w:val="00EF326A"/>
    <w:rsid w:val="00EF3498"/>
    <w:rsid w:val="00EF739B"/>
    <w:rsid w:val="00F0323D"/>
    <w:rsid w:val="00F03B9E"/>
    <w:rsid w:val="00F04EB7"/>
    <w:rsid w:val="00F060A1"/>
    <w:rsid w:val="00F06E61"/>
    <w:rsid w:val="00F07B99"/>
    <w:rsid w:val="00F1001A"/>
    <w:rsid w:val="00F10E67"/>
    <w:rsid w:val="00F1170C"/>
    <w:rsid w:val="00F1197B"/>
    <w:rsid w:val="00F11DD6"/>
    <w:rsid w:val="00F12984"/>
    <w:rsid w:val="00F14EB4"/>
    <w:rsid w:val="00F15275"/>
    <w:rsid w:val="00F15BD6"/>
    <w:rsid w:val="00F15FC2"/>
    <w:rsid w:val="00F17734"/>
    <w:rsid w:val="00F25E58"/>
    <w:rsid w:val="00F260B7"/>
    <w:rsid w:val="00F315CC"/>
    <w:rsid w:val="00F32A37"/>
    <w:rsid w:val="00F34EAD"/>
    <w:rsid w:val="00F35A7D"/>
    <w:rsid w:val="00F36025"/>
    <w:rsid w:val="00F36DF4"/>
    <w:rsid w:val="00F431EF"/>
    <w:rsid w:val="00F43C4F"/>
    <w:rsid w:val="00F447A5"/>
    <w:rsid w:val="00F536D5"/>
    <w:rsid w:val="00F55DB4"/>
    <w:rsid w:val="00F564C6"/>
    <w:rsid w:val="00F6299A"/>
    <w:rsid w:val="00F63643"/>
    <w:rsid w:val="00F645C1"/>
    <w:rsid w:val="00F648CC"/>
    <w:rsid w:val="00F75671"/>
    <w:rsid w:val="00F7612B"/>
    <w:rsid w:val="00F82092"/>
    <w:rsid w:val="00F83168"/>
    <w:rsid w:val="00F84721"/>
    <w:rsid w:val="00F84F60"/>
    <w:rsid w:val="00F851A9"/>
    <w:rsid w:val="00F85228"/>
    <w:rsid w:val="00F85A86"/>
    <w:rsid w:val="00F905C2"/>
    <w:rsid w:val="00F91928"/>
    <w:rsid w:val="00F92184"/>
    <w:rsid w:val="00F92757"/>
    <w:rsid w:val="00F9607D"/>
    <w:rsid w:val="00F9675D"/>
    <w:rsid w:val="00F96D63"/>
    <w:rsid w:val="00F97CC2"/>
    <w:rsid w:val="00FA3C6C"/>
    <w:rsid w:val="00FA546C"/>
    <w:rsid w:val="00FA5AD1"/>
    <w:rsid w:val="00FA6B75"/>
    <w:rsid w:val="00FA6E2C"/>
    <w:rsid w:val="00FA72D0"/>
    <w:rsid w:val="00FA7CB7"/>
    <w:rsid w:val="00FB0B80"/>
    <w:rsid w:val="00FB26A8"/>
    <w:rsid w:val="00FB2A0D"/>
    <w:rsid w:val="00FB333D"/>
    <w:rsid w:val="00FB4725"/>
    <w:rsid w:val="00FB79AA"/>
    <w:rsid w:val="00FC0C85"/>
    <w:rsid w:val="00FC14E6"/>
    <w:rsid w:val="00FC178C"/>
    <w:rsid w:val="00FC3E9D"/>
    <w:rsid w:val="00FC46E7"/>
    <w:rsid w:val="00FC550D"/>
    <w:rsid w:val="00FC6652"/>
    <w:rsid w:val="00FC6CBA"/>
    <w:rsid w:val="00FC7312"/>
    <w:rsid w:val="00FD054C"/>
    <w:rsid w:val="00FD0F89"/>
    <w:rsid w:val="00FD111D"/>
    <w:rsid w:val="00FD281D"/>
    <w:rsid w:val="00FD2F9A"/>
    <w:rsid w:val="00FD447A"/>
    <w:rsid w:val="00FD51C7"/>
    <w:rsid w:val="00FD51F8"/>
    <w:rsid w:val="00FD5521"/>
    <w:rsid w:val="00FD580D"/>
    <w:rsid w:val="00FD7127"/>
    <w:rsid w:val="00FE182E"/>
    <w:rsid w:val="00FE53A4"/>
    <w:rsid w:val="00FE601C"/>
    <w:rsid w:val="00FE6101"/>
    <w:rsid w:val="00FE658A"/>
    <w:rsid w:val="00FE76F1"/>
    <w:rsid w:val="00FE7C8C"/>
    <w:rsid w:val="00FF35C3"/>
    <w:rsid w:val="00FF3C80"/>
    <w:rsid w:val="00FF3E99"/>
    <w:rsid w:val="00FF3F03"/>
    <w:rsid w:val="00FF4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25455"/>
  <w15:docId w15:val="{D882F424-353F-40BB-A946-B15E7049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0D2"/>
    <w:pPr>
      <w:spacing w:after="160"/>
      <w:jc w:val="both"/>
    </w:pPr>
    <w:rPr>
      <w:rFonts w:ascii="Arial Narrow" w:eastAsia="Times New Roman" w:hAnsi="Arial Narrow"/>
      <w:sz w:val="22"/>
      <w:szCs w:val="22"/>
      <w:lang w:val="es-CO" w:eastAsia="es-CO"/>
    </w:rPr>
  </w:style>
  <w:style w:type="paragraph" w:styleId="Heading1">
    <w:name w:val="heading 1"/>
    <w:basedOn w:val="Normal"/>
    <w:next w:val="Normal"/>
    <w:link w:val="Heading1Char"/>
    <w:uiPriority w:val="9"/>
    <w:qFormat/>
    <w:rsid w:val="006119ED"/>
    <w:pPr>
      <w:keepNext/>
      <w:numPr>
        <w:numId w:val="2"/>
      </w:numPr>
      <w:ind w:left="0" w:firstLine="0"/>
      <w:jc w:val="left"/>
      <w:outlineLvl w:val="0"/>
    </w:pPr>
    <w:rPr>
      <w:b/>
      <w:bCs/>
      <w:caps/>
      <w:kern w:val="32"/>
      <w:szCs w:val="32"/>
    </w:rPr>
  </w:style>
  <w:style w:type="paragraph" w:styleId="Heading2">
    <w:name w:val="heading 2"/>
    <w:basedOn w:val="Normal"/>
    <w:next w:val="Normal"/>
    <w:link w:val="Heading2Char"/>
    <w:autoRedefine/>
    <w:uiPriority w:val="9"/>
    <w:unhideWhenUsed/>
    <w:qFormat/>
    <w:rsid w:val="001F39FC"/>
    <w:pPr>
      <w:keepNext/>
      <w:numPr>
        <w:ilvl w:val="1"/>
        <w:numId w:val="2"/>
      </w:numPr>
      <w:tabs>
        <w:tab w:val="left" w:pos="993"/>
      </w:tabs>
      <w:ind w:left="0" w:firstLine="0"/>
      <w:outlineLvl w:val="1"/>
    </w:pPr>
    <w:rPr>
      <w:b/>
      <w:bCs/>
      <w:i/>
      <w:iCs/>
      <w:caps/>
      <w:szCs w:val="28"/>
    </w:rPr>
  </w:style>
  <w:style w:type="paragraph" w:styleId="Heading3">
    <w:name w:val="heading 3"/>
    <w:basedOn w:val="Normal"/>
    <w:next w:val="Normal"/>
    <w:link w:val="Heading3Char"/>
    <w:autoRedefine/>
    <w:uiPriority w:val="9"/>
    <w:unhideWhenUsed/>
    <w:qFormat/>
    <w:rsid w:val="006119ED"/>
    <w:pPr>
      <w:keepNext/>
      <w:numPr>
        <w:ilvl w:val="2"/>
        <w:numId w:val="2"/>
      </w:numPr>
      <w:ind w:left="0" w:firstLine="0"/>
      <w:outlineLvl w:val="2"/>
    </w:pPr>
    <w:rPr>
      <w:rFonts w:cs="Arial"/>
      <w:b/>
      <w:szCs w:val="24"/>
    </w:rPr>
  </w:style>
  <w:style w:type="paragraph" w:styleId="Heading4">
    <w:name w:val="heading 4"/>
    <w:basedOn w:val="Normal"/>
    <w:next w:val="Normal"/>
    <w:link w:val="Heading4Char"/>
    <w:uiPriority w:val="9"/>
    <w:unhideWhenUsed/>
    <w:qFormat/>
    <w:rsid w:val="006119ED"/>
    <w:pPr>
      <w:keepNext/>
      <w:numPr>
        <w:ilvl w:val="3"/>
        <w:numId w:val="2"/>
      </w:numPr>
      <w:ind w:left="0" w:firstLine="0"/>
      <w:outlineLvl w:val="3"/>
    </w:pPr>
    <w:rPr>
      <w:b/>
      <w:bCs/>
      <w:i/>
      <w:szCs w:val="28"/>
    </w:rPr>
  </w:style>
  <w:style w:type="paragraph" w:styleId="Heading5">
    <w:name w:val="heading 5"/>
    <w:basedOn w:val="Normal"/>
    <w:next w:val="Normal"/>
    <w:link w:val="Heading5Char"/>
    <w:uiPriority w:val="9"/>
    <w:unhideWhenUsed/>
    <w:qFormat/>
    <w:rsid w:val="002F7DEE"/>
    <w:pPr>
      <w:keepNext/>
      <w:keepLines/>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BA2"/>
    <w:pPr>
      <w:ind w:left="720"/>
      <w:contextualSpacing/>
    </w:pPr>
  </w:style>
  <w:style w:type="paragraph" w:styleId="FootnoteText">
    <w:name w:val="footnote text"/>
    <w:basedOn w:val="Normal"/>
    <w:link w:val="FootnoteTextChar"/>
    <w:uiPriority w:val="99"/>
    <w:semiHidden/>
    <w:unhideWhenUsed/>
    <w:rsid w:val="00881BA2"/>
    <w:pPr>
      <w:spacing w:after="0"/>
    </w:pPr>
    <w:rPr>
      <w:sz w:val="20"/>
      <w:szCs w:val="20"/>
    </w:rPr>
  </w:style>
  <w:style w:type="character" w:customStyle="1" w:styleId="FootnoteTextChar">
    <w:name w:val="Footnote Text Char"/>
    <w:link w:val="FootnoteText"/>
    <w:uiPriority w:val="99"/>
    <w:semiHidden/>
    <w:rsid w:val="00881BA2"/>
    <w:rPr>
      <w:rFonts w:eastAsia="Times New Roman" w:cs="Times New Roman"/>
      <w:sz w:val="20"/>
      <w:szCs w:val="20"/>
      <w:lang w:eastAsia="es-CO"/>
    </w:rPr>
  </w:style>
  <w:style w:type="character" w:styleId="FootnoteReference">
    <w:name w:val="footnote reference"/>
    <w:uiPriority w:val="99"/>
    <w:semiHidden/>
    <w:unhideWhenUsed/>
    <w:rsid w:val="00881BA2"/>
    <w:rPr>
      <w:vertAlign w:val="superscript"/>
    </w:rPr>
  </w:style>
  <w:style w:type="table" w:styleId="TableGrid">
    <w:name w:val="Table Grid"/>
    <w:basedOn w:val="TableNormal"/>
    <w:rsid w:val="009B1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1C65"/>
    <w:pPr>
      <w:spacing w:after="0"/>
    </w:pPr>
    <w:rPr>
      <w:rFonts w:ascii="Tahoma" w:hAnsi="Tahoma"/>
      <w:sz w:val="16"/>
      <w:szCs w:val="16"/>
    </w:rPr>
  </w:style>
  <w:style w:type="character" w:customStyle="1" w:styleId="BalloonTextChar">
    <w:name w:val="Balloon Text Char"/>
    <w:link w:val="BalloonText"/>
    <w:uiPriority w:val="99"/>
    <w:semiHidden/>
    <w:rsid w:val="00761C65"/>
    <w:rPr>
      <w:rFonts w:ascii="Tahoma" w:eastAsia="Times New Roman" w:hAnsi="Tahoma" w:cs="Tahoma"/>
      <w:sz w:val="16"/>
      <w:szCs w:val="16"/>
      <w:lang w:eastAsia="es-CO"/>
    </w:rPr>
  </w:style>
  <w:style w:type="character" w:customStyle="1" w:styleId="Heading1Char">
    <w:name w:val="Heading 1 Char"/>
    <w:link w:val="Heading1"/>
    <w:uiPriority w:val="9"/>
    <w:rsid w:val="006119ED"/>
    <w:rPr>
      <w:rFonts w:ascii="Arial Narrow" w:eastAsia="Times New Roman" w:hAnsi="Arial Narrow"/>
      <w:b/>
      <w:bCs/>
      <w:caps/>
      <w:kern w:val="32"/>
      <w:sz w:val="22"/>
      <w:szCs w:val="32"/>
      <w:lang w:val="es-CO" w:eastAsia="es-CO"/>
    </w:rPr>
  </w:style>
  <w:style w:type="character" w:customStyle="1" w:styleId="Heading2Char">
    <w:name w:val="Heading 2 Char"/>
    <w:link w:val="Heading2"/>
    <w:uiPriority w:val="9"/>
    <w:rsid w:val="001F39FC"/>
    <w:rPr>
      <w:rFonts w:ascii="Arial Narrow" w:eastAsia="Times New Roman" w:hAnsi="Arial Narrow"/>
      <w:b/>
      <w:bCs/>
      <w:i/>
      <w:iCs/>
      <w:caps/>
      <w:sz w:val="22"/>
      <w:szCs w:val="28"/>
      <w:lang w:val="es-CO" w:eastAsia="es-CO"/>
    </w:rPr>
  </w:style>
  <w:style w:type="character" w:styleId="Hyperlink">
    <w:name w:val="Hyperlink"/>
    <w:uiPriority w:val="99"/>
    <w:unhideWhenUsed/>
    <w:rsid w:val="00035F56"/>
    <w:rPr>
      <w:color w:val="0000FF"/>
      <w:u w:val="single"/>
    </w:rPr>
  </w:style>
  <w:style w:type="paragraph" w:styleId="TOC1">
    <w:name w:val="toc 1"/>
    <w:basedOn w:val="Normal"/>
    <w:next w:val="Normal"/>
    <w:autoRedefine/>
    <w:uiPriority w:val="39"/>
    <w:unhideWhenUsed/>
    <w:rsid w:val="00622521"/>
    <w:pPr>
      <w:tabs>
        <w:tab w:val="left" w:pos="510"/>
        <w:tab w:val="right" w:leader="dot" w:pos="8828"/>
      </w:tabs>
      <w:spacing w:after="0"/>
    </w:pPr>
    <w:rPr>
      <w:sz w:val="18"/>
    </w:rPr>
  </w:style>
  <w:style w:type="paragraph" w:styleId="TOC2">
    <w:name w:val="toc 2"/>
    <w:basedOn w:val="Normal"/>
    <w:next w:val="Normal"/>
    <w:autoRedefine/>
    <w:uiPriority w:val="39"/>
    <w:unhideWhenUsed/>
    <w:rsid w:val="00622521"/>
    <w:pPr>
      <w:spacing w:after="0"/>
      <w:ind w:left="221"/>
    </w:pPr>
    <w:rPr>
      <w:i/>
      <w:sz w:val="20"/>
    </w:rPr>
  </w:style>
  <w:style w:type="paragraph" w:styleId="TOC3">
    <w:name w:val="toc 3"/>
    <w:basedOn w:val="Normal"/>
    <w:next w:val="Normal"/>
    <w:autoRedefine/>
    <w:uiPriority w:val="39"/>
    <w:unhideWhenUsed/>
    <w:rsid w:val="00D5718E"/>
    <w:pPr>
      <w:tabs>
        <w:tab w:val="left" w:pos="221"/>
      </w:tabs>
      <w:spacing w:after="0"/>
      <w:ind w:left="221"/>
    </w:pPr>
    <w:rPr>
      <w:i/>
      <w:sz w:val="20"/>
    </w:rPr>
  </w:style>
  <w:style w:type="paragraph" w:styleId="TOC4">
    <w:name w:val="toc 4"/>
    <w:basedOn w:val="Normal"/>
    <w:next w:val="Normal"/>
    <w:autoRedefine/>
    <w:uiPriority w:val="39"/>
    <w:unhideWhenUsed/>
    <w:rsid w:val="00035F56"/>
    <w:pPr>
      <w:ind w:left="660"/>
    </w:pPr>
    <w:rPr>
      <w:rFonts w:ascii="Arial" w:hAnsi="Arial"/>
      <w:sz w:val="20"/>
    </w:rPr>
  </w:style>
  <w:style w:type="paragraph" w:styleId="TOC5">
    <w:name w:val="toc 5"/>
    <w:basedOn w:val="Normal"/>
    <w:next w:val="Normal"/>
    <w:autoRedefine/>
    <w:uiPriority w:val="39"/>
    <w:unhideWhenUsed/>
    <w:rsid w:val="00035F56"/>
    <w:pPr>
      <w:ind w:left="880"/>
    </w:pPr>
    <w:rPr>
      <w:sz w:val="20"/>
    </w:rPr>
  </w:style>
  <w:style w:type="paragraph" w:styleId="Header">
    <w:name w:val="header"/>
    <w:basedOn w:val="Normal"/>
    <w:link w:val="HeaderChar"/>
    <w:uiPriority w:val="99"/>
    <w:unhideWhenUsed/>
    <w:rsid w:val="006823B5"/>
    <w:pPr>
      <w:tabs>
        <w:tab w:val="center" w:pos="4419"/>
        <w:tab w:val="right" w:pos="8838"/>
      </w:tabs>
    </w:pPr>
  </w:style>
  <w:style w:type="character" w:customStyle="1" w:styleId="HeaderChar">
    <w:name w:val="Header Char"/>
    <w:link w:val="Header"/>
    <w:uiPriority w:val="99"/>
    <w:rsid w:val="006823B5"/>
    <w:rPr>
      <w:rFonts w:eastAsia="Times New Roman"/>
      <w:sz w:val="22"/>
      <w:szCs w:val="22"/>
    </w:rPr>
  </w:style>
  <w:style w:type="paragraph" w:styleId="Footer">
    <w:name w:val="footer"/>
    <w:basedOn w:val="Normal"/>
    <w:link w:val="FooterChar"/>
    <w:uiPriority w:val="99"/>
    <w:unhideWhenUsed/>
    <w:rsid w:val="006823B5"/>
    <w:pPr>
      <w:tabs>
        <w:tab w:val="center" w:pos="4419"/>
        <w:tab w:val="right" w:pos="8838"/>
      </w:tabs>
    </w:pPr>
  </w:style>
  <w:style w:type="character" w:customStyle="1" w:styleId="FooterChar">
    <w:name w:val="Footer Char"/>
    <w:link w:val="Footer"/>
    <w:uiPriority w:val="99"/>
    <w:rsid w:val="006823B5"/>
    <w:rPr>
      <w:rFonts w:eastAsia="Times New Roman"/>
      <w:sz w:val="22"/>
      <w:szCs w:val="22"/>
    </w:rPr>
  </w:style>
  <w:style w:type="table" w:customStyle="1" w:styleId="Sombreadoclaro1">
    <w:name w:val="Sombreado claro1"/>
    <w:basedOn w:val="TableNormal"/>
    <w:uiPriority w:val="60"/>
    <w:rsid w:val="00D828E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itle">
    <w:name w:val="Title"/>
    <w:basedOn w:val="Normal"/>
    <w:next w:val="Normal"/>
    <w:link w:val="TitleChar"/>
    <w:uiPriority w:val="10"/>
    <w:qFormat/>
    <w:rsid w:val="00655FE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655FE8"/>
    <w:rPr>
      <w:rFonts w:ascii="Cambria" w:eastAsia="Times New Roman" w:hAnsi="Cambria" w:cs="Times New Roman"/>
      <w:b/>
      <w:bCs/>
      <w:kern w:val="28"/>
      <w:sz w:val="32"/>
      <w:szCs w:val="32"/>
    </w:rPr>
  </w:style>
  <w:style w:type="paragraph" w:styleId="TOC6">
    <w:name w:val="toc 6"/>
    <w:basedOn w:val="Normal"/>
    <w:next w:val="Normal"/>
    <w:autoRedefine/>
    <w:uiPriority w:val="39"/>
    <w:unhideWhenUsed/>
    <w:rsid w:val="00270BF4"/>
    <w:pPr>
      <w:spacing w:after="100"/>
      <w:ind w:left="1100"/>
    </w:pPr>
  </w:style>
  <w:style w:type="paragraph" w:styleId="TOC7">
    <w:name w:val="toc 7"/>
    <w:basedOn w:val="Normal"/>
    <w:next w:val="Normal"/>
    <w:autoRedefine/>
    <w:uiPriority w:val="39"/>
    <w:unhideWhenUsed/>
    <w:rsid w:val="00270BF4"/>
    <w:pPr>
      <w:spacing w:after="100"/>
      <w:ind w:left="1320"/>
    </w:pPr>
  </w:style>
  <w:style w:type="paragraph" w:styleId="TOC8">
    <w:name w:val="toc 8"/>
    <w:basedOn w:val="Normal"/>
    <w:next w:val="Normal"/>
    <w:autoRedefine/>
    <w:uiPriority w:val="39"/>
    <w:unhideWhenUsed/>
    <w:rsid w:val="00270BF4"/>
    <w:pPr>
      <w:spacing w:after="100"/>
      <w:ind w:left="1540"/>
    </w:pPr>
  </w:style>
  <w:style w:type="paragraph" w:styleId="TOC9">
    <w:name w:val="toc 9"/>
    <w:basedOn w:val="Normal"/>
    <w:next w:val="Normal"/>
    <w:autoRedefine/>
    <w:uiPriority w:val="39"/>
    <w:unhideWhenUsed/>
    <w:rsid w:val="00270BF4"/>
    <w:pPr>
      <w:spacing w:after="100"/>
      <w:ind w:left="1760"/>
    </w:pPr>
  </w:style>
  <w:style w:type="character" w:customStyle="1" w:styleId="Heading3Char">
    <w:name w:val="Heading 3 Char"/>
    <w:link w:val="Heading3"/>
    <w:uiPriority w:val="9"/>
    <w:rsid w:val="006119ED"/>
    <w:rPr>
      <w:rFonts w:ascii="Arial Narrow" w:eastAsia="Times New Roman" w:hAnsi="Arial Narrow" w:cs="Arial"/>
      <w:b/>
      <w:sz w:val="22"/>
      <w:szCs w:val="24"/>
      <w:lang w:val="es-CO" w:eastAsia="es-CO"/>
    </w:rPr>
  </w:style>
  <w:style w:type="character" w:customStyle="1" w:styleId="Heading4Char">
    <w:name w:val="Heading 4 Char"/>
    <w:link w:val="Heading4"/>
    <w:uiPriority w:val="9"/>
    <w:rsid w:val="006119ED"/>
    <w:rPr>
      <w:rFonts w:ascii="Arial Narrow" w:eastAsia="Times New Roman" w:hAnsi="Arial Narrow"/>
      <w:b/>
      <w:bCs/>
      <w:i/>
      <w:sz w:val="22"/>
      <w:szCs w:val="28"/>
      <w:lang w:val="es-CO" w:eastAsia="es-CO"/>
    </w:rPr>
  </w:style>
  <w:style w:type="paragraph" w:styleId="CommentText">
    <w:name w:val="annotation text"/>
    <w:basedOn w:val="Normal"/>
    <w:link w:val="CommentTextChar"/>
    <w:uiPriority w:val="99"/>
    <w:semiHidden/>
    <w:rsid w:val="00A008C3"/>
    <w:pPr>
      <w:spacing w:after="0"/>
    </w:pPr>
    <w:rPr>
      <w:rFonts w:ascii="Arial" w:hAnsi="Arial"/>
      <w:sz w:val="20"/>
      <w:szCs w:val="20"/>
      <w:lang w:val="es-ES_tradnl" w:eastAsia="es-ES"/>
    </w:rPr>
  </w:style>
  <w:style w:type="character" w:customStyle="1" w:styleId="CommentTextChar">
    <w:name w:val="Comment Text Char"/>
    <w:link w:val="CommentText"/>
    <w:uiPriority w:val="99"/>
    <w:semiHidden/>
    <w:rsid w:val="00A008C3"/>
    <w:rPr>
      <w:rFonts w:ascii="Arial" w:eastAsia="Times New Roman" w:hAnsi="Arial"/>
      <w:lang w:val="es-ES_tradnl" w:eastAsia="es-ES"/>
    </w:rPr>
  </w:style>
  <w:style w:type="paragraph" w:styleId="BodyTextIndent2">
    <w:name w:val="Body Text Indent 2"/>
    <w:basedOn w:val="Normal"/>
    <w:link w:val="BodyTextIndent2Char"/>
    <w:rsid w:val="00A008C3"/>
    <w:pPr>
      <w:spacing w:after="120" w:line="480" w:lineRule="auto"/>
      <w:ind w:left="283"/>
    </w:pPr>
    <w:rPr>
      <w:rFonts w:ascii="Arial" w:hAnsi="Arial"/>
      <w:sz w:val="24"/>
      <w:szCs w:val="24"/>
      <w:lang w:val="es-ES_tradnl" w:eastAsia="es-ES"/>
    </w:rPr>
  </w:style>
  <w:style w:type="character" w:customStyle="1" w:styleId="BodyTextIndent2Char">
    <w:name w:val="Body Text Indent 2 Char"/>
    <w:link w:val="BodyTextIndent2"/>
    <w:rsid w:val="00A008C3"/>
    <w:rPr>
      <w:rFonts w:ascii="Arial" w:eastAsia="Times New Roman" w:hAnsi="Arial"/>
      <w:sz w:val="24"/>
      <w:szCs w:val="24"/>
      <w:lang w:val="es-ES_tradnl" w:eastAsia="es-ES"/>
    </w:rPr>
  </w:style>
  <w:style w:type="paragraph" w:customStyle="1" w:styleId="Vieta2">
    <w:name w:val="Viñeta 2"/>
    <w:basedOn w:val="Normal"/>
    <w:rsid w:val="00A008C3"/>
    <w:pPr>
      <w:numPr>
        <w:numId w:val="1"/>
      </w:numPr>
      <w:spacing w:after="0"/>
      <w:outlineLvl w:val="3"/>
    </w:pPr>
    <w:rPr>
      <w:rFonts w:ascii="Arial" w:hAnsi="Arial"/>
      <w:sz w:val="24"/>
      <w:szCs w:val="20"/>
      <w:lang w:val="es-ES" w:eastAsia="es-ES"/>
    </w:rPr>
  </w:style>
  <w:style w:type="paragraph" w:styleId="BlockText">
    <w:name w:val="Block Text"/>
    <w:basedOn w:val="Normal"/>
    <w:rsid w:val="00A008C3"/>
    <w:pPr>
      <w:tabs>
        <w:tab w:val="left" w:pos="-720"/>
      </w:tabs>
      <w:suppressAutoHyphens/>
      <w:autoSpaceDE w:val="0"/>
      <w:autoSpaceDN w:val="0"/>
      <w:spacing w:after="0"/>
      <w:ind w:left="426" w:right="-427"/>
    </w:pPr>
    <w:rPr>
      <w:rFonts w:ascii="Arial" w:hAnsi="Arial"/>
      <w:szCs w:val="20"/>
      <w:lang w:val="es-ES_tradnl" w:eastAsia="es-ES"/>
    </w:rPr>
  </w:style>
  <w:style w:type="paragraph" w:customStyle="1" w:styleId="Titulotabla">
    <w:name w:val="Titulo tabla"/>
    <w:basedOn w:val="Normal"/>
    <w:rsid w:val="00FC46E7"/>
    <w:pPr>
      <w:widowControl w:val="0"/>
      <w:autoSpaceDE w:val="0"/>
      <w:autoSpaceDN w:val="0"/>
      <w:adjustRightInd w:val="0"/>
      <w:spacing w:after="0"/>
    </w:pPr>
    <w:rPr>
      <w:rFonts w:ascii="Arial" w:hAnsi="Arial" w:cs="Arial"/>
      <w:b/>
      <w:bCs/>
      <w:sz w:val="24"/>
      <w:szCs w:val="24"/>
      <w:lang w:val="es-ES" w:eastAsia="es-ES"/>
    </w:rPr>
  </w:style>
  <w:style w:type="paragraph" w:styleId="NormalWeb">
    <w:name w:val="Normal (Web)"/>
    <w:basedOn w:val="Normal"/>
    <w:uiPriority w:val="99"/>
    <w:semiHidden/>
    <w:unhideWhenUsed/>
    <w:rsid w:val="00D96DC7"/>
    <w:pPr>
      <w:spacing w:before="100" w:beforeAutospacing="1" w:after="100" w:afterAutospacing="1"/>
    </w:pPr>
    <w:rPr>
      <w:rFonts w:ascii="Times New Roman" w:eastAsiaTheme="minorEastAsia" w:hAnsi="Times New Roman"/>
      <w:sz w:val="24"/>
      <w:szCs w:val="24"/>
    </w:rPr>
  </w:style>
  <w:style w:type="character" w:customStyle="1" w:styleId="il">
    <w:name w:val="il"/>
    <w:basedOn w:val="DefaultParagraphFont"/>
    <w:rsid w:val="001D1514"/>
  </w:style>
  <w:style w:type="character" w:customStyle="1" w:styleId="apple-converted-space">
    <w:name w:val="apple-converted-space"/>
    <w:basedOn w:val="DefaultParagraphFont"/>
    <w:rsid w:val="001D1514"/>
  </w:style>
  <w:style w:type="paragraph" w:styleId="NoSpacing">
    <w:name w:val="No Spacing"/>
    <w:uiPriority w:val="1"/>
    <w:qFormat/>
    <w:rsid w:val="00F447A5"/>
    <w:rPr>
      <w:sz w:val="22"/>
      <w:szCs w:val="22"/>
      <w:lang w:val="es-CO" w:eastAsia="en-US"/>
    </w:rPr>
  </w:style>
  <w:style w:type="paragraph" w:styleId="TOCHeading">
    <w:name w:val="TOC Heading"/>
    <w:basedOn w:val="Heading1"/>
    <w:next w:val="Normal"/>
    <w:uiPriority w:val="39"/>
    <w:unhideWhenUsed/>
    <w:qFormat/>
    <w:rsid w:val="00B64F1A"/>
    <w:pPr>
      <w:keepLines/>
      <w:spacing w:before="480" w:after="0"/>
      <w:outlineLvl w:val="9"/>
    </w:pPr>
    <w:rPr>
      <w:rFonts w:asciiTheme="majorHAnsi" w:eastAsiaTheme="majorEastAsia" w:hAnsiTheme="majorHAnsi" w:cstheme="majorBidi"/>
      <w:caps w:val="0"/>
      <w:color w:val="2F5496" w:themeColor="accent1" w:themeShade="BF"/>
      <w:kern w:val="0"/>
      <w:sz w:val="28"/>
      <w:szCs w:val="28"/>
    </w:rPr>
  </w:style>
  <w:style w:type="paragraph" w:styleId="BodyText">
    <w:name w:val="Body Text"/>
    <w:basedOn w:val="Normal"/>
    <w:link w:val="BodyTextChar"/>
    <w:uiPriority w:val="99"/>
    <w:semiHidden/>
    <w:unhideWhenUsed/>
    <w:rsid w:val="00555312"/>
    <w:pPr>
      <w:spacing w:after="120"/>
    </w:pPr>
  </w:style>
  <w:style w:type="character" w:customStyle="1" w:styleId="BodyTextChar">
    <w:name w:val="Body Text Char"/>
    <w:basedOn w:val="DefaultParagraphFont"/>
    <w:link w:val="BodyText"/>
    <w:uiPriority w:val="99"/>
    <w:semiHidden/>
    <w:rsid w:val="00555312"/>
    <w:rPr>
      <w:rFonts w:eastAsia="Times New Roman"/>
      <w:sz w:val="22"/>
      <w:szCs w:val="22"/>
      <w:lang w:val="es-CO" w:eastAsia="es-CO"/>
    </w:rPr>
  </w:style>
  <w:style w:type="character" w:styleId="CommentReference">
    <w:name w:val="annotation reference"/>
    <w:basedOn w:val="DefaultParagraphFont"/>
    <w:uiPriority w:val="99"/>
    <w:semiHidden/>
    <w:unhideWhenUsed/>
    <w:rsid w:val="009D1DC9"/>
    <w:rPr>
      <w:sz w:val="16"/>
      <w:szCs w:val="16"/>
    </w:rPr>
  </w:style>
  <w:style w:type="paragraph" w:styleId="CommentSubject">
    <w:name w:val="annotation subject"/>
    <w:basedOn w:val="CommentText"/>
    <w:next w:val="CommentText"/>
    <w:link w:val="CommentSubjectChar"/>
    <w:uiPriority w:val="99"/>
    <w:semiHidden/>
    <w:unhideWhenUsed/>
    <w:rsid w:val="009D1DC9"/>
    <w:pPr>
      <w:spacing w:after="160"/>
    </w:pPr>
    <w:rPr>
      <w:rFonts w:ascii="Arial Narrow" w:hAnsi="Arial Narrow"/>
      <w:b/>
      <w:bCs/>
      <w:lang w:val="es-CO" w:eastAsia="es-CO"/>
    </w:rPr>
  </w:style>
  <w:style w:type="character" w:customStyle="1" w:styleId="CommentSubjectChar">
    <w:name w:val="Comment Subject Char"/>
    <w:basedOn w:val="CommentTextChar"/>
    <w:link w:val="CommentSubject"/>
    <w:uiPriority w:val="99"/>
    <w:semiHidden/>
    <w:rsid w:val="009D1DC9"/>
    <w:rPr>
      <w:rFonts w:ascii="Arial Narrow" w:eastAsia="Times New Roman" w:hAnsi="Arial Narrow"/>
      <w:b/>
      <w:bCs/>
      <w:lang w:val="es-CO" w:eastAsia="es-CO"/>
    </w:rPr>
  </w:style>
  <w:style w:type="character" w:styleId="PlaceholderText">
    <w:name w:val="Placeholder Text"/>
    <w:basedOn w:val="DefaultParagraphFont"/>
    <w:uiPriority w:val="99"/>
    <w:semiHidden/>
    <w:rsid w:val="00B36423"/>
    <w:rPr>
      <w:color w:val="808080"/>
    </w:rPr>
  </w:style>
  <w:style w:type="paragraph" w:styleId="Caption">
    <w:name w:val="caption"/>
    <w:basedOn w:val="Normal"/>
    <w:next w:val="Normal"/>
    <w:uiPriority w:val="35"/>
    <w:unhideWhenUsed/>
    <w:qFormat/>
    <w:rsid w:val="00E500D5"/>
    <w:pPr>
      <w:spacing w:after="200"/>
    </w:pPr>
    <w:rPr>
      <w:i/>
      <w:iCs/>
      <w:color w:val="595959" w:themeColor="text1" w:themeTint="A6"/>
      <w:sz w:val="18"/>
      <w:szCs w:val="18"/>
    </w:rPr>
  </w:style>
  <w:style w:type="paragraph" w:styleId="Bibliography">
    <w:name w:val="Bibliography"/>
    <w:basedOn w:val="Normal"/>
    <w:next w:val="Normal"/>
    <w:uiPriority w:val="37"/>
    <w:unhideWhenUsed/>
    <w:rsid w:val="00F83168"/>
  </w:style>
  <w:style w:type="paragraph" w:styleId="TableofFigures">
    <w:name w:val="table of figures"/>
    <w:basedOn w:val="Normal"/>
    <w:next w:val="Normal"/>
    <w:uiPriority w:val="99"/>
    <w:unhideWhenUsed/>
    <w:rsid w:val="00AA3C19"/>
    <w:pPr>
      <w:spacing w:after="0"/>
    </w:pPr>
  </w:style>
  <w:style w:type="character" w:styleId="UnresolvedMention">
    <w:name w:val="Unresolved Mention"/>
    <w:basedOn w:val="DefaultParagraphFont"/>
    <w:uiPriority w:val="99"/>
    <w:semiHidden/>
    <w:unhideWhenUsed/>
    <w:rsid w:val="008261E4"/>
    <w:rPr>
      <w:color w:val="605E5C"/>
      <w:shd w:val="clear" w:color="auto" w:fill="E1DFDD"/>
    </w:rPr>
  </w:style>
  <w:style w:type="character" w:customStyle="1" w:styleId="Heading5Char">
    <w:name w:val="Heading 5 Char"/>
    <w:basedOn w:val="DefaultParagraphFont"/>
    <w:link w:val="Heading5"/>
    <w:uiPriority w:val="9"/>
    <w:rsid w:val="002F7DEE"/>
    <w:rPr>
      <w:rFonts w:ascii="Arial Narrow" w:eastAsiaTheme="majorEastAsia" w:hAnsi="Arial Narrow" w:cstheme="majorBidi"/>
      <w:b/>
      <w:i/>
      <w:color w:val="000000" w:themeColor="text1"/>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72">
      <w:bodyDiv w:val="1"/>
      <w:marLeft w:val="0"/>
      <w:marRight w:val="0"/>
      <w:marTop w:val="0"/>
      <w:marBottom w:val="0"/>
      <w:divBdr>
        <w:top w:val="none" w:sz="0" w:space="0" w:color="auto"/>
        <w:left w:val="none" w:sz="0" w:space="0" w:color="auto"/>
        <w:bottom w:val="none" w:sz="0" w:space="0" w:color="auto"/>
        <w:right w:val="none" w:sz="0" w:space="0" w:color="auto"/>
      </w:divBdr>
    </w:div>
    <w:div w:id="5791839">
      <w:bodyDiv w:val="1"/>
      <w:marLeft w:val="0"/>
      <w:marRight w:val="0"/>
      <w:marTop w:val="0"/>
      <w:marBottom w:val="0"/>
      <w:divBdr>
        <w:top w:val="none" w:sz="0" w:space="0" w:color="auto"/>
        <w:left w:val="none" w:sz="0" w:space="0" w:color="auto"/>
        <w:bottom w:val="none" w:sz="0" w:space="0" w:color="auto"/>
        <w:right w:val="none" w:sz="0" w:space="0" w:color="auto"/>
      </w:divBdr>
    </w:div>
    <w:div w:id="8721053">
      <w:bodyDiv w:val="1"/>
      <w:marLeft w:val="0"/>
      <w:marRight w:val="0"/>
      <w:marTop w:val="0"/>
      <w:marBottom w:val="0"/>
      <w:divBdr>
        <w:top w:val="none" w:sz="0" w:space="0" w:color="auto"/>
        <w:left w:val="none" w:sz="0" w:space="0" w:color="auto"/>
        <w:bottom w:val="none" w:sz="0" w:space="0" w:color="auto"/>
        <w:right w:val="none" w:sz="0" w:space="0" w:color="auto"/>
      </w:divBdr>
    </w:div>
    <w:div w:id="16388699">
      <w:bodyDiv w:val="1"/>
      <w:marLeft w:val="0"/>
      <w:marRight w:val="0"/>
      <w:marTop w:val="0"/>
      <w:marBottom w:val="0"/>
      <w:divBdr>
        <w:top w:val="none" w:sz="0" w:space="0" w:color="auto"/>
        <w:left w:val="none" w:sz="0" w:space="0" w:color="auto"/>
        <w:bottom w:val="none" w:sz="0" w:space="0" w:color="auto"/>
        <w:right w:val="none" w:sz="0" w:space="0" w:color="auto"/>
      </w:divBdr>
    </w:div>
    <w:div w:id="21517623">
      <w:bodyDiv w:val="1"/>
      <w:marLeft w:val="0"/>
      <w:marRight w:val="0"/>
      <w:marTop w:val="0"/>
      <w:marBottom w:val="0"/>
      <w:divBdr>
        <w:top w:val="none" w:sz="0" w:space="0" w:color="auto"/>
        <w:left w:val="none" w:sz="0" w:space="0" w:color="auto"/>
        <w:bottom w:val="none" w:sz="0" w:space="0" w:color="auto"/>
        <w:right w:val="none" w:sz="0" w:space="0" w:color="auto"/>
      </w:divBdr>
    </w:div>
    <w:div w:id="33773494">
      <w:bodyDiv w:val="1"/>
      <w:marLeft w:val="0"/>
      <w:marRight w:val="0"/>
      <w:marTop w:val="0"/>
      <w:marBottom w:val="0"/>
      <w:divBdr>
        <w:top w:val="none" w:sz="0" w:space="0" w:color="auto"/>
        <w:left w:val="none" w:sz="0" w:space="0" w:color="auto"/>
        <w:bottom w:val="none" w:sz="0" w:space="0" w:color="auto"/>
        <w:right w:val="none" w:sz="0" w:space="0" w:color="auto"/>
      </w:divBdr>
    </w:div>
    <w:div w:id="36861403">
      <w:bodyDiv w:val="1"/>
      <w:marLeft w:val="0"/>
      <w:marRight w:val="0"/>
      <w:marTop w:val="0"/>
      <w:marBottom w:val="0"/>
      <w:divBdr>
        <w:top w:val="none" w:sz="0" w:space="0" w:color="auto"/>
        <w:left w:val="none" w:sz="0" w:space="0" w:color="auto"/>
        <w:bottom w:val="none" w:sz="0" w:space="0" w:color="auto"/>
        <w:right w:val="none" w:sz="0" w:space="0" w:color="auto"/>
      </w:divBdr>
    </w:div>
    <w:div w:id="49963413">
      <w:bodyDiv w:val="1"/>
      <w:marLeft w:val="0"/>
      <w:marRight w:val="0"/>
      <w:marTop w:val="0"/>
      <w:marBottom w:val="0"/>
      <w:divBdr>
        <w:top w:val="none" w:sz="0" w:space="0" w:color="auto"/>
        <w:left w:val="none" w:sz="0" w:space="0" w:color="auto"/>
        <w:bottom w:val="none" w:sz="0" w:space="0" w:color="auto"/>
        <w:right w:val="none" w:sz="0" w:space="0" w:color="auto"/>
      </w:divBdr>
    </w:div>
    <w:div w:id="51271626">
      <w:bodyDiv w:val="1"/>
      <w:marLeft w:val="0"/>
      <w:marRight w:val="0"/>
      <w:marTop w:val="0"/>
      <w:marBottom w:val="0"/>
      <w:divBdr>
        <w:top w:val="none" w:sz="0" w:space="0" w:color="auto"/>
        <w:left w:val="none" w:sz="0" w:space="0" w:color="auto"/>
        <w:bottom w:val="none" w:sz="0" w:space="0" w:color="auto"/>
        <w:right w:val="none" w:sz="0" w:space="0" w:color="auto"/>
      </w:divBdr>
    </w:div>
    <w:div w:id="85426043">
      <w:bodyDiv w:val="1"/>
      <w:marLeft w:val="0"/>
      <w:marRight w:val="0"/>
      <w:marTop w:val="0"/>
      <w:marBottom w:val="0"/>
      <w:divBdr>
        <w:top w:val="none" w:sz="0" w:space="0" w:color="auto"/>
        <w:left w:val="none" w:sz="0" w:space="0" w:color="auto"/>
        <w:bottom w:val="none" w:sz="0" w:space="0" w:color="auto"/>
        <w:right w:val="none" w:sz="0" w:space="0" w:color="auto"/>
      </w:divBdr>
    </w:div>
    <w:div w:id="90400543">
      <w:bodyDiv w:val="1"/>
      <w:marLeft w:val="0"/>
      <w:marRight w:val="0"/>
      <w:marTop w:val="0"/>
      <w:marBottom w:val="0"/>
      <w:divBdr>
        <w:top w:val="none" w:sz="0" w:space="0" w:color="auto"/>
        <w:left w:val="none" w:sz="0" w:space="0" w:color="auto"/>
        <w:bottom w:val="none" w:sz="0" w:space="0" w:color="auto"/>
        <w:right w:val="none" w:sz="0" w:space="0" w:color="auto"/>
      </w:divBdr>
    </w:div>
    <w:div w:id="91781939">
      <w:bodyDiv w:val="1"/>
      <w:marLeft w:val="0"/>
      <w:marRight w:val="0"/>
      <w:marTop w:val="0"/>
      <w:marBottom w:val="0"/>
      <w:divBdr>
        <w:top w:val="none" w:sz="0" w:space="0" w:color="auto"/>
        <w:left w:val="none" w:sz="0" w:space="0" w:color="auto"/>
        <w:bottom w:val="none" w:sz="0" w:space="0" w:color="auto"/>
        <w:right w:val="none" w:sz="0" w:space="0" w:color="auto"/>
      </w:divBdr>
    </w:div>
    <w:div w:id="93088113">
      <w:bodyDiv w:val="1"/>
      <w:marLeft w:val="0"/>
      <w:marRight w:val="0"/>
      <w:marTop w:val="0"/>
      <w:marBottom w:val="0"/>
      <w:divBdr>
        <w:top w:val="none" w:sz="0" w:space="0" w:color="auto"/>
        <w:left w:val="none" w:sz="0" w:space="0" w:color="auto"/>
        <w:bottom w:val="none" w:sz="0" w:space="0" w:color="auto"/>
        <w:right w:val="none" w:sz="0" w:space="0" w:color="auto"/>
      </w:divBdr>
    </w:div>
    <w:div w:id="93090844">
      <w:bodyDiv w:val="1"/>
      <w:marLeft w:val="0"/>
      <w:marRight w:val="0"/>
      <w:marTop w:val="0"/>
      <w:marBottom w:val="0"/>
      <w:divBdr>
        <w:top w:val="none" w:sz="0" w:space="0" w:color="auto"/>
        <w:left w:val="none" w:sz="0" w:space="0" w:color="auto"/>
        <w:bottom w:val="none" w:sz="0" w:space="0" w:color="auto"/>
        <w:right w:val="none" w:sz="0" w:space="0" w:color="auto"/>
      </w:divBdr>
    </w:div>
    <w:div w:id="123088259">
      <w:bodyDiv w:val="1"/>
      <w:marLeft w:val="0"/>
      <w:marRight w:val="0"/>
      <w:marTop w:val="0"/>
      <w:marBottom w:val="0"/>
      <w:divBdr>
        <w:top w:val="none" w:sz="0" w:space="0" w:color="auto"/>
        <w:left w:val="none" w:sz="0" w:space="0" w:color="auto"/>
        <w:bottom w:val="none" w:sz="0" w:space="0" w:color="auto"/>
        <w:right w:val="none" w:sz="0" w:space="0" w:color="auto"/>
      </w:divBdr>
    </w:div>
    <w:div w:id="125244806">
      <w:bodyDiv w:val="1"/>
      <w:marLeft w:val="0"/>
      <w:marRight w:val="0"/>
      <w:marTop w:val="0"/>
      <w:marBottom w:val="0"/>
      <w:divBdr>
        <w:top w:val="none" w:sz="0" w:space="0" w:color="auto"/>
        <w:left w:val="none" w:sz="0" w:space="0" w:color="auto"/>
        <w:bottom w:val="none" w:sz="0" w:space="0" w:color="auto"/>
        <w:right w:val="none" w:sz="0" w:space="0" w:color="auto"/>
      </w:divBdr>
    </w:div>
    <w:div w:id="139032952">
      <w:bodyDiv w:val="1"/>
      <w:marLeft w:val="0"/>
      <w:marRight w:val="0"/>
      <w:marTop w:val="0"/>
      <w:marBottom w:val="0"/>
      <w:divBdr>
        <w:top w:val="none" w:sz="0" w:space="0" w:color="auto"/>
        <w:left w:val="none" w:sz="0" w:space="0" w:color="auto"/>
        <w:bottom w:val="none" w:sz="0" w:space="0" w:color="auto"/>
        <w:right w:val="none" w:sz="0" w:space="0" w:color="auto"/>
      </w:divBdr>
    </w:div>
    <w:div w:id="143788443">
      <w:bodyDiv w:val="1"/>
      <w:marLeft w:val="0"/>
      <w:marRight w:val="0"/>
      <w:marTop w:val="0"/>
      <w:marBottom w:val="0"/>
      <w:divBdr>
        <w:top w:val="none" w:sz="0" w:space="0" w:color="auto"/>
        <w:left w:val="none" w:sz="0" w:space="0" w:color="auto"/>
        <w:bottom w:val="none" w:sz="0" w:space="0" w:color="auto"/>
        <w:right w:val="none" w:sz="0" w:space="0" w:color="auto"/>
      </w:divBdr>
    </w:div>
    <w:div w:id="148253117">
      <w:bodyDiv w:val="1"/>
      <w:marLeft w:val="0"/>
      <w:marRight w:val="0"/>
      <w:marTop w:val="0"/>
      <w:marBottom w:val="0"/>
      <w:divBdr>
        <w:top w:val="none" w:sz="0" w:space="0" w:color="auto"/>
        <w:left w:val="none" w:sz="0" w:space="0" w:color="auto"/>
        <w:bottom w:val="none" w:sz="0" w:space="0" w:color="auto"/>
        <w:right w:val="none" w:sz="0" w:space="0" w:color="auto"/>
      </w:divBdr>
    </w:div>
    <w:div w:id="156507336">
      <w:bodyDiv w:val="1"/>
      <w:marLeft w:val="0"/>
      <w:marRight w:val="0"/>
      <w:marTop w:val="0"/>
      <w:marBottom w:val="0"/>
      <w:divBdr>
        <w:top w:val="none" w:sz="0" w:space="0" w:color="auto"/>
        <w:left w:val="none" w:sz="0" w:space="0" w:color="auto"/>
        <w:bottom w:val="none" w:sz="0" w:space="0" w:color="auto"/>
        <w:right w:val="none" w:sz="0" w:space="0" w:color="auto"/>
      </w:divBdr>
    </w:div>
    <w:div w:id="171264883">
      <w:bodyDiv w:val="1"/>
      <w:marLeft w:val="0"/>
      <w:marRight w:val="0"/>
      <w:marTop w:val="0"/>
      <w:marBottom w:val="0"/>
      <w:divBdr>
        <w:top w:val="none" w:sz="0" w:space="0" w:color="auto"/>
        <w:left w:val="none" w:sz="0" w:space="0" w:color="auto"/>
        <w:bottom w:val="none" w:sz="0" w:space="0" w:color="auto"/>
        <w:right w:val="none" w:sz="0" w:space="0" w:color="auto"/>
      </w:divBdr>
    </w:div>
    <w:div w:id="174154847">
      <w:bodyDiv w:val="1"/>
      <w:marLeft w:val="0"/>
      <w:marRight w:val="0"/>
      <w:marTop w:val="0"/>
      <w:marBottom w:val="0"/>
      <w:divBdr>
        <w:top w:val="none" w:sz="0" w:space="0" w:color="auto"/>
        <w:left w:val="none" w:sz="0" w:space="0" w:color="auto"/>
        <w:bottom w:val="none" w:sz="0" w:space="0" w:color="auto"/>
        <w:right w:val="none" w:sz="0" w:space="0" w:color="auto"/>
      </w:divBdr>
    </w:div>
    <w:div w:id="180902434">
      <w:bodyDiv w:val="1"/>
      <w:marLeft w:val="0"/>
      <w:marRight w:val="0"/>
      <w:marTop w:val="0"/>
      <w:marBottom w:val="0"/>
      <w:divBdr>
        <w:top w:val="none" w:sz="0" w:space="0" w:color="auto"/>
        <w:left w:val="none" w:sz="0" w:space="0" w:color="auto"/>
        <w:bottom w:val="none" w:sz="0" w:space="0" w:color="auto"/>
        <w:right w:val="none" w:sz="0" w:space="0" w:color="auto"/>
      </w:divBdr>
    </w:div>
    <w:div w:id="184368156">
      <w:bodyDiv w:val="1"/>
      <w:marLeft w:val="0"/>
      <w:marRight w:val="0"/>
      <w:marTop w:val="0"/>
      <w:marBottom w:val="0"/>
      <w:divBdr>
        <w:top w:val="none" w:sz="0" w:space="0" w:color="auto"/>
        <w:left w:val="none" w:sz="0" w:space="0" w:color="auto"/>
        <w:bottom w:val="none" w:sz="0" w:space="0" w:color="auto"/>
        <w:right w:val="none" w:sz="0" w:space="0" w:color="auto"/>
      </w:divBdr>
    </w:div>
    <w:div w:id="200366171">
      <w:bodyDiv w:val="1"/>
      <w:marLeft w:val="0"/>
      <w:marRight w:val="0"/>
      <w:marTop w:val="0"/>
      <w:marBottom w:val="0"/>
      <w:divBdr>
        <w:top w:val="none" w:sz="0" w:space="0" w:color="auto"/>
        <w:left w:val="none" w:sz="0" w:space="0" w:color="auto"/>
        <w:bottom w:val="none" w:sz="0" w:space="0" w:color="auto"/>
        <w:right w:val="none" w:sz="0" w:space="0" w:color="auto"/>
      </w:divBdr>
    </w:div>
    <w:div w:id="201014859">
      <w:bodyDiv w:val="1"/>
      <w:marLeft w:val="0"/>
      <w:marRight w:val="0"/>
      <w:marTop w:val="0"/>
      <w:marBottom w:val="0"/>
      <w:divBdr>
        <w:top w:val="none" w:sz="0" w:space="0" w:color="auto"/>
        <w:left w:val="none" w:sz="0" w:space="0" w:color="auto"/>
        <w:bottom w:val="none" w:sz="0" w:space="0" w:color="auto"/>
        <w:right w:val="none" w:sz="0" w:space="0" w:color="auto"/>
      </w:divBdr>
    </w:div>
    <w:div w:id="204565224">
      <w:bodyDiv w:val="1"/>
      <w:marLeft w:val="0"/>
      <w:marRight w:val="0"/>
      <w:marTop w:val="0"/>
      <w:marBottom w:val="0"/>
      <w:divBdr>
        <w:top w:val="none" w:sz="0" w:space="0" w:color="auto"/>
        <w:left w:val="none" w:sz="0" w:space="0" w:color="auto"/>
        <w:bottom w:val="none" w:sz="0" w:space="0" w:color="auto"/>
        <w:right w:val="none" w:sz="0" w:space="0" w:color="auto"/>
      </w:divBdr>
    </w:div>
    <w:div w:id="206839586">
      <w:bodyDiv w:val="1"/>
      <w:marLeft w:val="0"/>
      <w:marRight w:val="0"/>
      <w:marTop w:val="0"/>
      <w:marBottom w:val="0"/>
      <w:divBdr>
        <w:top w:val="none" w:sz="0" w:space="0" w:color="auto"/>
        <w:left w:val="none" w:sz="0" w:space="0" w:color="auto"/>
        <w:bottom w:val="none" w:sz="0" w:space="0" w:color="auto"/>
        <w:right w:val="none" w:sz="0" w:space="0" w:color="auto"/>
      </w:divBdr>
    </w:div>
    <w:div w:id="226377618">
      <w:bodyDiv w:val="1"/>
      <w:marLeft w:val="0"/>
      <w:marRight w:val="0"/>
      <w:marTop w:val="0"/>
      <w:marBottom w:val="0"/>
      <w:divBdr>
        <w:top w:val="none" w:sz="0" w:space="0" w:color="auto"/>
        <w:left w:val="none" w:sz="0" w:space="0" w:color="auto"/>
        <w:bottom w:val="none" w:sz="0" w:space="0" w:color="auto"/>
        <w:right w:val="none" w:sz="0" w:space="0" w:color="auto"/>
      </w:divBdr>
    </w:div>
    <w:div w:id="230384941">
      <w:bodyDiv w:val="1"/>
      <w:marLeft w:val="0"/>
      <w:marRight w:val="0"/>
      <w:marTop w:val="0"/>
      <w:marBottom w:val="0"/>
      <w:divBdr>
        <w:top w:val="none" w:sz="0" w:space="0" w:color="auto"/>
        <w:left w:val="none" w:sz="0" w:space="0" w:color="auto"/>
        <w:bottom w:val="none" w:sz="0" w:space="0" w:color="auto"/>
        <w:right w:val="none" w:sz="0" w:space="0" w:color="auto"/>
      </w:divBdr>
    </w:div>
    <w:div w:id="237862635">
      <w:bodyDiv w:val="1"/>
      <w:marLeft w:val="0"/>
      <w:marRight w:val="0"/>
      <w:marTop w:val="0"/>
      <w:marBottom w:val="0"/>
      <w:divBdr>
        <w:top w:val="none" w:sz="0" w:space="0" w:color="auto"/>
        <w:left w:val="none" w:sz="0" w:space="0" w:color="auto"/>
        <w:bottom w:val="none" w:sz="0" w:space="0" w:color="auto"/>
        <w:right w:val="none" w:sz="0" w:space="0" w:color="auto"/>
      </w:divBdr>
    </w:div>
    <w:div w:id="243685552">
      <w:bodyDiv w:val="1"/>
      <w:marLeft w:val="0"/>
      <w:marRight w:val="0"/>
      <w:marTop w:val="0"/>
      <w:marBottom w:val="0"/>
      <w:divBdr>
        <w:top w:val="none" w:sz="0" w:space="0" w:color="auto"/>
        <w:left w:val="none" w:sz="0" w:space="0" w:color="auto"/>
        <w:bottom w:val="none" w:sz="0" w:space="0" w:color="auto"/>
        <w:right w:val="none" w:sz="0" w:space="0" w:color="auto"/>
      </w:divBdr>
    </w:div>
    <w:div w:id="247470349">
      <w:bodyDiv w:val="1"/>
      <w:marLeft w:val="0"/>
      <w:marRight w:val="0"/>
      <w:marTop w:val="0"/>
      <w:marBottom w:val="0"/>
      <w:divBdr>
        <w:top w:val="none" w:sz="0" w:space="0" w:color="auto"/>
        <w:left w:val="none" w:sz="0" w:space="0" w:color="auto"/>
        <w:bottom w:val="none" w:sz="0" w:space="0" w:color="auto"/>
        <w:right w:val="none" w:sz="0" w:space="0" w:color="auto"/>
      </w:divBdr>
    </w:div>
    <w:div w:id="251790576">
      <w:bodyDiv w:val="1"/>
      <w:marLeft w:val="0"/>
      <w:marRight w:val="0"/>
      <w:marTop w:val="0"/>
      <w:marBottom w:val="0"/>
      <w:divBdr>
        <w:top w:val="none" w:sz="0" w:space="0" w:color="auto"/>
        <w:left w:val="none" w:sz="0" w:space="0" w:color="auto"/>
        <w:bottom w:val="none" w:sz="0" w:space="0" w:color="auto"/>
        <w:right w:val="none" w:sz="0" w:space="0" w:color="auto"/>
      </w:divBdr>
    </w:div>
    <w:div w:id="261423629">
      <w:bodyDiv w:val="1"/>
      <w:marLeft w:val="0"/>
      <w:marRight w:val="0"/>
      <w:marTop w:val="0"/>
      <w:marBottom w:val="0"/>
      <w:divBdr>
        <w:top w:val="none" w:sz="0" w:space="0" w:color="auto"/>
        <w:left w:val="none" w:sz="0" w:space="0" w:color="auto"/>
        <w:bottom w:val="none" w:sz="0" w:space="0" w:color="auto"/>
        <w:right w:val="none" w:sz="0" w:space="0" w:color="auto"/>
      </w:divBdr>
    </w:div>
    <w:div w:id="270089425">
      <w:bodyDiv w:val="1"/>
      <w:marLeft w:val="0"/>
      <w:marRight w:val="0"/>
      <w:marTop w:val="0"/>
      <w:marBottom w:val="0"/>
      <w:divBdr>
        <w:top w:val="none" w:sz="0" w:space="0" w:color="auto"/>
        <w:left w:val="none" w:sz="0" w:space="0" w:color="auto"/>
        <w:bottom w:val="none" w:sz="0" w:space="0" w:color="auto"/>
        <w:right w:val="none" w:sz="0" w:space="0" w:color="auto"/>
      </w:divBdr>
    </w:div>
    <w:div w:id="273484338">
      <w:bodyDiv w:val="1"/>
      <w:marLeft w:val="0"/>
      <w:marRight w:val="0"/>
      <w:marTop w:val="0"/>
      <w:marBottom w:val="0"/>
      <w:divBdr>
        <w:top w:val="none" w:sz="0" w:space="0" w:color="auto"/>
        <w:left w:val="none" w:sz="0" w:space="0" w:color="auto"/>
        <w:bottom w:val="none" w:sz="0" w:space="0" w:color="auto"/>
        <w:right w:val="none" w:sz="0" w:space="0" w:color="auto"/>
      </w:divBdr>
    </w:div>
    <w:div w:id="273707862">
      <w:bodyDiv w:val="1"/>
      <w:marLeft w:val="0"/>
      <w:marRight w:val="0"/>
      <w:marTop w:val="0"/>
      <w:marBottom w:val="0"/>
      <w:divBdr>
        <w:top w:val="none" w:sz="0" w:space="0" w:color="auto"/>
        <w:left w:val="none" w:sz="0" w:space="0" w:color="auto"/>
        <w:bottom w:val="none" w:sz="0" w:space="0" w:color="auto"/>
        <w:right w:val="none" w:sz="0" w:space="0" w:color="auto"/>
      </w:divBdr>
    </w:div>
    <w:div w:id="290525414">
      <w:bodyDiv w:val="1"/>
      <w:marLeft w:val="0"/>
      <w:marRight w:val="0"/>
      <w:marTop w:val="0"/>
      <w:marBottom w:val="0"/>
      <w:divBdr>
        <w:top w:val="none" w:sz="0" w:space="0" w:color="auto"/>
        <w:left w:val="none" w:sz="0" w:space="0" w:color="auto"/>
        <w:bottom w:val="none" w:sz="0" w:space="0" w:color="auto"/>
        <w:right w:val="none" w:sz="0" w:space="0" w:color="auto"/>
      </w:divBdr>
    </w:div>
    <w:div w:id="290942219">
      <w:bodyDiv w:val="1"/>
      <w:marLeft w:val="0"/>
      <w:marRight w:val="0"/>
      <w:marTop w:val="0"/>
      <w:marBottom w:val="0"/>
      <w:divBdr>
        <w:top w:val="none" w:sz="0" w:space="0" w:color="auto"/>
        <w:left w:val="none" w:sz="0" w:space="0" w:color="auto"/>
        <w:bottom w:val="none" w:sz="0" w:space="0" w:color="auto"/>
        <w:right w:val="none" w:sz="0" w:space="0" w:color="auto"/>
      </w:divBdr>
    </w:div>
    <w:div w:id="291599796">
      <w:bodyDiv w:val="1"/>
      <w:marLeft w:val="0"/>
      <w:marRight w:val="0"/>
      <w:marTop w:val="0"/>
      <w:marBottom w:val="0"/>
      <w:divBdr>
        <w:top w:val="none" w:sz="0" w:space="0" w:color="auto"/>
        <w:left w:val="none" w:sz="0" w:space="0" w:color="auto"/>
        <w:bottom w:val="none" w:sz="0" w:space="0" w:color="auto"/>
        <w:right w:val="none" w:sz="0" w:space="0" w:color="auto"/>
      </w:divBdr>
    </w:div>
    <w:div w:id="291794602">
      <w:bodyDiv w:val="1"/>
      <w:marLeft w:val="0"/>
      <w:marRight w:val="0"/>
      <w:marTop w:val="0"/>
      <w:marBottom w:val="0"/>
      <w:divBdr>
        <w:top w:val="none" w:sz="0" w:space="0" w:color="auto"/>
        <w:left w:val="none" w:sz="0" w:space="0" w:color="auto"/>
        <w:bottom w:val="none" w:sz="0" w:space="0" w:color="auto"/>
        <w:right w:val="none" w:sz="0" w:space="0" w:color="auto"/>
      </w:divBdr>
    </w:div>
    <w:div w:id="292517888">
      <w:bodyDiv w:val="1"/>
      <w:marLeft w:val="0"/>
      <w:marRight w:val="0"/>
      <w:marTop w:val="0"/>
      <w:marBottom w:val="0"/>
      <w:divBdr>
        <w:top w:val="none" w:sz="0" w:space="0" w:color="auto"/>
        <w:left w:val="none" w:sz="0" w:space="0" w:color="auto"/>
        <w:bottom w:val="none" w:sz="0" w:space="0" w:color="auto"/>
        <w:right w:val="none" w:sz="0" w:space="0" w:color="auto"/>
      </w:divBdr>
    </w:div>
    <w:div w:id="293953536">
      <w:bodyDiv w:val="1"/>
      <w:marLeft w:val="0"/>
      <w:marRight w:val="0"/>
      <w:marTop w:val="0"/>
      <w:marBottom w:val="0"/>
      <w:divBdr>
        <w:top w:val="none" w:sz="0" w:space="0" w:color="auto"/>
        <w:left w:val="none" w:sz="0" w:space="0" w:color="auto"/>
        <w:bottom w:val="none" w:sz="0" w:space="0" w:color="auto"/>
        <w:right w:val="none" w:sz="0" w:space="0" w:color="auto"/>
      </w:divBdr>
    </w:div>
    <w:div w:id="295919132">
      <w:bodyDiv w:val="1"/>
      <w:marLeft w:val="0"/>
      <w:marRight w:val="0"/>
      <w:marTop w:val="0"/>
      <w:marBottom w:val="0"/>
      <w:divBdr>
        <w:top w:val="none" w:sz="0" w:space="0" w:color="auto"/>
        <w:left w:val="none" w:sz="0" w:space="0" w:color="auto"/>
        <w:bottom w:val="none" w:sz="0" w:space="0" w:color="auto"/>
        <w:right w:val="none" w:sz="0" w:space="0" w:color="auto"/>
      </w:divBdr>
    </w:div>
    <w:div w:id="314184447">
      <w:bodyDiv w:val="1"/>
      <w:marLeft w:val="0"/>
      <w:marRight w:val="0"/>
      <w:marTop w:val="0"/>
      <w:marBottom w:val="0"/>
      <w:divBdr>
        <w:top w:val="none" w:sz="0" w:space="0" w:color="auto"/>
        <w:left w:val="none" w:sz="0" w:space="0" w:color="auto"/>
        <w:bottom w:val="none" w:sz="0" w:space="0" w:color="auto"/>
        <w:right w:val="none" w:sz="0" w:space="0" w:color="auto"/>
      </w:divBdr>
    </w:div>
    <w:div w:id="331952417">
      <w:bodyDiv w:val="1"/>
      <w:marLeft w:val="0"/>
      <w:marRight w:val="0"/>
      <w:marTop w:val="0"/>
      <w:marBottom w:val="0"/>
      <w:divBdr>
        <w:top w:val="none" w:sz="0" w:space="0" w:color="auto"/>
        <w:left w:val="none" w:sz="0" w:space="0" w:color="auto"/>
        <w:bottom w:val="none" w:sz="0" w:space="0" w:color="auto"/>
        <w:right w:val="none" w:sz="0" w:space="0" w:color="auto"/>
      </w:divBdr>
    </w:div>
    <w:div w:id="337972980">
      <w:bodyDiv w:val="1"/>
      <w:marLeft w:val="0"/>
      <w:marRight w:val="0"/>
      <w:marTop w:val="0"/>
      <w:marBottom w:val="0"/>
      <w:divBdr>
        <w:top w:val="none" w:sz="0" w:space="0" w:color="auto"/>
        <w:left w:val="none" w:sz="0" w:space="0" w:color="auto"/>
        <w:bottom w:val="none" w:sz="0" w:space="0" w:color="auto"/>
        <w:right w:val="none" w:sz="0" w:space="0" w:color="auto"/>
      </w:divBdr>
    </w:div>
    <w:div w:id="340745609">
      <w:bodyDiv w:val="1"/>
      <w:marLeft w:val="0"/>
      <w:marRight w:val="0"/>
      <w:marTop w:val="0"/>
      <w:marBottom w:val="0"/>
      <w:divBdr>
        <w:top w:val="none" w:sz="0" w:space="0" w:color="auto"/>
        <w:left w:val="none" w:sz="0" w:space="0" w:color="auto"/>
        <w:bottom w:val="none" w:sz="0" w:space="0" w:color="auto"/>
        <w:right w:val="none" w:sz="0" w:space="0" w:color="auto"/>
      </w:divBdr>
    </w:div>
    <w:div w:id="344014045">
      <w:bodyDiv w:val="1"/>
      <w:marLeft w:val="0"/>
      <w:marRight w:val="0"/>
      <w:marTop w:val="0"/>
      <w:marBottom w:val="0"/>
      <w:divBdr>
        <w:top w:val="none" w:sz="0" w:space="0" w:color="auto"/>
        <w:left w:val="none" w:sz="0" w:space="0" w:color="auto"/>
        <w:bottom w:val="none" w:sz="0" w:space="0" w:color="auto"/>
        <w:right w:val="none" w:sz="0" w:space="0" w:color="auto"/>
      </w:divBdr>
    </w:div>
    <w:div w:id="357201422">
      <w:bodyDiv w:val="1"/>
      <w:marLeft w:val="0"/>
      <w:marRight w:val="0"/>
      <w:marTop w:val="0"/>
      <w:marBottom w:val="0"/>
      <w:divBdr>
        <w:top w:val="none" w:sz="0" w:space="0" w:color="auto"/>
        <w:left w:val="none" w:sz="0" w:space="0" w:color="auto"/>
        <w:bottom w:val="none" w:sz="0" w:space="0" w:color="auto"/>
        <w:right w:val="none" w:sz="0" w:space="0" w:color="auto"/>
      </w:divBdr>
    </w:div>
    <w:div w:id="373315470">
      <w:bodyDiv w:val="1"/>
      <w:marLeft w:val="0"/>
      <w:marRight w:val="0"/>
      <w:marTop w:val="0"/>
      <w:marBottom w:val="0"/>
      <w:divBdr>
        <w:top w:val="none" w:sz="0" w:space="0" w:color="auto"/>
        <w:left w:val="none" w:sz="0" w:space="0" w:color="auto"/>
        <w:bottom w:val="none" w:sz="0" w:space="0" w:color="auto"/>
        <w:right w:val="none" w:sz="0" w:space="0" w:color="auto"/>
      </w:divBdr>
    </w:div>
    <w:div w:id="383062679">
      <w:bodyDiv w:val="1"/>
      <w:marLeft w:val="0"/>
      <w:marRight w:val="0"/>
      <w:marTop w:val="0"/>
      <w:marBottom w:val="0"/>
      <w:divBdr>
        <w:top w:val="none" w:sz="0" w:space="0" w:color="auto"/>
        <w:left w:val="none" w:sz="0" w:space="0" w:color="auto"/>
        <w:bottom w:val="none" w:sz="0" w:space="0" w:color="auto"/>
        <w:right w:val="none" w:sz="0" w:space="0" w:color="auto"/>
      </w:divBdr>
    </w:div>
    <w:div w:id="400717386">
      <w:bodyDiv w:val="1"/>
      <w:marLeft w:val="0"/>
      <w:marRight w:val="0"/>
      <w:marTop w:val="0"/>
      <w:marBottom w:val="0"/>
      <w:divBdr>
        <w:top w:val="none" w:sz="0" w:space="0" w:color="auto"/>
        <w:left w:val="none" w:sz="0" w:space="0" w:color="auto"/>
        <w:bottom w:val="none" w:sz="0" w:space="0" w:color="auto"/>
        <w:right w:val="none" w:sz="0" w:space="0" w:color="auto"/>
      </w:divBdr>
    </w:div>
    <w:div w:id="408118858">
      <w:bodyDiv w:val="1"/>
      <w:marLeft w:val="0"/>
      <w:marRight w:val="0"/>
      <w:marTop w:val="0"/>
      <w:marBottom w:val="0"/>
      <w:divBdr>
        <w:top w:val="none" w:sz="0" w:space="0" w:color="auto"/>
        <w:left w:val="none" w:sz="0" w:space="0" w:color="auto"/>
        <w:bottom w:val="none" w:sz="0" w:space="0" w:color="auto"/>
        <w:right w:val="none" w:sz="0" w:space="0" w:color="auto"/>
      </w:divBdr>
    </w:div>
    <w:div w:id="411241320">
      <w:bodyDiv w:val="1"/>
      <w:marLeft w:val="0"/>
      <w:marRight w:val="0"/>
      <w:marTop w:val="0"/>
      <w:marBottom w:val="0"/>
      <w:divBdr>
        <w:top w:val="none" w:sz="0" w:space="0" w:color="auto"/>
        <w:left w:val="none" w:sz="0" w:space="0" w:color="auto"/>
        <w:bottom w:val="none" w:sz="0" w:space="0" w:color="auto"/>
        <w:right w:val="none" w:sz="0" w:space="0" w:color="auto"/>
      </w:divBdr>
    </w:div>
    <w:div w:id="414284363">
      <w:bodyDiv w:val="1"/>
      <w:marLeft w:val="0"/>
      <w:marRight w:val="0"/>
      <w:marTop w:val="0"/>
      <w:marBottom w:val="0"/>
      <w:divBdr>
        <w:top w:val="none" w:sz="0" w:space="0" w:color="auto"/>
        <w:left w:val="none" w:sz="0" w:space="0" w:color="auto"/>
        <w:bottom w:val="none" w:sz="0" w:space="0" w:color="auto"/>
        <w:right w:val="none" w:sz="0" w:space="0" w:color="auto"/>
      </w:divBdr>
    </w:div>
    <w:div w:id="418136440">
      <w:bodyDiv w:val="1"/>
      <w:marLeft w:val="0"/>
      <w:marRight w:val="0"/>
      <w:marTop w:val="0"/>
      <w:marBottom w:val="0"/>
      <w:divBdr>
        <w:top w:val="none" w:sz="0" w:space="0" w:color="auto"/>
        <w:left w:val="none" w:sz="0" w:space="0" w:color="auto"/>
        <w:bottom w:val="none" w:sz="0" w:space="0" w:color="auto"/>
        <w:right w:val="none" w:sz="0" w:space="0" w:color="auto"/>
      </w:divBdr>
    </w:div>
    <w:div w:id="432670116">
      <w:bodyDiv w:val="1"/>
      <w:marLeft w:val="0"/>
      <w:marRight w:val="0"/>
      <w:marTop w:val="0"/>
      <w:marBottom w:val="0"/>
      <w:divBdr>
        <w:top w:val="none" w:sz="0" w:space="0" w:color="auto"/>
        <w:left w:val="none" w:sz="0" w:space="0" w:color="auto"/>
        <w:bottom w:val="none" w:sz="0" w:space="0" w:color="auto"/>
        <w:right w:val="none" w:sz="0" w:space="0" w:color="auto"/>
      </w:divBdr>
    </w:div>
    <w:div w:id="436408211">
      <w:bodyDiv w:val="1"/>
      <w:marLeft w:val="0"/>
      <w:marRight w:val="0"/>
      <w:marTop w:val="0"/>
      <w:marBottom w:val="0"/>
      <w:divBdr>
        <w:top w:val="none" w:sz="0" w:space="0" w:color="auto"/>
        <w:left w:val="none" w:sz="0" w:space="0" w:color="auto"/>
        <w:bottom w:val="none" w:sz="0" w:space="0" w:color="auto"/>
        <w:right w:val="none" w:sz="0" w:space="0" w:color="auto"/>
      </w:divBdr>
    </w:div>
    <w:div w:id="452482120">
      <w:bodyDiv w:val="1"/>
      <w:marLeft w:val="0"/>
      <w:marRight w:val="0"/>
      <w:marTop w:val="0"/>
      <w:marBottom w:val="0"/>
      <w:divBdr>
        <w:top w:val="none" w:sz="0" w:space="0" w:color="auto"/>
        <w:left w:val="none" w:sz="0" w:space="0" w:color="auto"/>
        <w:bottom w:val="none" w:sz="0" w:space="0" w:color="auto"/>
        <w:right w:val="none" w:sz="0" w:space="0" w:color="auto"/>
      </w:divBdr>
    </w:div>
    <w:div w:id="455373114">
      <w:bodyDiv w:val="1"/>
      <w:marLeft w:val="0"/>
      <w:marRight w:val="0"/>
      <w:marTop w:val="0"/>
      <w:marBottom w:val="0"/>
      <w:divBdr>
        <w:top w:val="none" w:sz="0" w:space="0" w:color="auto"/>
        <w:left w:val="none" w:sz="0" w:space="0" w:color="auto"/>
        <w:bottom w:val="none" w:sz="0" w:space="0" w:color="auto"/>
        <w:right w:val="none" w:sz="0" w:space="0" w:color="auto"/>
      </w:divBdr>
    </w:div>
    <w:div w:id="455952512">
      <w:bodyDiv w:val="1"/>
      <w:marLeft w:val="0"/>
      <w:marRight w:val="0"/>
      <w:marTop w:val="0"/>
      <w:marBottom w:val="0"/>
      <w:divBdr>
        <w:top w:val="none" w:sz="0" w:space="0" w:color="auto"/>
        <w:left w:val="none" w:sz="0" w:space="0" w:color="auto"/>
        <w:bottom w:val="none" w:sz="0" w:space="0" w:color="auto"/>
        <w:right w:val="none" w:sz="0" w:space="0" w:color="auto"/>
      </w:divBdr>
    </w:div>
    <w:div w:id="471750109">
      <w:bodyDiv w:val="1"/>
      <w:marLeft w:val="0"/>
      <w:marRight w:val="0"/>
      <w:marTop w:val="0"/>
      <w:marBottom w:val="0"/>
      <w:divBdr>
        <w:top w:val="none" w:sz="0" w:space="0" w:color="auto"/>
        <w:left w:val="none" w:sz="0" w:space="0" w:color="auto"/>
        <w:bottom w:val="none" w:sz="0" w:space="0" w:color="auto"/>
        <w:right w:val="none" w:sz="0" w:space="0" w:color="auto"/>
      </w:divBdr>
    </w:div>
    <w:div w:id="474224626">
      <w:bodyDiv w:val="1"/>
      <w:marLeft w:val="0"/>
      <w:marRight w:val="0"/>
      <w:marTop w:val="0"/>
      <w:marBottom w:val="0"/>
      <w:divBdr>
        <w:top w:val="none" w:sz="0" w:space="0" w:color="auto"/>
        <w:left w:val="none" w:sz="0" w:space="0" w:color="auto"/>
        <w:bottom w:val="none" w:sz="0" w:space="0" w:color="auto"/>
        <w:right w:val="none" w:sz="0" w:space="0" w:color="auto"/>
      </w:divBdr>
    </w:div>
    <w:div w:id="478617502">
      <w:bodyDiv w:val="1"/>
      <w:marLeft w:val="0"/>
      <w:marRight w:val="0"/>
      <w:marTop w:val="0"/>
      <w:marBottom w:val="0"/>
      <w:divBdr>
        <w:top w:val="none" w:sz="0" w:space="0" w:color="auto"/>
        <w:left w:val="none" w:sz="0" w:space="0" w:color="auto"/>
        <w:bottom w:val="none" w:sz="0" w:space="0" w:color="auto"/>
        <w:right w:val="none" w:sz="0" w:space="0" w:color="auto"/>
      </w:divBdr>
      <w:divsChild>
        <w:div w:id="5140635">
          <w:marLeft w:val="0"/>
          <w:marRight w:val="0"/>
          <w:marTop w:val="0"/>
          <w:marBottom w:val="0"/>
          <w:divBdr>
            <w:top w:val="none" w:sz="0" w:space="0" w:color="auto"/>
            <w:left w:val="none" w:sz="0" w:space="0" w:color="auto"/>
            <w:bottom w:val="none" w:sz="0" w:space="0" w:color="auto"/>
            <w:right w:val="none" w:sz="0" w:space="0" w:color="auto"/>
          </w:divBdr>
        </w:div>
        <w:div w:id="338309268">
          <w:marLeft w:val="0"/>
          <w:marRight w:val="0"/>
          <w:marTop w:val="0"/>
          <w:marBottom w:val="0"/>
          <w:divBdr>
            <w:top w:val="none" w:sz="0" w:space="0" w:color="auto"/>
            <w:left w:val="none" w:sz="0" w:space="0" w:color="auto"/>
            <w:bottom w:val="none" w:sz="0" w:space="0" w:color="auto"/>
            <w:right w:val="none" w:sz="0" w:space="0" w:color="auto"/>
          </w:divBdr>
        </w:div>
        <w:div w:id="946617224">
          <w:marLeft w:val="0"/>
          <w:marRight w:val="0"/>
          <w:marTop w:val="0"/>
          <w:marBottom w:val="0"/>
          <w:divBdr>
            <w:top w:val="none" w:sz="0" w:space="0" w:color="auto"/>
            <w:left w:val="none" w:sz="0" w:space="0" w:color="auto"/>
            <w:bottom w:val="none" w:sz="0" w:space="0" w:color="auto"/>
            <w:right w:val="none" w:sz="0" w:space="0" w:color="auto"/>
          </w:divBdr>
        </w:div>
        <w:div w:id="1595282117">
          <w:marLeft w:val="0"/>
          <w:marRight w:val="0"/>
          <w:marTop w:val="0"/>
          <w:marBottom w:val="0"/>
          <w:divBdr>
            <w:top w:val="none" w:sz="0" w:space="0" w:color="auto"/>
            <w:left w:val="none" w:sz="0" w:space="0" w:color="auto"/>
            <w:bottom w:val="none" w:sz="0" w:space="0" w:color="auto"/>
            <w:right w:val="none" w:sz="0" w:space="0" w:color="auto"/>
          </w:divBdr>
        </w:div>
      </w:divsChild>
    </w:div>
    <w:div w:id="480267373">
      <w:bodyDiv w:val="1"/>
      <w:marLeft w:val="0"/>
      <w:marRight w:val="0"/>
      <w:marTop w:val="0"/>
      <w:marBottom w:val="0"/>
      <w:divBdr>
        <w:top w:val="none" w:sz="0" w:space="0" w:color="auto"/>
        <w:left w:val="none" w:sz="0" w:space="0" w:color="auto"/>
        <w:bottom w:val="none" w:sz="0" w:space="0" w:color="auto"/>
        <w:right w:val="none" w:sz="0" w:space="0" w:color="auto"/>
      </w:divBdr>
    </w:div>
    <w:div w:id="490680558">
      <w:bodyDiv w:val="1"/>
      <w:marLeft w:val="0"/>
      <w:marRight w:val="0"/>
      <w:marTop w:val="0"/>
      <w:marBottom w:val="0"/>
      <w:divBdr>
        <w:top w:val="none" w:sz="0" w:space="0" w:color="auto"/>
        <w:left w:val="none" w:sz="0" w:space="0" w:color="auto"/>
        <w:bottom w:val="none" w:sz="0" w:space="0" w:color="auto"/>
        <w:right w:val="none" w:sz="0" w:space="0" w:color="auto"/>
      </w:divBdr>
    </w:div>
    <w:div w:id="491290611">
      <w:bodyDiv w:val="1"/>
      <w:marLeft w:val="0"/>
      <w:marRight w:val="0"/>
      <w:marTop w:val="0"/>
      <w:marBottom w:val="0"/>
      <w:divBdr>
        <w:top w:val="none" w:sz="0" w:space="0" w:color="auto"/>
        <w:left w:val="none" w:sz="0" w:space="0" w:color="auto"/>
        <w:bottom w:val="none" w:sz="0" w:space="0" w:color="auto"/>
        <w:right w:val="none" w:sz="0" w:space="0" w:color="auto"/>
      </w:divBdr>
    </w:div>
    <w:div w:id="495926932">
      <w:bodyDiv w:val="1"/>
      <w:marLeft w:val="0"/>
      <w:marRight w:val="0"/>
      <w:marTop w:val="0"/>
      <w:marBottom w:val="0"/>
      <w:divBdr>
        <w:top w:val="none" w:sz="0" w:space="0" w:color="auto"/>
        <w:left w:val="none" w:sz="0" w:space="0" w:color="auto"/>
        <w:bottom w:val="none" w:sz="0" w:space="0" w:color="auto"/>
        <w:right w:val="none" w:sz="0" w:space="0" w:color="auto"/>
      </w:divBdr>
    </w:div>
    <w:div w:id="507911354">
      <w:bodyDiv w:val="1"/>
      <w:marLeft w:val="0"/>
      <w:marRight w:val="0"/>
      <w:marTop w:val="0"/>
      <w:marBottom w:val="0"/>
      <w:divBdr>
        <w:top w:val="none" w:sz="0" w:space="0" w:color="auto"/>
        <w:left w:val="none" w:sz="0" w:space="0" w:color="auto"/>
        <w:bottom w:val="none" w:sz="0" w:space="0" w:color="auto"/>
        <w:right w:val="none" w:sz="0" w:space="0" w:color="auto"/>
      </w:divBdr>
    </w:div>
    <w:div w:id="544369159">
      <w:bodyDiv w:val="1"/>
      <w:marLeft w:val="0"/>
      <w:marRight w:val="0"/>
      <w:marTop w:val="0"/>
      <w:marBottom w:val="0"/>
      <w:divBdr>
        <w:top w:val="none" w:sz="0" w:space="0" w:color="auto"/>
        <w:left w:val="none" w:sz="0" w:space="0" w:color="auto"/>
        <w:bottom w:val="none" w:sz="0" w:space="0" w:color="auto"/>
        <w:right w:val="none" w:sz="0" w:space="0" w:color="auto"/>
      </w:divBdr>
    </w:div>
    <w:div w:id="587689237">
      <w:bodyDiv w:val="1"/>
      <w:marLeft w:val="0"/>
      <w:marRight w:val="0"/>
      <w:marTop w:val="0"/>
      <w:marBottom w:val="0"/>
      <w:divBdr>
        <w:top w:val="none" w:sz="0" w:space="0" w:color="auto"/>
        <w:left w:val="none" w:sz="0" w:space="0" w:color="auto"/>
        <w:bottom w:val="none" w:sz="0" w:space="0" w:color="auto"/>
        <w:right w:val="none" w:sz="0" w:space="0" w:color="auto"/>
      </w:divBdr>
    </w:div>
    <w:div w:id="599070039">
      <w:bodyDiv w:val="1"/>
      <w:marLeft w:val="0"/>
      <w:marRight w:val="0"/>
      <w:marTop w:val="0"/>
      <w:marBottom w:val="0"/>
      <w:divBdr>
        <w:top w:val="none" w:sz="0" w:space="0" w:color="auto"/>
        <w:left w:val="none" w:sz="0" w:space="0" w:color="auto"/>
        <w:bottom w:val="none" w:sz="0" w:space="0" w:color="auto"/>
        <w:right w:val="none" w:sz="0" w:space="0" w:color="auto"/>
      </w:divBdr>
    </w:div>
    <w:div w:id="613831730">
      <w:bodyDiv w:val="1"/>
      <w:marLeft w:val="0"/>
      <w:marRight w:val="0"/>
      <w:marTop w:val="0"/>
      <w:marBottom w:val="0"/>
      <w:divBdr>
        <w:top w:val="none" w:sz="0" w:space="0" w:color="auto"/>
        <w:left w:val="none" w:sz="0" w:space="0" w:color="auto"/>
        <w:bottom w:val="none" w:sz="0" w:space="0" w:color="auto"/>
        <w:right w:val="none" w:sz="0" w:space="0" w:color="auto"/>
      </w:divBdr>
    </w:div>
    <w:div w:id="616957883">
      <w:bodyDiv w:val="1"/>
      <w:marLeft w:val="0"/>
      <w:marRight w:val="0"/>
      <w:marTop w:val="0"/>
      <w:marBottom w:val="0"/>
      <w:divBdr>
        <w:top w:val="none" w:sz="0" w:space="0" w:color="auto"/>
        <w:left w:val="none" w:sz="0" w:space="0" w:color="auto"/>
        <w:bottom w:val="none" w:sz="0" w:space="0" w:color="auto"/>
        <w:right w:val="none" w:sz="0" w:space="0" w:color="auto"/>
      </w:divBdr>
    </w:div>
    <w:div w:id="617639797">
      <w:bodyDiv w:val="1"/>
      <w:marLeft w:val="0"/>
      <w:marRight w:val="0"/>
      <w:marTop w:val="0"/>
      <w:marBottom w:val="0"/>
      <w:divBdr>
        <w:top w:val="none" w:sz="0" w:space="0" w:color="auto"/>
        <w:left w:val="none" w:sz="0" w:space="0" w:color="auto"/>
        <w:bottom w:val="none" w:sz="0" w:space="0" w:color="auto"/>
        <w:right w:val="none" w:sz="0" w:space="0" w:color="auto"/>
      </w:divBdr>
    </w:div>
    <w:div w:id="623850249">
      <w:bodyDiv w:val="1"/>
      <w:marLeft w:val="0"/>
      <w:marRight w:val="0"/>
      <w:marTop w:val="0"/>
      <w:marBottom w:val="0"/>
      <w:divBdr>
        <w:top w:val="none" w:sz="0" w:space="0" w:color="auto"/>
        <w:left w:val="none" w:sz="0" w:space="0" w:color="auto"/>
        <w:bottom w:val="none" w:sz="0" w:space="0" w:color="auto"/>
        <w:right w:val="none" w:sz="0" w:space="0" w:color="auto"/>
      </w:divBdr>
    </w:div>
    <w:div w:id="637954016">
      <w:bodyDiv w:val="1"/>
      <w:marLeft w:val="0"/>
      <w:marRight w:val="0"/>
      <w:marTop w:val="0"/>
      <w:marBottom w:val="0"/>
      <w:divBdr>
        <w:top w:val="none" w:sz="0" w:space="0" w:color="auto"/>
        <w:left w:val="none" w:sz="0" w:space="0" w:color="auto"/>
        <w:bottom w:val="none" w:sz="0" w:space="0" w:color="auto"/>
        <w:right w:val="none" w:sz="0" w:space="0" w:color="auto"/>
      </w:divBdr>
    </w:div>
    <w:div w:id="641153392">
      <w:bodyDiv w:val="1"/>
      <w:marLeft w:val="0"/>
      <w:marRight w:val="0"/>
      <w:marTop w:val="0"/>
      <w:marBottom w:val="0"/>
      <w:divBdr>
        <w:top w:val="none" w:sz="0" w:space="0" w:color="auto"/>
        <w:left w:val="none" w:sz="0" w:space="0" w:color="auto"/>
        <w:bottom w:val="none" w:sz="0" w:space="0" w:color="auto"/>
        <w:right w:val="none" w:sz="0" w:space="0" w:color="auto"/>
      </w:divBdr>
    </w:div>
    <w:div w:id="663321796">
      <w:bodyDiv w:val="1"/>
      <w:marLeft w:val="0"/>
      <w:marRight w:val="0"/>
      <w:marTop w:val="0"/>
      <w:marBottom w:val="0"/>
      <w:divBdr>
        <w:top w:val="none" w:sz="0" w:space="0" w:color="auto"/>
        <w:left w:val="none" w:sz="0" w:space="0" w:color="auto"/>
        <w:bottom w:val="none" w:sz="0" w:space="0" w:color="auto"/>
        <w:right w:val="none" w:sz="0" w:space="0" w:color="auto"/>
      </w:divBdr>
    </w:div>
    <w:div w:id="674693159">
      <w:bodyDiv w:val="1"/>
      <w:marLeft w:val="0"/>
      <w:marRight w:val="0"/>
      <w:marTop w:val="0"/>
      <w:marBottom w:val="0"/>
      <w:divBdr>
        <w:top w:val="none" w:sz="0" w:space="0" w:color="auto"/>
        <w:left w:val="none" w:sz="0" w:space="0" w:color="auto"/>
        <w:bottom w:val="none" w:sz="0" w:space="0" w:color="auto"/>
        <w:right w:val="none" w:sz="0" w:space="0" w:color="auto"/>
      </w:divBdr>
    </w:div>
    <w:div w:id="680163374">
      <w:bodyDiv w:val="1"/>
      <w:marLeft w:val="0"/>
      <w:marRight w:val="0"/>
      <w:marTop w:val="0"/>
      <w:marBottom w:val="0"/>
      <w:divBdr>
        <w:top w:val="none" w:sz="0" w:space="0" w:color="auto"/>
        <w:left w:val="none" w:sz="0" w:space="0" w:color="auto"/>
        <w:bottom w:val="none" w:sz="0" w:space="0" w:color="auto"/>
        <w:right w:val="none" w:sz="0" w:space="0" w:color="auto"/>
      </w:divBdr>
    </w:div>
    <w:div w:id="682629963">
      <w:bodyDiv w:val="1"/>
      <w:marLeft w:val="0"/>
      <w:marRight w:val="0"/>
      <w:marTop w:val="0"/>
      <w:marBottom w:val="0"/>
      <w:divBdr>
        <w:top w:val="none" w:sz="0" w:space="0" w:color="auto"/>
        <w:left w:val="none" w:sz="0" w:space="0" w:color="auto"/>
        <w:bottom w:val="none" w:sz="0" w:space="0" w:color="auto"/>
        <w:right w:val="none" w:sz="0" w:space="0" w:color="auto"/>
      </w:divBdr>
    </w:div>
    <w:div w:id="690378098">
      <w:bodyDiv w:val="1"/>
      <w:marLeft w:val="0"/>
      <w:marRight w:val="0"/>
      <w:marTop w:val="0"/>
      <w:marBottom w:val="0"/>
      <w:divBdr>
        <w:top w:val="none" w:sz="0" w:space="0" w:color="auto"/>
        <w:left w:val="none" w:sz="0" w:space="0" w:color="auto"/>
        <w:bottom w:val="none" w:sz="0" w:space="0" w:color="auto"/>
        <w:right w:val="none" w:sz="0" w:space="0" w:color="auto"/>
      </w:divBdr>
    </w:div>
    <w:div w:id="709453163">
      <w:bodyDiv w:val="1"/>
      <w:marLeft w:val="0"/>
      <w:marRight w:val="0"/>
      <w:marTop w:val="0"/>
      <w:marBottom w:val="0"/>
      <w:divBdr>
        <w:top w:val="none" w:sz="0" w:space="0" w:color="auto"/>
        <w:left w:val="none" w:sz="0" w:space="0" w:color="auto"/>
        <w:bottom w:val="none" w:sz="0" w:space="0" w:color="auto"/>
        <w:right w:val="none" w:sz="0" w:space="0" w:color="auto"/>
      </w:divBdr>
    </w:div>
    <w:div w:id="714352492">
      <w:bodyDiv w:val="1"/>
      <w:marLeft w:val="0"/>
      <w:marRight w:val="0"/>
      <w:marTop w:val="0"/>
      <w:marBottom w:val="0"/>
      <w:divBdr>
        <w:top w:val="none" w:sz="0" w:space="0" w:color="auto"/>
        <w:left w:val="none" w:sz="0" w:space="0" w:color="auto"/>
        <w:bottom w:val="none" w:sz="0" w:space="0" w:color="auto"/>
        <w:right w:val="none" w:sz="0" w:space="0" w:color="auto"/>
      </w:divBdr>
    </w:div>
    <w:div w:id="717318751">
      <w:bodyDiv w:val="1"/>
      <w:marLeft w:val="0"/>
      <w:marRight w:val="0"/>
      <w:marTop w:val="0"/>
      <w:marBottom w:val="0"/>
      <w:divBdr>
        <w:top w:val="none" w:sz="0" w:space="0" w:color="auto"/>
        <w:left w:val="none" w:sz="0" w:space="0" w:color="auto"/>
        <w:bottom w:val="none" w:sz="0" w:space="0" w:color="auto"/>
        <w:right w:val="none" w:sz="0" w:space="0" w:color="auto"/>
      </w:divBdr>
    </w:div>
    <w:div w:id="719747728">
      <w:bodyDiv w:val="1"/>
      <w:marLeft w:val="0"/>
      <w:marRight w:val="0"/>
      <w:marTop w:val="0"/>
      <w:marBottom w:val="0"/>
      <w:divBdr>
        <w:top w:val="none" w:sz="0" w:space="0" w:color="auto"/>
        <w:left w:val="none" w:sz="0" w:space="0" w:color="auto"/>
        <w:bottom w:val="none" w:sz="0" w:space="0" w:color="auto"/>
        <w:right w:val="none" w:sz="0" w:space="0" w:color="auto"/>
      </w:divBdr>
    </w:div>
    <w:div w:id="720985764">
      <w:bodyDiv w:val="1"/>
      <w:marLeft w:val="0"/>
      <w:marRight w:val="0"/>
      <w:marTop w:val="0"/>
      <w:marBottom w:val="0"/>
      <w:divBdr>
        <w:top w:val="none" w:sz="0" w:space="0" w:color="auto"/>
        <w:left w:val="none" w:sz="0" w:space="0" w:color="auto"/>
        <w:bottom w:val="none" w:sz="0" w:space="0" w:color="auto"/>
        <w:right w:val="none" w:sz="0" w:space="0" w:color="auto"/>
      </w:divBdr>
    </w:div>
    <w:div w:id="736364955">
      <w:bodyDiv w:val="1"/>
      <w:marLeft w:val="0"/>
      <w:marRight w:val="0"/>
      <w:marTop w:val="0"/>
      <w:marBottom w:val="0"/>
      <w:divBdr>
        <w:top w:val="none" w:sz="0" w:space="0" w:color="auto"/>
        <w:left w:val="none" w:sz="0" w:space="0" w:color="auto"/>
        <w:bottom w:val="none" w:sz="0" w:space="0" w:color="auto"/>
        <w:right w:val="none" w:sz="0" w:space="0" w:color="auto"/>
      </w:divBdr>
    </w:div>
    <w:div w:id="769088393">
      <w:bodyDiv w:val="1"/>
      <w:marLeft w:val="0"/>
      <w:marRight w:val="0"/>
      <w:marTop w:val="0"/>
      <w:marBottom w:val="0"/>
      <w:divBdr>
        <w:top w:val="none" w:sz="0" w:space="0" w:color="auto"/>
        <w:left w:val="none" w:sz="0" w:space="0" w:color="auto"/>
        <w:bottom w:val="none" w:sz="0" w:space="0" w:color="auto"/>
        <w:right w:val="none" w:sz="0" w:space="0" w:color="auto"/>
      </w:divBdr>
    </w:div>
    <w:div w:id="796874703">
      <w:bodyDiv w:val="1"/>
      <w:marLeft w:val="0"/>
      <w:marRight w:val="0"/>
      <w:marTop w:val="0"/>
      <w:marBottom w:val="0"/>
      <w:divBdr>
        <w:top w:val="none" w:sz="0" w:space="0" w:color="auto"/>
        <w:left w:val="none" w:sz="0" w:space="0" w:color="auto"/>
        <w:bottom w:val="none" w:sz="0" w:space="0" w:color="auto"/>
        <w:right w:val="none" w:sz="0" w:space="0" w:color="auto"/>
      </w:divBdr>
    </w:div>
    <w:div w:id="798958592">
      <w:bodyDiv w:val="1"/>
      <w:marLeft w:val="0"/>
      <w:marRight w:val="0"/>
      <w:marTop w:val="0"/>
      <w:marBottom w:val="0"/>
      <w:divBdr>
        <w:top w:val="none" w:sz="0" w:space="0" w:color="auto"/>
        <w:left w:val="none" w:sz="0" w:space="0" w:color="auto"/>
        <w:bottom w:val="none" w:sz="0" w:space="0" w:color="auto"/>
        <w:right w:val="none" w:sz="0" w:space="0" w:color="auto"/>
      </w:divBdr>
    </w:div>
    <w:div w:id="813523353">
      <w:bodyDiv w:val="1"/>
      <w:marLeft w:val="0"/>
      <w:marRight w:val="0"/>
      <w:marTop w:val="0"/>
      <w:marBottom w:val="0"/>
      <w:divBdr>
        <w:top w:val="none" w:sz="0" w:space="0" w:color="auto"/>
        <w:left w:val="none" w:sz="0" w:space="0" w:color="auto"/>
        <w:bottom w:val="none" w:sz="0" w:space="0" w:color="auto"/>
        <w:right w:val="none" w:sz="0" w:space="0" w:color="auto"/>
      </w:divBdr>
    </w:div>
    <w:div w:id="814370212">
      <w:bodyDiv w:val="1"/>
      <w:marLeft w:val="0"/>
      <w:marRight w:val="0"/>
      <w:marTop w:val="0"/>
      <w:marBottom w:val="0"/>
      <w:divBdr>
        <w:top w:val="none" w:sz="0" w:space="0" w:color="auto"/>
        <w:left w:val="none" w:sz="0" w:space="0" w:color="auto"/>
        <w:bottom w:val="none" w:sz="0" w:space="0" w:color="auto"/>
        <w:right w:val="none" w:sz="0" w:space="0" w:color="auto"/>
      </w:divBdr>
    </w:div>
    <w:div w:id="815997008">
      <w:bodyDiv w:val="1"/>
      <w:marLeft w:val="0"/>
      <w:marRight w:val="0"/>
      <w:marTop w:val="0"/>
      <w:marBottom w:val="0"/>
      <w:divBdr>
        <w:top w:val="none" w:sz="0" w:space="0" w:color="auto"/>
        <w:left w:val="none" w:sz="0" w:space="0" w:color="auto"/>
        <w:bottom w:val="none" w:sz="0" w:space="0" w:color="auto"/>
        <w:right w:val="none" w:sz="0" w:space="0" w:color="auto"/>
      </w:divBdr>
    </w:div>
    <w:div w:id="832379768">
      <w:bodyDiv w:val="1"/>
      <w:marLeft w:val="0"/>
      <w:marRight w:val="0"/>
      <w:marTop w:val="0"/>
      <w:marBottom w:val="0"/>
      <w:divBdr>
        <w:top w:val="none" w:sz="0" w:space="0" w:color="auto"/>
        <w:left w:val="none" w:sz="0" w:space="0" w:color="auto"/>
        <w:bottom w:val="none" w:sz="0" w:space="0" w:color="auto"/>
        <w:right w:val="none" w:sz="0" w:space="0" w:color="auto"/>
      </w:divBdr>
    </w:div>
    <w:div w:id="834343327">
      <w:bodyDiv w:val="1"/>
      <w:marLeft w:val="0"/>
      <w:marRight w:val="0"/>
      <w:marTop w:val="0"/>
      <w:marBottom w:val="0"/>
      <w:divBdr>
        <w:top w:val="none" w:sz="0" w:space="0" w:color="auto"/>
        <w:left w:val="none" w:sz="0" w:space="0" w:color="auto"/>
        <w:bottom w:val="none" w:sz="0" w:space="0" w:color="auto"/>
        <w:right w:val="none" w:sz="0" w:space="0" w:color="auto"/>
      </w:divBdr>
    </w:div>
    <w:div w:id="838152709">
      <w:bodyDiv w:val="1"/>
      <w:marLeft w:val="0"/>
      <w:marRight w:val="0"/>
      <w:marTop w:val="0"/>
      <w:marBottom w:val="0"/>
      <w:divBdr>
        <w:top w:val="none" w:sz="0" w:space="0" w:color="auto"/>
        <w:left w:val="none" w:sz="0" w:space="0" w:color="auto"/>
        <w:bottom w:val="none" w:sz="0" w:space="0" w:color="auto"/>
        <w:right w:val="none" w:sz="0" w:space="0" w:color="auto"/>
      </w:divBdr>
    </w:div>
    <w:div w:id="872811131">
      <w:bodyDiv w:val="1"/>
      <w:marLeft w:val="0"/>
      <w:marRight w:val="0"/>
      <w:marTop w:val="0"/>
      <w:marBottom w:val="0"/>
      <w:divBdr>
        <w:top w:val="none" w:sz="0" w:space="0" w:color="auto"/>
        <w:left w:val="none" w:sz="0" w:space="0" w:color="auto"/>
        <w:bottom w:val="none" w:sz="0" w:space="0" w:color="auto"/>
        <w:right w:val="none" w:sz="0" w:space="0" w:color="auto"/>
      </w:divBdr>
    </w:div>
    <w:div w:id="873083441">
      <w:bodyDiv w:val="1"/>
      <w:marLeft w:val="0"/>
      <w:marRight w:val="0"/>
      <w:marTop w:val="0"/>
      <w:marBottom w:val="0"/>
      <w:divBdr>
        <w:top w:val="none" w:sz="0" w:space="0" w:color="auto"/>
        <w:left w:val="none" w:sz="0" w:space="0" w:color="auto"/>
        <w:bottom w:val="none" w:sz="0" w:space="0" w:color="auto"/>
        <w:right w:val="none" w:sz="0" w:space="0" w:color="auto"/>
      </w:divBdr>
    </w:div>
    <w:div w:id="884633289">
      <w:bodyDiv w:val="1"/>
      <w:marLeft w:val="0"/>
      <w:marRight w:val="0"/>
      <w:marTop w:val="0"/>
      <w:marBottom w:val="0"/>
      <w:divBdr>
        <w:top w:val="none" w:sz="0" w:space="0" w:color="auto"/>
        <w:left w:val="none" w:sz="0" w:space="0" w:color="auto"/>
        <w:bottom w:val="none" w:sz="0" w:space="0" w:color="auto"/>
        <w:right w:val="none" w:sz="0" w:space="0" w:color="auto"/>
      </w:divBdr>
    </w:div>
    <w:div w:id="889727451">
      <w:bodyDiv w:val="1"/>
      <w:marLeft w:val="0"/>
      <w:marRight w:val="0"/>
      <w:marTop w:val="0"/>
      <w:marBottom w:val="0"/>
      <w:divBdr>
        <w:top w:val="none" w:sz="0" w:space="0" w:color="auto"/>
        <w:left w:val="none" w:sz="0" w:space="0" w:color="auto"/>
        <w:bottom w:val="none" w:sz="0" w:space="0" w:color="auto"/>
        <w:right w:val="none" w:sz="0" w:space="0" w:color="auto"/>
      </w:divBdr>
    </w:div>
    <w:div w:id="905922825">
      <w:bodyDiv w:val="1"/>
      <w:marLeft w:val="0"/>
      <w:marRight w:val="0"/>
      <w:marTop w:val="0"/>
      <w:marBottom w:val="0"/>
      <w:divBdr>
        <w:top w:val="none" w:sz="0" w:space="0" w:color="auto"/>
        <w:left w:val="none" w:sz="0" w:space="0" w:color="auto"/>
        <w:bottom w:val="none" w:sz="0" w:space="0" w:color="auto"/>
        <w:right w:val="none" w:sz="0" w:space="0" w:color="auto"/>
      </w:divBdr>
    </w:div>
    <w:div w:id="932594983">
      <w:bodyDiv w:val="1"/>
      <w:marLeft w:val="0"/>
      <w:marRight w:val="0"/>
      <w:marTop w:val="0"/>
      <w:marBottom w:val="0"/>
      <w:divBdr>
        <w:top w:val="none" w:sz="0" w:space="0" w:color="auto"/>
        <w:left w:val="none" w:sz="0" w:space="0" w:color="auto"/>
        <w:bottom w:val="none" w:sz="0" w:space="0" w:color="auto"/>
        <w:right w:val="none" w:sz="0" w:space="0" w:color="auto"/>
      </w:divBdr>
    </w:div>
    <w:div w:id="945817928">
      <w:bodyDiv w:val="1"/>
      <w:marLeft w:val="0"/>
      <w:marRight w:val="0"/>
      <w:marTop w:val="0"/>
      <w:marBottom w:val="0"/>
      <w:divBdr>
        <w:top w:val="none" w:sz="0" w:space="0" w:color="auto"/>
        <w:left w:val="none" w:sz="0" w:space="0" w:color="auto"/>
        <w:bottom w:val="none" w:sz="0" w:space="0" w:color="auto"/>
        <w:right w:val="none" w:sz="0" w:space="0" w:color="auto"/>
      </w:divBdr>
    </w:div>
    <w:div w:id="952053715">
      <w:bodyDiv w:val="1"/>
      <w:marLeft w:val="0"/>
      <w:marRight w:val="0"/>
      <w:marTop w:val="0"/>
      <w:marBottom w:val="0"/>
      <w:divBdr>
        <w:top w:val="none" w:sz="0" w:space="0" w:color="auto"/>
        <w:left w:val="none" w:sz="0" w:space="0" w:color="auto"/>
        <w:bottom w:val="none" w:sz="0" w:space="0" w:color="auto"/>
        <w:right w:val="none" w:sz="0" w:space="0" w:color="auto"/>
      </w:divBdr>
    </w:div>
    <w:div w:id="962157809">
      <w:bodyDiv w:val="1"/>
      <w:marLeft w:val="0"/>
      <w:marRight w:val="0"/>
      <w:marTop w:val="0"/>
      <w:marBottom w:val="0"/>
      <w:divBdr>
        <w:top w:val="none" w:sz="0" w:space="0" w:color="auto"/>
        <w:left w:val="none" w:sz="0" w:space="0" w:color="auto"/>
        <w:bottom w:val="none" w:sz="0" w:space="0" w:color="auto"/>
        <w:right w:val="none" w:sz="0" w:space="0" w:color="auto"/>
      </w:divBdr>
    </w:div>
    <w:div w:id="971864657">
      <w:bodyDiv w:val="1"/>
      <w:marLeft w:val="0"/>
      <w:marRight w:val="0"/>
      <w:marTop w:val="0"/>
      <w:marBottom w:val="0"/>
      <w:divBdr>
        <w:top w:val="none" w:sz="0" w:space="0" w:color="auto"/>
        <w:left w:val="none" w:sz="0" w:space="0" w:color="auto"/>
        <w:bottom w:val="none" w:sz="0" w:space="0" w:color="auto"/>
        <w:right w:val="none" w:sz="0" w:space="0" w:color="auto"/>
      </w:divBdr>
    </w:div>
    <w:div w:id="978265419">
      <w:bodyDiv w:val="1"/>
      <w:marLeft w:val="0"/>
      <w:marRight w:val="0"/>
      <w:marTop w:val="0"/>
      <w:marBottom w:val="0"/>
      <w:divBdr>
        <w:top w:val="none" w:sz="0" w:space="0" w:color="auto"/>
        <w:left w:val="none" w:sz="0" w:space="0" w:color="auto"/>
        <w:bottom w:val="none" w:sz="0" w:space="0" w:color="auto"/>
        <w:right w:val="none" w:sz="0" w:space="0" w:color="auto"/>
      </w:divBdr>
    </w:div>
    <w:div w:id="982933093">
      <w:bodyDiv w:val="1"/>
      <w:marLeft w:val="0"/>
      <w:marRight w:val="0"/>
      <w:marTop w:val="0"/>
      <w:marBottom w:val="0"/>
      <w:divBdr>
        <w:top w:val="none" w:sz="0" w:space="0" w:color="auto"/>
        <w:left w:val="none" w:sz="0" w:space="0" w:color="auto"/>
        <w:bottom w:val="none" w:sz="0" w:space="0" w:color="auto"/>
        <w:right w:val="none" w:sz="0" w:space="0" w:color="auto"/>
      </w:divBdr>
    </w:div>
    <w:div w:id="997223416">
      <w:bodyDiv w:val="1"/>
      <w:marLeft w:val="0"/>
      <w:marRight w:val="0"/>
      <w:marTop w:val="0"/>
      <w:marBottom w:val="0"/>
      <w:divBdr>
        <w:top w:val="none" w:sz="0" w:space="0" w:color="auto"/>
        <w:left w:val="none" w:sz="0" w:space="0" w:color="auto"/>
        <w:bottom w:val="none" w:sz="0" w:space="0" w:color="auto"/>
        <w:right w:val="none" w:sz="0" w:space="0" w:color="auto"/>
      </w:divBdr>
    </w:div>
    <w:div w:id="1011031905">
      <w:bodyDiv w:val="1"/>
      <w:marLeft w:val="0"/>
      <w:marRight w:val="0"/>
      <w:marTop w:val="0"/>
      <w:marBottom w:val="0"/>
      <w:divBdr>
        <w:top w:val="none" w:sz="0" w:space="0" w:color="auto"/>
        <w:left w:val="none" w:sz="0" w:space="0" w:color="auto"/>
        <w:bottom w:val="none" w:sz="0" w:space="0" w:color="auto"/>
        <w:right w:val="none" w:sz="0" w:space="0" w:color="auto"/>
      </w:divBdr>
    </w:div>
    <w:div w:id="1016345991">
      <w:bodyDiv w:val="1"/>
      <w:marLeft w:val="0"/>
      <w:marRight w:val="0"/>
      <w:marTop w:val="0"/>
      <w:marBottom w:val="0"/>
      <w:divBdr>
        <w:top w:val="none" w:sz="0" w:space="0" w:color="auto"/>
        <w:left w:val="none" w:sz="0" w:space="0" w:color="auto"/>
        <w:bottom w:val="none" w:sz="0" w:space="0" w:color="auto"/>
        <w:right w:val="none" w:sz="0" w:space="0" w:color="auto"/>
      </w:divBdr>
    </w:div>
    <w:div w:id="1022316336">
      <w:bodyDiv w:val="1"/>
      <w:marLeft w:val="0"/>
      <w:marRight w:val="0"/>
      <w:marTop w:val="0"/>
      <w:marBottom w:val="0"/>
      <w:divBdr>
        <w:top w:val="none" w:sz="0" w:space="0" w:color="auto"/>
        <w:left w:val="none" w:sz="0" w:space="0" w:color="auto"/>
        <w:bottom w:val="none" w:sz="0" w:space="0" w:color="auto"/>
        <w:right w:val="none" w:sz="0" w:space="0" w:color="auto"/>
      </w:divBdr>
    </w:div>
    <w:div w:id="1024406207">
      <w:bodyDiv w:val="1"/>
      <w:marLeft w:val="0"/>
      <w:marRight w:val="0"/>
      <w:marTop w:val="0"/>
      <w:marBottom w:val="0"/>
      <w:divBdr>
        <w:top w:val="none" w:sz="0" w:space="0" w:color="auto"/>
        <w:left w:val="none" w:sz="0" w:space="0" w:color="auto"/>
        <w:bottom w:val="none" w:sz="0" w:space="0" w:color="auto"/>
        <w:right w:val="none" w:sz="0" w:space="0" w:color="auto"/>
      </w:divBdr>
    </w:div>
    <w:div w:id="1051463849">
      <w:bodyDiv w:val="1"/>
      <w:marLeft w:val="0"/>
      <w:marRight w:val="0"/>
      <w:marTop w:val="0"/>
      <w:marBottom w:val="0"/>
      <w:divBdr>
        <w:top w:val="none" w:sz="0" w:space="0" w:color="auto"/>
        <w:left w:val="none" w:sz="0" w:space="0" w:color="auto"/>
        <w:bottom w:val="none" w:sz="0" w:space="0" w:color="auto"/>
        <w:right w:val="none" w:sz="0" w:space="0" w:color="auto"/>
      </w:divBdr>
    </w:div>
    <w:div w:id="1060515893">
      <w:bodyDiv w:val="1"/>
      <w:marLeft w:val="0"/>
      <w:marRight w:val="0"/>
      <w:marTop w:val="0"/>
      <w:marBottom w:val="0"/>
      <w:divBdr>
        <w:top w:val="none" w:sz="0" w:space="0" w:color="auto"/>
        <w:left w:val="none" w:sz="0" w:space="0" w:color="auto"/>
        <w:bottom w:val="none" w:sz="0" w:space="0" w:color="auto"/>
        <w:right w:val="none" w:sz="0" w:space="0" w:color="auto"/>
      </w:divBdr>
    </w:div>
    <w:div w:id="1064452917">
      <w:bodyDiv w:val="1"/>
      <w:marLeft w:val="0"/>
      <w:marRight w:val="0"/>
      <w:marTop w:val="0"/>
      <w:marBottom w:val="0"/>
      <w:divBdr>
        <w:top w:val="none" w:sz="0" w:space="0" w:color="auto"/>
        <w:left w:val="none" w:sz="0" w:space="0" w:color="auto"/>
        <w:bottom w:val="none" w:sz="0" w:space="0" w:color="auto"/>
        <w:right w:val="none" w:sz="0" w:space="0" w:color="auto"/>
      </w:divBdr>
    </w:div>
    <w:div w:id="1080062560">
      <w:bodyDiv w:val="1"/>
      <w:marLeft w:val="0"/>
      <w:marRight w:val="0"/>
      <w:marTop w:val="0"/>
      <w:marBottom w:val="0"/>
      <w:divBdr>
        <w:top w:val="none" w:sz="0" w:space="0" w:color="auto"/>
        <w:left w:val="none" w:sz="0" w:space="0" w:color="auto"/>
        <w:bottom w:val="none" w:sz="0" w:space="0" w:color="auto"/>
        <w:right w:val="none" w:sz="0" w:space="0" w:color="auto"/>
      </w:divBdr>
    </w:div>
    <w:div w:id="1097795389">
      <w:bodyDiv w:val="1"/>
      <w:marLeft w:val="0"/>
      <w:marRight w:val="0"/>
      <w:marTop w:val="0"/>
      <w:marBottom w:val="0"/>
      <w:divBdr>
        <w:top w:val="none" w:sz="0" w:space="0" w:color="auto"/>
        <w:left w:val="none" w:sz="0" w:space="0" w:color="auto"/>
        <w:bottom w:val="none" w:sz="0" w:space="0" w:color="auto"/>
        <w:right w:val="none" w:sz="0" w:space="0" w:color="auto"/>
      </w:divBdr>
    </w:div>
    <w:div w:id="1097872800">
      <w:bodyDiv w:val="1"/>
      <w:marLeft w:val="0"/>
      <w:marRight w:val="0"/>
      <w:marTop w:val="0"/>
      <w:marBottom w:val="0"/>
      <w:divBdr>
        <w:top w:val="none" w:sz="0" w:space="0" w:color="auto"/>
        <w:left w:val="none" w:sz="0" w:space="0" w:color="auto"/>
        <w:bottom w:val="none" w:sz="0" w:space="0" w:color="auto"/>
        <w:right w:val="none" w:sz="0" w:space="0" w:color="auto"/>
      </w:divBdr>
    </w:div>
    <w:div w:id="1107892872">
      <w:bodyDiv w:val="1"/>
      <w:marLeft w:val="0"/>
      <w:marRight w:val="0"/>
      <w:marTop w:val="0"/>
      <w:marBottom w:val="0"/>
      <w:divBdr>
        <w:top w:val="none" w:sz="0" w:space="0" w:color="auto"/>
        <w:left w:val="none" w:sz="0" w:space="0" w:color="auto"/>
        <w:bottom w:val="none" w:sz="0" w:space="0" w:color="auto"/>
        <w:right w:val="none" w:sz="0" w:space="0" w:color="auto"/>
      </w:divBdr>
    </w:div>
    <w:div w:id="1117410347">
      <w:bodyDiv w:val="1"/>
      <w:marLeft w:val="0"/>
      <w:marRight w:val="0"/>
      <w:marTop w:val="0"/>
      <w:marBottom w:val="0"/>
      <w:divBdr>
        <w:top w:val="none" w:sz="0" w:space="0" w:color="auto"/>
        <w:left w:val="none" w:sz="0" w:space="0" w:color="auto"/>
        <w:bottom w:val="none" w:sz="0" w:space="0" w:color="auto"/>
        <w:right w:val="none" w:sz="0" w:space="0" w:color="auto"/>
      </w:divBdr>
    </w:div>
    <w:div w:id="1125467443">
      <w:bodyDiv w:val="1"/>
      <w:marLeft w:val="0"/>
      <w:marRight w:val="0"/>
      <w:marTop w:val="0"/>
      <w:marBottom w:val="0"/>
      <w:divBdr>
        <w:top w:val="none" w:sz="0" w:space="0" w:color="auto"/>
        <w:left w:val="none" w:sz="0" w:space="0" w:color="auto"/>
        <w:bottom w:val="none" w:sz="0" w:space="0" w:color="auto"/>
        <w:right w:val="none" w:sz="0" w:space="0" w:color="auto"/>
      </w:divBdr>
    </w:div>
    <w:div w:id="1132405327">
      <w:bodyDiv w:val="1"/>
      <w:marLeft w:val="0"/>
      <w:marRight w:val="0"/>
      <w:marTop w:val="0"/>
      <w:marBottom w:val="0"/>
      <w:divBdr>
        <w:top w:val="none" w:sz="0" w:space="0" w:color="auto"/>
        <w:left w:val="none" w:sz="0" w:space="0" w:color="auto"/>
        <w:bottom w:val="none" w:sz="0" w:space="0" w:color="auto"/>
        <w:right w:val="none" w:sz="0" w:space="0" w:color="auto"/>
      </w:divBdr>
    </w:div>
    <w:div w:id="1145203370">
      <w:bodyDiv w:val="1"/>
      <w:marLeft w:val="0"/>
      <w:marRight w:val="0"/>
      <w:marTop w:val="0"/>
      <w:marBottom w:val="0"/>
      <w:divBdr>
        <w:top w:val="none" w:sz="0" w:space="0" w:color="auto"/>
        <w:left w:val="none" w:sz="0" w:space="0" w:color="auto"/>
        <w:bottom w:val="none" w:sz="0" w:space="0" w:color="auto"/>
        <w:right w:val="none" w:sz="0" w:space="0" w:color="auto"/>
      </w:divBdr>
    </w:div>
    <w:div w:id="1146898734">
      <w:bodyDiv w:val="1"/>
      <w:marLeft w:val="0"/>
      <w:marRight w:val="0"/>
      <w:marTop w:val="0"/>
      <w:marBottom w:val="0"/>
      <w:divBdr>
        <w:top w:val="none" w:sz="0" w:space="0" w:color="auto"/>
        <w:left w:val="none" w:sz="0" w:space="0" w:color="auto"/>
        <w:bottom w:val="none" w:sz="0" w:space="0" w:color="auto"/>
        <w:right w:val="none" w:sz="0" w:space="0" w:color="auto"/>
      </w:divBdr>
    </w:div>
    <w:div w:id="1165048095">
      <w:bodyDiv w:val="1"/>
      <w:marLeft w:val="0"/>
      <w:marRight w:val="0"/>
      <w:marTop w:val="0"/>
      <w:marBottom w:val="0"/>
      <w:divBdr>
        <w:top w:val="none" w:sz="0" w:space="0" w:color="auto"/>
        <w:left w:val="none" w:sz="0" w:space="0" w:color="auto"/>
        <w:bottom w:val="none" w:sz="0" w:space="0" w:color="auto"/>
        <w:right w:val="none" w:sz="0" w:space="0" w:color="auto"/>
      </w:divBdr>
    </w:div>
    <w:div w:id="1169642081">
      <w:bodyDiv w:val="1"/>
      <w:marLeft w:val="0"/>
      <w:marRight w:val="0"/>
      <w:marTop w:val="0"/>
      <w:marBottom w:val="0"/>
      <w:divBdr>
        <w:top w:val="none" w:sz="0" w:space="0" w:color="auto"/>
        <w:left w:val="none" w:sz="0" w:space="0" w:color="auto"/>
        <w:bottom w:val="none" w:sz="0" w:space="0" w:color="auto"/>
        <w:right w:val="none" w:sz="0" w:space="0" w:color="auto"/>
      </w:divBdr>
    </w:div>
    <w:div w:id="1169977980">
      <w:bodyDiv w:val="1"/>
      <w:marLeft w:val="0"/>
      <w:marRight w:val="0"/>
      <w:marTop w:val="0"/>
      <w:marBottom w:val="0"/>
      <w:divBdr>
        <w:top w:val="none" w:sz="0" w:space="0" w:color="auto"/>
        <w:left w:val="none" w:sz="0" w:space="0" w:color="auto"/>
        <w:bottom w:val="none" w:sz="0" w:space="0" w:color="auto"/>
        <w:right w:val="none" w:sz="0" w:space="0" w:color="auto"/>
      </w:divBdr>
    </w:div>
    <w:div w:id="1171214814">
      <w:bodyDiv w:val="1"/>
      <w:marLeft w:val="0"/>
      <w:marRight w:val="0"/>
      <w:marTop w:val="0"/>
      <w:marBottom w:val="0"/>
      <w:divBdr>
        <w:top w:val="none" w:sz="0" w:space="0" w:color="auto"/>
        <w:left w:val="none" w:sz="0" w:space="0" w:color="auto"/>
        <w:bottom w:val="none" w:sz="0" w:space="0" w:color="auto"/>
        <w:right w:val="none" w:sz="0" w:space="0" w:color="auto"/>
      </w:divBdr>
    </w:div>
    <w:div w:id="1171796686">
      <w:bodyDiv w:val="1"/>
      <w:marLeft w:val="0"/>
      <w:marRight w:val="0"/>
      <w:marTop w:val="0"/>
      <w:marBottom w:val="0"/>
      <w:divBdr>
        <w:top w:val="none" w:sz="0" w:space="0" w:color="auto"/>
        <w:left w:val="none" w:sz="0" w:space="0" w:color="auto"/>
        <w:bottom w:val="none" w:sz="0" w:space="0" w:color="auto"/>
        <w:right w:val="none" w:sz="0" w:space="0" w:color="auto"/>
      </w:divBdr>
    </w:div>
    <w:div w:id="1180042259">
      <w:bodyDiv w:val="1"/>
      <w:marLeft w:val="0"/>
      <w:marRight w:val="0"/>
      <w:marTop w:val="0"/>
      <w:marBottom w:val="0"/>
      <w:divBdr>
        <w:top w:val="none" w:sz="0" w:space="0" w:color="auto"/>
        <w:left w:val="none" w:sz="0" w:space="0" w:color="auto"/>
        <w:bottom w:val="none" w:sz="0" w:space="0" w:color="auto"/>
        <w:right w:val="none" w:sz="0" w:space="0" w:color="auto"/>
      </w:divBdr>
    </w:div>
    <w:div w:id="1188832278">
      <w:bodyDiv w:val="1"/>
      <w:marLeft w:val="0"/>
      <w:marRight w:val="0"/>
      <w:marTop w:val="0"/>
      <w:marBottom w:val="0"/>
      <w:divBdr>
        <w:top w:val="none" w:sz="0" w:space="0" w:color="auto"/>
        <w:left w:val="none" w:sz="0" w:space="0" w:color="auto"/>
        <w:bottom w:val="none" w:sz="0" w:space="0" w:color="auto"/>
        <w:right w:val="none" w:sz="0" w:space="0" w:color="auto"/>
      </w:divBdr>
    </w:div>
    <w:div w:id="1195927725">
      <w:bodyDiv w:val="1"/>
      <w:marLeft w:val="0"/>
      <w:marRight w:val="0"/>
      <w:marTop w:val="0"/>
      <w:marBottom w:val="0"/>
      <w:divBdr>
        <w:top w:val="none" w:sz="0" w:space="0" w:color="auto"/>
        <w:left w:val="none" w:sz="0" w:space="0" w:color="auto"/>
        <w:bottom w:val="none" w:sz="0" w:space="0" w:color="auto"/>
        <w:right w:val="none" w:sz="0" w:space="0" w:color="auto"/>
      </w:divBdr>
    </w:div>
    <w:div w:id="1206139273">
      <w:bodyDiv w:val="1"/>
      <w:marLeft w:val="0"/>
      <w:marRight w:val="0"/>
      <w:marTop w:val="0"/>
      <w:marBottom w:val="0"/>
      <w:divBdr>
        <w:top w:val="none" w:sz="0" w:space="0" w:color="auto"/>
        <w:left w:val="none" w:sz="0" w:space="0" w:color="auto"/>
        <w:bottom w:val="none" w:sz="0" w:space="0" w:color="auto"/>
        <w:right w:val="none" w:sz="0" w:space="0" w:color="auto"/>
      </w:divBdr>
    </w:div>
    <w:div w:id="1211112932">
      <w:bodyDiv w:val="1"/>
      <w:marLeft w:val="0"/>
      <w:marRight w:val="0"/>
      <w:marTop w:val="0"/>
      <w:marBottom w:val="0"/>
      <w:divBdr>
        <w:top w:val="none" w:sz="0" w:space="0" w:color="auto"/>
        <w:left w:val="none" w:sz="0" w:space="0" w:color="auto"/>
        <w:bottom w:val="none" w:sz="0" w:space="0" w:color="auto"/>
        <w:right w:val="none" w:sz="0" w:space="0" w:color="auto"/>
      </w:divBdr>
    </w:div>
    <w:div w:id="1214005585">
      <w:bodyDiv w:val="1"/>
      <w:marLeft w:val="0"/>
      <w:marRight w:val="0"/>
      <w:marTop w:val="0"/>
      <w:marBottom w:val="0"/>
      <w:divBdr>
        <w:top w:val="none" w:sz="0" w:space="0" w:color="auto"/>
        <w:left w:val="none" w:sz="0" w:space="0" w:color="auto"/>
        <w:bottom w:val="none" w:sz="0" w:space="0" w:color="auto"/>
        <w:right w:val="none" w:sz="0" w:space="0" w:color="auto"/>
      </w:divBdr>
    </w:div>
    <w:div w:id="1216627275">
      <w:bodyDiv w:val="1"/>
      <w:marLeft w:val="0"/>
      <w:marRight w:val="0"/>
      <w:marTop w:val="0"/>
      <w:marBottom w:val="0"/>
      <w:divBdr>
        <w:top w:val="none" w:sz="0" w:space="0" w:color="auto"/>
        <w:left w:val="none" w:sz="0" w:space="0" w:color="auto"/>
        <w:bottom w:val="none" w:sz="0" w:space="0" w:color="auto"/>
        <w:right w:val="none" w:sz="0" w:space="0" w:color="auto"/>
      </w:divBdr>
    </w:div>
    <w:div w:id="1216813496">
      <w:bodyDiv w:val="1"/>
      <w:marLeft w:val="0"/>
      <w:marRight w:val="0"/>
      <w:marTop w:val="0"/>
      <w:marBottom w:val="0"/>
      <w:divBdr>
        <w:top w:val="none" w:sz="0" w:space="0" w:color="auto"/>
        <w:left w:val="none" w:sz="0" w:space="0" w:color="auto"/>
        <w:bottom w:val="none" w:sz="0" w:space="0" w:color="auto"/>
        <w:right w:val="none" w:sz="0" w:space="0" w:color="auto"/>
      </w:divBdr>
    </w:div>
    <w:div w:id="1221670697">
      <w:bodyDiv w:val="1"/>
      <w:marLeft w:val="0"/>
      <w:marRight w:val="0"/>
      <w:marTop w:val="0"/>
      <w:marBottom w:val="0"/>
      <w:divBdr>
        <w:top w:val="none" w:sz="0" w:space="0" w:color="auto"/>
        <w:left w:val="none" w:sz="0" w:space="0" w:color="auto"/>
        <w:bottom w:val="none" w:sz="0" w:space="0" w:color="auto"/>
        <w:right w:val="none" w:sz="0" w:space="0" w:color="auto"/>
      </w:divBdr>
    </w:div>
    <w:div w:id="1227301383">
      <w:bodyDiv w:val="1"/>
      <w:marLeft w:val="0"/>
      <w:marRight w:val="0"/>
      <w:marTop w:val="0"/>
      <w:marBottom w:val="0"/>
      <w:divBdr>
        <w:top w:val="none" w:sz="0" w:space="0" w:color="auto"/>
        <w:left w:val="none" w:sz="0" w:space="0" w:color="auto"/>
        <w:bottom w:val="none" w:sz="0" w:space="0" w:color="auto"/>
        <w:right w:val="none" w:sz="0" w:space="0" w:color="auto"/>
      </w:divBdr>
      <w:divsChild>
        <w:div w:id="947734128">
          <w:marLeft w:val="547"/>
          <w:marRight w:val="0"/>
          <w:marTop w:val="0"/>
          <w:marBottom w:val="0"/>
          <w:divBdr>
            <w:top w:val="none" w:sz="0" w:space="0" w:color="auto"/>
            <w:left w:val="none" w:sz="0" w:space="0" w:color="auto"/>
            <w:bottom w:val="none" w:sz="0" w:space="0" w:color="auto"/>
            <w:right w:val="none" w:sz="0" w:space="0" w:color="auto"/>
          </w:divBdr>
        </w:div>
      </w:divsChild>
    </w:div>
    <w:div w:id="1233278303">
      <w:bodyDiv w:val="1"/>
      <w:marLeft w:val="0"/>
      <w:marRight w:val="0"/>
      <w:marTop w:val="0"/>
      <w:marBottom w:val="0"/>
      <w:divBdr>
        <w:top w:val="none" w:sz="0" w:space="0" w:color="auto"/>
        <w:left w:val="none" w:sz="0" w:space="0" w:color="auto"/>
        <w:bottom w:val="none" w:sz="0" w:space="0" w:color="auto"/>
        <w:right w:val="none" w:sz="0" w:space="0" w:color="auto"/>
      </w:divBdr>
    </w:div>
    <w:div w:id="1244415201">
      <w:bodyDiv w:val="1"/>
      <w:marLeft w:val="0"/>
      <w:marRight w:val="0"/>
      <w:marTop w:val="0"/>
      <w:marBottom w:val="0"/>
      <w:divBdr>
        <w:top w:val="none" w:sz="0" w:space="0" w:color="auto"/>
        <w:left w:val="none" w:sz="0" w:space="0" w:color="auto"/>
        <w:bottom w:val="none" w:sz="0" w:space="0" w:color="auto"/>
        <w:right w:val="none" w:sz="0" w:space="0" w:color="auto"/>
      </w:divBdr>
    </w:div>
    <w:div w:id="1248230214">
      <w:bodyDiv w:val="1"/>
      <w:marLeft w:val="0"/>
      <w:marRight w:val="0"/>
      <w:marTop w:val="0"/>
      <w:marBottom w:val="0"/>
      <w:divBdr>
        <w:top w:val="none" w:sz="0" w:space="0" w:color="auto"/>
        <w:left w:val="none" w:sz="0" w:space="0" w:color="auto"/>
        <w:bottom w:val="none" w:sz="0" w:space="0" w:color="auto"/>
        <w:right w:val="none" w:sz="0" w:space="0" w:color="auto"/>
      </w:divBdr>
    </w:div>
    <w:div w:id="1266035068">
      <w:bodyDiv w:val="1"/>
      <w:marLeft w:val="0"/>
      <w:marRight w:val="0"/>
      <w:marTop w:val="0"/>
      <w:marBottom w:val="0"/>
      <w:divBdr>
        <w:top w:val="none" w:sz="0" w:space="0" w:color="auto"/>
        <w:left w:val="none" w:sz="0" w:space="0" w:color="auto"/>
        <w:bottom w:val="none" w:sz="0" w:space="0" w:color="auto"/>
        <w:right w:val="none" w:sz="0" w:space="0" w:color="auto"/>
      </w:divBdr>
    </w:div>
    <w:div w:id="1282999538">
      <w:bodyDiv w:val="1"/>
      <w:marLeft w:val="0"/>
      <w:marRight w:val="0"/>
      <w:marTop w:val="0"/>
      <w:marBottom w:val="0"/>
      <w:divBdr>
        <w:top w:val="none" w:sz="0" w:space="0" w:color="auto"/>
        <w:left w:val="none" w:sz="0" w:space="0" w:color="auto"/>
        <w:bottom w:val="none" w:sz="0" w:space="0" w:color="auto"/>
        <w:right w:val="none" w:sz="0" w:space="0" w:color="auto"/>
      </w:divBdr>
    </w:div>
    <w:div w:id="1288731346">
      <w:bodyDiv w:val="1"/>
      <w:marLeft w:val="0"/>
      <w:marRight w:val="0"/>
      <w:marTop w:val="0"/>
      <w:marBottom w:val="0"/>
      <w:divBdr>
        <w:top w:val="none" w:sz="0" w:space="0" w:color="auto"/>
        <w:left w:val="none" w:sz="0" w:space="0" w:color="auto"/>
        <w:bottom w:val="none" w:sz="0" w:space="0" w:color="auto"/>
        <w:right w:val="none" w:sz="0" w:space="0" w:color="auto"/>
      </w:divBdr>
    </w:div>
    <w:div w:id="1290084977">
      <w:bodyDiv w:val="1"/>
      <w:marLeft w:val="0"/>
      <w:marRight w:val="0"/>
      <w:marTop w:val="0"/>
      <w:marBottom w:val="0"/>
      <w:divBdr>
        <w:top w:val="none" w:sz="0" w:space="0" w:color="auto"/>
        <w:left w:val="none" w:sz="0" w:space="0" w:color="auto"/>
        <w:bottom w:val="none" w:sz="0" w:space="0" w:color="auto"/>
        <w:right w:val="none" w:sz="0" w:space="0" w:color="auto"/>
      </w:divBdr>
    </w:div>
    <w:div w:id="1290817712">
      <w:bodyDiv w:val="1"/>
      <w:marLeft w:val="0"/>
      <w:marRight w:val="0"/>
      <w:marTop w:val="0"/>
      <w:marBottom w:val="0"/>
      <w:divBdr>
        <w:top w:val="none" w:sz="0" w:space="0" w:color="auto"/>
        <w:left w:val="none" w:sz="0" w:space="0" w:color="auto"/>
        <w:bottom w:val="none" w:sz="0" w:space="0" w:color="auto"/>
        <w:right w:val="none" w:sz="0" w:space="0" w:color="auto"/>
      </w:divBdr>
    </w:div>
    <w:div w:id="1297879600">
      <w:bodyDiv w:val="1"/>
      <w:marLeft w:val="0"/>
      <w:marRight w:val="0"/>
      <w:marTop w:val="0"/>
      <w:marBottom w:val="0"/>
      <w:divBdr>
        <w:top w:val="none" w:sz="0" w:space="0" w:color="auto"/>
        <w:left w:val="none" w:sz="0" w:space="0" w:color="auto"/>
        <w:bottom w:val="none" w:sz="0" w:space="0" w:color="auto"/>
        <w:right w:val="none" w:sz="0" w:space="0" w:color="auto"/>
      </w:divBdr>
    </w:div>
    <w:div w:id="1310132367">
      <w:bodyDiv w:val="1"/>
      <w:marLeft w:val="0"/>
      <w:marRight w:val="0"/>
      <w:marTop w:val="0"/>
      <w:marBottom w:val="0"/>
      <w:divBdr>
        <w:top w:val="none" w:sz="0" w:space="0" w:color="auto"/>
        <w:left w:val="none" w:sz="0" w:space="0" w:color="auto"/>
        <w:bottom w:val="none" w:sz="0" w:space="0" w:color="auto"/>
        <w:right w:val="none" w:sz="0" w:space="0" w:color="auto"/>
      </w:divBdr>
    </w:div>
    <w:div w:id="1311907299">
      <w:bodyDiv w:val="1"/>
      <w:marLeft w:val="0"/>
      <w:marRight w:val="0"/>
      <w:marTop w:val="0"/>
      <w:marBottom w:val="0"/>
      <w:divBdr>
        <w:top w:val="none" w:sz="0" w:space="0" w:color="auto"/>
        <w:left w:val="none" w:sz="0" w:space="0" w:color="auto"/>
        <w:bottom w:val="none" w:sz="0" w:space="0" w:color="auto"/>
        <w:right w:val="none" w:sz="0" w:space="0" w:color="auto"/>
      </w:divBdr>
    </w:div>
    <w:div w:id="1319766913">
      <w:bodyDiv w:val="1"/>
      <w:marLeft w:val="0"/>
      <w:marRight w:val="0"/>
      <w:marTop w:val="0"/>
      <w:marBottom w:val="0"/>
      <w:divBdr>
        <w:top w:val="none" w:sz="0" w:space="0" w:color="auto"/>
        <w:left w:val="none" w:sz="0" w:space="0" w:color="auto"/>
        <w:bottom w:val="none" w:sz="0" w:space="0" w:color="auto"/>
        <w:right w:val="none" w:sz="0" w:space="0" w:color="auto"/>
      </w:divBdr>
    </w:div>
    <w:div w:id="1336179711">
      <w:bodyDiv w:val="1"/>
      <w:marLeft w:val="0"/>
      <w:marRight w:val="0"/>
      <w:marTop w:val="0"/>
      <w:marBottom w:val="0"/>
      <w:divBdr>
        <w:top w:val="none" w:sz="0" w:space="0" w:color="auto"/>
        <w:left w:val="none" w:sz="0" w:space="0" w:color="auto"/>
        <w:bottom w:val="none" w:sz="0" w:space="0" w:color="auto"/>
        <w:right w:val="none" w:sz="0" w:space="0" w:color="auto"/>
      </w:divBdr>
    </w:div>
    <w:div w:id="1356273102">
      <w:bodyDiv w:val="1"/>
      <w:marLeft w:val="0"/>
      <w:marRight w:val="0"/>
      <w:marTop w:val="0"/>
      <w:marBottom w:val="0"/>
      <w:divBdr>
        <w:top w:val="none" w:sz="0" w:space="0" w:color="auto"/>
        <w:left w:val="none" w:sz="0" w:space="0" w:color="auto"/>
        <w:bottom w:val="none" w:sz="0" w:space="0" w:color="auto"/>
        <w:right w:val="none" w:sz="0" w:space="0" w:color="auto"/>
      </w:divBdr>
    </w:div>
    <w:div w:id="1378361083">
      <w:bodyDiv w:val="1"/>
      <w:marLeft w:val="0"/>
      <w:marRight w:val="0"/>
      <w:marTop w:val="0"/>
      <w:marBottom w:val="0"/>
      <w:divBdr>
        <w:top w:val="none" w:sz="0" w:space="0" w:color="auto"/>
        <w:left w:val="none" w:sz="0" w:space="0" w:color="auto"/>
        <w:bottom w:val="none" w:sz="0" w:space="0" w:color="auto"/>
        <w:right w:val="none" w:sz="0" w:space="0" w:color="auto"/>
      </w:divBdr>
      <w:divsChild>
        <w:div w:id="339477750">
          <w:marLeft w:val="0"/>
          <w:marRight w:val="0"/>
          <w:marTop w:val="0"/>
          <w:marBottom w:val="0"/>
          <w:divBdr>
            <w:top w:val="none" w:sz="0" w:space="0" w:color="auto"/>
            <w:left w:val="none" w:sz="0" w:space="0" w:color="auto"/>
            <w:bottom w:val="none" w:sz="0" w:space="0" w:color="auto"/>
            <w:right w:val="none" w:sz="0" w:space="0" w:color="auto"/>
          </w:divBdr>
        </w:div>
        <w:div w:id="901478018">
          <w:marLeft w:val="0"/>
          <w:marRight w:val="0"/>
          <w:marTop w:val="0"/>
          <w:marBottom w:val="0"/>
          <w:divBdr>
            <w:top w:val="none" w:sz="0" w:space="0" w:color="auto"/>
            <w:left w:val="none" w:sz="0" w:space="0" w:color="auto"/>
            <w:bottom w:val="none" w:sz="0" w:space="0" w:color="auto"/>
            <w:right w:val="none" w:sz="0" w:space="0" w:color="auto"/>
          </w:divBdr>
        </w:div>
      </w:divsChild>
    </w:div>
    <w:div w:id="1380863192">
      <w:bodyDiv w:val="1"/>
      <w:marLeft w:val="0"/>
      <w:marRight w:val="0"/>
      <w:marTop w:val="0"/>
      <w:marBottom w:val="0"/>
      <w:divBdr>
        <w:top w:val="none" w:sz="0" w:space="0" w:color="auto"/>
        <w:left w:val="none" w:sz="0" w:space="0" w:color="auto"/>
        <w:bottom w:val="none" w:sz="0" w:space="0" w:color="auto"/>
        <w:right w:val="none" w:sz="0" w:space="0" w:color="auto"/>
      </w:divBdr>
      <w:divsChild>
        <w:div w:id="138769165">
          <w:marLeft w:val="547"/>
          <w:marRight w:val="0"/>
          <w:marTop w:val="0"/>
          <w:marBottom w:val="0"/>
          <w:divBdr>
            <w:top w:val="none" w:sz="0" w:space="0" w:color="auto"/>
            <w:left w:val="none" w:sz="0" w:space="0" w:color="auto"/>
            <w:bottom w:val="none" w:sz="0" w:space="0" w:color="auto"/>
            <w:right w:val="none" w:sz="0" w:space="0" w:color="auto"/>
          </w:divBdr>
        </w:div>
        <w:div w:id="878008236">
          <w:marLeft w:val="547"/>
          <w:marRight w:val="0"/>
          <w:marTop w:val="0"/>
          <w:marBottom w:val="0"/>
          <w:divBdr>
            <w:top w:val="none" w:sz="0" w:space="0" w:color="auto"/>
            <w:left w:val="none" w:sz="0" w:space="0" w:color="auto"/>
            <w:bottom w:val="none" w:sz="0" w:space="0" w:color="auto"/>
            <w:right w:val="none" w:sz="0" w:space="0" w:color="auto"/>
          </w:divBdr>
        </w:div>
        <w:div w:id="1209336934">
          <w:marLeft w:val="547"/>
          <w:marRight w:val="0"/>
          <w:marTop w:val="0"/>
          <w:marBottom w:val="0"/>
          <w:divBdr>
            <w:top w:val="none" w:sz="0" w:space="0" w:color="auto"/>
            <w:left w:val="none" w:sz="0" w:space="0" w:color="auto"/>
            <w:bottom w:val="none" w:sz="0" w:space="0" w:color="auto"/>
            <w:right w:val="none" w:sz="0" w:space="0" w:color="auto"/>
          </w:divBdr>
        </w:div>
        <w:div w:id="1622564601">
          <w:marLeft w:val="547"/>
          <w:marRight w:val="0"/>
          <w:marTop w:val="0"/>
          <w:marBottom w:val="0"/>
          <w:divBdr>
            <w:top w:val="none" w:sz="0" w:space="0" w:color="auto"/>
            <w:left w:val="none" w:sz="0" w:space="0" w:color="auto"/>
            <w:bottom w:val="none" w:sz="0" w:space="0" w:color="auto"/>
            <w:right w:val="none" w:sz="0" w:space="0" w:color="auto"/>
          </w:divBdr>
        </w:div>
        <w:div w:id="2123451421">
          <w:marLeft w:val="547"/>
          <w:marRight w:val="0"/>
          <w:marTop w:val="0"/>
          <w:marBottom w:val="0"/>
          <w:divBdr>
            <w:top w:val="none" w:sz="0" w:space="0" w:color="auto"/>
            <w:left w:val="none" w:sz="0" w:space="0" w:color="auto"/>
            <w:bottom w:val="none" w:sz="0" w:space="0" w:color="auto"/>
            <w:right w:val="none" w:sz="0" w:space="0" w:color="auto"/>
          </w:divBdr>
        </w:div>
      </w:divsChild>
    </w:div>
    <w:div w:id="1385332485">
      <w:bodyDiv w:val="1"/>
      <w:marLeft w:val="0"/>
      <w:marRight w:val="0"/>
      <w:marTop w:val="0"/>
      <w:marBottom w:val="0"/>
      <w:divBdr>
        <w:top w:val="none" w:sz="0" w:space="0" w:color="auto"/>
        <w:left w:val="none" w:sz="0" w:space="0" w:color="auto"/>
        <w:bottom w:val="none" w:sz="0" w:space="0" w:color="auto"/>
        <w:right w:val="none" w:sz="0" w:space="0" w:color="auto"/>
      </w:divBdr>
    </w:div>
    <w:div w:id="1389037354">
      <w:bodyDiv w:val="1"/>
      <w:marLeft w:val="0"/>
      <w:marRight w:val="0"/>
      <w:marTop w:val="0"/>
      <w:marBottom w:val="0"/>
      <w:divBdr>
        <w:top w:val="none" w:sz="0" w:space="0" w:color="auto"/>
        <w:left w:val="none" w:sz="0" w:space="0" w:color="auto"/>
        <w:bottom w:val="none" w:sz="0" w:space="0" w:color="auto"/>
        <w:right w:val="none" w:sz="0" w:space="0" w:color="auto"/>
      </w:divBdr>
    </w:div>
    <w:div w:id="1389187014">
      <w:bodyDiv w:val="1"/>
      <w:marLeft w:val="0"/>
      <w:marRight w:val="0"/>
      <w:marTop w:val="0"/>
      <w:marBottom w:val="0"/>
      <w:divBdr>
        <w:top w:val="none" w:sz="0" w:space="0" w:color="auto"/>
        <w:left w:val="none" w:sz="0" w:space="0" w:color="auto"/>
        <w:bottom w:val="none" w:sz="0" w:space="0" w:color="auto"/>
        <w:right w:val="none" w:sz="0" w:space="0" w:color="auto"/>
      </w:divBdr>
    </w:div>
    <w:div w:id="1398017264">
      <w:bodyDiv w:val="1"/>
      <w:marLeft w:val="0"/>
      <w:marRight w:val="0"/>
      <w:marTop w:val="0"/>
      <w:marBottom w:val="0"/>
      <w:divBdr>
        <w:top w:val="none" w:sz="0" w:space="0" w:color="auto"/>
        <w:left w:val="none" w:sz="0" w:space="0" w:color="auto"/>
        <w:bottom w:val="none" w:sz="0" w:space="0" w:color="auto"/>
        <w:right w:val="none" w:sz="0" w:space="0" w:color="auto"/>
      </w:divBdr>
    </w:div>
    <w:div w:id="1399747403">
      <w:bodyDiv w:val="1"/>
      <w:marLeft w:val="0"/>
      <w:marRight w:val="0"/>
      <w:marTop w:val="0"/>
      <w:marBottom w:val="0"/>
      <w:divBdr>
        <w:top w:val="none" w:sz="0" w:space="0" w:color="auto"/>
        <w:left w:val="none" w:sz="0" w:space="0" w:color="auto"/>
        <w:bottom w:val="none" w:sz="0" w:space="0" w:color="auto"/>
        <w:right w:val="none" w:sz="0" w:space="0" w:color="auto"/>
      </w:divBdr>
    </w:div>
    <w:div w:id="1406949650">
      <w:bodyDiv w:val="1"/>
      <w:marLeft w:val="0"/>
      <w:marRight w:val="0"/>
      <w:marTop w:val="0"/>
      <w:marBottom w:val="0"/>
      <w:divBdr>
        <w:top w:val="none" w:sz="0" w:space="0" w:color="auto"/>
        <w:left w:val="none" w:sz="0" w:space="0" w:color="auto"/>
        <w:bottom w:val="none" w:sz="0" w:space="0" w:color="auto"/>
        <w:right w:val="none" w:sz="0" w:space="0" w:color="auto"/>
      </w:divBdr>
    </w:div>
    <w:div w:id="1417634858">
      <w:bodyDiv w:val="1"/>
      <w:marLeft w:val="0"/>
      <w:marRight w:val="0"/>
      <w:marTop w:val="0"/>
      <w:marBottom w:val="0"/>
      <w:divBdr>
        <w:top w:val="none" w:sz="0" w:space="0" w:color="auto"/>
        <w:left w:val="none" w:sz="0" w:space="0" w:color="auto"/>
        <w:bottom w:val="none" w:sz="0" w:space="0" w:color="auto"/>
        <w:right w:val="none" w:sz="0" w:space="0" w:color="auto"/>
      </w:divBdr>
    </w:div>
    <w:div w:id="1425682895">
      <w:bodyDiv w:val="1"/>
      <w:marLeft w:val="0"/>
      <w:marRight w:val="0"/>
      <w:marTop w:val="0"/>
      <w:marBottom w:val="0"/>
      <w:divBdr>
        <w:top w:val="none" w:sz="0" w:space="0" w:color="auto"/>
        <w:left w:val="none" w:sz="0" w:space="0" w:color="auto"/>
        <w:bottom w:val="none" w:sz="0" w:space="0" w:color="auto"/>
        <w:right w:val="none" w:sz="0" w:space="0" w:color="auto"/>
      </w:divBdr>
    </w:div>
    <w:div w:id="1428887127">
      <w:bodyDiv w:val="1"/>
      <w:marLeft w:val="0"/>
      <w:marRight w:val="0"/>
      <w:marTop w:val="0"/>
      <w:marBottom w:val="0"/>
      <w:divBdr>
        <w:top w:val="none" w:sz="0" w:space="0" w:color="auto"/>
        <w:left w:val="none" w:sz="0" w:space="0" w:color="auto"/>
        <w:bottom w:val="none" w:sz="0" w:space="0" w:color="auto"/>
        <w:right w:val="none" w:sz="0" w:space="0" w:color="auto"/>
      </w:divBdr>
    </w:div>
    <w:div w:id="1437406051">
      <w:bodyDiv w:val="1"/>
      <w:marLeft w:val="0"/>
      <w:marRight w:val="0"/>
      <w:marTop w:val="0"/>
      <w:marBottom w:val="0"/>
      <w:divBdr>
        <w:top w:val="none" w:sz="0" w:space="0" w:color="auto"/>
        <w:left w:val="none" w:sz="0" w:space="0" w:color="auto"/>
        <w:bottom w:val="none" w:sz="0" w:space="0" w:color="auto"/>
        <w:right w:val="none" w:sz="0" w:space="0" w:color="auto"/>
      </w:divBdr>
    </w:div>
    <w:div w:id="1438284995">
      <w:bodyDiv w:val="1"/>
      <w:marLeft w:val="0"/>
      <w:marRight w:val="0"/>
      <w:marTop w:val="0"/>
      <w:marBottom w:val="0"/>
      <w:divBdr>
        <w:top w:val="none" w:sz="0" w:space="0" w:color="auto"/>
        <w:left w:val="none" w:sz="0" w:space="0" w:color="auto"/>
        <w:bottom w:val="none" w:sz="0" w:space="0" w:color="auto"/>
        <w:right w:val="none" w:sz="0" w:space="0" w:color="auto"/>
      </w:divBdr>
    </w:div>
    <w:div w:id="1447768405">
      <w:bodyDiv w:val="1"/>
      <w:marLeft w:val="0"/>
      <w:marRight w:val="0"/>
      <w:marTop w:val="0"/>
      <w:marBottom w:val="0"/>
      <w:divBdr>
        <w:top w:val="none" w:sz="0" w:space="0" w:color="auto"/>
        <w:left w:val="none" w:sz="0" w:space="0" w:color="auto"/>
        <w:bottom w:val="none" w:sz="0" w:space="0" w:color="auto"/>
        <w:right w:val="none" w:sz="0" w:space="0" w:color="auto"/>
      </w:divBdr>
    </w:div>
    <w:div w:id="1448231116">
      <w:bodyDiv w:val="1"/>
      <w:marLeft w:val="0"/>
      <w:marRight w:val="0"/>
      <w:marTop w:val="0"/>
      <w:marBottom w:val="0"/>
      <w:divBdr>
        <w:top w:val="none" w:sz="0" w:space="0" w:color="auto"/>
        <w:left w:val="none" w:sz="0" w:space="0" w:color="auto"/>
        <w:bottom w:val="none" w:sz="0" w:space="0" w:color="auto"/>
        <w:right w:val="none" w:sz="0" w:space="0" w:color="auto"/>
      </w:divBdr>
    </w:div>
    <w:div w:id="1459301505">
      <w:bodyDiv w:val="1"/>
      <w:marLeft w:val="0"/>
      <w:marRight w:val="0"/>
      <w:marTop w:val="0"/>
      <w:marBottom w:val="0"/>
      <w:divBdr>
        <w:top w:val="none" w:sz="0" w:space="0" w:color="auto"/>
        <w:left w:val="none" w:sz="0" w:space="0" w:color="auto"/>
        <w:bottom w:val="none" w:sz="0" w:space="0" w:color="auto"/>
        <w:right w:val="none" w:sz="0" w:space="0" w:color="auto"/>
      </w:divBdr>
    </w:div>
    <w:div w:id="1460757910">
      <w:bodyDiv w:val="1"/>
      <w:marLeft w:val="0"/>
      <w:marRight w:val="0"/>
      <w:marTop w:val="0"/>
      <w:marBottom w:val="0"/>
      <w:divBdr>
        <w:top w:val="none" w:sz="0" w:space="0" w:color="auto"/>
        <w:left w:val="none" w:sz="0" w:space="0" w:color="auto"/>
        <w:bottom w:val="none" w:sz="0" w:space="0" w:color="auto"/>
        <w:right w:val="none" w:sz="0" w:space="0" w:color="auto"/>
      </w:divBdr>
    </w:div>
    <w:div w:id="1466848567">
      <w:bodyDiv w:val="1"/>
      <w:marLeft w:val="0"/>
      <w:marRight w:val="0"/>
      <w:marTop w:val="0"/>
      <w:marBottom w:val="0"/>
      <w:divBdr>
        <w:top w:val="none" w:sz="0" w:space="0" w:color="auto"/>
        <w:left w:val="none" w:sz="0" w:space="0" w:color="auto"/>
        <w:bottom w:val="none" w:sz="0" w:space="0" w:color="auto"/>
        <w:right w:val="none" w:sz="0" w:space="0" w:color="auto"/>
      </w:divBdr>
    </w:div>
    <w:div w:id="1468818809">
      <w:bodyDiv w:val="1"/>
      <w:marLeft w:val="0"/>
      <w:marRight w:val="0"/>
      <w:marTop w:val="0"/>
      <w:marBottom w:val="0"/>
      <w:divBdr>
        <w:top w:val="none" w:sz="0" w:space="0" w:color="auto"/>
        <w:left w:val="none" w:sz="0" w:space="0" w:color="auto"/>
        <w:bottom w:val="none" w:sz="0" w:space="0" w:color="auto"/>
        <w:right w:val="none" w:sz="0" w:space="0" w:color="auto"/>
      </w:divBdr>
    </w:div>
    <w:div w:id="1476682646">
      <w:bodyDiv w:val="1"/>
      <w:marLeft w:val="0"/>
      <w:marRight w:val="0"/>
      <w:marTop w:val="0"/>
      <w:marBottom w:val="0"/>
      <w:divBdr>
        <w:top w:val="none" w:sz="0" w:space="0" w:color="auto"/>
        <w:left w:val="none" w:sz="0" w:space="0" w:color="auto"/>
        <w:bottom w:val="none" w:sz="0" w:space="0" w:color="auto"/>
        <w:right w:val="none" w:sz="0" w:space="0" w:color="auto"/>
      </w:divBdr>
    </w:div>
    <w:div w:id="1488858087">
      <w:bodyDiv w:val="1"/>
      <w:marLeft w:val="0"/>
      <w:marRight w:val="0"/>
      <w:marTop w:val="0"/>
      <w:marBottom w:val="0"/>
      <w:divBdr>
        <w:top w:val="none" w:sz="0" w:space="0" w:color="auto"/>
        <w:left w:val="none" w:sz="0" w:space="0" w:color="auto"/>
        <w:bottom w:val="none" w:sz="0" w:space="0" w:color="auto"/>
        <w:right w:val="none" w:sz="0" w:space="0" w:color="auto"/>
      </w:divBdr>
    </w:div>
    <w:div w:id="1494300041">
      <w:bodyDiv w:val="1"/>
      <w:marLeft w:val="0"/>
      <w:marRight w:val="0"/>
      <w:marTop w:val="0"/>
      <w:marBottom w:val="0"/>
      <w:divBdr>
        <w:top w:val="none" w:sz="0" w:space="0" w:color="auto"/>
        <w:left w:val="none" w:sz="0" w:space="0" w:color="auto"/>
        <w:bottom w:val="none" w:sz="0" w:space="0" w:color="auto"/>
        <w:right w:val="none" w:sz="0" w:space="0" w:color="auto"/>
      </w:divBdr>
    </w:div>
    <w:div w:id="1496411959">
      <w:bodyDiv w:val="1"/>
      <w:marLeft w:val="0"/>
      <w:marRight w:val="0"/>
      <w:marTop w:val="0"/>
      <w:marBottom w:val="0"/>
      <w:divBdr>
        <w:top w:val="none" w:sz="0" w:space="0" w:color="auto"/>
        <w:left w:val="none" w:sz="0" w:space="0" w:color="auto"/>
        <w:bottom w:val="none" w:sz="0" w:space="0" w:color="auto"/>
        <w:right w:val="none" w:sz="0" w:space="0" w:color="auto"/>
      </w:divBdr>
    </w:div>
    <w:div w:id="1496801700">
      <w:bodyDiv w:val="1"/>
      <w:marLeft w:val="0"/>
      <w:marRight w:val="0"/>
      <w:marTop w:val="0"/>
      <w:marBottom w:val="0"/>
      <w:divBdr>
        <w:top w:val="none" w:sz="0" w:space="0" w:color="auto"/>
        <w:left w:val="none" w:sz="0" w:space="0" w:color="auto"/>
        <w:bottom w:val="none" w:sz="0" w:space="0" w:color="auto"/>
        <w:right w:val="none" w:sz="0" w:space="0" w:color="auto"/>
      </w:divBdr>
    </w:div>
    <w:div w:id="1497109989">
      <w:bodyDiv w:val="1"/>
      <w:marLeft w:val="0"/>
      <w:marRight w:val="0"/>
      <w:marTop w:val="0"/>
      <w:marBottom w:val="0"/>
      <w:divBdr>
        <w:top w:val="none" w:sz="0" w:space="0" w:color="auto"/>
        <w:left w:val="none" w:sz="0" w:space="0" w:color="auto"/>
        <w:bottom w:val="none" w:sz="0" w:space="0" w:color="auto"/>
        <w:right w:val="none" w:sz="0" w:space="0" w:color="auto"/>
      </w:divBdr>
    </w:div>
    <w:div w:id="1498956416">
      <w:bodyDiv w:val="1"/>
      <w:marLeft w:val="0"/>
      <w:marRight w:val="0"/>
      <w:marTop w:val="0"/>
      <w:marBottom w:val="0"/>
      <w:divBdr>
        <w:top w:val="none" w:sz="0" w:space="0" w:color="auto"/>
        <w:left w:val="none" w:sz="0" w:space="0" w:color="auto"/>
        <w:bottom w:val="none" w:sz="0" w:space="0" w:color="auto"/>
        <w:right w:val="none" w:sz="0" w:space="0" w:color="auto"/>
      </w:divBdr>
    </w:div>
    <w:div w:id="1505901093">
      <w:bodyDiv w:val="1"/>
      <w:marLeft w:val="0"/>
      <w:marRight w:val="0"/>
      <w:marTop w:val="0"/>
      <w:marBottom w:val="0"/>
      <w:divBdr>
        <w:top w:val="none" w:sz="0" w:space="0" w:color="auto"/>
        <w:left w:val="none" w:sz="0" w:space="0" w:color="auto"/>
        <w:bottom w:val="none" w:sz="0" w:space="0" w:color="auto"/>
        <w:right w:val="none" w:sz="0" w:space="0" w:color="auto"/>
      </w:divBdr>
    </w:div>
    <w:div w:id="1508910412">
      <w:bodyDiv w:val="1"/>
      <w:marLeft w:val="0"/>
      <w:marRight w:val="0"/>
      <w:marTop w:val="0"/>
      <w:marBottom w:val="0"/>
      <w:divBdr>
        <w:top w:val="none" w:sz="0" w:space="0" w:color="auto"/>
        <w:left w:val="none" w:sz="0" w:space="0" w:color="auto"/>
        <w:bottom w:val="none" w:sz="0" w:space="0" w:color="auto"/>
        <w:right w:val="none" w:sz="0" w:space="0" w:color="auto"/>
      </w:divBdr>
    </w:div>
    <w:div w:id="1512910951">
      <w:bodyDiv w:val="1"/>
      <w:marLeft w:val="0"/>
      <w:marRight w:val="0"/>
      <w:marTop w:val="0"/>
      <w:marBottom w:val="0"/>
      <w:divBdr>
        <w:top w:val="none" w:sz="0" w:space="0" w:color="auto"/>
        <w:left w:val="none" w:sz="0" w:space="0" w:color="auto"/>
        <w:bottom w:val="none" w:sz="0" w:space="0" w:color="auto"/>
        <w:right w:val="none" w:sz="0" w:space="0" w:color="auto"/>
      </w:divBdr>
    </w:div>
    <w:div w:id="1517961124">
      <w:bodyDiv w:val="1"/>
      <w:marLeft w:val="0"/>
      <w:marRight w:val="0"/>
      <w:marTop w:val="0"/>
      <w:marBottom w:val="0"/>
      <w:divBdr>
        <w:top w:val="none" w:sz="0" w:space="0" w:color="auto"/>
        <w:left w:val="none" w:sz="0" w:space="0" w:color="auto"/>
        <w:bottom w:val="none" w:sz="0" w:space="0" w:color="auto"/>
        <w:right w:val="none" w:sz="0" w:space="0" w:color="auto"/>
      </w:divBdr>
    </w:div>
    <w:div w:id="1535534792">
      <w:bodyDiv w:val="1"/>
      <w:marLeft w:val="0"/>
      <w:marRight w:val="0"/>
      <w:marTop w:val="0"/>
      <w:marBottom w:val="0"/>
      <w:divBdr>
        <w:top w:val="none" w:sz="0" w:space="0" w:color="auto"/>
        <w:left w:val="none" w:sz="0" w:space="0" w:color="auto"/>
        <w:bottom w:val="none" w:sz="0" w:space="0" w:color="auto"/>
        <w:right w:val="none" w:sz="0" w:space="0" w:color="auto"/>
      </w:divBdr>
    </w:div>
    <w:div w:id="1553007234">
      <w:bodyDiv w:val="1"/>
      <w:marLeft w:val="0"/>
      <w:marRight w:val="0"/>
      <w:marTop w:val="0"/>
      <w:marBottom w:val="0"/>
      <w:divBdr>
        <w:top w:val="none" w:sz="0" w:space="0" w:color="auto"/>
        <w:left w:val="none" w:sz="0" w:space="0" w:color="auto"/>
        <w:bottom w:val="none" w:sz="0" w:space="0" w:color="auto"/>
        <w:right w:val="none" w:sz="0" w:space="0" w:color="auto"/>
      </w:divBdr>
    </w:div>
    <w:div w:id="1557013424">
      <w:bodyDiv w:val="1"/>
      <w:marLeft w:val="0"/>
      <w:marRight w:val="0"/>
      <w:marTop w:val="0"/>
      <w:marBottom w:val="0"/>
      <w:divBdr>
        <w:top w:val="none" w:sz="0" w:space="0" w:color="auto"/>
        <w:left w:val="none" w:sz="0" w:space="0" w:color="auto"/>
        <w:bottom w:val="none" w:sz="0" w:space="0" w:color="auto"/>
        <w:right w:val="none" w:sz="0" w:space="0" w:color="auto"/>
      </w:divBdr>
    </w:div>
    <w:div w:id="1559437486">
      <w:bodyDiv w:val="1"/>
      <w:marLeft w:val="0"/>
      <w:marRight w:val="0"/>
      <w:marTop w:val="0"/>
      <w:marBottom w:val="0"/>
      <w:divBdr>
        <w:top w:val="none" w:sz="0" w:space="0" w:color="auto"/>
        <w:left w:val="none" w:sz="0" w:space="0" w:color="auto"/>
        <w:bottom w:val="none" w:sz="0" w:space="0" w:color="auto"/>
        <w:right w:val="none" w:sz="0" w:space="0" w:color="auto"/>
      </w:divBdr>
    </w:div>
    <w:div w:id="1572698336">
      <w:bodyDiv w:val="1"/>
      <w:marLeft w:val="0"/>
      <w:marRight w:val="0"/>
      <w:marTop w:val="0"/>
      <w:marBottom w:val="0"/>
      <w:divBdr>
        <w:top w:val="none" w:sz="0" w:space="0" w:color="auto"/>
        <w:left w:val="none" w:sz="0" w:space="0" w:color="auto"/>
        <w:bottom w:val="none" w:sz="0" w:space="0" w:color="auto"/>
        <w:right w:val="none" w:sz="0" w:space="0" w:color="auto"/>
      </w:divBdr>
    </w:div>
    <w:div w:id="1575116753">
      <w:bodyDiv w:val="1"/>
      <w:marLeft w:val="0"/>
      <w:marRight w:val="0"/>
      <w:marTop w:val="0"/>
      <w:marBottom w:val="0"/>
      <w:divBdr>
        <w:top w:val="none" w:sz="0" w:space="0" w:color="auto"/>
        <w:left w:val="none" w:sz="0" w:space="0" w:color="auto"/>
        <w:bottom w:val="none" w:sz="0" w:space="0" w:color="auto"/>
        <w:right w:val="none" w:sz="0" w:space="0" w:color="auto"/>
      </w:divBdr>
    </w:div>
    <w:div w:id="1576740683">
      <w:bodyDiv w:val="1"/>
      <w:marLeft w:val="0"/>
      <w:marRight w:val="0"/>
      <w:marTop w:val="0"/>
      <w:marBottom w:val="0"/>
      <w:divBdr>
        <w:top w:val="none" w:sz="0" w:space="0" w:color="auto"/>
        <w:left w:val="none" w:sz="0" w:space="0" w:color="auto"/>
        <w:bottom w:val="none" w:sz="0" w:space="0" w:color="auto"/>
        <w:right w:val="none" w:sz="0" w:space="0" w:color="auto"/>
      </w:divBdr>
    </w:div>
    <w:div w:id="1586761641">
      <w:bodyDiv w:val="1"/>
      <w:marLeft w:val="0"/>
      <w:marRight w:val="0"/>
      <w:marTop w:val="0"/>
      <w:marBottom w:val="0"/>
      <w:divBdr>
        <w:top w:val="none" w:sz="0" w:space="0" w:color="auto"/>
        <w:left w:val="none" w:sz="0" w:space="0" w:color="auto"/>
        <w:bottom w:val="none" w:sz="0" w:space="0" w:color="auto"/>
        <w:right w:val="none" w:sz="0" w:space="0" w:color="auto"/>
      </w:divBdr>
    </w:div>
    <w:div w:id="1590431478">
      <w:bodyDiv w:val="1"/>
      <w:marLeft w:val="0"/>
      <w:marRight w:val="0"/>
      <w:marTop w:val="0"/>
      <w:marBottom w:val="0"/>
      <w:divBdr>
        <w:top w:val="none" w:sz="0" w:space="0" w:color="auto"/>
        <w:left w:val="none" w:sz="0" w:space="0" w:color="auto"/>
        <w:bottom w:val="none" w:sz="0" w:space="0" w:color="auto"/>
        <w:right w:val="none" w:sz="0" w:space="0" w:color="auto"/>
      </w:divBdr>
    </w:div>
    <w:div w:id="1592936248">
      <w:bodyDiv w:val="1"/>
      <w:marLeft w:val="0"/>
      <w:marRight w:val="0"/>
      <w:marTop w:val="0"/>
      <w:marBottom w:val="0"/>
      <w:divBdr>
        <w:top w:val="none" w:sz="0" w:space="0" w:color="auto"/>
        <w:left w:val="none" w:sz="0" w:space="0" w:color="auto"/>
        <w:bottom w:val="none" w:sz="0" w:space="0" w:color="auto"/>
        <w:right w:val="none" w:sz="0" w:space="0" w:color="auto"/>
      </w:divBdr>
    </w:div>
    <w:div w:id="1595165189">
      <w:bodyDiv w:val="1"/>
      <w:marLeft w:val="0"/>
      <w:marRight w:val="0"/>
      <w:marTop w:val="0"/>
      <w:marBottom w:val="0"/>
      <w:divBdr>
        <w:top w:val="none" w:sz="0" w:space="0" w:color="auto"/>
        <w:left w:val="none" w:sz="0" w:space="0" w:color="auto"/>
        <w:bottom w:val="none" w:sz="0" w:space="0" w:color="auto"/>
        <w:right w:val="none" w:sz="0" w:space="0" w:color="auto"/>
      </w:divBdr>
      <w:divsChild>
        <w:div w:id="622419861">
          <w:marLeft w:val="547"/>
          <w:marRight w:val="0"/>
          <w:marTop w:val="0"/>
          <w:marBottom w:val="0"/>
          <w:divBdr>
            <w:top w:val="none" w:sz="0" w:space="0" w:color="auto"/>
            <w:left w:val="none" w:sz="0" w:space="0" w:color="auto"/>
            <w:bottom w:val="none" w:sz="0" w:space="0" w:color="auto"/>
            <w:right w:val="none" w:sz="0" w:space="0" w:color="auto"/>
          </w:divBdr>
        </w:div>
        <w:div w:id="693262011">
          <w:marLeft w:val="547"/>
          <w:marRight w:val="0"/>
          <w:marTop w:val="0"/>
          <w:marBottom w:val="0"/>
          <w:divBdr>
            <w:top w:val="none" w:sz="0" w:space="0" w:color="auto"/>
            <w:left w:val="none" w:sz="0" w:space="0" w:color="auto"/>
            <w:bottom w:val="none" w:sz="0" w:space="0" w:color="auto"/>
            <w:right w:val="none" w:sz="0" w:space="0" w:color="auto"/>
          </w:divBdr>
        </w:div>
        <w:div w:id="851456993">
          <w:marLeft w:val="547"/>
          <w:marRight w:val="0"/>
          <w:marTop w:val="0"/>
          <w:marBottom w:val="0"/>
          <w:divBdr>
            <w:top w:val="none" w:sz="0" w:space="0" w:color="auto"/>
            <w:left w:val="none" w:sz="0" w:space="0" w:color="auto"/>
            <w:bottom w:val="none" w:sz="0" w:space="0" w:color="auto"/>
            <w:right w:val="none" w:sz="0" w:space="0" w:color="auto"/>
          </w:divBdr>
        </w:div>
        <w:div w:id="1075475946">
          <w:marLeft w:val="547"/>
          <w:marRight w:val="0"/>
          <w:marTop w:val="0"/>
          <w:marBottom w:val="0"/>
          <w:divBdr>
            <w:top w:val="none" w:sz="0" w:space="0" w:color="auto"/>
            <w:left w:val="none" w:sz="0" w:space="0" w:color="auto"/>
            <w:bottom w:val="none" w:sz="0" w:space="0" w:color="auto"/>
            <w:right w:val="none" w:sz="0" w:space="0" w:color="auto"/>
          </w:divBdr>
        </w:div>
        <w:div w:id="2063481085">
          <w:marLeft w:val="547"/>
          <w:marRight w:val="0"/>
          <w:marTop w:val="0"/>
          <w:marBottom w:val="0"/>
          <w:divBdr>
            <w:top w:val="none" w:sz="0" w:space="0" w:color="auto"/>
            <w:left w:val="none" w:sz="0" w:space="0" w:color="auto"/>
            <w:bottom w:val="none" w:sz="0" w:space="0" w:color="auto"/>
            <w:right w:val="none" w:sz="0" w:space="0" w:color="auto"/>
          </w:divBdr>
        </w:div>
        <w:div w:id="2102532237">
          <w:marLeft w:val="547"/>
          <w:marRight w:val="0"/>
          <w:marTop w:val="0"/>
          <w:marBottom w:val="0"/>
          <w:divBdr>
            <w:top w:val="none" w:sz="0" w:space="0" w:color="auto"/>
            <w:left w:val="none" w:sz="0" w:space="0" w:color="auto"/>
            <w:bottom w:val="none" w:sz="0" w:space="0" w:color="auto"/>
            <w:right w:val="none" w:sz="0" w:space="0" w:color="auto"/>
          </w:divBdr>
        </w:div>
      </w:divsChild>
    </w:div>
    <w:div w:id="1601914071">
      <w:bodyDiv w:val="1"/>
      <w:marLeft w:val="0"/>
      <w:marRight w:val="0"/>
      <w:marTop w:val="0"/>
      <w:marBottom w:val="0"/>
      <w:divBdr>
        <w:top w:val="none" w:sz="0" w:space="0" w:color="auto"/>
        <w:left w:val="none" w:sz="0" w:space="0" w:color="auto"/>
        <w:bottom w:val="none" w:sz="0" w:space="0" w:color="auto"/>
        <w:right w:val="none" w:sz="0" w:space="0" w:color="auto"/>
      </w:divBdr>
    </w:div>
    <w:div w:id="1627587134">
      <w:bodyDiv w:val="1"/>
      <w:marLeft w:val="0"/>
      <w:marRight w:val="0"/>
      <w:marTop w:val="0"/>
      <w:marBottom w:val="0"/>
      <w:divBdr>
        <w:top w:val="none" w:sz="0" w:space="0" w:color="auto"/>
        <w:left w:val="none" w:sz="0" w:space="0" w:color="auto"/>
        <w:bottom w:val="none" w:sz="0" w:space="0" w:color="auto"/>
        <w:right w:val="none" w:sz="0" w:space="0" w:color="auto"/>
      </w:divBdr>
    </w:div>
    <w:div w:id="1629164242">
      <w:bodyDiv w:val="1"/>
      <w:marLeft w:val="0"/>
      <w:marRight w:val="0"/>
      <w:marTop w:val="0"/>
      <w:marBottom w:val="0"/>
      <w:divBdr>
        <w:top w:val="none" w:sz="0" w:space="0" w:color="auto"/>
        <w:left w:val="none" w:sz="0" w:space="0" w:color="auto"/>
        <w:bottom w:val="none" w:sz="0" w:space="0" w:color="auto"/>
        <w:right w:val="none" w:sz="0" w:space="0" w:color="auto"/>
      </w:divBdr>
    </w:div>
    <w:div w:id="1640765694">
      <w:bodyDiv w:val="1"/>
      <w:marLeft w:val="0"/>
      <w:marRight w:val="0"/>
      <w:marTop w:val="0"/>
      <w:marBottom w:val="0"/>
      <w:divBdr>
        <w:top w:val="none" w:sz="0" w:space="0" w:color="auto"/>
        <w:left w:val="none" w:sz="0" w:space="0" w:color="auto"/>
        <w:bottom w:val="none" w:sz="0" w:space="0" w:color="auto"/>
        <w:right w:val="none" w:sz="0" w:space="0" w:color="auto"/>
      </w:divBdr>
    </w:div>
    <w:div w:id="1643538194">
      <w:bodyDiv w:val="1"/>
      <w:marLeft w:val="0"/>
      <w:marRight w:val="0"/>
      <w:marTop w:val="0"/>
      <w:marBottom w:val="0"/>
      <w:divBdr>
        <w:top w:val="none" w:sz="0" w:space="0" w:color="auto"/>
        <w:left w:val="none" w:sz="0" w:space="0" w:color="auto"/>
        <w:bottom w:val="none" w:sz="0" w:space="0" w:color="auto"/>
        <w:right w:val="none" w:sz="0" w:space="0" w:color="auto"/>
      </w:divBdr>
    </w:div>
    <w:div w:id="1648822697">
      <w:bodyDiv w:val="1"/>
      <w:marLeft w:val="0"/>
      <w:marRight w:val="0"/>
      <w:marTop w:val="0"/>
      <w:marBottom w:val="0"/>
      <w:divBdr>
        <w:top w:val="none" w:sz="0" w:space="0" w:color="auto"/>
        <w:left w:val="none" w:sz="0" w:space="0" w:color="auto"/>
        <w:bottom w:val="none" w:sz="0" w:space="0" w:color="auto"/>
        <w:right w:val="none" w:sz="0" w:space="0" w:color="auto"/>
      </w:divBdr>
    </w:div>
    <w:div w:id="1650743160">
      <w:bodyDiv w:val="1"/>
      <w:marLeft w:val="0"/>
      <w:marRight w:val="0"/>
      <w:marTop w:val="0"/>
      <w:marBottom w:val="0"/>
      <w:divBdr>
        <w:top w:val="none" w:sz="0" w:space="0" w:color="auto"/>
        <w:left w:val="none" w:sz="0" w:space="0" w:color="auto"/>
        <w:bottom w:val="none" w:sz="0" w:space="0" w:color="auto"/>
        <w:right w:val="none" w:sz="0" w:space="0" w:color="auto"/>
      </w:divBdr>
    </w:div>
    <w:div w:id="1655717172">
      <w:bodyDiv w:val="1"/>
      <w:marLeft w:val="0"/>
      <w:marRight w:val="0"/>
      <w:marTop w:val="0"/>
      <w:marBottom w:val="0"/>
      <w:divBdr>
        <w:top w:val="none" w:sz="0" w:space="0" w:color="auto"/>
        <w:left w:val="none" w:sz="0" w:space="0" w:color="auto"/>
        <w:bottom w:val="none" w:sz="0" w:space="0" w:color="auto"/>
        <w:right w:val="none" w:sz="0" w:space="0" w:color="auto"/>
      </w:divBdr>
    </w:div>
    <w:div w:id="1678340563">
      <w:bodyDiv w:val="1"/>
      <w:marLeft w:val="0"/>
      <w:marRight w:val="0"/>
      <w:marTop w:val="0"/>
      <w:marBottom w:val="0"/>
      <w:divBdr>
        <w:top w:val="none" w:sz="0" w:space="0" w:color="auto"/>
        <w:left w:val="none" w:sz="0" w:space="0" w:color="auto"/>
        <w:bottom w:val="none" w:sz="0" w:space="0" w:color="auto"/>
        <w:right w:val="none" w:sz="0" w:space="0" w:color="auto"/>
      </w:divBdr>
    </w:div>
    <w:div w:id="1682270381">
      <w:bodyDiv w:val="1"/>
      <w:marLeft w:val="0"/>
      <w:marRight w:val="0"/>
      <w:marTop w:val="0"/>
      <w:marBottom w:val="0"/>
      <w:divBdr>
        <w:top w:val="none" w:sz="0" w:space="0" w:color="auto"/>
        <w:left w:val="none" w:sz="0" w:space="0" w:color="auto"/>
        <w:bottom w:val="none" w:sz="0" w:space="0" w:color="auto"/>
        <w:right w:val="none" w:sz="0" w:space="0" w:color="auto"/>
      </w:divBdr>
    </w:div>
    <w:div w:id="1686205127">
      <w:bodyDiv w:val="1"/>
      <w:marLeft w:val="0"/>
      <w:marRight w:val="0"/>
      <w:marTop w:val="0"/>
      <w:marBottom w:val="0"/>
      <w:divBdr>
        <w:top w:val="none" w:sz="0" w:space="0" w:color="auto"/>
        <w:left w:val="none" w:sz="0" w:space="0" w:color="auto"/>
        <w:bottom w:val="none" w:sz="0" w:space="0" w:color="auto"/>
        <w:right w:val="none" w:sz="0" w:space="0" w:color="auto"/>
      </w:divBdr>
    </w:div>
    <w:div w:id="1686325722">
      <w:bodyDiv w:val="1"/>
      <w:marLeft w:val="0"/>
      <w:marRight w:val="0"/>
      <w:marTop w:val="0"/>
      <w:marBottom w:val="0"/>
      <w:divBdr>
        <w:top w:val="none" w:sz="0" w:space="0" w:color="auto"/>
        <w:left w:val="none" w:sz="0" w:space="0" w:color="auto"/>
        <w:bottom w:val="none" w:sz="0" w:space="0" w:color="auto"/>
        <w:right w:val="none" w:sz="0" w:space="0" w:color="auto"/>
      </w:divBdr>
      <w:divsChild>
        <w:div w:id="327253317">
          <w:marLeft w:val="0"/>
          <w:marRight w:val="0"/>
          <w:marTop w:val="0"/>
          <w:marBottom w:val="0"/>
          <w:divBdr>
            <w:top w:val="none" w:sz="0" w:space="0" w:color="auto"/>
            <w:left w:val="none" w:sz="0" w:space="0" w:color="auto"/>
            <w:bottom w:val="none" w:sz="0" w:space="0" w:color="auto"/>
            <w:right w:val="none" w:sz="0" w:space="0" w:color="auto"/>
          </w:divBdr>
        </w:div>
        <w:div w:id="534658208">
          <w:marLeft w:val="0"/>
          <w:marRight w:val="0"/>
          <w:marTop w:val="0"/>
          <w:marBottom w:val="0"/>
          <w:divBdr>
            <w:top w:val="none" w:sz="0" w:space="0" w:color="auto"/>
            <w:left w:val="none" w:sz="0" w:space="0" w:color="auto"/>
            <w:bottom w:val="none" w:sz="0" w:space="0" w:color="auto"/>
            <w:right w:val="none" w:sz="0" w:space="0" w:color="auto"/>
          </w:divBdr>
        </w:div>
        <w:div w:id="683164953">
          <w:marLeft w:val="0"/>
          <w:marRight w:val="0"/>
          <w:marTop w:val="0"/>
          <w:marBottom w:val="0"/>
          <w:divBdr>
            <w:top w:val="none" w:sz="0" w:space="0" w:color="auto"/>
            <w:left w:val="none" w:sz="0" w:space="0" w:color="auto"/>
            <w:bottom w:val="none" w:sz="0" w:space="0" w:color="auto"/>
            <w:right w:val="none" w:sz="0" w:space="0" w:color="auto"/>
          </w:divBdr>
        </w:div>
        <w:div w:id="995575305">
          <w:marLeft w:val="0"/>
          <w:marRight w:val="0"/>
          <w:marTop w:val="0"/>
          <w:marBottom w:val="0"/>
          <w:divBdr>
            <w:top w:val="none" w:sz="0" w:space="0" w:color="auto"/>
            <w:left w:val="none" w:sz="0" w:space="0" w:color="auto"/>
            <w:bottom w:val="none" w:sz="0" w:space="0" w:color="auto"/>
            <w:right w:val="none" w:sz="0" w:space="0" w:color="auto"/>
          </w:divBdr>
        </w:div>
        <w:div w:id="1468234487">
          <w:marLeft w:val="0"/>
          <w:marRight w:val="0"/>
          <w:marTop w:val="0"/>
          <w:marBottom w:val="0"/>
          <w:divBdr>
            <w:top w:val="none" w:sz="0" w:space="0" w:color="auto"/>
            <w:left w:val="none" w:sz="0" w:space="0" w:color="auto"/>
            <w:bottom w:val="none" w:sz="0" w:space="0" w:color="auto"/>
            <w:right w:val="none" w:sz="0" w:space="0" w:color="auto"/>
          </w:divBdr>
        </w:div>
        <w:div w:id="1750686550">
          <w:marLeft w:val="0"/>
          <w:marRight w:val="0"/>
          <w:marTop w:val="0"/>
          <w:marBottom w:val="0"/>
          <w:divBdr>
            <w:top w:val="none" w:sz="0" w:space="0" w:color="auto"/>
            <w:left w:val="none" w:sz="0" w:space="0" w:color="auto"/>
            <w:bottom w:val="none" w:sz="0" w:space="0" w:color="auto"/>
            <w:right w:val="none" w:sz="0" w:space="0" w:color="auto"/>
          </w:divBdr>
        </w:div>
        <w:div w:id="1767775170">
          <w:marLeft w:val="0"/>
          <w:marRight w:val="0"/>
          <w:marTop w:val="0"/>
          <w:marBottom w:val="0"/>
          <w:divBdr>
            <w:top w:val="none" w:sz="0" w:space="0" w:color="auto"/>
            <w:left w:val="none" w:sz="0" w:space="0" w:color="auto"/>
            <w:bottom w:val="none" w:sz="0" w:space="0" w:color="auto"/>
            <w:right w:val="none" w:sz="0" w:space="0" w:color="auto"/>
          </w:divBdr>
        </w:div>
        <w:div w:id="1853489371">
          <w:marLeft w:val="0"/>
          <w:marRight w:val="0"/>
          <w:marTop w:val="0"/>
          <w:marBottom w:val="0"/>
          <w:divBdr>
            <w:top w:val="none" w:sz="0" w:space="0" w:color="auto"/>
            <w:left w:val="none" w:sz="0" w:space="0" w:color="auto"/>
            <w:bottom w:val="none" w:sz="0" w:space="0" w:color="auto"/>
            <w:right w:val="none" w:sz="0" w:space="0" w:color="auto"/>
          </w:divBdr>
        </w:div>
        <w:div w:id="1875117335">
          <w:marLeft w:val="0"/>
          <w:marRight w:val="0"/>
          <w:marTop w:val="0"/>
          <w:marBottom w:val="0"/>
          <w:divBdr>
            <w:top w:val="none" w:sz="0" w:space="0" w:color="auto"/>
            <w:left w:val="none" w:sz="0" w:space="0" w:color="auto"/>
            <w:bottom w:val="none" w:sz="0" w:space="0" w:color="auto"/>
            <w:right w:val="none" w:sz="0" w:space="0" w:color="auto"/>
          </w:divBdr>
        </w:div>
        <w:div w:id="1893687250">
          <w:marLeft w:val="0"/>
          <w:marRight w:val="0"/>
          <w:marTop w:val="0"/>
          <w:marBottom w:val="0"/>
          <w:divBdr>
            <w:top w:val="none" w:sz="0" w:space="0" w:color="auto"/>
            <w:left w:val="none" w:sz="0" w:space="0" w:color="auto"/>
            <w:bottom w:val="none" w:sz="0" w:space="0" w:color="auto"/>
            <w:right w:val="none" w:sz="0" w:space="0" w:color="auto"/>
          </w:divBdr>
        </w:div>
        <w:div w:id="1996564548">
          <w:marLeft w:val="0"/>
          <w:marRight w:val="0"/>
          <w:marTop w:val="0"/>
          <w:marBottom w:val="0"/>
          <w:divBdr>
            <w:top w:val="none" w:sz="0" w:space="0" w:color="auto"/>
            <w:left w:val="none" w:sz="0" w:space="0" w:color="auto"/>
            <w:bottom w:val="none" w:sz="0" w:space="0" w:color="auto"/>
            <w:right w:val="none" w:sz="0" w:space="0" w:color="auto"/>
          </w:divBdr>
        </w:div>
        <w:div w:id="2021006144">
          <w:marLeft w:val="0"/>
          <w:marRight w:val="0"/>
          <w:marTop w:val="0"/>
          <w:marBottom w:val="0"/>
          <w:divBdr>
            <w:top w:val="none" w:sz="0" w:space="0" w:color="auto"/>
            <w:left w:val="none" w:sz="0" w:space="0" w:color="auto"/>
            <w:bottom w:val="none" w:sz="0" w:space="0" w:color="auto"/>
            <w:right w:val="none" w:sz="0" w:space="0" w:color="auto"/>
          </w:divBdr>
        </w:div>
      </w:divsChild>
    </w:div>
    <w:div w:id="1689598130">
      <w:bodyDiv w:val="1"/>
      <w:marLeft w:val="0"/>
      <w:marRight w:val="0"/>
      <w:marTop w:val="0"/>
      <w:marBottom w:val="0"/>
      <w:divBdr>
        <w:top w:val="none" w:sz="0" w:space="0" w:color="auto"/>
        <w:left w:val="none" w:sz="0" w:space="0" w:color="auto"/>
        <w:bottom w:val="none" w:sz="0" w:space="0" w:color="auto"/>
        <w:right w:val="none" w:sz="0" w:space="0" w:color="auto"/>
      </w:divBdr>
    </w:div>
    <w:div w:id="1696929593">
      <w:bodyDiv w:val="1"/>
      <w:marLeft w:val="0"/>
      <w:marRight w:val="0"/>
      <w:marTop w:val="0"/>
      <w:marBottom w:val="0"/>
      <w:divBdr>
        <w:top w:val="none" w:sz="0" w:space="0" w:color="auto"/>
        <w:left w:val="none" w:sz="0" w:space="0" w:color="auto"/>
        <w:bottom w:val="none" w:sz="0" w:space="0" w:color="auto"/>
        <w:right w:val="none" w:sz="0" w:space="0" w:color="auto"/>
      </w:divBdr>
    </w:div>
    <w:div w:id="1699819827">
      <w:bodyDiv w:val="1"/>
      <w:marLeft w:val="0"/>
      <w:marRight w:val="0"/>
      <w:marTop w:val="0"/>
      <w:marBottom w:val="0"/>
      <w:divBdr>
        <w:top w:val="none" w:sz="0" w:space="0" w:color="auto"/>
        <w:left w:val="none" w:sz="0" w:space="0" w:color="auto"/>
        <w:bottom w:val="none" w:sz="0" w:space="0" w:color="auto"/>
        <w:right w:val="none" w:sz="0" w:space="0" w:color="auto"/>
      </w:divBdr>
    </w:div>
    <w:div w:id="1703169259">
      <w:bodyDiv w:val="1"/>
      <w:marLeft w:val="0"/>
      <w:marRight w:val="0"/>
      <w:marTop w:val="0"/>
      <w:marBottom w:val="0"/>
      <w:divBdr>
        <w:top w:val="none" w:sz="0" w:space="0" w:color="auto"/>
        <w:left w:val="none" w:sz="0" w:space="0" w:color="auto"/>
        <w:bottom w:val="none" w:sz="0" w:space="0" w:color="auto"/>
        <w:right w:val="none" w:sz="0" w:space="0" w:color="auto"/>
      </w:divBdr>
    </w:div>
    <w:div w:id="1704356414">
      <w:bodyDiv w:val="1"/>
      <w:marLeft w:val="0"/>
      <w:marRight w:val="0"/>
      <w:marTop w:val="0"/>
      <w:marBottom w:val="0"/>
      <w:divBdr>
        <w:top w:val="none" w:sz="0" w:space="0" w:color="auto"/>
        <w:left w:val="none" w:sz="0" w:space="0" w:color="auto"/>
        <w:bottom w:val="none" w:sz="0" w:space="0" w:color="auto"/>
        <w:right w:val="none" w:sz="0" w:space="0" w:color="auto"/>
      </w:divBdr>
    </w:div>
    <w:div w:id="1705445759">
      <w:bodyDiv w:val="1"/>
      <w:marLeft w:val="0"/>
      <w:marRight w:val="0"/>
      <w:marTop w:val="0"/>
      <w:marBottom w:val="0"/>
      <w:divBdr>
        <w:top w:val="none" w:sz="0" w:space="0" w:color="auto"/>
        <w:left w:val="none" w:sz="0" w:space="0" w:color="auto"/>
        <w:bottom w:val="none" w:sz="0" w:space="0" w:color="auto"/>
        <w:right w:val="none" w:sz="0" w:space="0" w:color="auto"/>
      </w:divBdr>
    </w:div>
    <w:div w:id="1707024426">
      <w:bodyDiv w:val="1"/>
      <w:marLeft w:val="0"/>
      <w:marRight w:val="0"/>
      <w:marTop w:val="0"/>
      <w:marBottom w:val="0"/>
      <w:divBdr>
        <w:top w:val="none" w:sz="0" w:space="0" w:color="auto"/>
        <w:left w:val="none" w:sz="0" w:space="0" w:color="auto"/>
        <w:bottom w:val="none" w:sz="0" w:space="0" w:color="auto"/>
        <w:right w:val="none" w:sz="0" w:space="0" w:color="auto"/>
      </w:divBdr>
    </w:div>
    <w:div w:id="1708292534">
      <w:bodyDiv w:val="1"/>
      <w:marLeft w:val="0"/>
      <w:marRight w:val="0"/>
      <w:marTop w:val="0"/>
      <w:marBottom w:val="0"/>
      <w:divBdr>
        <w:top w:val="none" w:sz="0" w:space="0" w:color="auto"/>
        <w:left w:val="none" w:sz="0" w:space="0" w:color="auto"/>
        <w:bottom w:val="none" w:sz="0" w:space="0" w:color="auto"/>
        <w:right w:val="none" w:sz="0" w:space="0" w:color="auto"/>
      </w:divBdr>
    </w:div>
    <w:div w:id="1713386591">
      <w:bodyDiv w:val="1"/>
      <w:marLeft w:val="0"/>
      <w:marRight w:val="0"/>
      <w:marTop w:val="0"/>
      <w:marBottom w:val="0"/>
      <w:divBdr>
        <w:top w:val="none" w:sz="0" w:space="0" w:color="auto"/>
        <w:left w:val="none" w:sz="0" w:space="0" w:color="auto"/>
        <w:bottom w:val="none" w:sz="0" w:space="0" w:color="auto"/>
        <w:right w:val="none" w:sz="0" w:space="0" w:color="auto"/>
      </w:divBdr>
    </w:div>
    <w:div w:id="1734231681">
      <w:bodyDiv w:val="1"/>
      <w:marLeft w:val="0"/>
      <w:marRight w:val="0"/>
      <w:marTop w:val="0"/>
      <w:marBottom w:val="0"/>
      <w:divBdr>
        <w:top w:val="none" w:sz="0" w:space="0" w:color="auto"/>
        <w:left w:val="none" w:sz="0" w:space="0" w:color="auto"/>
        <w:bottom w:val="none" w:sz="0" w:space="0" w:color="auto"/>
        <w:right w:val="none" w:sz="0" w:space="0" w:color="auto"/>
      </w:divBdr>
    </w:div>
    <w:div w:id="1735617502">
      <w:bodyDiv w:val="1"/>
      <w:marLeft w:val="0"/>
      <w:marRight w:val="0"/>
      <w:marTop w:val="0"/>
      <w:marBottom w:val="0"/>
      <w:divBdr>
        <w:top w:val="none" w:sz="0" w:space="0" w:color="auto"/>
        <w:left w:val="none" w:sz="0" w:space="0" w:color="auto"/>
        <w:bottom w:val="none" w:sz="0" w:space="0" w:color="auto"/>
        <w:right w:val="none" w:sz="0" w:space="0" w:color="auto"/>
      </w:divBdr>
    </w:div>
    <w:div w:id="1735934516">
      <w:bodyDiv w:val="1"/>
      <w:marLeft w:val="0"/>
      <w:marRight w:val="0"/>
      <w:marTop w:val="0"/>
      <w:marBottom w:val="0"/>
      <w:divBdr>
        <w:top w:val="none" w:sz="0" w:space="0" w:color="auto"/>
        <w:left w:val="none" w:sz="0" w:space="0" w:color="auto"/>
        <w:bottom w:val="none" w:sz="0" w:space="0" w:color="auto"/>
        <w:right w:val="none" w:sz="0" w:space="0" w:color="auto"/>
      </w:divBdr>
    </w:div>
    <w:div w:id="1737241625">
      <w:bodyDiv w:val="1"/>
      <w:marLeft w:val="0"/>
      <w:marRight w:val="0"/>
      <w:marTop w:val="0"/>
      <w:marBottom w:val="0"/>
      <w:divBdr>
        <w:top w:val="none" w:sz="0" w:space="0" w:color="auto"/>
        <w:left w:val="none" w:sz="0" w:space="0" w:color="auto"/>
        <w:bottom w:val="none" w:sz="0" w:space="0" w:color="auto"/>
        <w:right w:val="none" w:sz="0" w:space="0" w:color="auto"/>
      </w:divBdr>
    </w:div>
    <w:div w:id="1747679421">
      <w:bodyDiv w:val="1"/>
      <w:marLeft w:val="0"/>
      <w:marRight w:val="0"/>
      <w:marTop w:val="0"/>
      <w:marBottom w:val="0"/>
      <w:divBdr>
        <w:top w:val="none" w:sz="0" w:space="0" w:color="auto"/>
        <w:left w:val="none" w:sz="0" w:space="0" w:color="auto"/>
        <w:bottom w:val="none" w:sz="0" w:space="0" w:color="auto"/>
        <w:right w:val="none" w:sz="0" w:space="0" w:color="auto"/>
      </w:divBdr>
    </w:div>
    <w:div w:id="1751275022">
      <w:bodyDiv w:val="1"/>
      <w:marLeft w:val="0"/>
      <w:marRight w:val="0"/>
      <w:marTop w:val="0"/>
      <w:marBottom w:val="0"/>
      <w:divBdr>
        <w:top w:val="none" w:sz="0" w:space="0" w:color="auto"/>
        <w:left w:val="none" w:sz="0" w:space="0" w:color="auto"/>
        <w:bottom w:val="none" w:sz="0" w:space="0" w:color="auto"/>
        <w:right w:val="none" w:sz="0" w:space="0" w:color="auto"/>
      </w:divBdr>
    </w:div>
    <w:div w:id="1759986543">
      <w:bodyDiv w:val="1"/>
      <w:marLeft w:val="0"/>
      <w:marRight w:val="0"/>
      <w:marTop w:val="0"/>
      <w:marBottom w:val="0"/>
      <w:divBdr>
        <w:top w:val="none" w:sz="0" w:space="0" w:color="auto"/>
        <w:left w:val="none" w:sz="0" w:space="0" w:color="auto"/>
        <w:bottom w:val="none" w:sz="0" w:space="0" w:color="auto"/>
        <w:right w:val="none" w:sz="0" w:space="0" w:color="auto"/>
      </w:divBdr>
    </w:div>
    <w:div w:id="1772044074">
      <w:bodyDiv w:val="1"/>
      <w:marLeft w:val="0"/>
      <w:marRight w:val="0"/>
      <w:marTop w:val="0"/>
      <w:marBottom w:val="0"/>
      <w:divBdr>
        <w:top w:val="none" w:sz="0" w:space="0" w:color="auto"/>
        <w:left w:val="none" w:sz="0" w:space="0" w:color="auto"/>
        <w:bottom w:val="none" w:sz="0" w:space="0" w:color="auto"/>
        <w:right w:val="none" w:sz="0" w:space="0" w:color="auto"/>
      </w:divBdr>
    </w:div>
    <w:div w:id="1775400035">
      <w:bodyDiv w:val="1"/>
      <w:marLeft w:val="0"/>
      <w:marRight w:val="0"/>
      <w:marTop w:val="0"/>
      <w:marBottom w:val="0"/>
      <w:divBdr>
        <w:top w:val="none" w:sz="0" w:space="0" w:color="auto"/>
        <w:left w:val="none" w:sz="0" w:space="0" w:color="auto"/>
        <w:bottom w:val="none" w:sz="0" w:space="0" w:color="auto"/>
        <w:right w:val="none" w:sz="0" w:space="0" w:color="auto"/>
      </w:divBdr>
    </w:div>
    <w:div w:id="1781682226">
      <w:bodyDiv w:val="1"/>
      <w:marLeft w:val="0"/>
      <w:marRight w:val="0"/>
      <w:marTop w:val="0"/>
      <w:marBottom w:val="0"/>
      <w:divBdr>
        <w:top w:val="none" w:sz="0" w:space="0" w:color="auto"/>
        <w:left w:val="none" w:sz="0" w:space="0" w:color="auto"/>
        <w:bottom w:val="none" w:sz="0" w:space="0" w:color="auto"/>
        <w:right w:val="none" w:sz="0" w:space="0" w:color="auto"/>
      </w:divBdr>
    </w:div>
    <w:div w:id="1786268399">
      <w:bodyDiv w:val="1"/>
      <w:marLeft w:val="0"/>
      <w:marRight w:val="0"/>
      <w:marTop w:val="0"/>
      <w:marBottom w:val="0"/>
      <w:divBdr>
        <w:top w:val="none" w:sz="0" w:space="0" w:color="auto"/>
        <w:left w:val="none" w:sz="0" w:space="0" w:color="auto"/>
        <w:bottom w:val="none" w:sz="0" w:space="0" w:color="auto"/>
        <w:right w:val="none" w:sz="0" w:space="0" w:color="auto"/>
      </w:divBdr>
    </w:div>
    <w:div w:id="1790584204">
      <w:bodyDiv w:val="1"/>
      <w:marLeft w:val="0"/>
      <w:marRight w:val="0"/>
      <w:marTop w:val="0"/>
      <w:marBottom w:val="0"/>
      <w:divBdr>
        <w:top w:val="none" w:sz="0" w:space="0" w:color="auto"/>
        <w:left w:val="none" w:sz="0" w:space="0" w:color="auto"/>
        <w:bottom w:val="none" w:sz="0" w:space="0" w:color="auto"/>
        <w:right w:val="none" w:sz="0" w:space="0" w:color="auto"/>
      </w:divBdr>
    </w:div>
    <w:div w:id="1792943072">
      <w:bodyDiv w:val="1"/>
      <w:marLeft w:val="0"/>
      <w:marRight w:val="0"/>
      <w:marTop w:val="0"/>
      <w:marBottom w:val="0"/>
      <w:divBdr>
        <w:top w:val="none" w:sz="0" w:space="0" w:color="auto"/>
        <w:left w:val="none" w:sz="0" w:space="0" w:color="auto"/>
        <w:bottom w:val="none" w:sz="0" w:space="0" w:color="auto"/>
        <w:right w:val="none" w:sz="0" w:space="0" w:color="auto"/>
      </w:divBdr>
    </w:div>
    <w:div w:id="1796025035">
      <w:bodyDiv w:val="1"/>
      <w:marLeft w:val="0"/>
      <w:marRight w:val="0"/>
      <w:marTop w:val="0"/>
      <w:marBottom w:val="0"/>
      <w:divBdr>
        <w:top w:val="none" w:sz="0" w:space="0" w:color="auto"/>
        <w:left w:val="none" w:sz="0" w:space="0" w:color="auto"/>
        <w:bottom w:val="none" w:sz="0" w:space="0" w:color="auto"/>
        <w:right w:val="none" w:sz="0" w:space="0" w:color="auto"/>
      </w:divBdr>
    </w:div>
    <w:div w:id="1799226851">
      <w:bodyDiv w:val="1"/>
      <w:marLeft w:val="0"/>
      <w:marRight w:val="0"/>
      <w:marTop w:val="0"/>
      <w:marBottom w:val="0"/>
      <w:divBdr>
        <w:top w:val="none" w:sz="0" w:space="0" w:color="auto"/>
        <w:left w:val="none" w:sz="0" w:space="0" w:color="auto"/>
        <w:bottom w:val="none" w:sz="0" w:space="0" w:color="auto"/>
        <w:right w:val="none" w:sz="0" w:space="0" w:color="auto"/>
      </w:divBdr>
    </w:div>
    <w:div w:id="1803422467">
      <w:bodyDiv w:val="1"/>
      <w:marLeft w:val="0"/>
      <w:marRight w:val="0"/>
      <w:marTop w:val="0"/>
      <w:marBottom w:val="0"/>
      <w:divBdr>
        <w:top w:val="none" w:sz="0" w:space="0" w:color="auto"/>
        <w:left w:val="none" w:sz="0" w:space="0" w:color="auto"/>
        <w:bottom w:val="none" w:sz="0" w:space="0" w:color="auto"/>
        <w:right w:val="none" w:sz="0" w:space="0" w:color="auto"/>
      </w:divBdr>
    </w:div>
    <w:div w:id="1804076850">
      <w:bodyDiv w:val="1"/>
      <w:marLeft w:val="0"/>
      <w:marRight w:val="0"/>
      <w:marTop w:val="0"/>
      <w:marBottom w:val="0"/>
      <w:divBdr>
        <w:top w:val="none" w:sz="0" w:space="0" w:color="auto"/>
        <w:left w:val="none" w:sz="0" w:space="0" w:color="auto"/>
        <w:bottom w:val="none" w:sz="0" w:space="0" w:color="auto"/>
        <w:right w:val="none" w:sz="0" w:space="0" w:color="auto"/>
      </w:divBdr>
    </w:div>
    <w:div w:id="1804614571">
      <w:bodyDiv w:val="1"/>
      <w:marLeft w:val="0"/>
      <w:marRight w:val="0"/>
      <w:marTop w:val="0"/>
      <w:marBottom w:val="0"/>
      <w:divBdr>
        <w:top w:val="none" w:sz="0" w:space="0" w:color="auto"/>
        <w:left w:val="none" w:sz="0" w:space="0" w:color="auto"/>
        <w:bottom w:val="none" w:sz="0" w:space="0" w:color="auto"/>
        <w:right w:val="none" w:sz="0" w:space="0" w:color="auto"/>
      </w:divBdr>
    </w:div>
    <w:div w:id="1809471282">
      <w:bodyDiv w:val="1"/>
      <w:marLeft w:val="0"/>
      <w:marRight w:val="0"/>
      <w:marTop w:val="0"/>
      <w:marBottom w:val="0"/>
      <w:divBdr>
        <w:top w:val="none" w:sz="0" w:space="0" w:color="auto"/>
        <w:left w:val="none" w:sz="0" w:space="0" w:color="auto"/>
        <w:bottom w:val="none" w:sz="0" w:space="0" w:color="auto"/>
        <w:right w:val="none" w:sz="0" w:space="0" w:color="auto"/>
      </w:divBdr>
    </w:div>
    <w:div w:id="1820926747">
      <w:bodyDiv w:val="1"/>
      <w:marLeft w:val="0"/>
      <w:marRight w:val="0"/>
      <w:marTop w:val="0"/>
      <w:marBottom w:val="0"/>
      <w:divBdr>
        <w:top w:val="none" w:sz="0" w:space="0" w:color="auto"/>
        <w:left w:val="none" w:sz="0" w:space="0" w:color="auto"/>
        <w:bottom w:val="none" w:sz="0" w:space="0" w:color="auto"/>
        <w:right w:val="none" w:sz="0" w:space="0" w:color="auto"/>
      </w:divBdr>
    </w:div>
    <w:div w:id="1825075288">
      <w:bodyDiv w:val="1"/>
      <w:marLeft w:val="0"/>
      <w:marRight w:val="0"/>
      <w:marTop w:val="0"/>
      <w:marBottom w:val="0"/>
      <w:divBdr>
        <w:top w:val="none" w:sz="0" w:space="0" w:color="auto"/>
        <w:left w:val="none" w:sz="0" w:space="0" w:color="auto"/>
        <w:bottom w:val="none" w:sz="0" w:space="0" w:color="auto"/>
        <w:right w:val="none" w:sz="0" w:space="0" w:color="auto"/>
      </w:divBdr>
    </w:div>
    <w:div w:id="1827671361">
      <w:bodyDiv w:val="1"/>
      <w:marLeft w:val="0"/>
      <w:marRight w:val="0"/>
      <w:marTop w:val="0"/>
      <w:marBottom w:val="0"/>
      <w:divBdr>
        <w:top w:val="none" w:sz="0" w:space="0" w:color="auto"/>
        <w:left w:val="none" w:sz="0" w:space="0" w:color="auto"/>
        <w:bottom w:val="none" w:sz="0" w:space="0" w:color="auto"/>
        <w:right w:val="none" w:sz="0" w:space="0" w:color="auto"/>
      </w:divBdr>
    </w:div>
    <w:div w:id="1828670707">
      <w:bodyDiv w:val="1"/>
      <w:marLeft w:val="0"/>
      <w:marRight w:val="0"/>
      <w:marTop w:val="0"/>
      <w:marBottom w:val="0"/>
      <w:divBdr>
        <w:top w:val="none" w:sz="0" w:space="0" w:color="auto"/>
        <w:left w:val="none" w:sz="0" w:space="0" w:color="auto"/>
        <w:bottom w:val="none" w:sz="0" w:space="0" w:color="auto"/>
        <w:right w:val="none" w:sz="0" w:space="0" w:color="auto"/>
      </w:divBdr>
    </w:div>
    <w:div w:id="1832409203">
      <w:bodyDiv w:val="1"/>
      <w:marLeft w:val="0"/>
      <w:marRight w:val="0"/>
      <w:marTop w:val="0"/>
      <w:marBottom w:val="0"/>
      <w:divBdr>
        <w:top w:val="none" w:sz="0" w:space="0" w:color="auto"/>
        <w:left w:val="none" w:sz="0" w:space="0" w:color="auto"/>
        <w:bottom w:val="none" w:sz="0" w:space="0" w:color="auto"/>
        <w:right w:val="none" w:sz="0" w:space="0" w:color="auto"/>
      </w:divBdr>
    </w:div>
    <w:div w:id="1833792789">
      <w:bodyDiv w:val="1"/>
      <w:marLeft w:val="0"/>
      <w:marRight w:val="0"/>
      <w:marTop w:val="0"/>
      <w:marBottom w:val="0"/>
      <w:divBdr>
        <w:top w:val="none" w:sz="0" w:space="0" w:color="auto"/>
        <w:left w:val="none" w:sz="0" w:space="0" w:color="auto"/>
        <w:bottom w:val="none" w:sz="0" w:space="0" w:color="auto"/>
        <w:right w:val="none" w:sz="0" w:space="0" w:color="auto"/>
      </w:divBdr>
    </w:div>
    <w:div w:id="1850218532">
      <w:bodyDiv w:val="1"/>
      <w:marLeft w:val="0"/>
      <w:marRight w:val="0"/>
      <w:marTop w:val="0"/>
      <w:marBottom w:val="0"/>
      <w:divBdr>
        <w:top w:val="none" w:sz="0" w:space="0" w:color="auto"/>
        <w:left w:val="none" w:sz="0" w:space="0" w:color="auto"/>
        <w:bottom w:val="none" w:sz="0" w:space="0" w:color="auto"/>
        <w:right w:val="none" w:sz="0" w:space="0" w:color="auto"/>
      </w:divBdr>
    </w:div>
    <w:div w:id="1860582744">
      <w:bodyDiv w:val="1"/>
      <w:marLeft w:val="0"/>
      <w:marRight w:val="0"/>
      <w:marTop w:val="0"/>
      <w:marBottom w:val="0"/>
      <w:divBdr>
        <w:top w:val="none" w:sz="0" w:space="0" w:color="auto"/>
        <w:left w:val="none" w:sz="0" w:space="0" w:color="auto"/>
        <w:bottom w:val="none" w:sz="0" w:space="0" w:color="auto"/>
        <w:right w:val="none" w:sz="0" w:space="0" w:color="auto"/>
      </w:divBdr>
    </w:div>
    <w:div w:id="1887915216">
      <w:bodyDiv w:val="1"/>
      <w:marLeft w:val="0"/>
      <w:marRight w:val="0"/>
      <w:marTop w:val="0"/>
      <w:marBottom w:val="0"/>
      <w:divBdr>
        <w:top w:val="none" w:sz="0" w:space="0" w:color="auto"/>
        <w:left w:val="none" w:sz="0" w:space="0" w:color="auto"/>
        <w:bottom w:val="none" w:sz="0" w:space="0" w:color="auto"/>
        <w:right w:val="none" w:sz="0" w:space="0" w:color="auto"/>
      </w:divBdr>
    </w:div>
    <w:div w:id="1920678398">
      <w:bodyDiv w:val="1"/>
      <w:marLeft w:val="0"/>
      <w:marRight w:val="0"/>
      <w:marTop w:val="0"/>
      <w:marBottom w:val="0"/>
      <w:divBdr>
        <w:top w:val="none" w:sz="0" w:space="0" w:color="auto"/>
        <w:left w:val="none" w:sz="0" w:space="0" w:color="auto"/>
        <w:bottom w:val="none" w:sz="0" w:space="0" w:color="auto"/>
        <w:right w:val="none" w:sz="0" w:space="0" w:color="auto"/>
      </w:divBdr>
    </w:div>
    <w:div w:id="1924339215">
      <w:bodyDiv w:val="1"/>
      <w:marLeft w:val="0"/>
      <w:marRight w:val="0"/>
      <w:marTop w:val="0"/>
      <w:marBottom w:val="0"/>
      <w:divBdr>
        <w:top w:val="none" w:sz="0" w:space="0" w:color="auto"/>
        <w:left w:val="none" w:sz="0" w:space="0" w:color="auto"/>
        <w:bottom w:val="none" w:sz="0" w:space="0" w:color="auto"/>
        <w:right w:val="none" w:sz="0" w:space="0" w:color="auto"/>
      </w:divBdr>
    </w:div>
    <w:div w:id="1927109362">
      <w:bodyDiv w:val="1"/>
      <w:marLeft w:val="0"/>
      <w:marRight w:val="0"/>
      <w:marTop w:val="0"/>
      <w:marBottom w:val="0"/>
      <w:divBdr>
        <w:top w:val="none" w:sz="0" w:space="0" w:color="auto"/>
        <w:left w:val="none" w:sz="0" w:space="0" w:color="auto"/>
        <w:bottom w:val="none" w:sz="0" w:space="0" w:color="auto"/>
        <w:right w:val="none" w:sz="0" w:space="0" w:color="auto"/>
      </w:divBdr>
    </w:div>
    <w:div w:id="1928659751">
      <w:bodyDiv w:val="1"/>
      <w:marLeft w:val="0"/>
      <w:marRight w:val="0"/>
      <w:marTop w:val="0"/>
      <w:marBottom w:val="0"/>
      <w:divBdr>
        <w:top w:val="none" w:sz="0" w:space="0" w:color="auto"/>
        <w:left w:val="none" w:sz="0" w:space="0" w:color="auto"/>
        <w:bottom w:val="none" w:sz="0" w:space="0" w:color="auto"/>
        <w:right w:val="none" w:sz="0" w:space="0" w:color="auto"/>
      </w:divBdr>
    </w:div>
    <w:div w:id="1945844208">
      <w:bodyDiv w:val="1"/>
      <w:marLeft w:val="0"/>
      <w:marRight w:val="0"/>
      <w:marTop w:val="0"/>
      <w:marBottom w:val="0"/>
      <w:divBdr>
        <w:top w:val="none" w:sz="0" w:space="0" w:color="auto"/>
        <w:left w:val="none" w:sz="0" w:space="0" w:color="auto"/>
        <w:bottom w:val="none" w:sz="0" w:space="0" w:color="auto"/>
        <w:right w:val="none" w:sz="0" w:space="0" w:color="auto"/>
      </w:divBdr>
    </w:div>
    <w:div w:id="1964846579">
      <w:bodyDiv w:val="1"/>
      <w:marLeft w:val="0"/>
      <w:marRight w:val="0"/>
      <w:marTop w:val="0"/>
      <w:marBottom w:val="0"/>
      <w:divBdr>
        <w:top w:val="none" w:sz="0" w:space="0" w:color="auto"/>
        <w:left w:val="none" w:sz="0" w:space="0" w:color="auto"/>
        <w:bottom w:val="none" w:sz="0" w:space="0" w:color="auto"/>
        <w:right w:val="none" w:sz="0" w:space="0" w:color="auto"/>
      </w:divBdr>
    </w:div>
    <w:div w:id="1976063620">
      <w:bodyDiv w:val="1"/>
      <w:marLeft w:val="0"/>
      <w:marRight w:val="0"/>
      <w:marTop w:val="0"/>
      <w:marBottom w:val="0"/>
      <w:divBdr>
        <w:top w:val="none" w:sz="0" w:space="0" w:color="auto"/>
        <w:left w:val="none" w:sz="0" w:space="0" w:color="auto"/>
        <w:bottom w:val="none" w:sz="0" w:space="0" w:color="auto"/>
        <w:right w:val="none" w:sz="0" w:space="0" w:color="auto"/>
      </w:divBdr>
    </w:div>
    <w:div w:id="1979803075">
      <w:bodyDiv w:val="1"/>
      <w:marLeft w:val="0"/>
      <w:marRight w:val="0"/>
      <w:marTop w:val="0"/>
      <w:marBottom w:val="0"/>
      <w:divBdr>
        <w:top w:val="none" w:sz="0" w:space="0" w:color="auto"/>
        <w:left w:val="none" w:sz="0" w:space="0" w:color="auto"/>
        <w:bottom w:val="none" w:sz="0" w:space="0" w:color="auto"/>
        <w:right w:val="none" w:sz="0" w:space="0" w:color="auto"/>
      </w:divBdr>
    </w:div>
    <w:div w:id="1987202948">
      <w:bodyDiv w:val="1"/>
      <w:marLeft w:val="0"/>
      <w:marRight w:val="0"/>
      <w:marTop w:val="0"/>
      <w:marBottom w:val="0"/>
      <w:divBdr>
        <w:top w:val="none" w:sz="0" w:space="0" w:color="auto"/>
        <w:left w:val="none" w:sz="0" w:space="0" w:color="auto"/>
        <w:bottom w:val="none" w:sz="0" w:space="0" w:color="auto"/>
        <w:right w:val="none" w:sz="0" w:space="0" w:color="auto"/>
      </w:divBdr>
    </w:div>
    <w:div w:id="1991250047">
      <w:bodyDiv w:val="1"/>
      <w:marLeft w:val="0"/>
      <w:marRight w:val="0"/>
      <w:marTop w:val="0"/>
      <w:marBottom w:val="0"/>
      <w:divBdr>
        <w:top w:val="none" w:sz="0" w:space="0" w:color="auto"/>
        <w:left w:val="none" w:sz="0" w:space="0" w:color="auto"/>
        <w:bottom w:val="none" w:sz="0" w:space="0" w:color="auto"/>
        <w:right w:val="none" w:sz="0" w:space="0" w:color="auto"/>
      </w:divBdr>
    </w:div>
    <w:div w:id="1991867219">
      <w:bodyDiv w:val="1"/>
      <w:marLeft w:val="0"/>
      <w:marRight w:val="0"/>
      <w:marTop w:val="0"/>
      <w:marBottom w:val="0"/>
      <w:divBdr>
        <w:top w:val="none" w:sz="0" w:space="0" w:color="auto"/>
        <w:left w:val="none" w:sz="0" w:space="0" w:color="auto"/>
        <w:bottom w:val="none" w:sz="0" w:space="0" w:color="auto"/>
        <w:right w:val="none" w:sz="0" w:space="0" w:color="auto"/>
      </w:divBdr>
    </w:div>
    <w:div w:id="1999531053">
      <w:bodyDiv w:val="1"/>
      <w:marLeft w:val="0"/>
      <w:marRight w:val="0"/>
      <w:marTop w:val="0"/>
      <w:marBottom w:val="0"/>
      <w:divBdr>
        <w:top w:val="none" w:sz="0" w:space="0" w:color="auto"/>
        <w:left w:val="none" w:sz="0" w:space="0" w:color="auto"/>
        <w:bottom w:val="none" w:sz="0" w:space="0" w:color="auto"/>
        <w:right w:val="none" w:sz="0" w:space="0" w:color="auto"/>
      </w:divBdr>
    </w:div>
    <w:div w:id="2068067667">
      <w:bodyDiv w:val="1"/>
      <w:marLeft w:val="0"/>
      <w:marRight w:val="0"/>
      <w:marTop w:val="0"/>
      <w:marBottom w:val="0"/>
      <w:divBdr>
        <w:top w:val="none" w:sz="0" w:space="0" w:color="auto"/>
        <w:left w:val="none" w:sz="0" w:space="0" w:color="auto"/>
        <w:bottom w:val="none" w:sz="0" w:space="0" w:color="auto"/>
        <w:right w:val="none" w:sz="0" w:space="0" w:color="auto"/>
      </w:divBdr>
    </w:div>
    <w:div w:id="2075666000">
      <w:bodyDiv w:val="1"/>
      <w:marLeft w:val="0"/>
      <w:marRight w:val="0"/>
      <w:marTop w:val="0"/>
      <w:marBottom w:val="0"/>
      <w:divBdr>
        <w:top w:val="none" w:sz="0" w:space="0" w:color="auto"/>
        <w:left w:val="none" w:sz="0" w:space="0" w:color="auto"/>
        <w:bottom w:val="none" w:sz="0" w:space="0" w:color="auto"/>
        <w:right w:val="none" w:sz="0" w:space="0" w:color="auto"/>
      </w:divBdr>
    </w:div>
    <w:div w:id="2083864956">
      <w:bodyDiv w:val="1"/>
      <w:marLeft w:val="0"/>
      <w:marRight w:val="0"/>
      <w:marTop w:val="0"/>
      <w:marBottom w:val="0"/>
      <w:divBdr>
        <w:top w:val="none" w:sz="0" w:space="0" w:color="auto"/>
        <w:left w:val="none" w:sz="0" w:space="0" w:color="auto"/>
        <w:bottom w:val="none" w:sz="0" w:space="0" w:color="auto"/>
        <w:right w:val="none" w:sz="0" w:space="0" w:color="auto"/>
      </w:divBdr>
    </w:div>
    <w:div w:id="2102023967">
      <w:bodyDiv w:val="1"/>
      <w:marLeft w:val="0"/>
      <w:marRight w:val="0"/>
      <w:marTop w:val="0"/>
      <w:marBottom w:val="0"/>
      <w:divBdr>
        <w:top w:val="none" w:sz="0" w:space="0" w:color="auto"/>
        <w:left w:val="none" w:sz="0" w:space="0" w:color="auto"/>
        <w:bottom w:val="none" w:sz="0" w:space="0" w:color="auto"/>
        <w:right w:val="none" w:sz="0" w:space="0" w:color="auto"/>
      </w:divBdr>
    </w:div>
    <w:div w:id="2104296938">
      <w:bodyDiv w:val="1"/>
      <w:marLeft w:val="0"/>
      <w:marRight w:val="0"/>
      <w:marTop w:val="0"/>
      <w:marBottom w:val="0"/>
      <w:divBdr>
        <w:top w:val="none" w:sz="0" w:space="0" w:color="auto"/>
        <w:left w:val="none" w:sz="0" w:space="0" w:color="auto"/>
        <w:bottom w:val="none" w:sz="0" w:space="0" w:color="auto"/>
        <w:right w:val="none" w:sz="0" w:space="0" w:color="auto"/>
      </w:divBdr>
    </w:div>
    <w:div w:id="2127770471">
      <w:bodyDiv w:val="1"/>
      <w:marLeft w:val="0"/>
      <w:marRight w:val="0"/>
      <w:marTop w:val="0"/>
      <w:marBottom w:val="0"/>
      <w:divBdr>
        <w:top w:val="none" w:sz="0" w:space="0" w:color="auto"/>
        <w:left w:val="none" w:sz="0" w:space="0" w:color="auto"/>
        <w:bottom w:val="none" w:sz="0" w:space="0" w:color="auto"/>
        <w:right w:val="none" w:sz="0" w:space="0" w:color="auto"/>
      </w:divBdr>
    </w:div>
    <w:div w:id="214107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63" Type="http://schemas.openxmlformats.org/officeDocument/2006/relationships/hyperlink" Target="https://shorturl.at/tNOT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diagramColors" Target="diagrams/colors11.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diagramColors" Target="diagrams/colors9.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12C7FC-CC2C-49CF-8915-3B68AE19BA39}"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711E3842-C11D-4F85-BF3C-26070BDA585F}">
      <dgm:prSet phldrT="[Text]" custT="1"/>
      <dgm:spPr/>
      <dgm:t>
        <a:bodyPr/>
        <a:lstStyle/>
        <a:p>
          <a:r>
            <a:rPr lang="es-ES" sz="1000" b="1">
              <a:latin typeface="Arial Narrow" panose="020B0606020202030204" pitchFamily="34" charset="0"/>
            </a:rPr>
            <a:t>Análisis descriptivo:</a:t>
          </a:r>
        </a:p>
        <a:p>
          <a:r>
            <a:rPr lang="es-ES" sz="1000">
              <a:latin typeface="Arial Narrow" panose="020B0606020202030204" pitchFamily="34" charset="0"/>
            </a:rPr>
            <a:t>Se responde ¿qué hay?, se observan tendencias, comportamientos de los datos.</a:t>
          </a:r>
        </a:p>
      </dgm:t>
    </dgm:pt>
    <dgm:pt modelId="{46D43276-83A3-48D6-93B0-5194E8A79495}" type="parTrans" cxnId="{B293E389-221C-4964-9AE5-A795F5900B9B}">
      <dgm:prSet/>
      <dgm:spPr/>
      <dgm:t>
        <a:bodyPr/>
        <a:lstStyle/>
        <a:p>
          <a:endParaRPr lang="es-ES" sz="1000">
            <a:latin typeface="Arial Narrow" panose="020B0606020202030204" pitchFamily="34" charset="0"/>
          </a:endParaRPr>
        </a:p>
      </dgm:t>
    </dgm:pt>
    <dgm:pt modelId="{8C26CE60-1C20-45D4-B7A9-D1FA2B254517}" type="sibTrans" cxnId="{B293E389-221C-4964-9AE5-A795F5900B9B}">
      <dgm:prSet/>
      <dgm:spPr/>
      <dgm:t>
        <a:bodyPr/>
        <a:lstStyle/>
        <a:p>
          <a:endParaRPr lang="es-ES" sz="1000">
            <a:latin typeface="Arial Narrow" panose="020B0606020202030204" pitchFamily="34" charset="0"/>
          </a:endParaRPr>
        </a:p>
      </dgm:t>
    </dgm:pt>
    <dgm:pt modelId="{6AF4356A-D9D7-4705-A23F-F954479461C6}">
      <dgm:prSet phldrT="[Text]" custT="1"/>
      <dgm:spPr/>
      <dgm:t>
        <a:bodyPr/>
        <a:lstStyle/>
        <a:p>
          <a:r>
            <a:rPr lang="es-ES" sz="1000" b="1">
              <a:latin typeface="Arial Narrow" panose="020B0606020202030204" pitchFamily="34" charset="0"/>
            </a:rPr>
            <a:t>Análisis diagnóstico, hipótesis:</a:t>
          </a:r>
        </a:p>
        <a:p>
          <a:r>
            <a:rPr lang="es-ES" sz="1000">
              <a:latin typeface="Arial Narrow" panose="020B0606020202030204" pitchFamily="34" charset="0"/>
            </a:rPr>
            <a:t>"Los datos de las variables meteorológicas de interés tienen errores"</a:t>
          </a:r>
        </a:p>
      </dgm:t>
    </dgm:pt>
    <dgm:pt modelId="{7EBFF402-19EA-49CD-A7E9-777A3141D720}" type="parTrans" cxnId="{2A2BD28A-F493-433B-926D-10B98D3FAADB}">
      <dgm:prSet/>
      <dgm:spPr/>
      <dgm:t>
        <a:bodyPr/>
        <a:lstStyle/>
        <a:p>
          <a:endParaRPr lang="es-ES" sz="1000">
            <a:latin typeface="Arial Narrow" panose="020B0606020202030204" pitchFamily="34" charset="0"/>
          </a:endParaRPr>
        </a:p>
      </dgm:t>
    </dgm:pt>
    <dgm:pt modelId="{4262B097-B788-4E77-86D7-21C7D0C80434}" type="sibTrans" cxnId="{2A2BD28A-F493-433B-926D-10B98D3FAADB}">
      <dgm:prSet/>
      <dgm:spPr/>
      <dgm:t>
        <a:bodyPr/>
        <a:lstStyle/>
        <a:p>
          <a:endParaRPr lang="es-ES" sz="1000">
            <a:latin typeface="Arial Narrow" panose="020B0606020202030204" pitchFamily="34" charset="0"/>
          </a:endParaRPr>
        </a:p>
      </dgm:t>
    </dgm:pt>
    <dgm:pt modelId="{F2E2C7F8-68AB-4625-9A47-AC0457B1C38D}">
      <dgm:prSet phldrT="[Text]" custT="1"/>
      <dgm:spPr/>
      <dgm:t>
        <a:bodyPr/>
        <a:lstStyle/>
        <a:p>
          <a:r>
            <a:rPr lang="es-ES" sz="1000" b="1">
              <a:latin typeface="Arial Narrow" panose="020B0606020202030204" pitchFamily="34" charset="0"/>
            </a:rPr>
            <a:t>Análisis diagnóstico, comprobación de hipótesis:</a:t>
          </a:r>
        </a:p>
        <a:p>
          <a:r>
            <a:rPr lang="es-ES" sz="1000">
              <a:latin typeface="Arial Narrow" panose="020B0606020202030204" pitchFamily="34" charset="0"/>
            </a:rPr>
            <a:t>Se detectan datos erróneos, atípicos y sospechosos.</a:t>
          </a:r>
        </a:p>
      </dgm:t>
    </dgm:pt>
    <dgm:pt modelId="{BB8391F8-423C-46C5-8B3F-6346218B9371}" type="parTrans" cxnId="{57F7E41E-6366-4749-9A11-FF2506FFEC91}">
      <dgm:prSet/>
      <dgm:spPr/>
      <dgm:t>
        <a:bodyPr/>
        <a:lstStyle/>
        <a:p>
          <a:endParaRPr lang="es-ES" sz="1000">
            <a:latin typeface="Arial Narrow" panose="020B0606020202030204" pitchFamily="34" charset="0"/>
          </a:endParaRPr>
        </a:p>
      </dgm:t>
    </dgm:pt>
    <dgm:pt modelId="{1C6B49D7-037F-49FD-911F-47BEDCFA7C8B}" type="sibTrans" cxnId="{57F7E41E-6366-4749-9A11-FF2506FFEC91}">
      <dgm:prSet/>
      <dgm:spPr/>
      <dgm:t>
        <a:bodyPr/>
        <a:lstStyle/>
        <a:p>
          <a:endParaRPr lang="es-ES" sz="1000">
            <a:latin typeface="Arial Narrow" panose="020B0606020202030204" pitchFamily="34" charset="0"/>
          </a:endParaRPr>
        </a:p>
      </dgm:t>
    </dgm:pt>
    <dgm:pt modelId="{A8291EAB-CD77-4836-B28C-598786D15611}">
      <dgm:prSet phldrT="[Text]" custT="1"/>
      <dgm:spPr/>
      <dgm:t>
        <a:bodyPr/>
        <a:lstStyle/>
        <a:p>
          <a:r>
            <a:rPr lang="es-ES" sz="1000" b="1">
              <a:latin typeface="Arial Narrow" panose="020B0606020202030204" pitchFamily="34" charset="0"/>
            </a:rPr>
            <a:t>Análisis diagnóstico, correlación y causalidad:</a:t>
          </a:r>
        </a:p>
        <a:p>
          <a:r>
            <a:rPr lang="es-ES" sz="1000">
              <a:latin typeface="Arial Narrow" panose="020B0606020202030204" pitchFamily="34" charset="0"/>
            </a:rPr>
            <a:t>Se indagan las causas del cumplimiento de la hipótesis.</a:t>
          </a:r>
        </a:p>
      </dgm:t>
    </dgm:pt>
    <dgm:pt modelId="{D6A33CDA-2160-4D97-A3F7-DDDAF863024A}" type="parTrans" cxnId="{F6026427-E2CA-4764-836B-11183FDDB72E}">
      <dgm:prSet/>
      <dgm:spPr/>
      <dgm:t>
        <a:bodyPr/>
        <a:lstStyle/>
        <a:p>
          <a:endParaRPr lang="es-ES" sz="1000">
            <a:latin typeface="Arial Narrow" panose="020B0606020202030204" pitchFamily="34" charset="0"/>
          </a:endParaRPr>
        </a:p>
      </dgm:t>
    </dgm:pt>
    <dgm:pt modelId="{9A2EF534-81E7-4AC1-B4F5-68EDE6B15054}" type="sibTrans" cxnId="{F6026427-E2CA-4764-836B-11183FDDB72E}">
      <dgm:prSet/>
      <dgm:spPr/>
      <dgm:t>
        <a:bodyPr/>
        <a:lstStyle/>
        <a:p>
          <a:endParaRPr lang="es-ES" sz="1000">
            <a:latin typeface="Arial Narrow" panose="020B0606020202030204" pitchFamily="34" charset="0"/>
          </a:endParaRPr>
        </a:p>
      </dgm:t>
    </dgm:pt>
    <dgm:pt modelId="{A76CCA64-C684-4FF1-B5BA-1991E1441011}">
      <dgm:prSet phldrT="[Text]" custT="1"/>
      <dgm:spPr/>
      <dgm:t>
        <a:bodyPr/>
        <a:lstStyle/>
        <a:p>
          <a:r>
            <a:rPr lang="es-ES" sz="1000" b="1">
              <a:latin typeface="Arial Narrow" panose="020B0606020202030204" pitchFamily="34" charset="0"/>
            </a:rPr>
            <a:t>Análisis diagnóstico, relaciones:</a:t>
          </a:r>
        </a:p>
        <a:p>
          <a:r>
            <a:rPr lang="es-ES" sz="1000">
              <a:latin typeface="Arial Narrow" panose="020B0606020202030204" pitchFamily="34" charset="0"/>
            </a:rPr>
            <a:t>Se inquieren las relaciones entre variables adicionales: ubicación, mantenimientos, etc.</a:t>
          </a:r>
        </a:p>
      </dgm:t>
    </dgm:pt>
    <dgm:pt modelId="{43E13E01-EBA2-4CE9-9694-46B56C957F82}" type="parTrans" cxnId="{4BC8D3EA-6803-4172-8EBA-9F57B502F7A5}">
      <dgm:prSet/>
      <dgm:spPr/>
      <dgm:t>
        <a:bodyPr/>
        <a:lstStyle/>
        <a:p>
          <a:endParaRPr lang="es-ES" sz="1000">
            <a:latin typeface="Arial Narrow" panose="020B0606020202030204" pitchFamily="34" charset="0"/>
          </a:endParaRPr>
        </a:p>
      </dgm:t>
    </dgm:pt>
    <dgm:pt modelId="{74953952-90C5-435C-94C8-C2D85C55631F}" type="sibTrans" cxnId="{4BC8D3EA-6803-4172-8EBA-9F57B502F7A5}">
      <dgm:prSet/>
      <dgm:spPr/>
      <dgm:t>
        <a:bodyPr/>
        <a:lstStyle/>
        <a:p>
          <a:endParaRPr lang="es-ES" sz="1000">
            <a:latin typeface="Arial Narrow" panose="020B0606020202030204" pitchFamily="34" charset="0"/>
          </a:endParaRPr>
        </a:p>
      </dgm:t>
    </dgm:pt>
    <dgm:pt modelId="{9B6C1F03-63E7-445F-B8D1-20C62A24A0BA}" type="pres">
      <dgm:prSet presAssocID="{E812C7FC-CC2C-49CF-8915-3B68AE19BA39}" presName="diagram" presStyleCnt="0">
        <dgm:presLayoutVars>
          <dgm:dir/>
          <dgm:resizeHandles val="exact"/>
        </dgm:presLayoutVars>
      </dgm:prSet>
      <dgm:spPr/>
    </dgm:pt>
    <dgm:pt modelId="{EB787E07-0FDA-443D-BFC2-8265144D1F51}" type="pres">
      <dgm:prSet presAssocID="{711E3842-C11D-4F85-BF3C-26070BDA585F}" presName="node" presStyleLbl="node1" presStyleIdx="0" presStyleCnt="5">
        <dgm:presLayoutVars>
          <dgm:bulletEnabled val="1"/>
        </dgm:presLayoutVars>
      </dgm:prSet>
      <dgm:spPr/>
    </dgm:pt>
    <dgm:pt modelId="{8C04000A-5655-4766-9A93-0084C556CBD8}" type="pres">
      <dgm:prSet presAssocID="{8C26CE60-1C20-45D4-B7A9-D1FA2B254517}" presName="sibTrans" presStyleCnt="0"/>
      <dgm:spPr/>
    </dgm:pt>
    <dgm:pt modelId="{7B090D8A-E229-482D-B8E6-19669DF6D5C0}" type="pres">
      <dgm:prSet presAssocID="{6AF4356A-D9D7-4705-A23F-F954479461C6}" presName="node" presStyleLbl="node1" presStyleIdx="1" presStyleCnt="5">
        <dgm:presLayoutVars>
          <dgm:bulletEnabled val="1"/>
        </dgm:presLayoutVars>
      </dgm:prSet>
      <dgm:spPr/>
    </dgm:pt>
    <dgm:pt modelId="{26DDDD90-B02E-4B24-A64A-7D156468919C}" type="pres">
      <dgm:prSet presAssocID="{4262B097-B788-4E77-86D7-21C7D0C80434}" presName="sibTrans" presStyleCnt="0"/>
      <dgm:spPr/>
    </dgm:pt>
    <dgm:pt modelId="{80DE07BA-A2F4-47F0-AB62-98B90F571297}" type="pres">
      <dgm:prSet presAssocID="{F2E2C7F8-68AB-4625-9A47-AC0457B1C38D}" presName="node" presStyleLbl="node1" presStyleIdx="2" presStyleCnt="5">
        <dgm:presLayoutVars>
          <dgm:bulletEnabled val="1"/>
        </dgm:presLayoutVars>
      </dgm:prSet>
      <dgm:spPr/>
    </dgm:pt>
    <dgm:pt modelId="{69F98354-A2CF-46BB-8892-53FE75C367A3}" type="pres">
      <dgm:prSet presAssocID="{1C6B49D7-037F-49FD-911F-47BEDCFA7C8B}" presName="sibTrans" presStyleCnt="0"/>
      <dgm:spPr/>
    </dgm:pt>
    <dgm:pt modelId="{8CE6DD25-F454-42A7-963C-E45CF956CFEF}" type="pres">
      <dgm:prSet presAssocID="{A8291EAB-CD77-4836-B28C-598786D15611}" presName="node" presStyleLbl="node1" presStyleIdx="3" presStyleCnt="5">
        <dgm:presLayoutVars>
          <dgm:bulletEnabled val="1"/>
        </dgm:presLayoutVars>
      </dgm:prSet>
      <dgm:spPr/>
    </dgm:pt>
    <dgm:pt modelId="{F27B60BA-BEDA-44D7-9F88-D2F6CFEC3DBA}" type="pres">
      <dgm:prSet presAssocID="{9A2EF534-81E7-4AC1-B4F5-68EDE6B15054}" presName="sibTrans" presStyleCnt="0"/>
      <dgm:spPr/>
    </dgm:pt>
    <dgm:pt modelId="{1CFB29BB-7563-4783-B495-09DA91A4143B}" type="pres">
      <dgm:prSet presAssocID="{A76CCA64-C684-4FF1-B5BA-1991E1441011}" presName="node" presStyleLbl="node1" presStyleIdx="4" presStyleCnt="5">
        <dgm:presLayoutVars>
          <dgm:bulletEnabled val="1"/>
        </dgm:presLayoutVars>
      </dgm:prSet>
      <dgm:spPr/>
    </dgm:pt>
  </dgm:ptLst>
  <dgm:cxnLst>
    <dgm:cxn modelId="{57F7E41E-6366-4749-9A11-FF2506FFEC91}" srcId="{E812C7FC-CC2C-49CF-8915-3B68AE19BA39}" destId="{F2E2C7F8-68AB-4625-9A47-AC0457B1C38D}" srcOrd="2" destOrd="0" parTransId="{BB8391F8-423C-46C5-8B3F-6346218B9371}" sibTransId="{1C6B49D7-037F-49FD-911F-47BEDCFA7C8B}"/>
    <dgm:cxn modelId="{8A013020-EECF-41B1-9E7D-BDA91851A160}" type="presOf" srcId="{F2E2C7F8-68AB-4625-9A47-AC0457B1C38D}" destId="{80DE07BA-A2F4-47F0-AB62-98B90F571297}" srcOrd="0" destOrd="0" presId="urn:microsoft.com/office/officeart/2005/8/layout/default"/>
    <dgm:cxn modelId="{F6026427-E2CA-4764-836B-11183FDDB72E}" srcId="{E812C7FC-CC2C-49CF-8915-3B68AE19BA39}" destId="{A8291EAB-CD77-4836-B28C-598786D15611}" srcOrd="3" destOrd="0" parTransId="{D6A33CDA-2160-4D97-A3F7-DDDAF863024A}" sibTransId="{9A2EF534-81E7-4AC1-B4F5-68EDE6B15054}"/>
    <dgm:cxn modelId="{B293E389-221C-4964-9AE5-A795F5900B9B}" srcId="{E812C7FC-CC2C-49CF-8915-3B68AE19BA39}" destId="{711E3842-C11D-4F85-BF3C-26070BDA585F}" srcOrd="0" destOrd="0" parTransId="{46D43276-83A3-48D6-93B0-5194E8A79495}" sibTransId="{8C26CE60-1C20-45D4-B7A9-D1FA2B254517}"/>
    <dgm:cxn modelId="{2A2BD28A-F493-433B-926D-10B98D3FAADB}" srcId="{E812C7FC-CC2C-49CF-8915-3B68AE19BA39}" destId="{6AF4356A-D9D7-4705-A23F-F954479461C6}" srcOrd="1" destOrd="0" parTransId="{7EBFF402-19EA-49CD-A7E9-777A3141D720}" sibTransId="{4262B097-B788-4E77-86D7-21C7D0C80434}"/>
    <dgm:cxn modelId="{4F4124AE-23F1-4100-90D4-015A95F85CB3}" type="presOf" srcId="{6AF4356A-D9D7-4705-A23F-F954479461C6}" destId="{7B090D8A-E229-482D-B8E6-19669DF6D5C0}" srcOrd="0" destOrd="0" presId="urn:microsoft.com/office/officeart/2005/8/layout/default"/>
    <dgm:cxn modelId="{00C252B2-85DB-4E61-92ED-4F9B204B55B6}" type="presOf" srcId="{E812C7FC-CC2C-49CF-8915-3B68AE19BA39}" destId="{9B6C1F03-63E7-445F-B8D1-20C62A24A0BA}" srcOrd="0" destOrd="0" presId="urn:microsoft.com/office/officeart/2005/8/layout/default"/>
    <dgm:cxn modelId="{BCDACFB9-CF7B-4EB8-921D-631B784A36F5}" type="presOf" srcId="{A8291EAB-CD77-4836-B28C-598786D15611}" destId="{8CE6DD25-F454-42A7-963C-E45CF956CFEF}" srcOrd="0" destOrd="0" presId="urn:microsoft.com/office/officeart/2005/8/layout/default"/>
    <dgm:cxn modelId="{5FA13ECD-F5D0-42C9-9B5A-481738D044F9}" type="presOf" srcId="{A76CCA64-C684-4FF1-B5BA-1991E1441011}" destId="{1CFB29BB-7563-4783-B495-09DA91A4143B}" srcOrd="0" destOrd="0" presId="urn:microsoft.com/office/officeart/2005/8/layout/default"/>
    <dgm:cxn modelId="{4BC8D3EA-6803-4172-8EBA-9F57B502F7A5}" srcId="{E812C7FC-CC2C-49CF-8915-3B68AE19BA39}" destId="{A76CCA64-C684-4FF1-B5BA-1991E1441011}" srcOrd="4" destOrd="0" parTransId="{43E13E01-EBA2-4CE9-9694-46B56C957F82}" sibTransId="{74953952-90C5-435C-94C8-C2D85C55631F}"/>
    <dgm:cxn modelId="{3500C5F4-1179-4136-A815-B7DB7D088C97}" type="presOf" srcId="{711E3842-C11D-4F85-BF3C-26070BDA585F}" destId="{EB787E07-0FDA-443D-BFC2-8265144D1F51}" srcOrd="0" destOrd="0" presId="urn:microsoft.com/office/officeart/2005/8/layout/default"/>
    <dgm:cxn modelId="{7EA01354-53C8-48C0-BB56-66FBD9288CE8}" type="presParOf" srcId="{9B6C1F03-63E7-445F-B8D1-20C62A24A0BA}" destId="{EB787E07-0FDA-443D-BFC2-8265144D1F51}" srcOrd="0" destOrd="0" presId="urn:microsoft.com/office/officeart/2005/8/layout/default"/>
    <dgm:cxn modelId="{F39E33C9-DF90-4466-A25E-61F6B9BD4249}" type="presParOf" srcId="{9B6C1F03-63E7-445F-B8D1-20C62A24A0BA}" destId="{8C04000A-5655-4766-9A93-0084C556CBD8}" srcOrd="1" destOrd="0" presId="urn:microsoft.com/office/officeart/2005/8/layout/default"/>
    <dgm:cxn modelId="{50E42FB9-59A9-4D0A-BFA2-0B6325B006EB}" type="presParOf" srcId="{9B6C1F03-63E7-445F-B8D1-20C62A24A0BA}" destId="{7B090D8A-E229-482D-B8E6-19669DF6D5C0}" srcOrd="2" destOrd="0" presId="urn:microsoft.com/office/officeart/2005/8/layout/default"/>
    <dgm:cxn modelId="{CC43EEFE-C1E3-4D2A-B94D-5747AD582EFE}" type="presParOf" srcId="{9B6C1F03-63E7-445F-B8D1-20C62A24A0BA}" destId="{26DDDD90-B02E-4B24-A64A-7D156468919C}" srcOrd="3" destOrd="0" presId="urn:microsoft.com/office/officeart/2005/8/layout/default"/>
    <dgm:cxn modelId="{8D6B9B53-B680-4CBB-9098-EC9B13525721}" type="presParOf" srcId="{9B6C1F03-63E7-445F-B8D1-20C62A24A0BA}" destId="{80DE07BA-A2F4-47F0-AB62-98B90F571297}" srcOrd="4" destOrd="0" presId="urn:microsoft.com/office/officeart/2005/8/layout/default"/>
    <dgm:cxn modelId="{84FB9BD0-9C1D-4760-A286-C3F558872B0D}" type="presParOf" srcId="{9B6C1F03-63E7-445F-B8D1-20C62A24A0BA}" destId="{69F98354-A2CF-46BB-8892-53FE75C367A3}" srcOrd="5" destOrd="0" presId="urn:microsoft.com/office/officeart/2005/8/layout/default"/>
    <dgm:cxn modelId="{84C98830-5722-41B9-B0F1-9443F9ED4D34}" type="presParOf" srcId="{9B6C1F03-63E7-445F-B8D1-20C62A24A0BA}" destId="{8CE6DD25-F454-42A7-963C-E45CF956CFEF}" srcOrd="6" destOrd="0" presId="urn:microsoft.com/office/officeart/2005/8/layout/default"/>
    <dgm:cxn modelId="{6A0C46A4-41F4-453F-9135-49D89278F26C}" type="presParOf" srcId="{9B6C1F03-63E7-445F-B8D1-20C62A24A0BA}" destId="{F27B60BA-BEDA-44D7-9F88-D2F6CFEC3DBA}" srcOrd="7" destOrd="0" presId="urn:microsoft.com/office/officeart/2005/8/layout/default"/>
    <dgm:cxn modelId="{85CEE28C-B8F9-40CA-8FF8-3F3ED5509CAF}" type="presParOf" srcId="{9B6C1F03-63E7-445F-B8D1-20C62A24A0BA}" destId="{1CFB29BB-7563-4783-B495-09DA91A4143B}"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01/01/2006</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21.852.598</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208</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57" minVer="http://schemas.openxmlformats.org/drawingml/2006/diagram"/>
    </a:ext>
    <a:ext uri="{C62137D5-CB1D-491B-B009-E17868A290BF}">
      <dgm14:recolorImg xmlns:dgm14="http://schemas.microsoft.com/office/drawing/2010/diagram" val="1"/>
    </a:ext>
  </dgm:extLst>
</dgm:dataModel>
</file>

<file path=word/diagrams/data11.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01/01/2006</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6.641.568</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102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62"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1_2" csCatId="accent1"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01/01/2001 al 08/04/2024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22.112.997</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422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máximo de presión atmosférica inferior a 0.0 hPa:</a:t>
          </a:r>
          <a:endParaRPr lang="es-CO" sz="900">
            <a:latin typeface="Arial Narrow" panose="020B0606020202030204" pitchFamily="34" charset="0"/>
          </a:endParaRPr>
        </a:p>
        <a:p>
          <a:r>
            <a:rPr lang="es-CO" sz="900">
              <a:latin typeface="Arial Narrow" panose="020B0606020202030204" pitchFamily="34" charset="0"/>
            </a:rPr>
            <a:t>11105020, 13055040, 13085050, 14017001,</a:t>
          </a:r>
          <a:endParaRPr lang="es-ES" sz="900">
            <a:latin typeface="Arial Narrow" panose="020B0606020202030204" pitchFamily="34" charset="0"/>
          </a:endParaRPr>
        </a:p>
        <a:p>
          <a:r>
            <a:rPr lang="es-CO" sz="900">
              <a:latin typeface="Arial Narrow" panose="020B0606020202030204" pitchFamily="34" charset="0"/>
            </a:rPr>
            <a:t>15015120, 15085050, 17017001, 17035010,</a:t>
          </a:r>
          <a:endParaRPr lang="es-ES" sz="900">
            <a:latin typeface="Arial Narrow" panose="020B0606020202030204" pitchFamily="34" charset="0"/>
          </a:endParaRPr>
        </a:p>
        <a:p>
          <a:r>
            <a:rPr lang="es-CO" sz="900">
              <a:latin typeface="Arial Narrow" panose="020B0606020202030204" pitchFamily="34" charset="0"/>
            </a:rPr>
            <a:t>21015050, 21015070, 21195170, 21206930,</a:t>
          </a:r>
          <a:endParaRPr lang="es-ES" sz="900">
            <a:latin typeface="Arial Narrow" panose="020B0606020202030204" pitchFamily="34" charset="0"/>
          </a:endParaRPr>
        </a:p>
        <a:p>
          <a:r>
            <a:rPr lang="es-CO" sz="900">
              <a:latin typeface="Arial Narrow" panose="020B0606020202030204" pitchFamily="34" charset="0"/>
            </a:rPr>
            <a:t>21206950, 21206990, 21215150, 21215180,</a:t>
          </a:r>
          <a:endParaRPr lang="es-ES" sz="900">
            <a:latin typeface="Arial Narrow" panose="020B0606020202030204" pitchFamily="34" charset="0"/>
          </a:endParaRPr>
        </a:p>
        <a:p>
          <a:r>
            <a:rPr lang="es-CO" sz="900">
              <a:latin typeface="Arial Narrow" panose="020B0606020202030204" pitchFamily="34" charset="0"/>
            </a:rPr>
            <a:t>21235030, 22025040, 24035370, 24035380,</a:t>
          </a:r>
          <a:endParaRPr lang="es-ES" sz="900">
            <a:latin typeface="Arial Narrow" panose="020B0606020202030204" pitchFamily="34" charset="0"/>
          </a:endParaRPr>
        </a:p>
        <a:p>
          <a:r>
            <a:rPr lang="es-CO" sz="900">
              <a:latin typeface="Arial Narrow" panose="020B0606020202030204" pitchFamily="34" charset="0"/>
            </a:rPr>
            <a:t>24035390, 24035410, 24035430, 24055070,</a:t>
          </a:r>
          <a:endParaRPr lang="es-ES" sz="900">
            <a:latin typeface="Arial Narrow" panose="020B0606020202030204" pitchFamily="34" charset="0"/>
          </a:endParaRPr>
        </a:p>
        <a:p>
          <a:r>
            <a:rPr lang="es-CO" sz="900">
              <a:latin typeface="Arial Narrow" panose="020B0606020202030204" pitchFamily="34" charset="0"/>
            </a:rPr>
            <a:t>24055080 25025002, 25025030, 25025350,</a:t>
          </a:r>
          <a:endParaRPr lang="es-ES" sz="900">
            <a:latin typeface="Arial Narrow" panose="020B0606020202030204" pitchFamily="34" charset="0"/>
          </a:endParaRPr>
        </a:p>
        <a:p>
          <a:r>
            <a:rPr lang="es-CO" sz="900">
              <a:latin typeface="Arial Narrow" panose="020B0606020202030204" pitchFamily="34" charset="0"/>
            </a:rPr>
            <a:t>26015010, 26015030, 26055100, 26055110,</a:t>
          </a:r>
          <a:endParaRPr lang="es-ES" sz="900">
            <a:latin typeface="Arial Narrow" panose="020B0606020202030204" pitchFamily="34" charset="0"/>
          </a:endParaRPr>
        </a:p>
        <a:p>
          <a:r>
            <a:rPr lang="es-CO" sz="900">
              <a:latin typeface="Arial Narrow" panose="020B0606020202030204" pitchFamily="34" charset="0"/>
            </a:rPr>
            <a:t>26055120, 26085170, 26135290, 26135300,</a:t>
          </a:r>
          <a:endParaRPr lang="es-ES" sz="900">
            <a:latin typeface="Arial Narrow" panose="020B0606020202030204" pitchFamily="34" charset="0"/>
          </a:endParaRPr>
        </a:p>
        <a:p>
          <a:r>
            <a:rPr lang="es-CO" sz="900">
              <a:latin typeface="Arial Narrow" panose="020B0606020202030204" pitchFamily="34" charset="0"/>
            </a:rPr>
            <a:t>26145090, 27015280, 27015300, 27015310,</a:t>
          </a:r>
          <a:endParaRPr lang="es-ES" sz="900">
            <a:latin typeface="Arial Narrow" panose="020B0606020202030204" pitchFamily="34" charset="0"/>
          </a:endParaRPr>
        </a:p>
        <a:p>
          <a:r>
            <a:rPr lang="es-CO" sz="900">
              <a:latin typeface="Arial Narrow" panose="020B0606020202030204" pitchFamily="34" charset="0"/>
            </a:rPr>
            <a:t>28025120, 28035060, 29004520, 29045150,</a:t>
          </a:r>
          <a:endParaRPr lang="es-ES" sz="900">
            <a:latin typeface="Arial Narrow" panose="020B0606020202030204" pitchFamily="34" charset="0"/>
          </a:endParaRPr>
        </a:p>
        <a:p>
          <a:r>
            <a:rPr lang="es-CO" sz="900">
              <a:latin typeface="Arial Narrow" panose="020B0606020202030204" pitchFamily="34" charset="0"/>
            </a:rPr>
            <a:t>29045190, 31095030, 32105080, 35025080,</a:t>
          </a:r>
          <a:endParaRPr lang="es-ES" sz="900">
            <a:latin typeface="Arial Narrow" panose="020B0606020202030204" pitchFamily="34" charset="0"/>
          </a:endParaRPr>
        </a:p>
        <a:p>
          <a:r>
            <a:rPr lang="es-CO" sz="900">
              <a:latin typeface="Arial Narrow" panose="020B0606020202030204" pitchFamily="34" charset="0"/>
            </a:rPr>
            <a:t>35035100, 35075080, 35185010, 35195060,</a:t>
          </a:r>
          <a:endParaRPr lang="es-ES" sz="900">
            <a:latin typeface="Arial Narrow" panose="020B0606020202030204" pitchFamily="34" charset="0"/>
          </a:endParaRPr>
        </a:p>
        <a:p>
          <a:r>
            <a:rPr lang="es-CO" sz="900">
              <a:latin typeface="Arial Narrow" panose="020B0606020202030204" pitchFamily="34" charset="0"/>
            </a:rPr>
            <a:t>36015020, 37015030, 44035050, 46015030,</a:t>
          </a:r>
          <a:endParaRPr lang="es-ES" sz="900">
            <a:latin typeface="Arial Narrow" panose="020B0606020202030204" pitchFamily="34" charset="0"/>
          </a:endParaRPr>
        </a:p>
        <a:p>
          <a:r>
            <a:rPr lang="es-CO" sz="900">
              <a:latin typeface="Arial Narrow" panose="020B0606020202030204" pitchFamily="34" charset="0"/>
            </a:rPr>
            <a:t>48015040, 51025090, 52045080, 52055150,</a:t>
          </a:r>
          <a:endParaRPr lang="es-ES" sz="900">
            <a:latin typeface="Arial Narrow" panose="020B0606020202030204" pitchFamily="34" charset="0"/>
          </a:endParaRPr>
        </a:p>
        <a:p>
          <a:r>
            <a:rPr lang="es-CO" sz="900">
              <a:latin typeface="Arial Narrow" panose="020B0606020202030204" pitchFamily="34" charset="0"/>
            </a:rPr>
            <a:t>52055220, 53045040, 53075020, 54010010, </a:t>
          </a:r>
          <a:endParaRPr lang="es-ES" sz="900">
            <a:latin typeface="Arial Narrow" panose="020B0606020202030204" pitchFamily="34" charset="0"/>
          </a:endParaRPr>
        </a:p>
        <a:p>
          <a:r>
            <a:rPr lang="es-CO" sz="900">
              <a:latin typeface="Arial Narrow" panose="020B0606020202030204" pitchFamily="34" charset="0"/>
            </a:rPr>
            <a:t>56125730, 57015010, 57025020, 2612500211,</a:t>
          </a:r>
          <a:endParaRPr lang="es-ES" sz="900">
            <a:latin typeface="Arial Narrow" panose="020B0606020202030204" pitchFamily="34" charset="0"/>
          </a:endParaRPr>
        </a:p>
        <a:p>
          <a:r>
            <a:rPr lang="es-CO" sz="900">
              <a:latin typeface="Arial Narrow" panose="020B0606020202030204" pitchFamily="34" charset="0"/>
            </a:rPr>
            <a:t>2612500213, 5311500149</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presión atmosférica superior a 1.100 hPa:</a:t>
          </a:r>
        </a:p>
        <a:p>
          <a:r>
            <a:rPr lang="es-CO" sz="900">
              <a:latin typeface="Arial Narrow" panose="020B0606020202030204" pitchFamily="34" charset="0"/>
            </a:rPr>
            <a:t>11035030, </a:t>
          </a:r>
          <a:r>
            <a:rPr lang="es-CO" sz="900">
              <a:solidFill>
                <a:srgbClr val="C00000"/>
              </a:solidFill>
              <a:latin typeface="Arial Narrow" panose="020B0606020202030204" pitchFamily="34" charset="0"/>
            </a:rPr>
            <a:t>11105020</a:t>
          </a:r>
          <a:r>
            <a:rPr lang="es-CO" sz="900">
              <a:latin typeface="Arial Narrow" panose="020B0606020202030204" pitchFamily="34" charset="0"/>
            </a:rPr>
            <a:t>, 11159010, 12015100,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13055040</a:t>
          </a:r>
          <a:r>
            <a:rPr lang="es-CO" sz="900">
              <a:latin typeface="Arial Narrow" panose="020B0606020202030204" pitchFamily="34" charset="0"/>
            </a:rPr>
            <a:t>, </a:t>
          </a:r>
          <a:r>
            <a:rPr lang="es-CO" sz="900">
              <a:solidFill>
                <a:srgbClr val="C00000"/>
              </a:solidFill>
              <a:latin typeface="Arial Narrow" panose="020B0606020202030204" pitchFamily="34" charset="0"/>
            </a:rPr>
            <a:t>13085050</a:t>
          </a:r>
          <a:r>
            <a:rPr lang="es-CO" sz="900">
              <a:latin typeface="Arial Narrow" panose="020B0606020202030204" pitchFamily="34" charset="0"/>
            </a:rPr>
            <a:t>, 14015080, </a:t>
          </a:r>
          <a:r>
            <a:rPr lang="es-CO" sz="900">
              <a:solidFill>
                <a:srgbClr val="C00000"/>
              </a:solidFill>
              <a:latin typeface="Arial Narrow" panose="020B0606020202030204" pitchFamily="34" charset="0"/>
            </a:rPr>
            <a:t>14017001</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15015120</a:t>
          </a:r>
          <a:r>
            <a:rPr lang="es-CO" sz="900">
              <a:latin typeface="Arial Narrow" panose="020B0606020202030204" pitchFamily="34" charset="0"/>
            </a:rPr>
            <a:t>, </a:t>
          </a:r>
          <a:r>
            <a:rPr lang="es-CO" sz="900">
              <a:solidFill>
                <a:srgbClr val="C00000"/>
              </a:solidFill>
              <a:latin typeface="Arial Narrow" panose="020B0606020202030204" pitchFamily="34" charset="0"/>
            </a:rPr>
            <a:t>15085050</a:t>
          </a:r>
          <a:r>
            <a:rPr lang="es-CO" sz="900">
              <a:latin typeface="Arial Narrow" panose="020B0606020202030204" pitchFamily="34" charset="0"/>
            </a:rPr>
            <a:t>, 16015110, 16055120,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17017001</a:t>
          </a:r>
          <a:r>
            <a:rPr lang="es-CO" sz="900">
              <a:latin typeface="Arial Narrow" panose="020B0606020202030204" pitchFamily="34" charset="0"/>
            </a:rPr>
            <a:t>, </a:t>
          </a:r>
          <a:r>
            <a:rPr lang="es-CO" sz="900">
              <a:solidFill>
                <a:srgbClr val="C00000"/>
              </a:solidFill>
              <a:latin typeface="Arial Narrow" panose="020B0606020202030204" pitchFamily="34" charset="0"/>
            </a:rPr>
            <a:t>17035010</a:t>
          </a:r>
          <a:r>
            <a:rPr lang="es-CO" sz="900">
              <a:latin typeface="Arial Narrow" panose="020B0606020202030204" pitchFamily="34" charset="0"/>
            </a:rPr>
            <a:t>, </a:t>
          </a:r>
          <a:r>
            <a:rPr lang="es-CO" sz="900">
              <a:solidFill>
                <a:srgbClr val="C00000"/>
              </a:solidFill>
              <a:latin typeface="Arial Narrow" panose="020B0606020202030204" pitchFamily="34" charset="0"/>
            </a:rPr>
            <a:t>21015050</a:t>
          </a:r>
          <a:r>
            <a:rPr lang="es-CO" sz="900">
              <a:latin typeface="Arial Narrow" panose="020B0606020202030204" pitchFamily="34" charset="0"/>
            </a:rPr>
            <a:t>, </a:t>
          </a:r>
          <a:r>
            <a:rPr lang="es-CO" sz="900">
              <a:solidFill>
                <a:srgbClr val="C00000"/>
              </a:solidFill>
              <a:latin typeface="Arial Narrow" panose="020B0606020202030204" pitchFamily="34" charset="0"/>
            </a:rPr>
            <a:t>21015070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21115010, 21115180, </a:t>
          </a:r>
          <a:r>
            <a:rPr lang="es-CO" sz="900">
              <a:solidFill>
                <a:srgbClr val="C00000"/>
              </a:solidFill>
              <a:latin typeface="Arial Narrow" panose="020B0606020202030204" pitchFamily="34" charset="0"/>
            </a:rPr>
            <a:t>21195170</a:t>
          </a:r>
          <a:r>
            <a:rPr lang="es-CO" sz="900">
              <a:latin typeface="Arial Narrow" panose="020B0606020202030204" pitchFamily="34" charset="0"/>
            </a:rPr>
            <a:t>, 21205480,</a:t>
          </a:r>
          <a:endParaRPr lang="es-ES" sz="900">
            <a:latin typeface="Arial Narrow" panose="020B0606020202030204" pitchFamily="34" charset="0"/>
          </a:endParaRPr>
        </a:p>
        <a:p>
          <a:r>
            <a:rPr lang="es-CO" sz="900">
              <a:latin typeface="Arial Narrow" panose="020B0606020202030204" pitchFamily="34" charset="0"/>
            </a:rPr>
            <a:t>21205522, </a:t>
          </a:r>
          <a:r>
            <a:rPr lang="es-CO" sz="900">
              <a:solidFill>
                <a:srgbClr val="C00000"/>
              </a:solidFill>
              <a:latin typeface="Arial Narrow" panose="020B0606020202030204" pitchFamily="34" charset="0"/>
            </a:rPr>
            <a:t>21206930</a:t>
          </a:r>
          <a:r>
            <a:rPr lang="es-CO" sz="900">
              <a:latin typeface="Arial Narrow" panose="020B0606020202030204" pitchFamily="34" charset="0"/>
            </a:rPr>
            <a:t>, </a:t>
          </a:r>
          <a:r>
            <a:rPr lang="es-CO" sz="900">
              <a:solidFill>
                <a:srgbClr val="C00000"/>
              </a:solidFill>
              <a:latin typeface="Arial Narrow" panose="020B0606020202030204" pitchFamily="34" charset="0"/>
            </a:rPr>
            <a:t>21206950</a:t>
          </a:r>
          <a:r>
            <a:rPr lang="es-CO" sz="900">
              <a:latin typeface="Arial Narrow" panose="020B0606020202030204" pitchFamily="34" charset="0"/>
            </a:rPr>
            <a:t>, </a:t>
          </a:r>
          <a:r>
            <a:rPr lang="es-CO" sz="900">
              <a:solidFill>
                <a:srgbClr val="C00000"/>
              </a:solidFill>
              <a:latin typeface="Arial Narrow" panose="020B0606020202030204" pitchFamily="34" charset="0"/>
            </a:rPr>
            <a:t>21206990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21215150</a:t>
          </a:r>
          <a:r>
            <a:rPr lang="es-CO" sz="900">
              <a:latin typeface="Arial Narrow" panose="020B0606020202030204" pitchFamily="34" charset="0"/>
            </a:rPr>
            <a:t>, </a:t>
          </a:r>
          <a:r>
            <a:rPr lang="es-CO" sz="900">
              <a:solidFill>
                <a:srgbClr val="C00000"/>
              </a:solidFill>
              <a:latin typeface="Arial Narrow" panose="020B0606020202030204" pitchFamily="34" charset="0"/>
            </a:rPr>
            <a:t>21215180</a:t>
          </a:r>
          <a:r>
            <a:rPr lang="es-CO" sz="900">
              <a:latin typeface="Arial Narrow" panose="020B0606020202030204" pitchFamily="34" charset="0"/>
            </a:rPr>
            <a:t>, </a:t>
          </a:r>
          <a:r>
            <a:rPr lang="es-CO" sz="900">
              <a:solidFill>
                <a:srgbClr val="C00000"/>
              </a:solidFill>
              <a:latin typeface="Arial Narrow" panose="020B0606020202030204" pitchFamily="34" charset="0"/>
            </a:rPr>
            <a:t>21235030</a:t>
          </a:r>
          <a:r>
            <a:rPr lang="es-CO" sz="900">
              <a:latin typeface="Arial Narrow" panose="020B0606020202030204" pitchFamily="34" charset="0"/>
            </a:rPr>
            <a:t>, 22075050,</a:t>
          </a:r>
          <a:endParaRPr lang="es-ES" sz="900">
            <a:latin typeface="Arial Narrow" panose="020B0606020202030204" pitchFamily="34" charset="0"/>
          </a:endParaRPr>
        </a:p>
        <a:p>
          <a:r>
            <a:rPr lang="es-CO" sz="900">
              <a:latin typeface="Arial Narrow" panose="020B0606020202030204" pitchFamily="34" charset="0"/>
            </a:rPr>
            <a:t>23065160, 23195240, 23195502, </a:t>
          </a:r>
          <a:r>
            <a:rPr lang="es-CO" sz="900">
              <a:solidFill>
                <a:srgbClr val="C00000"/>
              </a:solidFill>
              <a:latin typeface="Arial Narrow" panose="020B0606020202030204" pitchFamily="34" charset="0"/>
            </a:rPr>
            <a:t>24035370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24035380, 24035390, 24035410, 24035430,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24055070, 24055080, 25025002, 25025350,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26015010, 26015030</a:t>
          </a:r>
          <a:r>
            <a:rPr lang="es-CO" sz="900">
              <a:latin typeface="Arial Narrow" panose="020B0606020202030204" pitchFamily="34" charset="0"/>
            </a:rPr>
            <a:t>, 26035100, </a:t>
          </a:r>
          <a:r>
            <a:rPr lang="es-CO" sz="900">
              <a:solidFill>
                <a:srgbClr val="C00000"/>
              </a:solidFill>
              <a:latin typeface="Arial Narrow" panose="020B0606020202030204" pitchFamily="34" charset="0"/>
            </a:rPr>
            <a:t>26055100,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26055110, 26055120, 26085170</a:t>
          </a:r>
          <a:r>
            <a:rPr lang="es-CO" sz="900">
              <a:latin typeface="Arial Narrow" panose="020B0606020202030204" pitchFamily="34" charset="0"/>
            </a:rPr>
            <a:t>, 26095320,</a:t>
          </a:r>
          <a:endParaRPr lang="es-ES" sz="900">
            <a:latin typeface="Arial Narrow" panose="020B0606020202030204" pitchFamily="34" charset="0"/>
          </a:endParaRPr>
        </a:p>
        <a:p>
          <a:r>
            <a:rPr lang="es-CO" sz="900">
              <a:latin typeface="Arial Narrow" panose="020B0606020202030204" pitchFamily="34" charset="0"/>
            </a:rPr>
            <a:t>26105250, </a:t>
          </a:r>
          <a:r>
            <a:rPr lang="es-CO" sz="900">
              <a:solidFill>
                <a:srgbClr val="C00000"/>
              </a:solidFill>
              <a:latin typeface="Arial Narrow" panose="020B0606020202030204" pitchFamily="34" charset="0"/>
            </a:rPr>
            <a:t>26135290, 26135300, 26145090,</a:t>
          </a:r>
          <a:endParaRPr lang="es-ES" sz="900">
            <a:solidFill>
              <a:srgbClr val="C00000"/>
            </a:solidFill>
            <a:latin typeface="Arial Narrow" panose="020B0606020202030204" pitchFamily="34" charset="0"/>
          </a:endParaRPr>
        </a:p>
        <a:p>
          <a:r>
            <a:rPr lang="es-CO" sz="900">
              <a:latin typeface="Arial Narrow" panose="020B0606020202030204" pitchFamily="34" charset="0"/>
            </a:rPr>
            <a:t>26155220, </a:t>
          </a:r>
          <a:r>
            <a:rPr lang="es-CO" sz="900">
              <a:solidFill>
                <a:srgbClr val="C00000"/>
              </a:solidFill>
              <a:latin typeface="Arial Narrow" panose="020B0606020202030204" pitchFamily="34" charset="0"/>
            </a:rPr>
            <a:t>27015280, 27015300, 27015310,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28025120, 28035060, 29004520, 29045150,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31095030, 32105080, 35025080, 35035100,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35075080</a:t>
          </a:r>
          <a:r>
            <a:rPr lang="es-CO" sz="900">
              <a:latin typeface="Arial Narrow" panose="020B0606020202030204" pitchFamily="34" charset="0"/>
            </a:rPr>
            <a:t>, 35095120, </a:t>
          </a:r>
          <a:r>
            <a:rPr lang="es-CO" sz="900">
              <a:solidFill>
                <a:srgbClr val="C00000"/>
              </a:solidFill>
              <a:latin typeface="Arial Narrow" panose="020B0606020202030204" pitchFamily="34" charset="0"/>
            </a:rPr>
            <a:t>35185010</a:t>
          </a:r>
          <a:r>
            <a:rPr lang="es-CO" sz="900">
              <a:latin typeface="Arial Narrow" panose="020B0606020202030204" pitchFamily="34" charset="0"/>
            </a:rPr>
            <a:t>, 35215020,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36015020, 37015030, 44035050, 46015030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47035030, </a:t>
          </a:r>
          <a:r>
            <a:rPr lang="es-CO" sz="900">
              <a:solidFill>
                <a:srgbClr val="C00000"/>
              </a:solidFill>
              <a:latin typeface="Arial Narrow" panose="020B0606020202030204" pitchFamily="34" charset="0"/>
            </a:rPr>
            <a:t>48015040, 52045080, 52055150,</a:t>
          </a:r>
          <a:endParaRPr lang="es-ES" sz="900">
            <a:solidFill>
              <a:srgbClr val="C00000"/>
            </a:solidFill>
            <a:latin typeface="Arial Narrow" panose="020B0606020202030204" pitchFamily="34" charset="0"/>
          </a:endParaRPr>
        </a:p>
        <a:p>
          <a:r>
            <a:rPr lang="es-CO" sz="900">
              <a:latin typeface="Arial Narrow" panose="020B0606020202030204" pitchFamily="34" charset="0"/>
            </a:rPr>
            <a:t>52055210, </a:t>
          </a:r>
          <a:r>
            <a:rPr lang="es-CO" sz="900">
              <a:solidFill>
                <a:srgbClr val="C00000"/>
              </a:solidFill>
              <a:latin typeface="Arial Narrow" panose="020B0606020202030204" pitchFamily="34" charset="0"/>
            </a:rPr>
            <a:t>52055220, 53045040, 53075020,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54010010</a:t>
          </a:r>
          <a:r>
            <a:rPr lang="es-CO" sz="900">
              <a:latin typeface="Arial Narrow" panose="020B0606020202030204" pitchFamily="34" charset="0"/>
            </a:rPr>
            <a:t>, 56019010, </a:t>
          </a:r>
          <a:r>
            <a:rPr lang="es-CO" sz="900">
              <a:solidFill>
                <a:srgbClr val="C00000"/>
              </a:solidFill>
              <a:latin typeface="Arial Narrow" panose="020B0606020202030204" pitchFamily="34" charset="0"/>
            </a:rPr>
            <a:t>56125730, 57015010,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57025020</a:t>
          </a:r>
          <a:r>
            <a:rPr lang="es-CO" sz="900">
              <a:latin typeface="Arial Narrow" panose="020B0606020202030204" pitchFamily="34" charset="0"/>
            </a:rPr>
            <a:t>, 88112901 </a:t>
          </a:r>
          <a:endParaRPr lang="es-ES" sz="900">
            <a:latin typeface="Arial Narrow" panose="020B0606020202030204" pitchFamily="34" charset="0"/>
          </a:endParaRP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259323">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02/01/2001 al 19/06/2024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79.976.358</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620</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humedad relativainferior a 0 %:</a:t>
          </a:r>
          <a:endParaRPr lang="es-CO" sz="900">
            <a:latin typeface="Arial Narrow" panose="020B0606020202030204" pitchFamily="34" charset="0"/>
          </a:endParaRPr>
        </a:p>
        <a:p>
          <a:r>
            <a:rPr lang="es-CO" sz="900">
              <a:latin typeface="Arial Narrow" panose="020B0606020202030204" pitchFamily="34" charset="0"/>
            </a:rPr>
            <a:t>11035030, 11105020, 11135030, 12015100, 13055040, 13085050, 15065040, 15065190, </a:t>
          </a:r>
          <a:endParaRPr lang="es-ES" sz="900">
            <a:latin typeface="Arial Narrow" panose="020B0606020202030204" pitchFamily="34" charset="0"/>
          </a:endParaRPr>
        </a:p>
        <a:p>
          <a:r>
            <a:rPr lang="es-CO" sz="900">
              <a:latin typeface="Arial Narrow" panose="020B0606020202030204" pitchFamily="34" charset="0"/>
            </a:rPr>
            <a:t>15075150, 15085050, 17017001, 17035010, 21015030, 21015050, 21015060, 21015070, </a:t>
          </a:r>
          <a:endParaRPr lang="es-ES" sz="900">
            <a:latin typeface="Arial Narrow" panose="020B0606020202030204" pitchFamily="34" charset="0"/>
          </a:endParaRPr>
        </a:p>
        <a:p>
          <a:r>
            <a:rPr lang="es-CO" sz="900">
              <a:latin typeface="Arial Narrow" panose="020B0606020202030204" pitchFamily="34" charset="0"/>
            </a:rPr>
            <a:t>21055070, 21115010, 21115170, 21115180, 21195160, 21195170, 21195190, 21195501, </a:t>
          </a:r>
          <a:endParaRPr lang="es-ES" sz="900">
            <a:latin typeface="Arial Narrow" panose="020B0606020202030204" pitchFamily="34" charset="0"/>
          </a:endParaRPr>
        </a:p>
        <a:p>
          <a:r>
            <a:rPr lang="es-CO" sz="900">
              <a:latin typeface="Arial Narrow" panose="020B0606020202030204" pitchFamily="34" charset="0"/>
            </a:rPr>
            <a:t>21205970, 21206790, 21206930, 21206950, 21206960, 21206980, 21206990, 21215150, </a:t>
          </a:r>
          <a:endParaRPr lang="es-ES" sz="900">
            <a:latin typeface="Arial Narrow" panose="020B0606020202030204" pitchFamily="34" charset="0"/>
          </a:endParaRPr>
        </a:p>
        <a:p>
          <a:r>
            <a:rPr lang="es-CO" sz="900">
              <a:latin typeface="Arial Narrow" panose="020B0606020202030204" pitchFamily="34" charset="0"/>
            </a:rPr>
            <a:t>21215160, 21215180, 21215190, 21235030, 21255160, 21255170, 22025040, 23035030, </a:t>
          </a:r>
          <a:endParaRPr lang="es-ES" sz="900">
            <a:latin typeface="Arial Narrow" panose="020B0606020202030204" pitchFamily="34" charset="0"/>
          </a:endParaRPr>
        </a:p>
        <a:p>
          <a:r>
            <a:rPr lang="es-CO" sz="900">
              <a:latin typeface="Arial Narrow" panose="020B0606020202030204" pitchFamily="34" charset="0"/>
            </a:rPr>
            <a:t>23065180, 23065190, 23085260, 23105060, 23105070, 23125170, 23195190, 23195230, </a:t>
          </a:r>
          <a:endParaRPr lang="es-ES" sz="900">
            <a:latin typeface="Arial Narrow" panose="020B0606020202030204" pitchFamily="34" charset="0"/>
          </a:endParaRPr>
        </a:p>
        <a:p>
          <a:r>
            <a:rPr lang="es-CO" sz="900">
              <a:latin typeface="Arial Narrow" panose="020B0606020202030204" pitchFamily="34" charset="0"/>
            </a:rPr>
            <a:t>23195240, 24015110, 24025090, 24035360, 24035380, 24035410, 24055070, 25015020, </a:t>
          </a:r>
          <a:endParaRPr lang="es-ES" sz="900">
            <a:latin typeface="Arial Narrow" panose="020B0606020202030204" pitchFamily="34" charset="0"/>
          </a:endParaRPr>
        </a:p>
        <a:p>
          <a:r>
            <a:rPr lang="es-CO" sz="900">
              <a:latin typeface="Arial Narrow" panose="020B0606020202030204" pitchFamily="34" charset="0"/>
            </a:rPr>
            <a:t>25025002, 25025280, 25025350, 25025360, 26015010, 26015030, 26055110, 26055120, </a:t>
          </a:r>
          <a:endParaRPr lang="es-ES" sz="900">
            <a:latin typeface="Arial Narrow" panose="020B0606020202030204" pitchFamily="34" charset="0"/>
          </a:endParaRPr>
        </a:p>
        <a:p>
          <a:r>
            <a:rPr lang="es-CO" sz="900">
              <a:latin typeface="Arial Narrow" panose="020B0606020202030204" pitchFamily="34" charset="0"/>
            </a:rPr>
            <a:t>26075120, 26075501, 26085170, 26095320, 26115090, 26125300, 26135290, 26135300, </a:t>
          </a:r>
          <a:endParaRPr lang="es-ES" sz="900">
            <a:latin typeface="Arial Narrow" panose="020B0606020202030204" pitchFamily="34" charset="0"/>
          </a:endParaRPr>
        </a:p>
        <a:p>
          <a:r>
            <a:rPr lang="es-CO" sz="900">
              <a:latin typeface="Arial Narrow" panose="020B0606020202030204" pitchFamily="34" charset="0"/>
            </a:rPr>
            <a:t>26135310, 26135320, 26135330, 26135502, 26145090, 26145507, 26155220, 26155230, </a:t>
          </a:r>
          <a:endParaRPr lang="es-ES" sz="900">
            <a:latin typeface="Arial Narrow" panose="020B0606020202030204" pitchFamily="34" charset="0"/>
          </a:endParaRPr>
        </a:p>
        <a:p>
          <a:r>
            <a:rPr lang="es-CO" sz="900">
              <a:latin typeface="Arial Narrow" panose="020B0606020202030204" pitchFamily="34" charset="0"/>
            </a:rPr>
            <a:t>26155240, 26155270, 26157170, 26185030, 26185050, 26225060, 26255030, 27015300, </a:t>
          </a:r>
          <a:endParaRPr lang="es-ES" sz="900">
            <a:latin typeface="Arial Narrow" panose="020B0606020202030204" pitchFamily="34" charset="0"/>
          </a:endParaRPr>
        </a:p>
        <a:p>
          <a:r>
            <a:rPr lang="es-CO" sz="900">
              <a:latin typeface="Arial Narrow" panose="020B0606020202030204" pitchFamily="34" charset="0"/>
            </a:rPr>
            <a:t>27015320, 28025120, 28025130, 28045501, 29035200, 29045150, 29045190, 29065120, </a:t>
          </a:r>
          <a:endParaRPr lang="es-ES" sz="900">
            <a:latin typeface="Arial Narrow" panose="020B0606020202030204" pitchFamily="34" charset="0"/>
          </a:endParaRPr>
        </a:p>
        <a:p>
          <a:r>
            <a:rPr lang="es-CO" sz="900">
              <a:latin typeface="Arial Narrow" panose="020B0606020202030204" pitchFamily="34" charset="0"/>
            </a:rPr>
            <a:t>29065140, 31095030, 32105080, 33035010, 35025080, 35025110, 35027510, 35035130, </a:t>
          </a:r>
          <a:endParaRPr lang="es-ES" sz="900">
            <a:latin typeface="Arial Narrow" panose="020B0606020202030204" pitchFamily="34" charset="0"/>
          </a:endParaRPr>
        </a:p>
        <a:p>
          <a:r>
            <a:rPr lang="es-CO" sz="900">
              <a:latin typeface="Arial Narrow" panose="020B0606020202030204" pitchFamily="34" charset="0"/>
            </a:rPr>
            <a:t>35075080, 35085060, 35085070, 35085080, 35185010, 35215020, 35260050, 36015020, </a:t>
          </a:r>
          <a:endParaRPr lang="es-ES" sz="900">
            <a:latin typeface="Arial Narrow" panose="020B0606020202030204" pitchFamily="34" charset="0"/>
          </a:endParaRPr>
        </a:p>
        <a:p>
          <a:r>
            <a:rPr lang="es-CO" sz="900">
              <a:latin typeface="Arial Narrow" panose="020B0606020202030204" pitchFamily="34" charset="0"/>
            </a:rPr>
            <a:t>37015030, 44015060, 44015070, 44035040, 44035050, 46015030, 47035030, 48015040, </a:t>
          </a:r>
          <a:endParaRPr lang="es-ES" sz="900">
            <a:latin typeface="Arial Narrow" panose="020B0606020202030204" pitchFamily="34" charset="0"/>
          </a:endParaRPr>
        </a:p>
        <a:p>
          <a:r>
            <a:rPr lang="es-CO" sz="900">
              <a:latin typeface="Arial Narrow" panose="020B0606020202030204" pitchFamily="34" charset="0"/>
            </a:rPr>
            <a:t>51025060, 51025090, 52015050, 52025080, 52025090, 52025501, 52035040, 52045080, </a:t>
          </a:r>
          <a:endParaRPr lang="es-ES" sz="900">
            <a:latin typeface="Arial Narrow" panose="020B0606020202030204" pitchFamily="34" charset="0"/>
          </a:endParaRPr>
        </a:p>
        <a:p>
          <a:r>
            <a:rPr lang="es-CO" sz="900">
              <a:latin typeface="Arial Narrow" panose="020B0606020202030204" pitchFamily="34" charset="0"/>
            </a:rPr>
            <a:t>52055150, 52055170, 52055220, 53045040, 54010010, 56019010, 57015010, 57025020, </a:t>
          </a:r>
          <a:endParaRPr lang="es-ES" sz="900">
            <a:latin typeface="Arial Narrow" panose="020B0606020202030204" pitchFamily="34" charset="0"/>
          </a:endParaRPr>
        </a:p>
        <a:p>
          <a:r>
            <a:rPr lang="es-CO" sz="900">
              <a:latin typeface="Arial Narrow" panose="020B0606020202030204" pitchFamily="34" charset="0"/>
            </a:rPr>
            <a:t>2612500213, 3526500201, 5311500147</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07801"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800" b="1">
              <a:latin typeface="Arial Narrow" panose="020B0606020202030204" pitchFamily="34" charset="0"/>
            </a:rPr>
            <a:t>Estaciones con dato mínimo de humedad relativa superior a 100 %:</a:t>
          </a:r>
          <a:endParaRPr lang="es-CO" sz="800">
            <a:latin typeface="Arial Narrow" panose="020B0606020202030204" pitchFamily="34" charset="0"/>
          </a:endParaRPr>
        </a:p>
        <a:p>
          <a:r>
            <a:rPr lang="es-CO" sz="8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 26255030, 27015280, 27015290, 27015300, 27015310, 27015320, 27015501, 28025120, 28025130, 28025502, 28035060, 28035070, 28045501, 29004520, 29015000, 29015040, 29035000, 29035200, 29045000, 29045150, 29045190, 29065000, 29065120, 29065130, 29065501, 31095030, 32105080, 33035010, 35025080, 35025090, 35025110, 35025501, 35027510, 35035100, 35035110, 35035130, 35075070, 35075080, 35080050, 35085060, 35085070, 35085080, 35095120, 35095130, 35165000, 35185010, 35195020, 35195060, 35215020, 35235050, 36015020, 36015501, 37015030, 44015060, 44015070, 44015501, 44035040, 44035050, 44035501, 46015030, 47035030, 48015040, 51025060, 51025090, 52015050, 52015501, 52025080, 52025090, 52025501, 52035040, 52045080, 52055150, 52055170, 52055210, 52055220, 52055501, 52055502, 53045040, 53075020, 53115501, 53115502, 54010010, 54020020, 54035501, 54077210, 55015010, 55015020, 56015010, 56015040, 56019010, 57015010, 57025020, 88112901, 2119500111, 2120000099, 2120000100, 2120000107, 2120700037,  2120700038, 5311500149</a:t>
          </a:r>
          <a:endParaRPr lang="es-ES" sz="800">
            <a:latin typeface="Arial Narrow" panose="020B0606020202030204" pitchFamily="34" charset="0"/>
          </a:endParaRPr>
        </a:p>
      </dgm:t>
    </dgm:pt>
    <dgm:pt modelId="{99B0393D-B180-4407-90A8-639106403D39}" type="parTrans" cxnId="{9361B311-63A6-41E5-B83C-896C09941074}">
      <dgm:prSet/>
      <dgm:spPr/>
      <dgm:t>
        <a:bodyPr/>
        <a:lstStyle/>
        <a:p>
          <a:endParaRPr lang="es-ES" sz="800">
            <a:latin typeface="Arial Narrow" panose="020B0606020202030204" pitchFamily="34" charset="0"/>
          </a:endParaRPr>
        </a:p>
      </dgm:t>
    </dgm:pt>
    <dgm:pt modelId="{71BE48E9-9AD0-4617-AC4A-D28E97BC8537}" type="sibTrans" cxnId="{9361B311-63A6-41E5-B83C-896C09941074}">
      <dgm:prSet/>
      <dgm:spPr/>
      <dgm:t>
        <a:bodyPr/>
        <a:lstStyle/>
        <a:p>
          <a:endParaRPr lang="es-ES" sz="800">
            <a:latin typeface="Arial Narrow" panose="020B0606020202030204" pitchFamily="34" charset="0"/>
          </a:endParaRPr>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12053" custScaleY="260477">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2_2" csCatId="accent2"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01/01/2006</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6.765.154</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85</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42" minVer="http://schemas.openxmlformats.org/drawingml/2006/diagram"/>
    </a:ext>
    <a:ext uri="{C62137D5-CB1D-491B-B009-E17868A290BF}">
      <dgm14:recolorImg xmlns:dgm14="http://schemas.microsoft.com/office/drawing/2010/diagram" val="1"/>
    </a:ext>
  </dgm:extLst>
</dgm:dataModel>
</file>

<file path=word/diagrams/data8.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temperatura del suelo -10cm inferior a -20°C:</a:t>
          </a:r>
          <a:endParaRPr lang="es-CO" sz="900">
            <a:latin typeface="Arial Narrow" panose="020B0606020202030204" pitchFamily="34" charset="0"/>
          </a:endParaRPr>
        </a:p>
        <a:p>
          <a:r>
            <a:rPr lang="es-CO" sz="900">
              <a:latin typeface="Arial Narrow" panose="020B0606020202030204" pitchFamily="34" charset="0"/>
            </a:rPr>
            <a:t>11105020, 11135030, 12015100, 12015110, 13085050, 15075150, 15085050, 16055120, 21015050, 21015070, 21115180, 21195170, 21195190, 21206930, 21206990, 21215150, 23105060, 23195240, 24025090, 24035390, 24035430, 24055070, 24055080, 26015030, 26055100, 26055110, 26095320, 26105250, 26135300, 26145090, 26155240, 26225060, 27015280, 29065130, 35020300, 35025110, 35035130, 35075080, 35095120, 35185010, 36015020, 51025060, 52055150, 52055220, 55015010, 57025020</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temperatura del suelo -10cm superior a 45°C:</a:t>
          </a:r>
        </a:p>
        <a:p>
          <a:r>
            <a:rPr lang="es-CO" sz="900">
              <a:solidFill>
                <a:srgbClr val="C00000"/>
              </a:solidFill>
              <a:latin typeface="Arial Narrow" panose="020B0606020202030204" pitchFamily="34" charset="0"/>
            </a:rPr>
            <a:t>11105020, 11135030, 12015100, 12015110, 13085050, 15075150, 15085050, 16055120</a:t>
          </a:r>
          <a:r>
            <a:rPr lang="es-CO" sz="900">
              <a:latin typeface="Arial Narrow" panose="020B0606020202030204" pitchFamily="34" charset="0"/>
            </a:rPr>
            <a:t>, </a:t>
          </a:r>
          <a:r>
            <a:rPr lang="es-CO" sz="900">
              <a:solidFill>
                <a:srgbClr val="C00000"/>
              </a:solidFill>
              <a:latin typeface="Arial Narrow" panose="020B0606020202030204" pitchFamily="34" charset="0"/>
            </a:rPr>
            <a:t>21015050, 21015070, </a:t>
          </a:r>
          <a:r>
            <a:rPr lang="es-CO" sz="900">
              <a:latin typeface="Arial Narrow" panose="020B0606020202030204" pitchFamily="34" charset="0"/>
            </a:rPr>
            <a:t>21115010, </a:t>
          </a:r>
          <a:r>
            <a:rPr lang="es-CO" sz="900">
              <a:solidFill>
                <a:srgbClr val="C00000"/>
              </a:solidFill>
              <a:latin typeface="Arial Narrow" panose="020B0606020202030204" pitchFamily="34" charset="0"/>
            </a:rPr>
            <a:t>21115180,</a:t>
          </a:r>
          <a:r>
            <a:rPr lang="es-CO" sz="900">
              <a:latin typeface="Arial Narrow" panose="020B0606020202030204" pitchFamily="34" charset="0"/>
            </a:rPr>
            <a:t> </a:t>
          </a:r>
          <a:r>
            <a:rPr lang="es-CO" sz="900">
              <a:solidFill>
                <a:srgbClr val="C00000"/>
              </a:solidFill>
              <a:latin typeface="Arial Narrow" panose="020B0606020202030204" pitchFamily="34" charset="0"/>
            </a:rPr>
            <a:t>21195170, 21195190, 21206930,</a:t>
          </a:r>
          <a:r>
            <a:rPr lang="es-CO" sz="900">
              <a:latin typeface="Arial Narrow" panose="020B0606020202030204" pitchFamily="34" charset="0"/>
            </a:rPr>
            <a:t> 21206950, </a:t>
          </a:r>
          <a:r>
            <a:rPr lang="es-CO" sz="900">
              <a:solidFill>
                <a:srgbClr val="C00000"/>
              </a:solidFill>
              <a:latin typeface="Arial Narrow" panose="020B0606020202030204" pitchFamily="34" charset="0"/>
            </a:rPr>
            <a:t>21206990,</a:t>
          </a:r>
          <a:r>
            <a:rPr lang="es-CO" sz="900">
              <a:latin typeface="Arial Narrow" panose="020B0606020202030204" pitchFamily="34" charset="0"/>
            </a:rPr>
            <a:t> </a:t>
          </a:r>
          <a:r>
            <a:rPr lang="es-CO" sz="900">
              <a:solidFill>
                <a:srgbClr val="C00000"/>
              </a:solidFill>
              <a:latin typeface="Arial Narrow" panose="020B0606020202030204" pitchFamily="34" charset="0"/>
            </a:rPr>
            <a:t>21215150</a:t>
          </a:r>
          <a:r>
            <a:rPr lang="es-CO" sz="900">
              <a:latin typeface="Arial Narrow" panose="020B0606020202030204" pitchFamily="34" charset="0"/>
            </a:rPr>
            <a:t>, 23085260, </a:t>
          </a:r>
          <a:r>
            <a:rPr lang="es-CO" sz="900">
              <a:solidFill>
                <a:srgbClr val="C00000"/>
              </a:solidFill>
              <a:latin typeface="Arial Narrow" panose="020B0606020202030204" pitchFamily="34" charset="0"/>
            </a:rPr>
            <a:t>23105060,</a:t>
          </a:r>
          <a:r>
            <a:rPr lang="es-CO" sz="900">
              <a:latin typeface="Arial Narrow" panose="020B0606020202030204" pitchFamily="34" charset="0"/>
            </a:rPr>
            <a:t> </a:t>
          </a:r>
          <a:r>
            <a:rPr lang="es-CO" sz="900">
              <a:solidFill>
                <a:srgbClr val="C00000"/>
              </a:solidFill>
              <a:latin typeface="Arial Narrow" panose="020B0606020202030204" pitchFamily="34" charset="0"/>
            </a:rPr>
            <a:t>23195240, 24025090, </a:t>
          </a:r>
          <a:r>
            <a:rPr lang="es-CO" sz="900">
              <a:latin typeface="Arial Narrow" panose="020B0606020202030204" pitchFamily="34" charset="0"/>
            </a:rPr>
            <a:t>24035370, 24035380, </a:t>
          </a:r>
          <a:r>
            <a:rPr lang="es-CO" sz="900">
              <a:solidFill>
                <a:srgbClr val="C00000"/>
              </a:solidFill>
              <a:latin typeface="Arial Narrow" panose="020B0606020202030204" pitchFamily="34" charset="0"/>
            </a:rPr>
            <a:t>24035390,</a:t>
          </a:r>
          <a:r>
            <a:rPr lang="es-CO" sz="900">
              <a:latin typeface="Arial Narrow" panose="020B0606020202030204" pitchFamily="34" charset="0"/>
            </a:rPr>
            <a:t> </a:t>
          </a:r>
          <a:r>
            <a:rPr lang="es-CO" sz="900">
              <a:solidFill>
                <a:srgbClr val="C00000"/>
              </a:solidFill>
              <a:latin typeface="Arial Narrow" panose="020B0606020202030204" pitchFamily="34" charset="0"/>
            </a:rPr>
            <a:t>24035430, 24055070, 24055080, </a:t>
          </a:r>
          <a:r>
            <a:rPr lang="es-CO" sz="900">
              <a:latin typeface="Arial Narrow" panose="020B0606020202030204" pitchFamily="34" charset="0"/>
            </a:rPr>
            <a:t>25025280, </a:t>
          </a:r>
          <a:r>
            <a:rPr lang="es-CO" sz="900">
              <a:solidFill>
                <a:srgbClr val="C00000"/>
              </a:solidFill>
              <a:latin typeface="Arial Narrow" panose="020B0606020202030204" pitchFamily="34" charset="0"/>
            </a:rPr>
            <a:t>26015030,</a:t>
          </a:r>
          <a:r>
            <a:rPr lang="es-CO" sz="900">
              <a:latin typeface="Arial Narrow" panose="020B0606020202030204" pitchFamily="34" charset="0"/>
            </a:rPr>
            <a:t> 26035100, </a:t>
          </a:r>
          <a:r>
            <a:rPr lang="es-CO" sz="900">
              <a:solidFill>
                <a:srgbClr val="C00000"/>
              </a:solidFill>
              <a:latin typeface="Arial Narrow" panose="020B0606020202030204" pitchFamily="34" charset="0"/>
            </a:rPr>
            <a:t>26055100,</a:t>
          </a:r>
          <a:r>
            <a:rPr lang="es-CO" sz="900">
              <a:latin typeface="Arial Narrow" panose="020B0606020202030204" pitchFamily="34" charset="0"/>
            </a:rPr>
            <a:t> </a:t>
          </a:r>
          <a:r>
            <a:rPr lang="es-CO" sz="900">
              <a:solidFill>
                <a:srgbClr val="C00000"/>
              </a:solidFill>
              <a:latin typeface="Arial Narrow" panose="020B0606020202030204" pitchFamily="34" charset="0"/>
            </a:rPr>
            <a:t>26055110, 26095320, 26105250, </a:t>
          </a:r>
          <a:r>
            <a:rPr lang="es-CO" sz="900">
              <a:latin typeface="Arial Narrow" panose="020B0606020202030204" pitchFamily="34" charset="0"/>
            </a:rPr>
            <a:t>26135290, </a:t>
          </a:r>
          <a:r>
            <a:rPr lang="es-CO" sz="900" b="0">
              <a:solidFill>
                <a:srgbClr val="C00000"/>
              </a:solidFill>
              <a:latin typeface="Arial Narrow" panose="020B0606020202030204" pitchFamily="34" charset="0"/>
            </a:rPr>
            <a:t>26135300,</a:t>
          </a:r>
          <a:r>
            <a:rPr lang="es-CO" sz="900">
              <a:latin typeface="Arial Narrow" panose="020B0606020202030204" pitchFamily="34" charset="0"/>
            </a:rPr>
            <a:t> </a:t>
          </a:r>
          <a:r>
            <a:rPr lang="es-CO" sz="900" b="0">
              <a:solidFill>
                <a:srgbClr val="C00000"/>
              </a:solidFill>
              <a:latin typeface="Arial Narrow" panose="020B0606020202030204" pitchFamily="34" charset="0"/>
            </a:rPr>
            <a:t>26145090, 26155240, </a:t>
          </a:r>
          <a:r>
            <a:rPr lang="es-CO" sz="900">
              <a:latin typeface="Arial Narrow" panose="020B0606020202030204" pitchFamily="34" charset="0"/>
            </a:rPr>
            <a:t>26155250, 26155270, </a:t>
          </a:r>
          <a:r>
            <a:rPr lang="es-CO" sz="900">
              <a:solidFill>
                <a:srgbClr val="C00000"/>
              </a:solidFill>
              <a:latin typeface="Arial Narrow" panose="020B0606020202030204" pitchFamily="34" charset="0"/>
            </a:rPr>
            <a:t>26225060,</a:t>
          </a:r>
          <a:r>
            <a:rPr lang="es-CO" sz="900">
              <a:latin typeface="Arial Narrow" panose="020B0606020202030204" pitchFamily="34" charset="0"/>
            </a:rPr>
            <a:t> </a:t>
          </a:r>
          <a:r>
            <a:rPr lang="es-CO" sz="900">
              <a:solidFill>
                <a:srgbClr val="C00000"/>
              </a:solidFill>
              <a:latin typeface="Arial Narrow" panose="020B0606020202030204" pitchFamily="34" charset="0"/>
            </a:rPr>
            <a:t>27015280,</a:t>
          </a:r>
          <a:r>
            <a:rPr lang="es-CO" sz="900">
              <a:latin typeface="Arial Narrow" panose="020B0606020202030204" pitchFamily="34" charset="0"/>
            </a:rPr>
            <a:t> 27015320, 28025120, 29015040, 29045150, </a:t>
          </a:r>
          <a:r>
            <a:rPr lang="es-CO" sz="900">
              <a:solidFill>
                <a:srgbClr val="C00000"/>
              </a:solidFill>
              <a:latin typeface="Arial Narrow" panose="020B0606020202030204" pitchFamily="34" charset="0"/>
            </a:rPr>
            <a:t>29065130,</a:t>
          </a:r>
          <a:r>
            <a:rPr lang="es-CO" sz="900">
              <a:latin typeface="Arial Narrow" panose="020B0606020202030204" pitchFamily="34" charset="0"/>
            </a:rPr>
            <a:t> 29065140, 35025080, </a:t>
          </a:r>
          <a:r>
            <a:rPr lang="es-CO" sz="900">
              <a:solidFill>
                <a:srgbClr val="C00000"/>
              </a:solidFill>
              <a:latin typeface="Arial Narrow" panose="020B0606020202030204" pitchFamily="34" charset="0"/>
            </a:rPr>
            <a:t>35035130,</a:t>
          </a:r>
          <a:r>
            <a:rPr lang="es-CO" sz="900">
              <a:latin typeface="Arial Narrow" panose="020B0606020202030204" pitchFamily="34" charset="0"/>
            </a:rPr>
            <a:t> </a:t>
          </a:r>
          <a:r>
            <a:rPr lang="es-CO" sz="900">
              <a:solidFill>
                <a:srgbClr val="C00000"/>
              </a:solidFill>
              <a:latin typeface="Arial Narrow" panose="020B0606020202030204" pitchFamily="34" charset="0"/>
            </a:rPr>
            <a:t>35075080,</a:t>
          </a:r>
          <a:r>
            <a:rPr lang="es-CO" sz="900">
              <a:latin typeface="Arial Narrow" panose="020B0606020202030204" pitchFamily="34" charset="0"/>
            </a:rPr>
            <a:t> </a:t>
          </a:r>
          <a:r>
            <a:rPr lang="es-CO" sz="900">
              <a:solidFill>
                <a:srgbClr val="C00000"/>
              </a:solidFill>
              <a:latin typeface="Arial Narrow" panose="020B0606020202030204" pitchFamily="34" charset="0"/>
            </a:rPr>
            <a:t>35095120, 35185010, 36015020, </a:t>
          </a:r>
          <a:r>
            <a:rPr lang="es-CO" sz="900">
              <a:latin typeface="Arial Narrow" panose="020B0606020202030204" pitchFamily="34" charset="0"/>
            </a:rPr>
            <a:t>37015030, 47035030, 48015040, </a:t>
          </a:r>
          <a:r>
            <a:rPr lang="es-CO" sz="900">
              <a:solidFill>
                <a:srgbClr val="C00000"/>
              </a:solidFill>
              <a:latin typeface="Arial Narrow" panose="020B0606020202030204" pitchFamily="34" charset="0"/>
            </a:rPr>
            <a:t>51025060,</a:t>
          </a:r>
          <a:r>
            <a:rPr lang="es-CO" sz="900">
              <a:latin typeface="Arial Narrow" panose="020B0606020202030204" pitchFamily="34" charset="0"/>
            </a:rPr>
            <a:t> </a:t>
          </a:r>
          <a:r>
            <a:rPr lang="es-CO" sz="900">
              <a:solidFill>
                <a:srgbClr val="C00000"/>
              </a:solidFill>
              <a:latin typeface="Arial Narrow" panose="020B0606020202030204" pitchFamily="34" charset="0"/>
            </a:rPr>
            <a:t>52055150,</a:t>
          </a:r>
          <a:r>
            <a:rPr lang="es-CO" sz="900">
              <a:latin typeface="Arial Narrow" panose="020B0606020202030204" pitchFamily="34" charset="0"/>
            </a:rPr>
            <a:t> 52055210, </a:t>
          </a:r>
          <a:r>
            <a:rPr lang="es-CO" sz="900">
              <a:solidFill>
                <a:srgbClr val="C00000"/>
              </a:solidFill>
              <a:latin typeface="Arial Narrow" panose="020B0606020202030204" pitchFamily="34" charset="0"/>
            </a:rPr>
            <a:t>52055220,</a:t>
          </a:r>
          <a:r>
            <a:rPr lang="es-CO" sz="900">
              <a:latin typeface="Arial Narrow" panose="020B0606020202030204" pitchFamily="34" charset="0"/>
            </a:rPr>
            <a:t> 53075020, </a:t>
          </a:r>
          <a:r>
            <a:rPr lang="es-CO" sz="900">
              <a:solidFill>
                <a:srgbClr val="C00000"/>
              </a:solidFill>
              <a:latin typeface="Arial Narrow" panose="020B0606020202030204" pitchFamily="34" charset="0"/>
            </a:rPr>
            <a:t>55015010,</a:t>
          </a:r>
          <a:r>
            <a:rPr lang="es-CO" sz="900">
              <a:latin typeface="Arial Narrow" panose="020B0606020202030204" pitchFamily="34" charset="0"/>
            </a:rPr>
            <a:t> </a:t>
          </a:r>
          <a:r>
            <a:rPr lang="es-CO" sz="900">
              <a:solidFill>
                <a:srgbClr val="C00000"/>
              </a:solidFill>
              <a:latin typeface="Arial Narrow" panose="020B0606020202030204" pitchFamily="34" charset="0"/>
            </a:rPr>
            <a:t>57025020,</a:t>
          </a:r>
          <a:r>
            <a:rPr lang="es-CO" sz="900">
              <a:latin typeface="Arial Narrow" panose="020B0606020202030204" pitchFamily="34" charset="0"/>
            </a:rPr>
            <a:t> 3526500201 </a:t>
          </a:r>
          <a:endParaRPr lang="es-ES" sz="900">
            <a:latin typeface="Arial Narrow" panose="020B0606020202030204" pitchFamily="34" charset="0"/>
          </a:endParaRP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156392">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157338">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1_2" csCatId="accent1"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01/01/2006</a:t>
          </a:r>
          <a:r>
            <a:rPr lang="es-CO" sz="1100">
              <a:latin typeface="Arial Narrow" panose="020B0606020202030204" pitchFamily="34" charset="0"/>
            </a:rPr>
            <a:t> a 15/10/2024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CO" sz="1100" b="1">
              <a:latin typeface="Arial Narrow" panose="020B0606020202030204" pitchFamily="34" charset="0"/>
            </a:rPr>
            <a:t>22.821.032</a:t>
          </a:r>
          <a:endParaRPr lang="es-ES" sz="1100" b="1">
            <a:latin typeface="Arial Narrow" panose="020B0606020202030204" pitchFamily="34" charset="0"/>
          </a:endParaRP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212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5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87E07-0FDA-443D-BFC2-8265144D1F51}">
      <dsp:nvSpPr>
        <dsp:cNvPr id="0" name=""/>
        <dsp:cNvSpPr/>
      </dsp:nvSpPr>
      <dsp:spPr>
        <a:xfrm>
          <a:off x="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descriptivo:</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responde ¿qué hay?, se observan tendencias, comportamientos de los datos.</a:t>
          </a:r>
        </a:p>
      </dsp:txBody>
      <dsp:txXfrm>
        <a:off x="0" y="80962"/>
        <a:ext cx="1714499" cy="1028700"/>
      </dsp:txXfrm>
    </dsp:sp>
    <dsp:sp modelId="{7B090D8A-E229-482D-B8E6-19669DF6D5C0}">
      <dsp:nvSpPr>
        <dsp:cNvPr id="0" name=""/>
        <dsp:cNvSpPr/>
      </dsp:nvSpPr>
      <dsp:spPr>
        <a:xfrm>
          <a:off x="188595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"Los datos de las variables meteorológicas de interés tienen errores"</a:t>
          </a:r>
        </a:p>
      </dsp:txBody>
      <dsp:txXfrm>
        <a:off x="1885950" y="80962"/>
        <a:ext cx="1714499" cy="1028700"/>
      </dsp:txXfrm>
    </dsp:sp>
    <dsp:sp modelId="{80DE07BA-A2F4-47F0-AB62-98B90F571297}">
      <dsp:nvSpPr>
        <dsp:cNvPr id="0" name=""/>
        <dsp:cNvSpPr/>
      </dsp:nvSpPr>
      <dsp:spPr>
        <a:xfrm>
          <a:off x="377190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comprobación de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detectan datos erróneos, atípicos y sospechosos.</a:t>
          </a:r>
        </a:p>
      </dsp:txBody>
      <dsp:txXfrm>
        <a:off x="3771900" y="80962"/>
        <a:ext cx="1714499" cy="1028700"/>
      </dsp:txXfrm>
    </dsp:sp>
    <dsp:sp modelId="{8CE6DD25-F454-42A7-963C-E45CF956CFEF}">
      <dsp:nvSpPr>
        <dsp:cNvPr id="0" name=""/>
        <dsp:cNvSpPr/>
      </dsp:nvSpPr>
      <dsp:spPr>
        <a:xfrm>
          <a:off x="94297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correlación y causalidad:</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indagan las causas del cumplimiento de la hipótesis.</a:t>
          </a:r>
        </a:p>
      </dsp:txBody>
      <dsp:txXfrm>
        <a:off x="942975" y="1281112"/>
        <a:ext cx="1714499" cy="1028700"/>
      </dsp:txXfrm>
    </dsp:sp>
    <dsp:sp modelId="{1CFB29BB-7563-4783-B495-09DA91A4143B}">
      <dsp:nvSpPr>
        <dsp:cNvPr id="0" name=""/>
        <dsp:cNvSpPr/>
      </dsp:nvSpPr>
      <dsp:spPr>
        <a:xfrm>
          <a:off x="282892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relaciones: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inquieren las relaciones entre variables adicionales: ubicación, mantenimientos, etc.</a:t>
          </a:r>
        </a:p>
      </dsp:txBody>
      <dsp:txXfrm>
        <a:off x="2828925" y="1281112"/>
        <a:ext cx="1714499" cy="10287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01/01/2006</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21.852.598</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208</a:t>
          </a:r>
        </a:p>
      </dsp:txBody>
      <dsp:txXfrm>
        <a:off x="3447260" y="394"/>
        <a:ext cx="1189308" cy="71358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01/01/2006</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6.641.568</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102</a:t>
          </a:r>
        </a:p>
      </dsp:txBody>
      <dsp:txXfrm>
        <a:off x="3447260" y="394"/>
        <a:ext cx="1189308" cy="7135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01/01/2001 al 08/04/2024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22.112.997</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422</a:t>
          </a:r>
        </a:p>
      </dsp:txBody>
      <dsp:txXfrm>
        <a:off x="3447260" y="394"/>
        <a:ext cx="1189308" cy="7135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inferior a 0.0 hPa:</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11105020, 13055040, 13085050, 14017001,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15015120, 15085050, 17017001, 17035010,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21015050, 21015070, 21195170, 21206930,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21206950, 21206990, 21215150, 21215180,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21235030, 22025040, 24035370, 24035380,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24035390, 24035410, 24035430, 24055070,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24055080 25025002, 25025030, 25025350,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26015010, 26015030, 26055100, 26055110,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26055120, 26085170, 26135290, 26135300,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26145090, 27015280, 27015300, 27015310,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28025120, 28035060, 29004520, 29045150,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29045190, 31095030, 32105080, 35025080,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35035100, 35075080, 35185010, 35195060,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36015020, 37015030, 44035050, 46015030,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48015040, 51025090, 52045080, 52055150,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52055220, 53045040, 53075020, 54010010,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56125730, 57015010, 57025020, 2612500211,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2612500213, 5311500149</a:t>
          </a:r>
          <a:endParaRPr lang="es-ES" sz="900" kern="1200">
            <a:latin typeface="Arial Narrow" panose="020B0606020202030204" pitchFamily="34" charset="0"/>
          </a:endParaRPr>
        </a:p>
      </dsp:txBody>
      <dsp:txXfrm>
        <a:off x="661" y="132512"/>
        <a:ext cx="2579586" cy="4013677"/>
      </dsp:txXfrm>
    </dsp:sp>
    <dsp:sp modelId="{83079370-A23E-4D3B-809D-5E15128A8DA0}">
      <dsp:nvSpPr>
        <dsp:cNvPr id="0" name=""/>
        <dsp:cNvSpPr/>
      </dsp:nvSpPr>
      <dsp:spPr>
        <a:xfrm>
          <a:off x="2838206"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superior a 1.100 hPa:</a:t>
          </a: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a:t>
          </a:r>
          <a:r>
            <a:rPr lang="es-CO" sz="900" kern="1200">
              <a:solidFill>
                <a:srgbClr val="C00000"/>
              </a:solidFill>
              <a:latin typeface="Arial Narrow" panose="020B0606020202030204" pitchFamily="34" charset="0"/>
            </a:rPr>
            <a:t>11105020</a:t>
          </a:r>
          <a:r>
            <a:rPr lang="es-CO" sz="900" kern="1200">
              <a:latin typeface="Arial Narrow" panose="020B0606020202030204" pitchFamily="34" charset="0"/>
            </a:rPr>
            <a:t>, 11159010, 12015100,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13055040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13085050</a:t>
          </a:r>
          <a:r>
            <a:rPr lang="es-CO" sz="900" kern="1200">
              <a:latin typeface="Arial Narrow" panose="020B0606020202030204" pitchFamily="34" charset="0"/>
            </a:rPr>
            <a:t>, 14015080, </a:t>
          </a:r>
          <a:r>
            <a:rPr lang="es-CO" sz="900" kern="1200">
              <a:solidFill>
                <a:srgbClr val="C00000"/>
              </a:solidFill>
              <a:latin typeface="Arial Narrow" panose="020B0606020202030204" pitchFamily="34" charset="0"/>
            </a:rPr>
            <a:t>14017001</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15015120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15085050</a:t>
          </a:r>
          <a:r>
            <a:rPr lang="es-CO" sz="900" kern="1200">
              <a:latin typeface="Arial Narrow" panose="020B0606020202030204" pitchFamily="34" charset="0"/>
            </a:rPr>
            <a:t>, 16015110, 16055120,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17017001</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17035010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21115010, 21115180, </a:t>
          </a:r>
          <a:r>
            <a:rPr lang="es-CO" sz="900" kern="1200">
              <a:solidFill>
                <a:srgbClr val="C00000"/>
              </a:solidFill>
              <a:latin typeface="Arial Narrow" panose="020B0606020202030204" pitchFamily="34" charset="0"/>
            </a:rPr>
            <a:t>21195170</a:t>
          </a:r>
          <a:r>
            <a:rPr lang="es-CO" sz="900" kern="1200">
              <a:latin typeface="Arial Narrow" panose="020B0606020202030204" pitchFamily="34" charset="0"/>
            </a:rPr>
            <a:t>, 21205480,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21205522, </a:t>
          </a:r>
          <a:r>
            <a:rPr lang="es-CO" sz="900" kern="1200">
              <a:solidFill>
                <a:srgbClr val="C00000"/>
              </a:solidFill>
              <a:latin typeface="Arial Narrow" panose="020B0606020202030204" pitchFamily="34" charset="0"/>
            </a:rPr>
            <a:t>21206930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21206990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21215150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21215180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21235030</a:t>
          </a:r>
          <a:r>
            <a:rPr lang="es-CO" sz="900" kern="1200">
              <a:latin typeface="Arial Narrow" panose="020B0606020202030204" pitchFamily="34" charset="0"/>
            </a:rPr>
            <a:t>, 22075050,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23065160, 23195240, 23195502, </a:t>
          </a:r>
          <a:r>
            <a:rPr lang="es-CO" sz="900" kern="1200">
              <a:solidFill>
                <a:srgbClr val="C00000"/>
              </a:solidFill>
              <a:latin typeface="Arial Narrow" panose="020B0606020202030204" pitchFamily="34" charset="0"/>
            </a:rPr>
            <a:t>24035370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24035380, 24035390, 24035410, 24035430,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24055070, 24055080, 25025002, 25025350,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26015010, 26015030</a:t>
          </a:r>
          <a:r>
            <a:rPr lang="es-CO" sz="900" kern="1200">
              <a:latin typeface="Arial Narrow" panose="020B0606020202030204" pitchFamily="34" charset="0"/>
            </a:rPr>
            <a:t>, 26035100, </a:t>
          </a:r>
          <a:r>
            <a:rPr lang="es-CO" sz="900" kern="1200">
              <a:solidFill>
                <a:srgbClr val="C00000"/>
              </a:solidFill>
              <a:latin typeface="Arial Narrow" panose="020B0606020202030204" pitchFamily="34" charset="0"/>
            </a:rPr>
            <a:t>26055100,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26055110, 26055120, 26085170</a:t>
          </a:r>
          <a:r>
            <a:rPr lang="es-CO" sz="900" kern="1200">
              <a:latin typeface="Arial Narrow" panose="020B0606020202030204" pitchFamily="34" charset="0"/>
            </a:rPr>
            <a:t>, 26095320,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26105250, </a:t>
          </a:r>
          <a:r>
            <a:rPr lang="es-CO" sz="900" kern="1200">
              <a:solidFill>
                <a:srgbClr val="C00000"/>
              </a:solidFill>
              <a:latin typeface="Arial Narrow" panose="020B0606020202030204" pitchFamily="34" charset="0"/>
            </a:rPr>
            <a:t>26135290, 26135300, 26145090,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26155220, </a:t>
          </a:r>
          <a:r>
            <a:rPr lang="es-CO" sz="900" kern="1200">
              <a:solidFill>
                <a:srgbClr val="C00000"/>
              </a:solidFill>
              <a:latin typeface="Arial Narrow" panose="020B0606020202030204" pitchFamily="34" charset="0"/>
            </a:rPr>
            <a:t>27015280, 27015300, 27015310,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28025120, 28035060, 29004520, 29045150,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31095030, 32105080, 35025080, 35035100,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35075080</a:t>
          </a:r>
          <a:r>
            <a:rPr lang="es-CO" sz="900" kern="1200">
              <a:latin typeface="Arial Narrow" panose="020B0606020202030204" pitchFamily="34" charset="0"/>
            </a:rPr>
            <a:t>, 35095120, </a:t>
          </a:r>
          <a:r>
            <a:rPr lang="es-CO" sz="900" kern="1200">
              <a:solidFill>
                <a:srgbClr val="C00000"/>
              </a:solidFill>
              <a:latin typeface="Arial Narrow" panose="020B0606020202030204" pitchFamily="34" charset="0"/>
            </a:rPr>
            <a:t>35185010</a:t>
          </a:r>
          <a:r>
            <a:rPr lang="es-CO" sz="900" kern="1200">
              <a:latin typeface="Arial Narrow" panose="020B0606020202030204" pitchFamily="34" charset="0"/>
            </a:rPr>
            <a:t>, 35215020,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36015020, 37015030, 44035050, 46015030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47035030, </a:t>
          </a:r>
          <a:r>
            <a:rPr lang="es-CO" sz="900" kern="1200">
              <a:solidFill>
                <a:srgbClr val="C00000"/>
              </a:solidFill>
              <a:latin typeface="Arial Narrow" panose="020B0606020202030204" pitchFamily="34" charset="0"/>
            </a:rPr>
            <a:t>48015040, 52045080, 52055150,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52055210, </a:t>
          </a:r>
          <a:r>
            <a:rPr lang="es-CO" sz="900" kern="1200">
              <a:solidFill>
                <a:srgbClr val="C00000"/>
              </a:solidFill>
              <a:latin typeface="Arial Narrow" panose="020B0606020202030204" pitchFamily="34" charset="0"/>
            </a:rPr>
            <a:t>52055220, 53045040, 53075020,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54010010</a:t>
          </a:r>
          <a:r>
            <a:rPr lang="es-CO" sz="900" kern="1200">
              <a:latin typeface="Arial Narrow" panose="020B0606020202030204" pitchFamily="34" charset="0"/>
            </a:rPr>
            <a:t>, 56019010, </a:t>
          </a:r>
          <a:r>
            <a:rPr lang="es-CO" sz="900" kern="1200">
              <a:solidFill>
                <a:srgbClr val="C00000"/>
              </a:solidFill>
              <a:latin typeface="Arial Narrow" panose="020B0606020202030204" pitchFamily="34" charset="0"/>
            </a:rPr>
            <a:t>56125730, 57015010,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57025020</a:t>
          </a:r>
          <a:r>
            <a:rPr lang="es-CO" sz="900" kern="1200">
              <a:latin typeface="Arial Narrow" panose="020B0606020202030204" pitchFamily="34" charset="0"/>
            </a:rPr>
            <a:t>, 88112901 </a:t>
          </a:r>
          <a:endParaRPr lang="es-ES" sz="900" kern="1200">
            <a:latin typeface="Arial Narrow" panose="020B0606020202030204" pitchFamily="34" charset="0"/>
          </a:endParaRPr>
        </a:p>
      </dsp:txBody>
      <dsp:txXfrm>
        <a:off x="2838206" y="132512"/>
        <a:ext cx="2579586" cy="401367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02/01/2001 al 19/06/2024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79.976.358</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620</a:t>
          </a:r>
        </a:p>
      </dsp:txBody>
      <dsp:txXfrm>
        <a:off x="3447260" y="394"/>
        <a:ext cx="1189308" cy="7135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203201" y="1484"/>
          <a:ext cx="4965696" cy="37181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humedad relativainferior a 0 %:</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11035030, 11105020, 11135030, 12015100, 13055040, 13085050, 15065040, 15065190,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15075150, 15085050, 17017001, 17035010, 21015030, 21015050, 21015060, 21015070,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21055070, 21115010, 21115170, 21115180, 21195160, 21195170, 21195190, 21195501,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21205970, 21206790, 21206930, 21206950, 21206960, 21206980, 21206990, 21215150,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21215160, 21215180, 21215190, 21235030, 21255160, 21255170, 22025040, 23035030,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23065180, 23065190, 23085260, 23105060, 23105070, 23125170, 23195190, 23195230,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23195240, 24015110, 24025090, 24035360, 24035380, 24035410, 24055070, 25015020,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25025002, 25025280, 25025350, 25025360, 26015010, 26015030, 26055110, 26055120,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26075120, 26075501, 26085170, 26095320, 26115090, 26125300, 26135290, 26135300,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26135310, 26135320, 26135330, 26135502, 26145090, 26145507, 26155220, 26155230,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26155240, 26155270, 26157170, 26185030, 26185050, 26225060, 26255030, 27015300,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27015320, 28025120, 28025130, 28045501, 29035200, 29045150, 29045190, 29065120,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29065140, 31095030, 32105080, 33035010, 35025080, 35025110, 35027510, 35035130,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35075080, 35085060, 35085070, 35085080, 35185010, 35215020, 35260050, 36015020,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37015030, 44015060, 44015070, 44035040, 44035050, 46015030, 47035030, 48015040,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51025060, 51025090, 52015050, 52025080, 52025090, 52025501, 52035040, 52045080,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52055150, 52055170, 52055220, 53045040, 54010010, 56019010, 57015010, 57025020,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2612500213, 3526500201, 5311500147</a:t>
          </a:r>
          <a:endParaRPr lang="es-ES" sz="900" kern="1200">
            <a:latin typeface="Arial Narrow" panose="020B0606020202030204" pitchFamily="34" charset="0"/>
          </a:endParaRPr>
        </a:p>
      </dsp:txBody>
      <dsp:txXfrm>
        <a:off x="203201" y="1484"/>
        <a:ext cx="4965696" cy="37181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57838" y="1306"/>
          <a:ext cx="5256423" cy="387406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b="1" kern="1200">
              <a:latin typeface="Arial Narrow" panose="020B0606020202030204" pitchFamily="34" charset="0"/>
            </a:rPr>
            <a:t>Estaciones con dato mínimo de humedad relativa superior a 100 %:</a:t>
          </a:r>
          <a:endParaRPr lang="es-CO"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 26255030, 27015280, 27015290, 27015300, 27015310, 27015320, 27015501, 28025120, 28025130, 28025502, 28035060, 28035070, 28045501, 29004520, 29015000, 29015040, 29035000, 29035200, 29045000, 29045150, 29045190, 29065000, 29065120, 29065130, 29065501, 31095030, 32105080, 33035010, 35025080, 35025090, 35025110, 35025501, 35027510, 35035100, 35035110, 35035130, 35075070, 35075080, 35080050, 35085060, 35085070, 35085080, 35095120, 35095130, 35165000, 35185010, 35195020, 35195060, 35215020, 35235050, 36015020, 36015501, 37015030, 44015060, 44015070, 44015501, 44035040, 44035050, 44035501, 46015030, 47035030, 48015040, 51025060, 51025090, 52015050, 52015501, 52025080, 52025090, 52025501, 52035040, 52045080, 52055150, 52055170, 52055210, 52055220, 52055501, 52055502, 53045040, 53075020, 53115501, 53115502, 54010010, 54020020, 54035501, 54077210, 55015010, 55015020, 56015010, 56015040, 56019010, 57015010, 57025020, 88112901, 2119500111, 2120000099, 2120000100, 2120000107, 2120700037,  2120700038, 5311500149</a:t>
          </a:r>
          <a:endParaRPr lang="es-ES" sz="800" kern="1200">
            <a:latin typeface="Arial Narrow" panose="020B0606020202030204" pitchFamily="34" charset="0"/>
          </a:endParaRPr>
        </a:p>
      </dsp:txBody>
      <dsp:txXfrm>
        <a:off x="57838" y="1306"/>
        <a:ext cx="5256423" cy="387406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01/01/2006</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6.765.154</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85</a:t>
          </a:r>
        </a:p>
      </dsp:txBody>
      <dsp:txXfrm>
        <a:off x="3447260" y="394"/>
        <a:ext cx="1189308" cy="71358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84510"/>
          <a:ext cx="2579586" cy="242056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temperatura del suelo -10cm inferior a -20°C:</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11105020, 11135030, 12015100, 12015110, 13085050, 15075150, 15085050, 16055120, 21015050, 21015070, 21115180, 21195170, 21195190, 21206930, 21206990, 21215150, 23105060, 23195240, 24025090, 24035390, 24035430, 24055070, 24055080, 26015030, 26055100, 26055110, 26095320, 26105250, 26135300, 26145090, 26155240, 26225060, 27015280, 29065130, 35020300, 35025110, 35035130, 35075080, 35095120, 35185010, 36015020, 51025060, 52055150, 52055220, 55015010, 57025020</a:t>
          </a:r>
          <a:endParaRPr lang="es-ES" sz="900" kern="1200">
            <a:latin typeface="Arial Narrow" panose="020B0606020202030204" pitchFamily="34" charset="0"/>
          </a:endParaRPr>
        </a:p>
      </dsp:txBody>
      <dsp:txXfrm>
        <a:off x="661" y="84510"/>
        <a:ext cx="2579586" cy="2420560"/>
      </dsp:txXfrm>
    </dsp:sp>
    <dsp:sp modelId="{83079370-A23E-4D3B-809D-5E15128A8DA0}">
      <dsp:nvSpPr>
        <dsp:cNvPr id="0" name=""/>
        <dsp:cNvSpPr/>
      </dsp:nvSpPr>
      <dsp:spPr>
        <a:xfrm>
          <a:off x="2838206" y="77189"/>
          <a:ext cx="2579586" cy="243520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temperatura del suelo -10cm superior a 45°C:</a:t>
          </a: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11105020, 11135030, 12015100, 12015110, 13085050, 15075150, 15085050, 16055120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21015050, 21015070, </a:t>
          </a:r>
          <a:r>
            <a:rPr lang="es-CO" sz="900" kern="1200">
              <a:latin typeface="Arial Narrow" panose="020B0606020202030204" pitchFamily="34" charset="0"/>
            </a:rPr>
            <a:t>21115010, </a:t>
          </a:r>
          <a:r>
            <a:rPr lang="es-CO" sz="900" kern="1200">
              <a:solidFill>
                <a:srgbClr val="C00000"/>
              </a:solidFill>
              <a:latin typeface="Arial Narrow" panose="020B0606020202030204" pitchFamily="34" charset="0"/>
            </a:rPr>
            <a:t>21115180,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21195170, 21195190, 21206930,</a:t>
          </a:r>
          <a:r>
            <a:rPr lang="es-CO" sz="900" kern="1200">
              <a:latin typeface="Arial Narrow" panose="020B0606020202030204" pitchFamily="34" charset="0"/>
            </a:rPr>
            <a:t> 21206950, </a:t>
          </a:r>
          <a:r>
            <a:rPr lang="es-CO" sz="900" kern="1200">
              <a:solidFill>
                <a:srgbClr val="C00000"/>
              </a:solidFill>
              <a:latin typeface="Arial Narrow" panose="020B0606020202030204" pitchFamily="34" charset="0"/>
            </a:rPr>
            <a:t>21206990,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21215150</a:t>
          </a:r>
          <a:r>
            <a:rPr lang="es-CO" sz="900" kern="1200">
              <a:latin typeface="Arial Narrow" panose="020B0606020202030204" pitchFamily="34" charset="0"/>
            </a:rPr>
            <a:t>, 23085260, </a:t>
          </a:r>
          <a:r>
            <a:rPr lang="es-CO" sz="900" kern="1200">
              <a:solidFill>
                <a:srgbClr val="C00000"/>
              </a:solidFill>
              <a:latin typeface="Arial Narrow" panose="020B0606020202030204" pitchFamily="34" charset="0"/>
            </a:rPr>
            <a:t>23105060,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23195240, 24025090, </a:t>
          </a:r>
          <a:r>
            <a:rPr lang="es-CO" sz="900" kern="1200">
              <a:latin typeface="Arial Narrow" panose="020B0606020202030204" pitchFamily="34" charset="0"/>
            </a:rPr>
            <a:t>24035370, 24035380, </a:t>
          </a:r>
          <a:r>
            <a:rPr lang="es-CO" sz="900" kern="1200">
              <a:solidFill>
                <a:srgbClr val="C00000"/>
              </a:solidFill>
              <a:latin typeface="Arial Narrow" panose="020B0606020202030204" pitchFamily="34" charset="0"/>
            </a:rPr>
            <a:t>24035390,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24035430, 24055070, 24055080, </a:t>
          </a:r>
          <a:r>
            <a:rPr lang="es-CO" sz="900" kern="1200">
              <a:latin typeface="Arial Narrow" panose="020B0606020202030204" pitchFamily="34" charset="0"/>
            </a:rPr>
            <a:t>25025280, </a:t>
          </a:r>
          <a:r>
            <a:rPr lang="es-CO" sz="900" kern="1200">
              <a:solidFill>
                <a:srgbClr val="C00000"/>
              </a:solidFill>
              <a:latin typeface="Arial Narrow" panose="020B0606020202030204" pitchFamily="34" charset="0"/>
            </a:rPr>
            <a:t>26015030,</a:t>
          </a:r>
          <a:r>
            <a:rPr lang="es-CO" sz="900" kern="1200">
              <a:latin typeface="Arial Narrow" panose="020B0606020202030204" pitchFamily="34" charset="0"/>
            </a:rPr>
            <a:t> 26035100, </a:t>
          </a:r>
          <a:r>
            <a:rPr lang="es-CO" sz="900" kern="1200">
              <a:solidFill>
                <a:srgbClr val="C00000"/>
              </a:solidFill>
              <a:latin typeface="Arial Narrow" panose="020B0606020202030204" pitchFamily="34" charset="0"/>
            </a:rPr>
            <a:t>26055100,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26055110, 26095320, 26105250, </a:t>
          </a:r>
          <a:r>
            <a:rPr lang="es-CO" sz="900" kern="1200">
              <a:latin typeface="Arial Narrow" panose="020B0606020202030204" pitchFamily="34" charset="0"/>
            </a:rPr>
            <a:t>26135290, </a:t>
          </a:r>
          <a:r>
            <a:rPr lang="es-CO" sz="900" b="0" kern="1200">
              <a:solidFill>
                <a:srgbClr val="C00000"/>
              </a:solidFill>
              <a:latin typeface="Arial Narrow" panose="020B0606020202030204" pitchFamily="34" charset="0"/>
            </a:rPr>
            <a:t>26135300,</a:t>
          </a:r>
          <a:r>
            <a:rPr lang="es-CO" sz="900" kern="1200">
              <a:latin typeface="Arial Narrow" panose="020B0606020202030204" pitchFamily="34" charset="0"/>
            </a:rPr>
            <a:t> </a:t>
          </a:r>
          <a:r>
            <a:rPr lang="es-CO" sz="900" b="0" kern="1200">
              <a:solidFill>
                <a:srgbClr val="C00000"/>
              </a:solidFill>
              <a:latin typeface="Arial Narrow" panose="020B0606020202030204" pitchFamily="34" charset="0"/>
            </a:rPr>
            <a:t>26145090, 26155240, </a:t>
          </a:r>
          <a:r>
            <a:rPr lang="es-CO" sz="900" kern="1200">
              <a:latin typeface="Arial Narrow" panose="020B0606020202030204" pitchFamily="34" charset="0"/>
            </a:rPr>
            <a:t>26155250, 26155270, </a:t>
          </a:r>
          <a:r>
            <a:rPr lang="es-CO" sz="900" kern="1200">
              <a:solidFill>
                <a:srgbClr val="C00000"/>
              </a:solidFill>
              <a:latin typeface="Arial Narrow" panose="020B0606020202030204" pitchFamily="34" charset="0"/>
            </a:rPr>
            <a:t>26225060,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27015280,</a:t>
          </a:r>
          <a:r>
            <a:rPr lang="es-CO" sz="900" kern="1200">
              <a:latin typeface="Arial Narrow" panose="020B0606020202030204" pitchFamily="34" charset="0"/>
            </a:rPr>
            <a:t> 27015320, 28025120, 29015040, 29045150, </a:t>
          </a:r>
          <a:r>
            <a:rPr lang="es-CO" sz="900" kern="1200">
              <a:solidFill>
                <a:srgbClr val="C00000"/>
              </a:solidFill>
              <a:latin typeface="Arial Narrow" panose="020B0606020202030204" pitchFamily="34" charset="0"/>
            </a:rPr>
            <a:t>29065130,</a:t>
          </a:r>
          <a:r>
            <a:rPr lang="es-CO" sz="900" kern="1200">
              <a:latin typeface="Arial Narrow" panose="020B0606020202030204" pitchFamily="34" charset="0"/>
            </a:rPr>
            <a:t> 29065140, 35025080, </a:t>
          </a:r>
          <a:r>
            <a:rPr lang="es-CO" sz="900" kern="1200">
              <a:solidFill>
                <a:srgbClr val="C00000"/>
              </a:solidFill>
              <a:latin typeface="Arial Narrow" panose="020B0606020202030204" pitchFamily="34" charset="0"/>
            </a:rPr>
            <a:t>35035130,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35075080,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35095120, 35185010, 36015020, </a:t>
          </a:r>
          <a:r>
            <a:rPr lang="es-CO" sz="900" kern="1200">
              <a:latin typeface="Arial Narrow" panose="020B0606020202030204" pitchFamily="34" charset="0"/>
            </a:rPr>
            <a:t>37015030, 47035030, 48015040, </a:t>
          </a:r>
          <a:r>
            <a:rPr lang="es-CO" sz="900" kern="1200">
              <a:solidFill>
                <a:srgbClr val="C00000"/>
              </a:solidFill>
              <a:latin typeface="Arial Narrow" panose="020B0606020202030204" pitchFamily="34" charset="0"/>
            </a:rPr>
            <a:t>51025060,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52055150,</a:t>
          </a:r>
          <a:r>
            <a:rPr lang="es-CO" sz="900" kern="1200">
              <a:latin typeface="Arial Narrow" panose="020B0606020202030204" pitchFamily="34" charset="0"/>
            </a:rPr>
            <a:t> 52055210, </a:t>
          </a:r>
          <a:r>
            <a:rPr lang="es-CO" sz="900" kern="1200">
              <a:solidFill>
                <a:srgbClr val="C00000"/>
              </a:solidFill>
              <a:latin typeface="Arial Narrow" panose="020B0606020202030204" pitchFamily="34" charset="0"/>
            </a:rPr>
            <a:t>52055220,</a:t>
          </a:r>
          <a:r>
            <a:rPr lang="es-CO" sz="900" kern="1200">
              <a:latin typeface="Arial Narrow" panose="020B0606020202030204" pitchFamily="34" charset="0"/>
            </a:rPr>
            <a:t> 53075020, </a:t>
          </a:r>
          <a:r>
            <a:rPr lang="es-CO" sz="900" kern="1200">
              <a:solidFill>
                <a:srgbClr val="C00000"/>
              </a:solidFill>
              <a:latin typeface="Arial Narrow" panose="020B0606020202030204" pitchFamily="34" charset="0"/>
            </a:rPr>
            <a:t>55015010,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57025020,</a:t>
          </a:r>
          <a:r>
            <a:rPr lang="es-CO" sz="900" kern="1200">
              <a:latin typeface="Arial Narrow" panose="020B0606020202030204" pitchFamily="34" charset="0"/>
            </a:rPr>
            <a:t> 3526500201 </a:t>
          </a:r>
          <a:endParaRPr lang="es-ES" sz="900" kern="1200">
            <a:latin typeface="Arial Narrow" panose="020B0606020202030204" pitchFamily="34" charset="0"/>
          </a:endParaRPr>
        </a:p>
      </dsp:txBody>
      <dsp:txXfrm>
        <a:off x="2838206" y="77189"/>
        <a:ext cx="2579586" cy="243520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01/01/2006</a:t>
          </a:r>
          <a:r>
            <a:rPr lang="es-CO" sz="1100" kern="1200">
              <a:latin typeface="Arial Narrow" panose="020B0606020202030204" pitchFamily="34" charset="0"/>
            </a:rPr>
            <a:t> a 15/10/2024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CO" sz="1100" b="1" kern="1200">
              <a:latin typeface="Arial Narrow" panose="020B0606020202030204" pitchFamily="34" charset="0"/>
            </a:rPr>
            <a:t>22.821.032</a:t>
          </a:r>
          <a:endParaRPr lang="es-ES" sz="1100" b="1" kern="1200">
            <a:latin typeface="Arial Narrow" panose="020B0606020202030204" pitchFamily="34" charset="0"/>
          </a:endParaRP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212</a:t>
          </a:r>
        </a:p>
      </dsp:txBody>
      <dsp:txXfrm>
        <a:off x="3447260" y="394"/>
        <a:ext cx="1189308" cy="71358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OMM21</b:Tag>
    <b:SourceType>Report</b:SourceType>
    <b:Guid>{2D2AE30A-14FA-45E1-BFEA-C2532B7A386A}</b:Guid>
    <b:Author>
      <b:Author>
        <b:Corporate>OMM</b:Corporate>
      </b:Author>
    </b:Author>
    <b:Title>OMM No. 1269  Directrices para el control de la calidad y el aseguramiento de la calidad de los datos de estaciones de observación en superficie para aplicaciones climáticas</b:Title>
    <b:Year>2021</b:Year>
    <b:Publisher>Organización Meteorológica Mundial</b:Publisher>
    <b:City>Genève 2</b:City>
    <b:Pages>62</b:Pages>
    <b:YearAccessed>2023</b:YearAccessed>
    <b:MonthAccessed>Abril</b:MonthAccessed>
    <b:DayAccessed>17</b:DayAccessed>
    <b:RefOrder>2</b:RefOrder>
  </b:Source>
  <b:Source>
    <b:Tag>Dib20</b:Tag>
    <b:SourceType>JournalArticle</b:SourceType>
    <b:Guid>{C5B34D57-E1DF-4C81-BAB1-CBBE089E5649}</b:Guid>
    <b:LCID>es-CO</b:LCID>
    <b:Author>
      <b:Author>
        <b:NameList>
          <b:Person>
            <b:Last>Dibekulu</b:Last>
            <b:First>Dawit</b:First>
          </b:Person>
        </b:NameList>
      </b:Author>
    </b:Author>
    <b:Title>An Overview of Data Analysis and Interpretations in Research</b:Title>
    <b:JournalName>International Journal of Academic Research in Education and Review</b:JournalName>
    <b:Year>2020</b:Year>
    <b:Pages>1-27</b:Pages>
    <b:YearAccessed>2024</b:YearAccessed>
    <b:MonthAccessed>Mayo</b:MonthAccessed>
    <b:DayAccessed>7</b:DayAccessed>
    <b:DOI>10.14662/IJARER2020.015</b:DOI>
    <b:RefOrder>3</b:RefOrder>
  </b:Source>
  <b:Source>
    <b:Tag>Har</b:Tag>
    <b:SourceType>InternetSite</b:SourceType>
    <b:Guid>{1F025876-D1FE-4DCF-AD1C-21553051D106}</b:Guid>
    <b:Author>
      <b:Author>
        <b:NameList>
          <b:Person>
            <b:Last>Cote</b:Last>
            <b:First>Catherine</b:First>
          </b:Person>
        </b:NameList>
      </b:Author>
    </b:Author>
    <b:Title>WHAT IS DIAGNOSTIC ANALYTICS? 4 EXAMPLES</b:Title>
    <b:LCID>es-CO</b:LCID>
    <b:InternetSiteTitle>Harvard Business School Online</b:InternetSiteTitle>
    <b:Year>2021</b:Year>
    <b:Month>Noviembre</b:Month>
    <b:Day>18</b:Day>
    <b:URL>https://online.hbs.edu/blog/post/diagnostic-analytics</b:URL>
    <b:YearAccessed>2024</b:YearAccessed>
    <b:MonthAccessed>Mayo</b:MonthAccessed>
    <b:DayAccessed>7</b:DayAccessed>
    <b:RefOrder>1</b:RefOrder>
  </b:Source>
</b:Sources>
</file>

<file path=customXml/itemProps1.xml><?xml version="1.0" encoding="utf-8"?>
<ds:datastoreItem xmlns:ds="http://schemas.openxmlformats.org/officeDocument/2006/customXml" ds:itemID="{E1FB6124-AA5A-4819-BEAD-CFA45FBD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1</Pages>
  <Words>3689</Words>
  <Characters>20291</Characters>
  <Application>Microsoft Office Word</Application>
  <DocSecurity>0</DocSecurity>
  <Lines>169</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23933</CharactersWithSpaces>
  <SharedDoc>false</SharedDoc>
  <HLinks>
    <vt:vector size="726" baseType="variant">
      <vt:variant>
        <vt:i4>1900605</vt:i4>
      </vt:variant>
      <vt:variant>
        <vt:i4>722</vt:i4>
      </vt:variant>
      <vt:variant>
        <vt:i4>0</vt:i4>
      </vt:variant>
      <vt:variant>
        <vt:i4>5</vt:i4>
      </vt:variant>
      <vt:variant>
        <vt:lpwstr/>
      </vt:variant>
      <vt:variant>
        <vt:lpwstr>_Toc344388256</vt:lpwstr>
      </vt:variant>
      <vt:variant>
        <vt:i4>1900605</vt:i4>
      </vt:variant>
      <vt:variant>
        <vt:i4>716</vt:i4>
      </vt:variant>
      <vt:variant>
        <vt:i4>0</vt:i4>
      </vt:variant>
      <vt:variant>
        <vt:i4>5</vt:i4>
      </vt:variant>
      <vt:variant>
        <vt:lpwstr/>
      </vt:variant>
      <vt:variant>
        <vt:lpwstr>_Toc344388255</vt:lpwstr>
      </vt:variant>
      <vt:variant>
        <vt:i4>1835069</vt:i4>
      </vt:variant>
      <vt:variant>
        <vt:i4>710</vt:i4>
      </vt:variant>
      <vt:variant>
        <vt:i4>0</vt:i4>
      </vt:variant>
      <vt:variant>
        <vt:i4>5</vt:i4>
      </vt:variant>
      <vt:variant>
        <vt:lpwstr/>
      </vt:variant>
      <vt:variant>
        <vt:lpwstr>_Toc344388248</vt:lpwstr>
      </vt:variant>
      <vt:variant>
        <vt:i4>1835069</vt:i4>
      </vt:variant>
      <vt:variant>
        <vt:i4>704</vt:i4>
      </vt:variant>
      <vt:variant>
        <vt:i4>0</vt:i4>
      </vt:variant>
      <vt:variant>
        <vt:i4>5</vt:i4>
      </vt:variant>
      <vt:variant>
        <vt:lpwstr/>
      </vt:variant>
      <vt:variant>
        <vt:lpwstr>_Toc344388247</vt:lpwstr>
      </vt:variant>
      <vt:variant>
        <vt:i4>1835069</vt:i4>
      </vt:variant>
      <vt:variant>
        <vt:i4>698</vt:i4>
      </vt:variant>
      <vt:variant>
        <vt:i4>0</vt:i4>
      </vt:variant>
      <vt:variant>
        <vt:i4>5</vt:i4>
      </vt:variant>
      <vt:variant>
        <vt:lpwstr/>
      </vt:variant>
      <vt:variant>
        <vt:lpwstr>_Toc344388246</vt:lpwstr>
      </vt:variant>
      <vt:variant>
        <vt:i4>1835069</vt:i4>
      </vt:variant>
      <vt:variant>
        <vt:i4>692</vt:i4>
      </vt:variant>
      <vt:variant>
        <vt:i4>0</vt:i4>
      </vt:variant>
      <vt:variant>
        <vt:i4>5</vt:i4>
      </vt:variant>
      <vt:variant>
        <vt:lpwstr/>
      </vt:variant>
      <vt:variant>
        <vt:lpwstr>_Toc344388245</vt:lpwstr>
      </vt:variant>
      <vt:variant>
        <vt:i4>1835069</vt:i4>
      </vt:variant>
      <vt:variant>
        <vt:i4>686</vt:i4>
      </vt:variant>
      <vt:variant>
        <vt:i4>0</vt:i4>
      </vt:variant>
      <vt:variant>
        <vt:i4>5</vt:i4>
      </vt:variant>
      <vt:variant>
        <vt:lpwstr/>
      </vt:variant>
      <vt:variant>
        <vt:lpwstr>_Toc344388244</vt:lpwstr>
      </vt:variant>
      <vt:variant>
        <vt:i4>1835069</vt:i4>
      </vt:variant>
      <vt:variant>
        <vt:i4>680</vt:i4>
      </vt:variant>
      <vt:variant>
        <vt:i4>0</vt:i4>
      </vt:variant>
      <vt:variant>
        <vt:i4>5</vt:i4>
      </vt:variant>
      <vt:variant>
        <vt:lpwstr/>
      </vt:variant>
      <vt:variant>
        <vt:lpwstr>_Toc344388243</vt:lpwstr>
      </vt:variant>
      <vt:variant>
        <vt:i4>1835069</vt:i4>
      </vt:variant>
      <vt:variant>
        <vt:i4>674</vt:i4>
      </vt:variant>
      <vt:variant>
        <vt:i4>0</vt:i4>
      </vt:variant>
      <vt:variant>
        <vt:i4>5</vt:i4>
      </vt:variant>
      <vt:variant>
        <vt:lpwstr/>
      </vt:variant>
      <vt:variant>
        <vt:lpwstr>_Toc344388242</vt:lpwstr>
      </vt:variant>
      <vt:variant>
        <vt:i4>1835069</vt:i4>
      </vt:variant>
      <vt:variant>
        <vt:i4>668</vt:i4>
      </vt:variant>
      <vt:variant>
        <vt:i4>0</vt:i4>
      </vt:variant>
      <vt:variant>
        <vt:i4>5</vt:i4>
      </vt:variant>
      <vt:variant>
        <vt:lpwstr/>
      </vt:variant>
      <vt:variant>
        <vt:lpwstr>_Toc344388241</vt:lpwstr>
      </vt:variant>
      <vt:variant>
        <vt:i4>1835069</vt:i4>
      </vt:variant>
      <vt:variant>
        <vt:i4>662</vt:i4>
      </vt:variant>
      <vt:variant>
        <vt:i4>0</vt:i4>
      </vt:variant>
      <vt:variant>
        <vt:i4>5</vt:i4>
      </vt:variant>
      <vt:variant>
        <vt:lpwstr/>
      </vt:variant>
      <vt:variant>
        <vt:lpwstr>_Toc344388240</vt:lpwstr>
      </vt:variant>
      <vt:variant>
        <vt:i4>1769533</vt:i4>
      </vt:variant>
      <vt:variant>
        <vt:i4>656</vt:i4>
      </vt:variant>
      <vt:variant>
        <vt:i4>0</vt:i4>
      </vt:variant>
      <vt:variant>
        <vt:i4>5</vt:i4>
      </vt:variant>
      <vt:variant>
        <vt:lpwstr/>
      </vt:variant>
      <vt:variant>
        <vt:lpwstr>_Toc344388239</vt:lpwstr>
      </vt:variant>
      <vt:variant>
        <vt:i4>1769533</vt:i4>
      </vt:variant>
      <vt:variant>
        <vt:i4>650</vt:i4>
      </vt:variant>
      <vt:variant>
        <vt:i4>0</vt:i4>
      </vt:variant>
      <vt:variant>
        <vt:i4>5</vt:i4>
      </vt:variant>
      <vt:variant>
        <vt:lpwstr/>
      </vt:variant>
      <vt:variant>
        <vt:lpwstr>_Toc344388238</vt:lpwstr>
      </vt:variant>
      <vt:variant>
        <vt:i4>1769533</vt:i4>
      </vt:variant>
      <vt:variant>
        <vt:i4>644</vt:i4>
      </vt:variant>
      <vt:variant>
        <vt:i4>0</vt:i4>
      </vt:variant>
      <vt:variant>
        <vt:i4>5</vt:i4>
      </vt:variant>
      <vt:variant>
        <vt:lpwstr/>
      </vt:variant>
      <vt:variant>
        <vt:lpwstr>_Toc344388237</vt:lpwstr>
      </vt:variant>
      <vt:variant>
        <vt:i4>1769533</vt:i4>
      </vt:variant>
      <vt:variant>
        <vt:i4>638</vt:i4>
      </vt:variant>
      <vt:variant>
        <vt:i4>0</vt:i4>
      </vt:variant>
      <vt:variant>
        <vt:i4>5</vt:i4>
      </vt:variant>
      <vt:variant>
        <vt:lpwstr/>
      </vt:variant>
      <vt:variant>
        <vt:lpwstr>_Toc344388236</vt:lpwstr>
      </vt:variant>
      <vt:variant>
        <vt:i4>1769533</vt:i4>
      </vt:variant>
      <vt:variant>
        <vt:i4>632</vt:i4>
      </vt:variant>
      <vt:variant>
        <vt:i4>0</vt:i4>
      </vt:variant>
      <vt:variant>
        <vt:i4>5</vt:i4>
      </vt:variant>
      <vt:variant>
        <vt:lpwstr/>
      </vt:variant>
      <vt:variant>
        <vt:lpwstr>_Toc344388235</vt:lpwstr>
      </vt:variant>
      <vt:variant>
        <vt:i4>1769533</vt:i4>
      </vt:variant>
      <vt:variant>
        <vt:i4>626</vt:i4>
      </vt:variant>
      <vt:variant>
        <vt:i4>0</vt:i4>
      </vt:variant>
      <vt:variant>
        <vt:i4>5</vt:i4>
      </vt:variant>
      <vt:variant>
        <vt:lpwstr/>
      </vt:variant>
      <vt:variant>
        <vt:lpwstr>_Toc344388234</vt:lpwstr>
      </vt:variant>
      <vt:variant>
        <vt:i4>1769533</vt:i4>
      </vt:variant>
      <vt:variant>
        <vt:i4>620</vt:i4>
      </vt:variant>
      <vt:variant>
        <vt:i4>0</vt:i4>
      </vt:variant>
      <vt:variant>
        <vt:i4>5</vt:i4>
      </vt:variant>
      <vt:variant>
        <vt:lpwstr/>
      </vt:variant>
      <vt:variant>
        <vt:lpwstr>_Toc344388233</vt:lpwstr>
      </vt:variant>
      <vt:variant>
        <vt:i4>1769533</vt:i4>
      </vt:variant>
      <vt:variant>
        <vt:i4>614</vt:i4>
      </vt:variant>
      <vt:variant>
        <vt:i4>0</vt:i4>
      </vt:variant>
      <vt:variant>
        <vt:i4>5</vt:i4>
      </vt:variant>
      <vt:variant>
        <vt:lpwstr/>
      </vt:variant>
      <vt:variant>
        <vt:lpwstr>_Toc344388232</vt:lpwstr>
      </vt:variant>
      <vt:variant>
        <vt:i4>1769533</vt:i4>
      </vt:variant>
      <vt:variant>
        <vt:i4>608</vt:i4>
      </vt:variant>
      <vt:variant>
        <vt:i4>0</vt:i4>
      </vt:variant>
      <vt:variant>
        <vt:i4>5</vt:i4>
      </vt:variant>
      <vt:variant>
        <vt:lpwstr/>
      </vt:variant>
      <vt:variant>
        <vt:lpwstr>_Toc344388231</vt:lpwstr>
      </vt:variant>
      <vt:variant>
        <vt:i4>1769533</vt:i4>
      </vt:variant>
      <vt:variant>
        <vt:i4>602</vt:i4>
      </vt:variant>
      <vt:variant>
        <vt:i4>0</vt:i4>
      </vt:variant>
      <vt:variant>
        <vt:i4>5</vt:i4>
      </vt:variant>
      <vt:variant>
        <vt:lpwstr/>
      </vt:variant>
      <vt:variant>
        <vt:lpwstr>_Toc344388230</vt:lpwstr>
      </vt:variant>
      <vt:variant>
        <vt:i4>1703997</vt:i4>
      </vt:variant>
      <vt:variant>
        <vt:i4>596</vt:i4>
      </vt:variant>
      <vt:variant>
        <vt:i4>0</vt:i4>
      </vt:variant>
      <vt:variant>
        <vt:i4>5</vt:i4>
      </vt:variant>
      <vt:variant>
        <vt:lpwstr/>
      </vt:variant>
      <vt:variant>
        <vt:lpwstr>_Toc344388229</vt:lpwstr>
      </vt:variant>
      <vt:variant>
        <vt:i4>1703997</vt:i4>
      </vt:variant>
      <vt:variant>
        <vt:i4>590</vt:i4>
      </vt:variant>
      <vt:variant>
        <vt:i4>0</vt:i4>
      </vt:variant>
      <vt:variant>
        <vt:i4>5</vt:i4>
      </vt:variant>
      <vt:variant>
        <vt:lpwstr/>
      </vt:variant>
      <vt:variant>
        <vt:lpwstr>_Toc344388228</vt:lpwstr>
      </vt:variant>
      <vt:variant>
        <vt:i4>1703997</vt:i4>
      </vt:variant>
      <vt:variant>
        <vt:i4>584</vt:i4>
      </vt:variant>
      <vt:variant>
        <vt:i4>0</vt:i4>
      </vt:variant>
      <vt:variant>
        <vt:i4>5</vt:i4>
      </vt:variant>
      <vt:variant>
        <vt:lpwstr/>
      </vt:variant>
      <vt:variant>
        <vt:lpwstr>_Toc344388227</vt:lpwstr>
      </vt:variant>
      <vt:variant>
        <vt:i4>1703997</vt:i4>
      </vt:variant>
      <vt:variant>
        <vt:i4>578</vt:i4>
      </vt:variant>
      <vt:variant>
        <vt:i4>0</vt:i4>
      </vt:variant>
      <vt:variant>
        <vt:i4>5</vt:i4>
      </vt:variant>
      <vt:variant>
        <vt:lpwstr/>
      </vt:variant>
      <vt:variant>
        <vt:lpwstr>_Toc344388226</vt:lpwstr>
      </vt:variant>
      <vt:variant>
        <vt:i4>1703997</vt:i4>
      </vt:variant>
      <vt:variant>
        <vt:i4>572</vt:i4>
      </vt:variant>
      <vt:variant>
        <vt:i4>0</vt:i4>
      </vt:variant>
      <vt:variant>
        <vt:i4>5</vt:i4>
      </vt:variant>
      <vt:variant>
        <vt:lpwstr/>
      </vt:variant>
      <vt:variant>
        <vt:lpwstr>_Toc344388225</vt:lpwstr>
      </vt:variant>
      <vt:variant>
        <vt:i4>1703997</vt:i4>
      </vt:variant>
      <vt:variant>
        <vt:i4>566</vt:i4>
      </vt:variant>
      <vt:variant>
        <vt:i4>0</vt:i4>
      </vt:variant>
      <vt:variant>
        <vt:i4>5</vt:i4>
      </vt:variant>
      <vt:variant>
        <vt:lpwstr/>
      </vt:variant>
      <vt:variant>
        <vt:lpwstr>_Toc344388224</vt:lpwstr>
      </vt:variant>
      <vt:variant>
        <vt:i4>1703997</vt:i4>
      </vt:variant>
      <vt:variant>
        <vt:i4>560</vt:i4>
      </vt:variant>
      <vt:variant>
        <vt:i4>0</vt:i4>
      </vt:variant>
      <vt:variant>
        <vt:i4>5</vt:i4>
      </vt:variant>
      <vt:variant>
        <vt:lpwstr/>
      </vt:variant>
      <vt:variant>
        <vt:lpwstr>_Toc344388223</vt:lpwstr>
      </vt:variant>
      <vt:variant>
        <vt:i4>1703997</vt:i4>
      </vt:variant>
      <vt:variant>
        <vt:i4>554</vt:i4>
      </vt:variant>
      <vt:variant>
        <vt:i4>0</vt:i4>
      </vt:variant>
      <vt:variant>
        <vt:i4>5</vt:i4>
      </vt:variant>
      <vt:variant>
        <vt:lpwstr/>
      </vt:variant>
      <vt:variant>
        <vt:lpwstr>_Toc344388222</vt:lpwstr>
      </vt:variant>
      <vt:variant>
        <vt:i4>1703997</vt:i4>
      </vt:variant>
      <vt:variant>
        <vt:i4>548</vt:i4>
      </vt:variant>
      <vt:variant>
        <vt:i4>0</vt:i4>
      </vt:variant>
      <vt:variant>
        <vt:i4>5</vt:i4>
      </vt:variant>
      <vt:variant>
        <vt:lpwstr/>
      </vt:variant>
      <vt:variant>
        <vt:lpwstr>_Toc344388221</vt:lpwstr>
      </vt:variant>
      <vt:variant>
        <vt:i4>1703997</vt:i4>
      </vt:variant>
      <vt:variant>
        <vt:i4>542</vt:i4>
      </vt:variant>
      <vt:variant>
        <vt:i4>0</vt:i4>
      </vt:variant>
      <vt:variant>
        <vt:i4>5</vt:i4>
      </vt:variant>
      <vt:variant>
        <vt:lpwstr/>
      </vt:variant>
      <vt:variant>
        <vt:lpwstr>_Toc344388220</vt:lpwstr>
      </vt:variant>
      <vt:variant>
        <vt:i4>1638461</vt:i4>
      </vt:variant>
      <vt:variant>
        <vt:i4>536</vt:i4>
      </vt:variant>
      <vt:variant>
        <vt:i4>0</vt:i4>
      </vt:variant>
      <vt:variant>
        <vt:i4>5</vt:i4>
      </vt:variant>
      <vt:variant>
        <vt:lpwstr/>
      </vt:variant>
      <vt:variant>
        <vt:lpwstr>_Toc344388219</vt:lpwstr>
      </vt:variant>
      <vt:variant>
        <vt:i4>1638461</vt:i4>
      </vt:variant>
      <vt:variant>
        <vt:i4>530</vt:i4>
      </vt:variant>
      <vt:variant>
        <vt:i4>0</vt:i4>
      </vt:variant>
      <vt:variant>
        <vt:i4>5</vt:i4>
      </vt:variant>
      <vt:variant>
        <vt:lpwstr/>
      </vt:variant>
      <vt:variant>
        <vt:lpwstr>_Toc344388218</vt:lpwstr>
      </vt:variant>
      <vt:variant>
        <vt:i4>1638461</vt:i4>
      </vt:variant>
      <vt:variant>
        <vt:i4>524</vt:i4>
      </vt:variant>
      <vt:variant>
        <vt:i4>0</vt:i4>
      </vt:variant>
      <vt:variant>
        <vt:i4>5</vt:i4>
      </vt:variant>
      <vt:variant>
        <vt:lpwstr/>
      </vt:variant>
      <vt:variant>
        <vt:lpwstr>_Toc344388217</vt:lpwstr>
      </vt:variant>
      <vt:variant>
        <vt:i4>1638461</vt:i4>
      </vt:variant>
      <vt:variant>
        <vt:i4>518</vt:i4>
      </vt:variant>
      <vt:variant>
        <vt:i4>0</vt:i4>
      </vt:variant>
      <vt:variant>
        <vt:i4>5</vt:i4>
      </vt:variant>
      <vt:variant>
        <vt:lpwstr/>
      </vt:variant>
      <vt:variant>
        <vt:lpwstr>_Toc344388216</vt:lpwstr>
      </vt:variant>
      <vt:variant>
        <vt:i4>1638461</vt:i4>
      </vt:variant>
      <vt:variant>
        <vt:i4>512</vt:i4>
      </vt:variant>
      <vt:variant>
        <vt:i4>0</vt:i4>
      </vt:variant>
      <vt:variant>
        <vt:i4>5</vt:i4>
      </vt:variant>
      <vt:variant>
        <vt:lpwstr/>
      </vt:variant>
      <vt:variant>
        <vt:lpwstr>_Toc344388215</vt:lpwstr>
      </vt:variant>
      <vt:variant>
        <vt:i4>1638461</vt:i4>
      </vt:variant>
      <vt:variant>
        <vt:i4>506</vt:i4>
      </vt:variant>
      <vt:variant>
        <vt:i4>0</vt:i4>
      </vt:variant>
      <vt:variant>
        <vt:i4>5</vt:i4>
      </vt:variant>
      <vt:variant>
        <vt:lpwstr/>
      </vt:variant>
      <vt:variant>
        <vt:lpwstr>_Toc344388214</vt:lpwstr>
      </vt:variant>
      <vt:variant>
        <vt:i4>1638461</vt:i4>
      </vt:variant>
      <vt:variant>
        <vt:i4>500</vt:i4>
      </vt:variant>
      <vt:variant>
        <vt:i4>0</vt:i4>
      </vt:variant>
      <vt:variant>
        <vt:i4>5</vt:i4>
      </vt:variant>
      <vt:variant>
        <vt:lpwstr/>
      </vt:variant>
      <vt:variant>
        <vt:lpwstr>_Toc344388213</vt:lpwstr>
      </vt:variant>
      <vt:variant>
        <vt:i4>1638461</vt:i4>
      </vt:variant>
      <vt:variant>
        <vt:i4>494</vt:i4>
      </vt:variant>
      <vt:variant>
        <vt:i4>0</vt:i4>
      </vt:variant>
      <vt:variant>
        <vt:i4>5</vt:i4>
      </vt:variant>
      <vt:variant>
        <vt:lpwstr/>
      </vt:variant>
      <vt:variant>
        <vt:lpwstr>_Toc344388212</vt:lpwstr>
      </vt:variant>
      <vt:variant>
        <vt:i4>1638461</vt:i4>
      </vt:variant>
      <vt:variant>
        <vt:i4>488</vt:i4>
      </vt:variant>
      <vt:variant>
        <vt:i4>0</vt:i4>
      </vt:variant>
      <vt:variant>
        <vt:i4>5</vt:i4>
      </vt:variant>
      <vt:variant>
        <vt:lpwstr/>
      </vt:variant>
      <vt:variant>
        <vt:lpwstr>_Toc344388211</vt:lpwstr>
      </vt:variant>
      <vt:variant>
        <vt:i4>1638461</vt:i4>
      </vt:variant>
      <vt:variant>
        <vt:i4>482</vt:i4>
      </vt:variant>
      <vt:variant>
        <vt:i4>0</vt:i4>
      </vt:variant>
      <vt:variant>
        <vt:i4>5</vt:i4>
      </vt:variant>
      <vt:variant>
        <vt:lpwstr/>
      </vt:variant>
      <vt:variant>
        <vt:lpwstr>_Toc344388210</vt:lpwstr>
      </vt:variant>
      <vt:variant>
        <vt:i4>1572925</vt:i4>
      </vt:variant>
      <vt:variant>
        <vt:i4>476</vt:i4>
      </vt:variant>
      <vt:variant>
        <vt:i4>0</vt:i4>
      </vt:variant>
      <vt:variant>
        <vt:i4>5</vt:i4>
      </vt:variant>
      <vt:variant>
        <vt:lpwstr/>
      </vt:variant>
      <vt:variant>
        <vt:lpwstr>_Toc344388209</vt:lpwstr>
      </vt:variant>
      <vt:variant>
        <vt:i4>1572925</vt:i4>
      </vt:variant>
      <vt:variant>
        <vt:i4>470</vt:i4>
      </vt:variant>
      <vt:variant>
        <vt:i4>0</vt:i4>
      </vt:variant>
      <vt:variant>
        <vt:i4>5</vt:i4>
      </vt:variant>
      <vt:variant>
        <vt:lpwstr/>
      </vt:variant>
      <vt:variant>
        <vt:lpwstr>_Toc344388208</vt:lpwstr>
      </vt:variant>
      <vt:variant>
        <vt:i4>1572925</vt:i4>
      </vt:variant>
      <vt:variant>
        <vt:i4>464</vt:i4>
      </vt:variant>
      <vt:variant>
        <vt:i4>0</vt:i4>
      </vt:variant>
      <vt:variant>
        <vt:i4>5</vt:i4>
      </vt:variant>
      <vt:variant>
        <vt:lpwstr/>
      </vt:variant>
      <vt:variant>
        <vt:lpwstr>_Toc344388207</vt:lpwstr>
      </vt:variant>
      <vt:variant>
        <vt:i4>1572925</vt:i4>
      </vt:variant>
      <vt:variant>
        <vt:i4>458</vt:i4>
      </vt:variant>
      <vt:variant>
        <vt:i4>0</vt:i4>
      </vt:variant>
      <vt:variant>
        <vt:i4>5</vt:i4>
      </vt:variant>
      <vt:variant>
        <vt:lpwstr/>
      </vt:variant>
      <vt:variant>
        <vt:lpwstr>_Toc344388206</vt:lpwstr>
      </vt:variant>
      <vt:variant>
        <vt:i4>1572925</vt:i4>
      </vt:variant>
      <vt:variant>
        <vt:i4>452</vt:i4>
      </vt:variant>
      <vt:variant>
        <vt:i4>0</vt:i4>
      </vt:variant>
      <vt:variant>
        <vt:i4>5</vt:i4>
      </vt:variant>
      <vt:variant>
        <vt:lpwstr/>
      </vt:variant>
      <vt:variant>
        <vt:lpwstr>_Toc344388205</vt:lpwstr>
      </vt:variant>
      <vt:variant>
        <vt:i4>1572925</vt:i4>
      </vt:variant>
      <vt:variant>
        <vt:i4>446</vt:i4>
      </vt:variant>
      <vt:variant>
        <vt:i4>0</vt:i4>
      </vt:variant>
      <vt:variant>
        <vt:i4>5</vt:i4>
      </vt:variant>
      <vt:variant>
        <vt:lpwstr/>
      </vt:variant>
      <vt:variant>
        <vt:lpwstr>_Toc344388204</vt:lpwstr>
      </vt:variant>
      <vt:variant>
        <vt:i4>1572925</vt:i4>
      </vt:variant>
      <vt:variant>
        <vt:i4>440</vt:i4>
      </vt:variant>
      <vt:variant>
        <vt:i4>0</vt:i4>
      </vt:variant>
      <vt:variant>
        <vt:i4>5</vt:i4>
      </vt:variant>
      <vt:variant>
        <vt:lpwstr/>
      </vt:variant>
      <vt:variant>
        <vt:lpwstr>_Toc344388203</vt:lpwstr>
      </vt:variant>
      <vt:variant>
        <vt:i4>1572925</vt:i4>
      </vt:variant>
      <vt:variant>
        <vt:i4>434</vt:i4>
      </vt:variant>
      <vt:variant>
        <vt:i4>0</vt:i4>
      </vt:variant>
      <vt:variant>
        <vt:i4>5</vt:i4>
      </vt:variant>
      <vt:variant>
        <vt:lpwstr/>
      </vt:variant>
      <vt:variant>
        <vt:lpwstr>_Toc344388202</vt:lpwstr>
      </vt:variant>
      <vt:variant>
        <vt:i4>1572925</vt:i4>
      </vt:variant>
      <vt:variant>
        <vt:i4>428</vt:i4>
      </vt:variant>
      <vt:variant>
        <vt:i4>0</vt:i4>
      </vt:variant>
      <vt:variant>
        <vt:i4>5</vt:i4>
      </vt:variant>
      <vt:variant>
        <vt:lpwstr/>
      </vt:variant>
      <vt:variant>
        <vt:lpwstr>_Toc344388201</vt:lpwstr>
      </vt:variant>
      <vt:variant>
        <vt:i4>1572925</vt:i4>
      </vt:variant>
      <vt:variant>
        <vt:i4>422</vt:i4>
      </vt:variant>
      <vt:variant>
        <vt:i4>0</vt:i4>
      </vt:variant>
      <vt:variant>
        <vt:i4>5</vt:i4>
      </vt:variant>
      <vt:variant>
        <vt:lpwstr/>
      </vt:variant>
      <vt:variant>
        <vt:lpwstr>_Toc344388200</vt:lpwstr>
      </vt:variant>
      <vt:variant>
        <vt:i4>1114174</vt:i4>
      </vt:variant>
      <vt:variant>
        <vt:i4>416</vt:i4>
      </vt:variant>
      <vt:variant>
        <vt:i4>0</vt:i4>
      </vt:variant>
      <vt:variant>
        <vt:i4>5</vt:i4>
      </vt:variant>
      <vt:variant>
        <vt:lpwstr/>
      </vt:variant>
      <vt:variant>
        <vt:lpwstr>_Toc344388199</vt:lpwstr>
      </vt:variant>
      <vt:variant>
        <vt:i4>1114174</vt:i4>
      </vt:variant>
      <vt:variant>
        <vt:i4>410</vt:i4>
      </vt:variant>
      <vt:variant>
        <vt:i4>0</vt:i4>
      </vt:variant>
      <vt:variant>
        <vt:i4>5</vt:i4>
      </vt:variant>
      <vt:variant>
        <vt:lpwstr/>
      </vt:variant>
      <vt:variant>
        <vt:lpwstr>_Toc344388198</vt:lpwstr>
      </vt:variant>
      <vt:variant>
        <vt:i4>1114174</vt:i4>
      </vt:variant>
      <vt:variant>
        <vt:i4>404</vt:i4>
      </vt:variant>
      <vt:variant>
        <vt:i4>0</vt:i4>
      </vt:variant>
      <vt:variant>
        <vt:i4>5</vt:i4>
      </vt:variant>
      <vt:variant>
        <vt:lpwstr/>
      </vt:variant>
      <vt:variant>
        <vt:lpwstr>_Toc344388197</vt:lpwstr>
      </vt:variant>
      <vt:variant>
        <vt:i4>1114174</vt:i4>
      </vt:variant>
      <vt:variant>
        <vt:i4>398</vt:i4>
      </vt:variant>
      <vt:variant>
        <vt:i4>0</vt:i4>
      </vt:variant>
      <vt:variant>
        <vt:i4>5</vt:i4>
      </vt:variant>
      <vt:variant>
        <vt:lpwstr/>
      </vt:variant>
      <vt:variant>
        <vt:lpwstr>_Toc344388196</vt:lpwstr>
      </vt:variant>
      <vt:variant>
        <vt:i4>1114174</vt:i4>
      </vt:variant>
      <vt:variant>
        <vt:i4>392</vt:i4>
      </vt:variant>
      <vt:variant>
        <vt:i4>0</vt:i4>
      </vt:variant>
      <vt:variant>
        <vt:i4>5</vt:i4>
      </vt:variant>
      <vt:variant>
        <vt:lpwstr/>
      </vt:variant>
      <vt:variant>
        <vt:lpwstr>_Toc344388195</vt:lpwstr>
      </vt:variant>
      <vt:variant>
        <vt:i4>1114174</vt:i4>
      </vt:variant>
      <vt:variant>
        <vt:i4>386</vt:i4>
      </vt:variant>
      <vt:variant>
        <vt:i4>0</vt:i4>
      </vt:variant>
      <vt:variant>
        <vt:i4>5</vt:i4>
      </vt:variant>
      <vt:variant>
        <vt:lpwstr/>
      </vt:variant>
      <vt:variant>
        <vt:lpwstr>_Toc344388194</vt:lpwstr>
      </vt:variant>
      <vt:variant>
        <vt:i4>1114174</vt:i4>
      </vt:variant>
      <vt:variant>
        <vt:i4>380</vt:i4>
      </vt:variant>
      <vt:variant>
        <vt:i4>0</vt:i4>
      </vt:variant>
      <vt:variant>
        <vt:i4>5</vt:i4>
      </vt:variant>
      <vt:variant>
        <vt:lpwstr/>
      </vt:variant>
      <vt:variant>
        <vt:lpwstr>_Toc344388193</vt:lpwstr>
      </vt:variant>
      <vt:variant>
        <vt:i4>1114174</vt:i4>
      </vt:variant>
      <vt:variant>
        <vt:i4>374</vt:i4>
      </vt:variant>
      <vt:variant>
        <vt:i4>0</vt:i4>
      </vt:variant>
      <vt:variant>
        <vt:i4>5</vt:i4>
      </vt:variant>
      <vt:variant>
        <vt:lpwstr/>
      </vt:variant>
      <vt:variant>
        <vt:lpwstr>_Toc344388192</vt:lpwstr>
      </vt:variant>
      <vt:variant>
        <vt:i4>1114174</vt:i4>
      </vt:variant>
      <vt:variant>
        <vt:i4>368</vt:i4>
      </vt:variant>
      <vt:variant>
        <vt:i4>0</vt:i4>
      </vt:variant>
      <vt:variant>
        <vt:i4>5</vt:i4>
      </vt:variant>
      <vt:variant>
        <vt:lpwstr/>
      </vt:variant>
      <vt:variant>
        <vt:lpwstr>_Toc344388191</vt:lpwstr>
      </vt:variant>
      <vt:variant>
        <vt:i4>1114174</vt:i4>
      </vt:variant>
      <vt:variant>
        <vt:i4>362</vt:i4>
      </vt:variant>
      <vt:variant>
        <vt:i4>0</vt:i4>
      </vt:variant>
      <vt:variant>
        <vt:i4>5</vt:i4>
      </vt:variant>
      <vt:variant>
        <vt:lpwstr/>
      </vt:variant>
      <vt:variant>
        <vt:lpwstr>_Toc344388190</vt:lpwstr>
      </vt:variant>
      <vt:variant>
        <vt:i4>1048638</vt:i4>
      </vt:variant>
      <vt:variant>
        <vt:i4>356</vt:i4>
      </vt:variant>
      <vt:variant>
        <vt:i4>0</vt:i4>
      </vt:variant>
      <vt:variant>
        <vt:i4>5</vt:i4>
      </vt:variant>
      <vt:variant>
        <vt:lpwstr/>
      </vt:variant>
      <vt:variant>
        <vt:lpwstr>_Toc344388189</vt:lpwstr>
      </vt:variant>
      <vt:variant>
        <vt:i4>2031678</vt:i4>
      </vt:variant>
      <vt:variant>
        <vt:i4>350</vt:i4>
      </vt:variant>
      <vt:variant>
        <vt:i4>0</vt:i4>
      </vt:variant>
      <vt:variant>
        <vt:i4>5</vt:i4>
      </vt:variant>
      <vt:variant>
        <vt:lpwstr/>
      </vt:variant>
      <vt:variant>
        <vt:lpwstr>_Toc344388176</vt:lpwstr>
      </vt:variant>
      <vt:variant>
        <vt:i4>2031678</vt:i4>
      </vt:variant>
      <vt:variant>
        <vt:i4>344</vt:i4>
      </vt:variant>
      <vt:variant>
        <vt:i4>0</vt:i4>
      </vt:variant>
      <vt:variant>
        <vt:i4>5</vt:i4>
      </vt:variant>
      <vt:variant>
        <vt:lpwstr/>
      </vt:variant>
      <vt:variant>
        <vt:lpwstr>_Toc344388175</vt:lpwstr>
      </vt:variant>
      <vt:variant>
        <vt:i4>2031678</vt:i4>
      </vt:variant>
      <vt:variant>
        <vt:i4>338</vt:i4>
      </vt:variant>
      <vt:variant>
        <vt:i4>0</vt:i4>
      </vt:variant>
      <vt:variant>
        <vt:i4>5</vt:i4>
      </vt:variant>
      <vt:variant>
        <vt:lpwstr/>
      </vt:variant>
      <vt:variant>
        <vt:lpwstr>_Toc344388174</vt:lpwstr>
      </vt:variant>
      <vt:variant>
        <vt:i4>2031678</vt:i4>
      </vt:variant>
      <vt:variant>
        <vt:i4>332</vt:i4>
      </vt:variant>
      <vt:variant>
        <vt:i4>0</vt:i4>
      </vt:variant>
      <vt:variant>
        <vt:i4>5</vt:i4>
      </vt:variant>
      <vt:variant>
        <vt:lpwstr/>
      </vt:variant>
      <vt:variant>
        <vt:lpwstr>_Toc344388173</vt:lpwstr>
      </vt:variant>
      <vt:variant>
        <vt:i4>2031678</vt:i4>
      </vt:variant>
      <vt:variant>
        <vt:i4>326</vt:i4>
      </vt:variant>
      <vt:variant>
        <vt:i4>0</vt:i4>
      </vt:variant>
      <vt:variant>
        <vt:i4>5</vt:i4>
      </vt:variant>
      <vt:variant>
        <vt:lpwstr/>
      </vt:variant>
      <vt:variant>
        <vt:lpwstr>_Toc344388172</vt:lpwstr>
      </vt:variant>
      <vt:variant>
        <vt:i4>2031678</vt:i4>
      </vt:variant>
      <vt:variant>
        <vt:i4>320</vt:i4>
      </vt:variant>
      <vt:variant>
        <vt:i4>0</vt:i4>
      </vt:variant>
      <vt:variant>
        <vt:i4>5</vt:i4>
      </vt:variant>
      <vt:variant>
        <vt:lpwstr/>
      </vt:variant>
      <vt:variant>
        <vt:lpwstr>_Toc344388171</vt:lpwstr>
      </vt:variant>
      <vt:variant>
        <vt:i4>2031678</vt:i4>
      </vt:variant>
      <vt:variant>
        <vt:i4>314</vt:i4>
      </vt:variant>
      <vt:variant>
        <vt:i4>0</vt:i4>
      </vt:variant>
      <vt:variant>
        <vt:i4>5</vt:i4>
      </vt:variant>
      <vt:variant>
        <vt:lpwstr/>
      </vt:variant>
      <vt:variant>
        <vt:lpwstr>_Toc344388170</vt:lpwstr>
      </vt:variant>
      <vt:variant>
        <vt:i4>1966142</vt:i4>
      </vt:variant>
      <vt:variant>
        <vt:i4>308</vt:i4>
      </vt:variant>
      <vt:variant>
        <vt:i4>0</vt:i4>
      </vt:variant>
      <vt:variant>
        <vt:i4>5</vt:i4>
      </vt:variant>
      <vt:variant>
        <vt:lpwstr/>
      </vt:variant>
      <vt:variant>
        <vt:lpwstr>_Toc344388169</vt:lpwstr>
      </vt:variant>
      <vt:variant>
        <vt:i4>1966142</vt:i4>
      </vt:variant>
      <vt:variant>
        <vt:i4>302</vt:i4>
      </vt:variant>
      <vt:variant>
        <vt:i4>0</vt:i4>
      </vt:variant>
      <vt:variant>
        <vt:i4>5</vt:i4>
      </vt:variant>
      <vt:variant>
        <vt:lpwstr/>
      </vt:variant>
      <vt:variant>
        <vt:lpwstr>_Toc344388168</vt:lpwstr>
      </vt:variant>
      <vt:variant>
        <vt:i4>1966142</vt:i4>
      </vt:variant>
      <vt:variant>
        <vt:i4>296</vt:i4>
      </vt:variant>
      <vt:variant>
        <vt:i4>0</vt:i4>
      </vt:variant>
      <vt:variant>
        <vt:i4>5</vt:i4>
      </vt:variant>
      <vt:variant>
        <vt:lpwstr/>
      </vt:variant>
      <vt:variant>
        <vt:lpwstr>_Toc344388167</vt:lpwstr>
      </vt:variant>
      <vt:variant>
        <vt:i4>1966142</vt:i4>
      </vt:variant>
      <vt:variant>
        <vt:i4>290</vt:i4>
      </vt:variant>
      <vt:variant>
        <vt:i4>0</vt:i4>
      </vt:variant>
      <vt:variant>
        <vt:i4>5</vt:i4>
      </vt:variant>
      <vt:variant>
        <vt:lpwstr/>
      </vt:variant>
      <vt:variant>
        <vt:lpwstr>_Toc344388166</vt:lpwstr>
      </vt:variant>
      <vt:variant>
        <vt:i4>1966142</vt:i4>
      </vt:variant>
      <vt:variant>
        <vt:i4>284</vt:i4>
      </vt:variant>
      <vt:variant>
        <vt:i4>0</vt:i4>
      </vt:variant>
      <vt:variant>
        <vt:i4>5</vt:i4>
      </vt:variant>
      <vt:variant>
        <vt:lpwstr/>
      </vt:variant>
      <vt:variant>
        <vt:lpwstr>_Toc344388165</vt:lpwstr>
      </vt:variant>
      <vt:variant>
        <vt:i4>1966142</vt:i4>
      </vt:variant>
      <vt:variant>
        <vt:i4>278</vt:i4>
      </vt:variant>
      <vt:variant>
        <vt:i4>0</vt:i4>
      </vt:variant>
      <vt:variant>
        <vt:i4>5</vt:i4>
      </vt:variant>
      <vt:variant>
        <vt:lpwstr/>
      </vt:variant>
      <vt:variant>
        <vt:lpwstr>_Toc344388164</vt:lpwstr>
      </vt:variant>
      <vt:variant>
        <vt:i4>1966142</vt:i4>
      </vt:variant>
      <vt:variant>
        <vt:i4>272</vt:i4>
      </vt:variant>
      <vt:variant>
        <vt:i4>0</vt:i4>
      </vt:variant>
      <vt:variant>
        <vt:i4>5</vt:i4>
      </vt:variant>
      <vt:variant>
        <vt:lpwstr/>
      </vt:variant>
      <vt:variant>
        <vt:lpwstr>_Toc344388163</vt:lpwstr>
      </vt:variant>
      <vt:variant>
        <vt:i4>1966142</vt:i4>
      </vt:variant>
      <vt:variant>
        <vt:i4>266</vt:i4>
      </vt:variant>
      <vt:variant>
        <vt:i4>0</vt:i4>
      </vt:variant>
      <vt:variant>
        <vt:i4>5</vt:i4>
      </vt:variant>
      <vt:variant>
        <vt:lpwstr/>
      </vt:variant>
      <vt:variant>
        <vt:lpwstr>_Toc344388162</vt:lpwstr>
      </vt:variant>
      <vt:variant>
        <vt:i4>1966142</vt:i4>
      </vt:variant>
      <vt:variant>
        <vt:i4>260</vt:i4>
      </vt:variant>
      <vt:variant>
        <vt:i4>0</vt:i4>
      </vt:variant>
      <vt:variant>
        <vt:i4>5</vt:i4>
      </vt:variant>
      <vt:variant>
        <vt:lpwstr/>
      </vt:variant>
      <vt:variant>
        <vt:lpwstr>_Toc344388161</vt:lpwstr>
      </vt:variant>
      <vt:variant>
        <vt:i4>1966142</vt:i4>
      </vt:variant>
      <vt:variant>
        <vt:i4>254</vt:i4>
      </vt:variant>
      <vt:variant>
        <vt:i4>0</vt:i4>
      </vt:variant>
      <vt:variant>
        <vt:i4>5</vt:i4>
      </vt:variant>
      <vt:variant>
        <vt:lpwstr/>
      </vt:variant>
      <vt:variant>
        <vt:lpwstr>_Toc344388160</vt:lpwstr>
      </vt:variant>
      <vt:variant>
        <vt:i4>1900606</vt:i4>
      </vt:variant>
      <vt:variant>
        <vt:i4>248</vt:i4>
      </vt:variant>
      <vt:variant>
        <vt:i4>0</vt:i4>
      </vt:variant>
      <vt:variant>
        <vt:i4>5</vt:i4>
      </vt:variant>
      <vt:variant>
        <vt:lpwstr/>
      </vt:variant>
      <vt:variant>
        <vt:lpwstr>_Toc344388159</vt:lpwstr>
      </vt:variant>
      <vt:variant>
        <vt:i4>1900606</vt:i4>
      </vt:variant>
      <vt:variant>
        <vt:i4>242</vt:i4>
      </vt:variant>
      <vt:variant>
        <vt:i4>0</vt:i4>
      </vt:variant>
      <vt:variant>
        <vt:i4>5</vt:i4>
      </vt:variant>
      <vt:variant>
        <vt:lpwstr/>
      </vt:variant>
      <vt:variant>
        <vt:lpwstr>_Toc344388158</vt:lpwstr>
      </vt:variant>
      <vt:variant>
        <vt:i4>1900606</vt:i4>
      </vt:variant>
      <vt:variant>
        <vt:i4>236</vt:i4>
      </vt:variant>
      <vt:variant>
        <vt:i4>0</vt:i4>
      </vt:variant>
      <vt:variant>
        <vt:i4>5</vt:i4>
      </vt:variant>
      <vt:variant>
        <vt:lpwstr/>
      </vt:variant>
      <vt:variant>
        <vt:lpwstr>_Toc344388157</vt:lpwstr>
      </vt:variant>
      <vt:variant>
        <vt:i4>1900606</vt:i4>
      </vt:variant>
      <vt:variant>
        <vt:i4>230</vt:i4>
      </vt:variant>
      <vt:variant>
        <vt:i4>0</vt:i4>
      </vt:variant>
      <vt:variant>
        <vt:i4>5</vt:i4>
      </vt:variant>
      <vt:variant>
        <vt:lpwstr/>
      </vt:variant>
      <vt:variant>
        <vt:lpwstr>_Toc344388156</vt:lpwstr>
      </vt:variant>
      <vt:variant>
        <vt:i4>1900606</vt:i4>
      </vt:variant>
      <vt:variant>
        <vt:i4>224</vt:i4>
      </vt:variant>
      <vt:variant>
        <vt:i4>0</vt:i4>
      </vt:variant>
      <vt:variant>
        <vt:i4>5</vt:i4>
      </vt:variant>
      <vt:variant>
        <vt:lpwstr/>
      </vt:variant>
      <vt:variant>
        <vt:lpwstr>_Toc344388155</vt:lpwstr>
      </vt:variant>
      <vt:variant>
        <vt:i4>1900606</vt:i4>
      </vt:variant>
      <vt:variant>
        <vt:i4>218</vt:i4>
      </vt:variant>
      <vt:variant>
        <vt:i4>0</vt:i4>
      </vt:variant>
      <vt:variant>
        <vt:i4>5</vt:i4>
      </vt:variant>
      <vt:variant>
        <vt:lpwstr/>
      </vt:variant>
      <vt:variant>
        <vt:lpwstr>_Toc344388154</vt:lpwstr>
      </vt:variant>
      <vt:variant>
        <vt:i4>1900606</vt:i4>
      </vt:variant>
      <vt:variant>
        <vt:i4>212</vt:i4>
      </vt:variant>
      <vt:variant>
        <vt:i4>0</vt:i4>
      </vt:variant>
      <vt:variant>
        <vt:i4>5</vt:i4>
      </vt:variant>
      <vt:variant>
        <vt:lpwstr/>
      </vt:variant>
      <vt:variant>
        <vt:lpwstr>_Toc344388153</vt:lpwstr>
      </vt:variant>
      <vt:variant>
        <vt:i4>1900606</vt:i4>
      </vt:variant>
      <vt:variant>
        <vt:i4>206</vt:i4>
      </vt:variant>
      <vt:variant>
        <vt:i4>0</vt:i4>
      </vt:variant>
      <vt:variant>
        <vt:i4>5</vt:i4>
      </vt:variant>
      <vt:variant>
        <vt:lpwstr/>
      </vt:variant>
      <vt:variant>
        <vt:lpwstr>_Toc344388152</vt:lpwstr>
      </vt:variant>
      <vt:variant>
        <vt:i4>1900606</vt:i4>
      </vt:variant>
      <vt:variant>
        <vt:i4>200</vt:i4>
      </vt:variant>
      <vt:variant>
        <vt:i4>0</vt:i4>
      </vt:variant>
      <vt:variant>
        <vt:i4>5</vt:i4>
      </vt:variant>
      <vt:variant>
        <vt:lpwstr/>
      </vt:variant>
      <vt:variant>
        <vt:lpwstr>_Toc344388151</vt:lpwstr>
      </vt:variant>
      <vt:variant>
        <vt:i4>1900606</vt:i4>
      </vt:variant>
      <vt:variant>
        <vt:i4>194</vt:i4>
      </vt:variant>
      <vt:variant>
        <vt:i4>0</vt:i4>
      </vt:variant>
      <vt:variant>
        <vt:i4>5</vt:i4>
      </vt:variant>
      <vt:variant>
        <vt:lpwstr/>
      </vt:variant>
      <vt:variant>
        <vt:lpwstr>_Toc344388150</vt:lpwstr>
      </vt:variant>
      <vt:variant>
        <vt:i4>1835070</vt:i4>
      </vt:variant>
      <vt:variant>
        <vt:i4>188</vt:i4>
      </vt:variant>
      <vt:variant>
        <vt:i4>0</vt:i4>
      </vt:variant>
      <vt:variant>
        <vt:i4>5</vt:i4>
      </vt:variant>
      <vt:variant>
        <vt:lpwstr/>
      </vt:variant>
      <vt:variant>
        <vt:lpwstr>_Toc344388149</vt:lpwstr>
      </vt:variant>
      <vt:variant>
        <vt:i4>1835070</vt:i4>
      </vt:variant>
      <vt:variant>
        <vt:i4>182</vt:i4>
      </vt:variant>
      <vt:variant>
        <vt:i4>0</vt:i4>
      </vt:variant>
      <vt:variant>
        <vt:i4>5</vt:i4>
      </vt:variant>
      <vt:variant>
        <vt:lpwstr/>
      </vt:variant>
      <vt:variant>
        <vt:lpwstr>_Toc344388148</vt:lpwstr>
      </vt:variant>
      <vt:variant>
        <vt:i4>1835070</vt:i4>
      </vt:variant>
      <vt:variant>
        <vt:i4>176</vt:i4>
      </vt:variant>
      <vt:variant>
        <vt:i4>0</vt:i4>
      </vt:variant>
      <vt:variant>
        <vt:i4>5</vt:i4>
      </vt:variant>
      <vt:variant>
        <vt:lpwstr/>
      </vt:variant>
      <vt:variant>
        <vt:lpwstr>_Toc344388147</vt:lpwstr>
      </vt:variant>
      <vt:variant>
        <vt:i4>1835070</vt:i4>
      </vt:variant>
      <vt:variant>
        <vt:i4>170</vt:i4>
      </vt:variant>
      <vt:variant>
        <vt:i4>0</vt:i4>
      </vt:variant>
      <vt:variant>
        <vt:i4>5</vt:i4>
      </vt:variant>
      <vt:variant>
        <vt:lpwstr/>
      </vt:variant>
      <vt:variant>
        <vt:lpwstr>_Toc344388145</vt:lpwstr>
      </vt:variant>
      <vt:variant>
        <vt:i4>1769534</vt:i4>
      </vt:variant>
      <vt:variant>
        <vt:i4>164</vt:i4>
      </vt:variant>
      <vt:variant>
        <vt:i4>0</vt:i4>
      </vt:variant>
      <vt:variant>
        <vt:i4>5</vt:i4>
      </vt:variant>
      <vt:variant>
        <vt:lpwstr/>
      </vt:variant>
      <vt:variant>
        <vt:lpwstr>_Toc344388139</vt:lpwstr>
      </vt:variant>
      <vt:variant>
        <vt:i4>1769534</vt:i4>
      </vt:variant>
      <vt:variant>
        <vt:i4>158</vt:i4>
      </vt:variant>
      <vt:variant>
        <vt:i4>0</vt:i4>
      </vt:variant>
      <vt:variant>
        <vt:i4>5</vt:i4>
      </vt:variant>
      <vt:variant>
        <vt:lpwstr/>
      </vt:variant>
      <vt:variant>
        <vt:lpwstr>_Toc344388138</vt:lpwstr>
      </vt:variant>
      <vt:variant>
        <vt:i4>1769534</vt:i4>
      </vt:variant>
      <vt:variant>
        <vt:i4>152</vt:i4>
      </vt:variant>
      <vt:variant>
        <vt:i4>0</vt:i4>
      </vt:variant>
      <vt:variant>
        <vt:i4>5</vt:i4>
      </vt:variant>
      <vt:variant>
        <vt:lpwstr/>
      </vt:variant>
      <vt:variant>
        <vt:lpwstr>_Toc344388137</vt:lpwstr>
      </vt:variant>
      <vt:variant>
        <vt:i4>1769534</vt:i4>
      </vt:variant>
      <vt:variant>
        <vt:i4>146</vt:i4>
      </vt:variant>
      <vt:variant>
        <vt:i4>0</vt:i4>
      </vt:variant>
      <vt:variant>
        <vt:i4>5</vt:i4>
      </vt:variant>
      <vt:variant>
        <vt:lpwstr/>
      </vt:variant>
      <vt:variant>
        <vt:lpwstr>_Toc344388135</vt:lpwstr>
      </vt:variant>
      <vt:variant>
        <vt:i4>1769534</vt:i4>
      </vt:variant>
      <vt:variant>
        <vt:i4>140</vt:i4>
      </vt:variant>
      <vt:variant>
        <vt:i4>0</vt:i4>
      </vt:variant>
      <vt:variant>
        <vt:i4>5</vt:i4>
      </vt:variant>
      <vt:variant>
        <vt:lpwstr/>
      </vt:variant>
      <vt:variant>
        <vt:lpwstr>_Toc344388134</vt:lpwstr>
      </vt:variant>
      <vt:variant>
        <vt:i4>1769534</vt:i4>
      </vt:variant>
      <vt:variant>
        <vt:i4>134</vt:i4>
      </vt:variant>
      <vt:variant>
        <vt:i4>0</vt:i4>
      </vt:variant>
      <vt:variant>
        <vt:i4>5</vt:i4>
      </vt:variant>
      <vt:variant>
        <vt:lpwstr/>
      </vt:variant>
      <vt:variant>
        <vt:lpwstr>_Toc344388131</vt:lpwstr>
      </vt:variant>
      <vt:variant>
        <vt:i4>1769534</vt:i4>
      </vt:variant>
      <vt:variant>
        <vt:i4>128</vt:i4>
      </vt:variant>
      <vt:variant>
        <vt:i4>0</vt:i4>
      </vt:variant>
      <vt:variant>
        <vt:i4>5</vt:i4>
      </vt:variant>
      <vt:variant>
        <vt:lpwstr/>
      </vt:variant>
      <vt:variant>
        <vt:lpwstr>_Toc344388130</vt:lpwstr>
      </vt:variant>
      <vt:variant>
        <vt:i4>1703998</vt:i4>
      </vt:variant>
      <vt:variant>
        <vt:i4>122</vt:i4>
      </vt:variant>
      <vt:variant>
        <vt:i4>0</vt:i4>
      </vt:variant>
      <vt:variant>
        <vt:i4>5</vt:i4>
      </vt:variant>
      <vt:variant>
        <vt:lpwstr/>
      </vt:variant>
      <vt:variant>
        <vt:lpwstr>_Toc344388129</vt:lpwstr>
      </vt:variant>
      <vt:variant>
        <vt:i4>1703998</vt:i4>
      </vt:variant>
      <vt:variant>
        <vt:i4>116</vt:i4>
      </vt:variant>
      <vt:variant>
        <vt:i4>0</vt:i4>
      </vt:variant>
      <vt:variant>
        <vt:i4>5</vt:i4>
      </vt:variant>
      <vt:variant>
        <vt:lpwstr/>
      </vt:variant>
      <vt:variant>
        <vt:lpwstr>_Toc344388128</vt:lpwstr>
      </vt:variant>
      <vt:variant>
        <vt:i4>1048639</vt:i4>
      </vt:variant>
      <vt:variant>
        <vt:i4>110</vt:i4>
      </vt:variant>
      <vt:variant>
        <vt:i4>0</vt:i4>
      </vt:variant>
      <vt:variant>
        <vt:i4>5</vt:i4>
      </vt:variant>
      <vt:variant>
        <vt:lpwstr/>
      </vt:variant>
      <vt:variant>
        <vt:lpwstr>_Toc344388086</vt:lpwstr>
      </vt:variant>
      <vt:variant>
        <vt:i4>1048639</vt:i4>
      </vt:variant>
      <vt:variant>
        <vt:i4>104</vt:i4>
      </vt:variant>
      <vt:variant>
        <vt:i4>0</vt:i4>
      </vt:variant>
      <vt:variant>
        <vt:i4>5</vt:i4>
      </vt:variant>
      <vt:variant>
        <vt:lpwstr/>
      </vt:variant>
      <vt:variant>
        <vt:lpwstr>_Toc344388085</vt:lpwstr>
      </vt:variant>
      <vt:variant>
        <vt:i4>1048639</vt:i4>
      </vt:variant>
      <vt:variant>
        <vt:i4>98</vt:i4>
      </vt:variant>
      <vt:variant>
        <vt:i4>0</vt:i4>
      </vt:variant>
      <vt:variant>
        <vt:i4>5</vt:i4>
      </vt:variant>
      <vt:variant>
        <vt:lpwstr/>
      </vt:variant>
      <vt:variant>
        <vt:lpwstr>_Toc344388084</vt:lpwstr>
      </vt:variant>
      <vt:variant>
        <vt:i4>1048639</vt:i4>
      </vt:variant>
      <vt:variant>
        <vt:i4>92</vt:i4>
      </vt:variant>
      <vt:variant>
        <vt:i4>0</vt:i4>
      </vt:variant>
      <vt:variant>
        <vt:i4>5</vt:i4>
      </vt:variant>
      <vt:variant>
        <vt:lpwstr/>
      </vt:variant>
      <vt:variant>
        <vt:lpwstr>_Toc344388083</vt:lpwstr>
      </vt:variant>
      <vt:variant>
        <vt:i4>1048639</vt:i4>
      </vt:variant>
      <vt:variant>
        <vt:i4>86</vt:i4>
      </vt:variant>
      <vt:variant>
        <vt:i4>0</vt:i4>
      </vt:variant>
      <vt:variant>
        <vt:i4>5</vt:i4>
      </vt:variant>
      <vt:variant>
        <vt:lpwstr/>
      </vt:variant>
      <vt:variant>
        <vt:lpwstr>_Toc344388082</vt:lpwstr>
      </vt:variant>
      <vt:variant>
        <vt:i4>1048639</vt:i4>
      </vt:variant>
      <vt:variant>
        <vt:i4>80</vt:i4>
      </vt:variant>
      <vt:variant>
        <vt:i4>0</vt:i4>
      </vt:variant>
      <vt:variant>
        <vt:i4>5</vt:i4>
      </vt:variant>
      <vt:variant>
        <vt:lpwstr/>
      </vt:variant>
      <vt:variant>
        <vt:lpwstr>_Toc344388081</vt:lpwstr>
      </vt:variant>
      <vt:variant>
        <vt:i4>1048639</vt:i4>
      </vt:variant>
      <vt:variant>
        <vt:i4>74</vt:i4>
      </vt:variant>
      <vt:variant>
        <vt:i4>0</vt:i4>
      </vt:variant>
      <vt:variant>
        <vt:i4>5</vt:i4>
      </vt:variant>
      <vt:variant>
        <vt:lpwstr/>
      </vt:variant>
      <vt:variant>
        <vt:lpwstr>_Toc344388080</vt:lpwstr>
      </vt:variant>
      <vt:variant>
        <vt:i4>2031679</vt:i4>
      </vt:variant>
      <vt:variant>
        <vt:i4>68</vt:i4>
      </vt:variant>
      <vt:variant>
        <vt:i4>0</vt:i4>
      </vt:variant>
      <vt:variant>
        <vt:i4>5</vt:i4>
      </vt:variant>
      <vt:variant>
        <vt:lpwstr/>
      </vt:variant>
      <vt:variant>
        <vt:lpwstr>_Toc344388079</vt:lpwstr>
      </vt:variant>
      <vt:variant>
        <vt:i4>2031679</vt:i4>
      </vt:variant>
      <vt:variant>
        <vt:i4>62</vt:i4>
      </vt:variant>
      <vt:variant>
        <vt:i4>0</vt:i4>
      </vt:variant>
      <vt:variant>
        <vt:i4>5</vt:i4>
      </vt:variant>
      <vt:variant>
        <vt:lpwstr/>
      </vt:variant>
      <vt:variant>
        <vt:lpwstr>_Toc344388078</vt:lpwstr>
      </vt:variant>
      <vt:variant>
        <vt:i4>2031679</vt:i4>
      </vt:variant>
      <vt:variant>
        <vt:i4>56</vt:i4>
      </vt:variant>
      <vt:variant>
        <vt:i4>0</vt:i4>
      </vt:variant>
      <vt:variant>
        <vt:i4>5</vt:i4>
      </vt:variant>
      <vt:variant>
        <vt:lpwstr/>
      </vt:variant>
      <vt:variant>
        <vt:lpwstr>_Toc344388075</vt:lpwstr>
      </vt:variant>
      <vt:variant>
        <vt:i4>2031679</vt:i4>
      </vt:variant>
      <vt:variant>
        <vt:i4>50</vt:i4>
      </vt:variant>
      <vt:variant>
        <vt:i4>0</vt:i4>
      </vt:variant>
      <vt:variant>
        <vt:i4>5</vt:i4>
      </vt:variant>
      <vt:variant>
        <vt:lpwstr/>
      </vt:variant>
      <vt:variant>
        <vt:lpwstr>_Toc344388072</vt:lpwstr>
      </vt:variant>
      <vt:variant>
        <vt:i4>2031679</vt:i4>
      </vt:variant>
      <vt:variant>
        <vt:i4>44</vt:i4>
      </vt:variant>
      <vt:variant>
        <vt:i4>0</vt:i4>
      </vt:variant>
      <vt:variant>
        <vt:i4>5</vt:i4>
      </vt:variant>
      <vt:variant>
        <vt:lpwstr/>
      </vt:variant>
      <vt:variant>
        <vt:lpwstr>_Toc344388071</vt:lpwstr>
      </vt:variant>
      <vt:variant>
        <vt:i4>2031679</vt:i4>
      </vt:variant>
      <vt:variant>
        <vt:i4>38</vt:i4>
      </vt:variant>
      <vt:variant>
        <vt:i4>0</vt:i4>
      </vt:variant>
      <vt:variant>
        <vt:i4>5</vt:i4>
      </vt:variant>
      <vt:variant>
        <vt:lpwstr/>
      </vt:variant>
      <vt:variant>
        <vt:lpwstr>_Toc344388070</vt:lpwstr>
      </vt:variant>
      <vt:variant>
        <vt:i4>1966143</vt:i4>
      </vt:variant>
      <vt:variant>
        <vt:i4>32</vt:i4>
      </vt:variant>
      <vt:variant>
        <vt:i4>0</vt:i4>
      </vt:variant>
      <vt:variant>
        <vt:i4>5</vt:i4>
      </vt:variant>
      <vt:variant>
        <vt:lpwstr/>
      </vt:variant>
      <vt:variant>
        <vt:lpwstr>_Toc344388069</vt:lpwstr>
      </vt:variant>
      <vt:variant>
        <vt:i4>1900607</vt:i4>
      </vt:variant>
      <vt:variant>
        <vt:i4>26</vt:i4>
      </vt:variant>
      <vt:variant>
        <vt:i4>0</vt:i4>
      </vt:variant>
      <vt:variant>
        <vt:i4>5</vt:i4>
      </vt:variant>
      <vt:variant>
        <vt:lpwstr/>
      </vt:variant>
      <vt:variant>
        <vt:lpwstr>_Toc344388052</vt:lpwstr>
      </vt:variant>
      <vt:variant>
        <vt:i4>1900607</vt:i4>
      </vt:variant>
      <vt:variant>
        <vt:i4>20</vt:i4>
      </vt:variant>
      <vt:variant>
        <vt:i4>0</vt:i4>
      </vt:variant>
      <vt:variant>
        <vt:i4>5</vt:i4>
      </vt:variant>
      <vt:variant>
        <vt:lpwstr/>
      </vt:variant>
      <vt:variant>
        <vt:lpwstr>_Toc344388051</vt:lpwstr>
      </vt:variant>
      <vt:variant>
        <vt:i4>1900607</vt:i4>
      </vt:variant>
      <vt:variant>
        <vt:i4>14</vt:i4>
      </vt:variant>
      <vt:variant>
        <vt:i4>0</vt:i4>
      </vt:variant>
      <vt:variant>
        <vt:i4>5</vt:i4>
      </vt:variant>
      <vt:variant>
        <vt:lpwstr/>
      </vt:variant>
      <vt:variant>
        <vt:lpwstr>_Toc344388050</vt:lpwstr>
      </vt:variant>
      <vt:variant>
        <vt:i4>1835071</vt:i4>
      </vt:variant>
      <vt:variant>
        <vt:i4>8</vt:i4>
      </vt:variant>
      <vt:variant>
        <vt:i4>0</vt:i4>
      </vt:variant>
      <vt:variant>
        <vt:i4>5</vt:i4>
      </vt:variant>
      <vt:variant>
        <vt:lpwstr/>
      </vt:variant>
      <vt:variant>
        <vt:lpwstr>_Toc344388049</vt:lpwstr>
      </vt:variant>
      <vt:variant>
        <vt:i4>1835071</vt:i4>
      </vt:variant>
      <vt:variant>
        <vt:i4>2</vt:i4>
      </vt:variant>
      <vt:variant>
        <vt:i4>0</vt:i4>
      </vt:variant>
      <vt:variant>
        <vt:i4>5</vt:i4>
      </vt:variant>
      <vt:variant>
        <vt:lpwstr/>
      </vt:variant>
      <vt:variant>
        <vt:lpwstr>_Toc344388045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Soany</dc:creator>
  <cp:keywords/>
  <dc:description/>
  <cp:lastModifiedBy>Paola Andrea Álvarez Betancourt</cp:lastModifiedBy>
  <cp:revision>20</cp:revision>
  <cp:lastPrinted>2023-12-31T13:37:00Z</cp:lastPrinted>
  <dcterms:created xsi:type="dcterms:W3CDTF">2024-05-07T14:57:00Z</dcterms:created>
  <dcterms:modified xsi:type="dcterms:W3CDTF">2024-11-19T22:02:00Z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2024-06-24T21:02:07Z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0cb7da15-cbe7-4b0a-8349-38d17d686283</vt:lpwstr>
  </property>
  <property fmtid="{D5CDD505-2E9C-101B-9397-08002B2CF9AE}" pid="8" name="MSIP_Label_defa4170-0d19-0005-0004-bc88714345d2_ContentBits">
    <vt:lpwstr>0</vt:lpwstr>
  </property>
</Properties>
</file>