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8376" w14:textId="77777777" w:rsidR="007A5D8A" w:rsidRDefault="007A5D8A" w:rsidP="007A5D8A">
      <w:pPr>
        <w:rPr>
          <w:b/>
          <w:bCs/>
        </w:rPr>
      </w:pPr>
    </w:p>
    <w:p w14:paraId="5CC50E25" w14:textId="2CB72386" w:rsidR="007A5D8A" w:rsidRDefault="007A5D8A" w:rsidP="007A5D8A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</w:t>
      </w:r>
      <w:r>
        <w:rPr>
          <w:b/>
          <w:bCs/>
          <w:noProof/>
        </w:rPr>
        <w:drawing>
          <wp:inline distT="0" distB="0" distL="0" distR="0" wp14:anchorId="2BDC1143" wp14:editId="07EB8DD1">
            <wp:extent cx="2115185" cy="572770"/>
            <wp:effectExtent l="0" t="0" r="0" b="0"/>
            <wp:docPr id="853971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EBFE27" w14:textId="77777777" w:rsidR="007A5D8A" w:rsidRDefault="007A5D8A" w:rsidP="007A5D8A">
      <w:pPr>
        <w:rPr>
          <w:b/>
          <w:bCs/>
        </w:rPr>
      </w:pPr>
    </w:p>
    <w:p w14:paraId="1FBA97F4" w14:textId="77777777" w:rsidR="007A5D8A" w:rsidRDefault="007A5D8A" w:rsidP="007A5D8A">
      <w:pPr>
        <w:rPr>
          <w:b/>
          <w:bCs/>
        </w:rPr>
      </w:pPr>
    </w:p>
    <w:p w14:paraId="24BEFD62" w14:textId="77777777" w:rsidR="007A5D8A" w:rsidRDefault="007A5D8A" w:rsidP="007A5D8A">
      <w:pPr>
        <w:rPr>
          <w:b/>
          <w:bCs/>
        </w:rPr>
      </w:pPr>
    </w:p>
    <w:p w14:paraId="28128C26" w14:textId="77777777" w:rsidR="007A5D8A" w:rsidRDefault="007A5D8A" w:rsidP="007A5D8A">
      <w:pPr>
        <w:rPr>
          <w:b/>
          <w:bCs/>
        </w:rPr>
      </w:pPr>
    </w:p>
    <w:p w14:paraId="3A556CDA" w14:textId="77777777" w:rsidR="007A5D8A" w:rsidRDefault="007A5D8A" w:rsidP="007A5D8A">
      <w:pPr>
        <w:rPr>
          <w:b/>
          <w:bCs/>
        </w:rPr>
      </w:pPr>
    </w:p>
    <w:p w14:paraId="44638824" w14:textId="0AFA2B22" w:rsidR="007A5D8A" w:rsidRPr="007A5D8A" w:rsidRDefault="007A5D8A" w:rsidP="007A5D8A">
      <w:pPr>
        <w:rPr>
          <w:b/>
          <w:bCs/>
          <w:sz w:val="28"/>
          <w:szCs w:val="28"/>
        </w:rPr>
      </w:pPr>
      <w:r w:rsidRPr="007A5D8A">
        <w:rPr>
          <w:b/>
          <w:bCs/>
          <w:sz w:val="28"/>
          <w:szCs w:val="28"/>
        </w:rPr>
        <w:t>Informe de Desarrollo de Proyecto de TI — EVA 3</w:t>
      </w:r>
    </w:p>
    <w:p w14:paraId="396AA80B" w14:textId="77777777" w:rsidR="007A5D8A" w:rsidRPr="007A5D8A" w:rsidRDefault="007A5D8A" w:rsidP="007A5D8A">
      <w:pPr>
        <w:rPr>
          <w:b/>
          <w:bCs/>
          <w:sz w:val="28"/>
          <w:szCs w:val="28"/>
        </w:rPr>
      </w:pPr>
      <w:r w:rsidRPr="007A5D8A">
        <w:rPr>
          <w:b/>
          <w:bCs/>
          <w:sz w:val="28"/>
          <w:szCs w:val="28"/>
        </w:rPr>
        <w:t>Sistema de Alquiler y Control de Herramientas para Empresas de Construcción (BuildCorp)</w:t>
      </w:r>
    </w:p>
    <w:p w14:paraId="4BBD751A" w14:textId="5E931CD7" w:rsidR="007A5D8A" w:rsidRPr="007A5D8A" w:rsidRDefault="007A5D8A" w:rsidP="007A5D8A">
      <w:pPr>
        <w:rPr>
          <w:sz w:val="28"/>
          <w:szCs w:val="28"/>
        </w:rPr>
      </w:pPr>
      <w:r w:rsidRPr="007A5D8A">
        <w:rPr>
          <w:b/>
          <w:bCs/>
          <w:sz w:val="28"/>
          <w:szCs w:val="28"/>
        </w:rPr>
        <w:t>Asignatura:</w:t>
      </w:r>
      <w:r w:rsidRPr="007A5D8A">
        <w:rPr>
          <w:sz w:val="28"/>
          <w:szCs w:val="28"/>
        </w:rPr>
        <w:t xml:space="preserve"> Metodología de desarrollo ágil</w:t>
      </w:r>
    </w:p>
    <w:p w14:paraId="3E424EBF" w14:textId="77777777" w:rsidR="007A5D8A" w:rsidRPr="007A5D8A" w:rsidRDefault="007A5D8A" w:rsidP="007A5D8A">
      <w:pPr>
        <w:rPr>
          <w:sz w:val="28"/>
          <w:szCs w:val="28"/>
        </w:rPr>
      </w:pPr>
      <w:r w:rsidRPr="007A5D8A">
        <w:rPr>
          <w:b/>
          <w:bCs/>
          <w:sz w:val="28"/>
          <w:szCs w:val="28"/>
        </w:rPr>
        <w:t>Docente:</w:t>
      </w:r>
      <w:r w:rsidRPr="007A5D8A">
        <w:rPr>
          <w:sz w:val="28"/>
          <w:szCs w:val="28"/>
        </w:rPr>
        <w:t xml:space="preserve"> Marcelo Alvarado A.</w:t>
      </w:r>
    </w:p>
    <w:p w14:paraId="10D3C93C" w14:textId="77777777" w:rsidR="007A5D8A" w:rsidRPr="007A5D8A" w:rsidRDefault="007A5D8A" w:rsidP="007A5D8A">
      <w:pPr>
        <w:rPr>
          <w:sz w:val="28"/>
          <w:szCs w:val="28"/>
        </w:rPr>
      </w:pPr>
      <w:r w:rsidRPr="007A5D8A">
        <w:rPr>
          <w:b/>
          <w:bCs/>
          <w:sz w:val="28"/>
          <w:szCs w:val="28"/>
        </w:rPr>
        <w:t>Estudiante:</w:t>
      </w:r>
      <w:r w:rsidRPr="007A5D8A">
        <w:rPr>
          <w:sz w:val="28"/>
          <w:szCs w:val="28"/>
        </w:rPr>
        <w:t xml:space="preserve"> Sebastián Durán</w:t>
      </w:r>
    </w:p>
    <w:p w14:paraId="6C31FF5C" w14:textId="0400497E" w:rsidR="007A5D8A" w:rsidRPr="007A5D8A" w:rsidRDefault="007A5D8A" w:rsidP="007A5D8A">
      <w:pPr>
        <w:rPr>
          <w:sz w:val="28"/>
          <w:szCs w:val="28"/>
        </w:rPr>
      </w:pPr>
      <w:r w:rsidRPr="007A5D8A">
        <w:rPr>
          <w:b/>
          <w:bCs/>
          <w:sz w:val="28"/>
          <w:szCs w:val="28"/>
        </w:rPr>
        <w:t>Sección:</w:t>
      </w:r>
      <w:r w:rsidRPr="007A5D8A">
        <w:rPr>
          <w:sz w:val="28"/>
          <w:szCs w:val="28"/>
        </w:rPr>
        <w:t xml:space="preserve"> AP_N2_C2</w:t>
      </w:r>
    </w:p>
    <w:p w14:paraId="781F0BA9" w14:textId="0DC89EA4" w:rsidR="007A5D8A" w:rsidRPr="007A5D8A" w:rsidRDefault="007A5D8A" w:rsidP="007A5D8A">
      <w:pPr>
        <w:rPr>
          <w:sz w:val="28"/>
          <w:szCs w:val="28"/>
        </w:rPr>
      </w:pPr>
      <w:r w:rsidRPr="007A5D8A">
        <w:rPr>
          <w:b/>
          <w:bCs/>
          <w:sz w:val="28"/>
          <w:szCs w:val="28"/>
        </w:rPr>
        <w:t>Fecha de Entrega:</w:t>
      </w:r>
      <w:r w:rsidRPr="007A5D8A">
        <w:rPr>
          <w:sz w:val="28"/>
          <w:szCs w:val="28"/>
        </w:rPr>
        <w:t xml:space="preserve"> 5 de noviembre de 2026</w:t>
      </w:r>
    </w:p>
    <w:p w14:paraId="32604901" w14:textId="77777777" w:rsidR="007A5D8A" w:rsidRPr="007A5D8A" w:rsidRDefault="007A5D8A" w:rsidP="007A5D8A">
      <w:pPr>
        <w:rPr>
          <w:b/>
          <w:bCs/>
          <w:sz w:val="28"/>
          <w:szCs w:val="28"/>
        </w:rPr>
      </w:pPr>
    </w:p>
    <w:p w14:paraId="785181CA" w14:textId="77777777" w:rsidR="007A5D8A" w:rsidRDefault="007A5D8A" w:rsidP="007A5D8A">
      <w:pPr>
        <w:rPr>
          <w:b/>
          <w:bCs/>
        </w:rPr>
      </w:pPr>
    </w:p>
    <w:p w14:paraId="4A8DF811" w14:textId="77777777" w:rsidR="007A5D8A" w:rsidRDefault="007A5D8A" w:rsidP="007A5D8A">
      <w:pPr>
        <w:rPr>
          <w:b/>
          <w:bCs/>
        </w:rPr>
      </w:pPr>
    </w:p>
    <w:p w14:paraId="1BF43EA2" w14:textId="77777777" w:rsidR="007A5D8A" w:rsidRDefault="007A5D8A" w:rsidP="007A5D8A">
      <w:pPr>
        <w:rPr>
          <w:b/>
          <w:bCs/>
        </w:rPr>
      </w:pPr>
    </w:p>
    <w:p w14:paraId="7EC99EAC" w14:textId="77777777" w:rsidR="007A5D8A" w:rsidRDefault="007A5D8A" w:rsidP="007A5D8A">
      <w:pPr>
        <w:rPr>
          <w:b/>
          <w:bCs/>
        </w:rPr>
      </w:pPr>
    </w:p>
    <w:p w14:paraId="7EBCEE7A" w14:textId="77777777" w:rsidR="007A5D8A" w:rsidRDefault="007A5D8A" w:rsidP="007A5D8A">
      <w:pPr>
        <w:rPr>
          <w:b/>
          <w:bCs/>
        </w:rPr>
      </w:pPr>
    </w:p>
    <w:p w14:paraId="27862BAC" w14:textId="77777777" w:rsidR="007A5D8A" w:rsidRDefault="007A5D8A" w:rsidP="007A5D8A">
      <w:pPr>
        <w:rPr>
          <w:b/>
          <w:bCs/>
        </w:rPr>
      </w:pPr>
    </w:p>
    <w:p w14:paraId="5A99F721" w14:textId="77777777" w:rsidR="007A5D8A" w:rsidRDefault="007A5D8A" w:rsidP="007A5D8A">
      <w:pPr>
        <w:rPr>
          <w:b/>
          <w:bCs/>
        </w:rPr>
      </w:pPr>
    </w:p>
    <w:p w14:paraId="608D0C32" w14:textId="77777777" w:rsidR="007A5D8A" w:rsidRDefault="007A5D8A" w:rsidP="007A5D8A">
      <w:pPr>
        <w:rPr>
          <w:b/>
          <w:bCs/>
        </w:rPr>
      </w:pPr>
    </w:p>
    <w:p w14:paraId="3464FC29" w14:textId="04202737" w:rsidR="007A5D8A" w:rsidRPr="007A5D8A" w:rsidRDefault="007A5D8A" w:rsidP="007A5D8A">
      <w:pPr>
        <w:rPr>
          <w:b/>
          <w:bCs/>
        </w:rPr>
      </w:pPr>
      <w:r w:rsidRPr="007A5D8A">
        <w:rPr>
          <w:b/>
          <w:bCs/>
        </w:rPr>
        <w:lastRenderedPageBreak/>
        <w:t>Nota de Modalidad Unipersonal</w:t>
      </w:r>
    </w:p>
    <w:p w14:paraId="212A8784" w14:textId="77777777" w:rsidR="007A5D8A" w:rsidRPr="007A5D8A" w:rsidRDefault="007A5D8A" w:rsidP="007A5D8A">
      <w:r w:rsidRPr="007A5D8A">
        <w:t xml:space="preserve">El desarrollo del presente informe y modelado de arquitectura es de carácter unipersonal. El estudiante Sebastián Durán asume de manera integrada las responsabilidades del equipo de arquitectura, análisis y gestión Scrum. El docente Marcelo Alvarado actúa formalmente como </w:t>
      </w:r>
      <w:proofErr w:type="spellStart"/>
      <w:r w:rsidRPr="007A5D8A">
        <w:t>Product</w:t>
      </w:r>
      <w:proofErr w:type="spellEnd"/>
      <w:r w:rsidRPr="007A5D8A">
        <w:t xml:space="preserve"> Owner / Cliente formal para la resolución de requerimientos y priorizaciones.</w:t>
      </w:r>
    </w:p>
    <w:p w14:paraId="0A96C856" w14:textId="77777777" w:rsidR="00007697" w:rsidRDefault="00007697" w:rsidP="00007697">
      <w:pPr>
        <w:rPr>
          <w:b/>
          <w:bCs/>
        </w:rPr>
      </w:pPr>
    </w:p>
    <w:p w14:paraId="1A38C537" w14:textId="77777777" w:rsidR="00007697" w:rsidRDefault="00007697" w:rsidP="00007697">
      <w:pPr>
        <w:rPr>
          <w:b/>
          <w:bCs/>
        </w:rPr>
      </w:pPr>
    </w:p>
    <w:p w14:paraId="4C7F19A1" w14:textId="559041CA" w:rsidR="00007697" w:rsidRPr="00007697" w:rsidRDefault="00007697" w:rsidP="00007697">
      <w:pPr>
        <w:rPr>
          <w:b/>
          <w:bCs/>
        </w:rPr>
      </w:pPr>
      <w:r w:rsidRPr="00007697">
        <w:rPr>
          <w:b/>
          <w:bCs/>
        </w:rPr>
        <w:t xml:space="preserve">1. Definición de </w:t>
      </w:r>
      <w:proofErr w:type="spellStart"/>
      <w:r w:rsidRPr="00007697">
        <w:rPr>
          <w:b/>
          <w:bCs/>
        </w:rPr>
        <w:t>Sprints</w:t>
      </w:r>
      <w:proofErr w:type="spellEnd"/>
    </w:p>
    <w:p w14:paraId="43070FED" w14:textId="77777777" w:rsidR="00007697" w:rsidRPr="00007697" w:rsidRDefault="00007697" w:rsidP="00007697">
      <w:r w:rsidRPr="00007697">
        <w:t xml:space="preserve">El proyecto de gestión de activos de BuildCorp se estructura en un ciclo de 3 </w:t>
      </w:r>
      <w:proofErr w:type="spellStart"/>
      <w:r w:rsidRPr="00007697">
        <w:t>Sprints</w:t>
      </w:r>
      <w:proofErr w:type="spellEnd"/>
      <w:r w:rsidRPr="00007697">
        <w:t xml:space="preserve"> iterativos entre el 17 de octubre y el 30 de octubre de 2026, asegurando la entrega del informe final el 5 de noviembre de 2026 y dejando los primeros días de noviembre exclusivamente para revisión y estudio.</w:t>
      </w:r>
    </w:p>
    <w:p w14:paraId="00FADA28" w14:textId="77777777" w:rsidR="00007697" w:rsidRPr="00007697" w:rsidRDefault="00007697" w:rsidP="00007697">
      <w:pPr>
        <w:numPr>
          <w:ilvl w:val="1"/>
          <w:numId w:val="3"/>
        </w:numPr>
        <w:rPr>
          <w:b/>
          <w:bCs/>
        </w:rPr>
      </w:pPr>
      <w:r w:rsidRPr="00007697">
        <w:rPr>
          <w:b/>
          <w:bCs/>
        </w:rPr>
        <w:t>Sprint 1: Gestión de Activos y Control de Inventario</w:t>
      </w:r>
    </w:p>
    <w:p w14:paraId="328FE8F4" w14:textId="7365DC82" w:rsidR="00007697" w:rsidRPr="00007697" w:rsidRDefault="00007697" w:rsidP="00007697">
      <w:pPr>
        <w:numPr>
          <w:ilvl w:val="1"/>
          <w:numId w:val="3"/>
        </w:numPr>
      </w:pPr>
      <w:r w:rsidRPr="00007697">
        <w:t xml:space="preserve">Duración: 17 de </w:t>
      </w:r>
      <w:r w:rsidRPr="00007697">
        <w:t>octubre</w:t>
      </w:r>
      <w:r w:rsidRPr="00007697">
        <w:t xml:space="preserve"> al 23 de </w:t>
      </w:r>
      <w:r w:rsidRPr="00007697">
        <w:t>octubre</w:t>
      </w:r>
      <w:r w:rsidRPr="00007697">
        <w:t xml:space="preserve"> de 2026.</w:t>
      </w:r>
    </w:p>
    <w:p w14:paraId="55E8A9DD" w14:textId="77777777" w:rsidR="00007697" w:rsidRPr="00007697" w:rsidRDefault="00007697" w:rsidP="00007697">
      <w:pPr>
        <w:numPr>
          <w:ilvl w:val="1"/>
          <w:numId w:val="3"/>
        </w:numPr>
      </w:pPr>
      <w:r w:rsidRPr="00007697">
        <w:t xml:space="preserve">Sprint </w:t>
      </w:r>
      <w:proofErr w:type="spellStart"/>
      <w:r w:rsidRPr="00007697">
        <w:t>Goal</w:t>
      </w:r>
      <w:proofErr w:type="spellEnd"/>
      <w:r w:rsidRPr="00007697">
        <w:t>: Definir el catálogo centralizado de herramientas, la trazabilidad de estados (Disponible, En Uso, Mantenimiento, Dado de Baja) y la estructura de inventario distribuido en bodegas de obra.</w:t>
      </w:r>
    </w:p>
    <w:p w14:paraId="59C964BA" w14:textId="77777777" w:rsidR="00007697" w:rsidRPr="00007697" w:rsidRDefault="00007697" w:rsidP="00007697">
      <w:pPr>
        <w:numPr>
          <w:ilvl w:val="1"/>
          <w:numId w:val="3"/>
        </w:numPr>
        <w:rPr>
          <w:b/>
          <w:bCs/>
        </w:rPr>
      </w:pPr>
      <w:r w:rsidRPr="00007697">
        <w:rPr>
          <w:b/>
          <w:bCs/>
        </w:rPr>
        <w:t>Sprint 2: Préstamos, Devoluciones y Firma Digital</w:t>
      </w:r>
    </w:p>
    <w:p w14:paraId="1E2A2936" w14:textId="3ADE0671" w:rsidR="00007697" w:rsidRPr="00007697" w:rsidRDefault="00007697" w:rsidP="00007697">
      <w:pPr>
        <w:numPr>
          <w:ilvl w:val="1"/>
          <w:numId w:val="3"/>
        </w:numPr>
      </w:pPr>
      <w:r w:rsidRPr="00007697">
        <w:t xml:space="preserve">Duración: 24 de </w:t>
      </w:r>
      <w:r w:rsidRPr="00007697">
        <w:t>octubre</w:t>
      </w:r>
      <w:r w:rsidRPr="00007697">
        <w:t xml:space="preserve"> al 27 de </w:t>
      </w:r>
      <w:r w:rsidRPr="00007697">
        <w:t>octubre</w:t>
      </w:r>
      <w:r w:rsidRPr="00007697">
        <w:t xml:space="preserve"> de 2026.</w:t>
      </w:r>
    </w:p>
    <w:p w14:paraId="527BB6D6" w14:textId="77777777" w:rsidR="00007697" w:rsidRPr="00007697" w:rsidRDefault="00007697" w:rsidP="00007697">
      <w:pPr>
        <w:numPr>
          <w:ilvl w:val="1"/>
          <w:numId w:val="3"/>
        </w:numPr>
      </w:pPr>
      <w:r w:rsidRPr="00007697">
        <w:t xml:space="preserve">Sprint </w:t>
      </w:r>
      <w:proofErr w:type="spellStart"/>
      <w:r w:rsidRPr="00007697">
        <w:t>Goal</w:t>
      </w:r>
      <w:proofErr w:type="spellEnd"/>
      <w:r w:rsidRPr="00007697">
        <w:t>: Diseñar y modelar los flujos operativos de entrega y devolución de herramientas en obra, incorporando la captura de firma digital del responsable (estrategia Offline First / PWA).</w:t>
      </w:r>
    </w:p>
    <w:p w14:paraId="6F220EC0" w14:textId="77777777" w:rsidR="00007697" w:rsidRPr="00007697" w:rsidRDefault="00007697" w:rsidP="00007697">
      <w:pPr>
        <w:numPr>
          <w:ilvl w:val="1"/>
          <w:numId w:val="3"/>
        </w:numPr>
        <w:rPr>
          <w:b/>
          <w:bCs/>
        </w:rPr>
      </w:pPr>
      <w:r w:rsidRPr="00007697">
        <w:rPr>
          <w:b/>
          <w:bCs/>
        </w:rPr>
        <w:t>Sprint 3: Mantenimiento Preventivo, Alertas y Bloqueo por Morosidad</w:t>
      </w:r>
    </w:p>
    <w:p w14:paraId="089CC1E2" w14:textId="0BDF0D83" w:rsidR="00007697" w:rsidRPr="00007697" w:rsidRDefault="00007697" w:rsidP="00007697">
      <w:pPr>
        <w:numPr>
          <w:ilvl w:val="1"/>
          <w:numId w:val="3"/>
        </w:numPr>
      </w:pPr>
      <w:r w:rsidRPr="00007697">
        <w:t xml:space="preserve">Duración: 28 de </w:t>
      </w:r>
      <w:r w:rsidRPr="00007697">
        <w:t>octubre</w:t>
      </w:r>
      <w:r w:rsidRPr="00007697">
        <w:t xml:space="preserve"> al 30 de </w:t>
      </w:r>
      <w:r w:rsidRPr="00007697">
        <w:t>octubre</w:t>
      </w:r>
      <w:r w:rsidRPr="00007697">
        <w:t xml:space="preserve"> de 2026.</w:t>
      </w:r>
    </w:p>
    <w:p w14:paraId="00C69E66" w14:textId="77777777" w:rsidR="00007697" w:rsidRPr="00007697" w:rsidRDefault="00007697" w:rsidP="00007697">
      <w:pPr>
        <w:numPr>
          <w:ilvl w:val="1"/>
          <w:numId w:val="3"/>
        </w:numPr>
      </w:pPr>
      <w:r w:rsidRPr="00007697">
        <w:t xml:space="preserve">Sprint </w:t>
      </w:r>
      <w:proofErr w:type="spellStart"/>
      <w:r w:rsidRPr="00007697">
        <w:t>Goal</w:t>
      </w:r>
      <w:proofErr w:type="spellEnd"/>
      <w:r w:rsidRPr="00007697">
        <w:t>: Modelar la programación de mantenimientos preventivos, las alertas automáticas de morosidad, el segundo diagrama UML y la consolidación final del informe para cerrar el proyecto el viernes 30 de octubre.</w:t>
      </w:r>
    </w:p>
    <w:p w14:paraId="1023DED0" w14:textId="79A0EDC0" w:rsidR="007A5D8A" w:rsidRPr="007A5D8A" w:rsidRDefault="007A5D8A" w:rsidP="007A5D8A">
      <w:pPr>
        <w:numPr>
          <w:ilvl w:val="1"/>
          <w:numId w:val="3"/>
        </w:numPr>
      </w:pPr>
    </w:p>
    <w:p w14:paraId="45DBCA2F" w14:textId="77777777" w:rsidR="00007697" w:rsidRDefault="00007697" w:rsidP="007A5D8A">
      <w:pPr>
        <w:rPr>
          <w:b/>
          <w:bCs/>
        </w:rPr>
      </w:pPr>
    </w:p>
    <w:p w14:paraId="378E00D9" w14:textId="77777777" w:rsidR="00007697" w:rsidRDefault="00007697" w:rsidP="007A5D8A">
      <w:pPr>
        <w:rPr>
          <w:b/>
          <w:bCs/>
        </w:rPr>
      </w:pPr>
    </w:p>
    <w:p w14:paraId="27B844D4" w14:textId="77777777" w:rsidR="00007697" w:rsidRDefault="00007697" w:rsidP="007A5D8A">
      <w:pPr>
        <w:rPr>
          <w:b/>
          <w:bCs/>
        </w:rPr>
      </w:pPr>
    </w:p>
    <w:p w14:paraId="4B2796F2" w14:textId="5DC34844" w:rsidR="007A5D8A" w:rsidRPr="007A5D8A" w:rsidRDefault="007A5D8A" w:rsidP="007A5D8A">
      <w:pPr>
        <w:rPr>
          <w:b/>
          <w:bCs/>
        </w:rPr>
      </w:pPr>
      <w:r w:rsidRPr="007A5D8A">
        <w:rPr>
          <w:b/>
          <w:bCs/>
        </w:rPr>
        <w:t>2. Tablero KANBAN de Tareas</w:t>
      </w:r>
    </w:p>
    <w:p w14:paraId="48D6AEE6" w14:textId="77777777" w:rsidR="007A5D8A" w:rsidRPr="007A5D8A" w:rsidRDefault="007A5D8A" w:rsidP="007A5D8A">
      <w:r w:rsidRPr="007A5D8A">
        <w:t>El seguimiento del trabajo se gestiona mediante un tablero KANBAN estructurado en cuatro columnas (</w:t>
      </w:r>
      <w:proofErr w:type="spellStart"/>
      <w:r w:rsidRPr="007A5D8A">
        <w:t>To</w:t>
      </w:r>
      <w:proofErr w:type="spellEnd"/>
      <w:r w:rsidRPr="007A5D8A">
        <w:t xml:space="preserve"> Do, In </w:t>
      </w:r>
      <w:proofErr w:type="spellStart"/>
      <w:r w:rsidRPr="007A5D8A">
        <w:t>Progress</w:t>
      </w:r>
      <w:proofErr w:type="spellEnd"/>
      <w:r w:rsidRPr="007A5D8A">
        <w:t xml:space="preserve">, </w:t>
      </w:r>
      <w:proofErr w:type="spellStart"/>
      <w:r w:rsidRPr="007A5D8A">
        <w:t>Testing</w:t>
      </w:r>
      <w:proofErr w:type="spellEnd"/>
      <w:r w:rsidRPr="007A5D8A">
        <w:t>, Done):</w:t>
      </w:r>
    </w:p>
    <w:p w14:paraId="6F007BC7" w14:textId="77777777" w:rsidR="007A5D8A" w:rsidRPr="007A5D8A" w:rsidRDefault="007A5D8A" w:rsidP="007A5D8A">
      <w:pPr>
        <w:numPr>
          <w:ilvl w:val="0"/>
          <w:numId w:val="4"/>
        </w:numPr>
      </w:pPr>
      <w:r w:rsidRPr="007A5D8A">
        <w:rPr>
          <w:b/>
          <w:bCs/>
        </w:rPr>
        <w:t>TK-01</w:t>
      </w:r>
      <w:r w:rsidRPr="007A5D8A">
        <w:t xml:space="preserve"> | Definición de estructura del proyecto y repositorio GitHub | Sprint 1 | Sebastián D. | </w:t>
      </w:r>
      <w:r w:rsidRPr="007A5D8A">
        <w:rPr>
          <w:b/>
          <w:bCs/>
        </w:rPr>
        <w:t>Done</w:t>
      </w:r>
    </w:p>
    <w:p w14:paraId="0099736A" w14:textId="77777777" w:rsidR="007A5D8A" w:rsidRPr="007A5D8A" w:rsidRDefault="007A5D8A" w:rsidP="007A5D8A">
      <w:pPr>
        <w:numPr>
          <w:ilvl w:val="0"/>
          <w:numId w:val="4"/>
        </w:numPr>
      </w:pPr>
      <w:r w:rsidRPr="007A5D8A">
        <w:rPr>
          <w:b/>
          <w:bCs/>
        </w:rPr>
        <w:t>TK-02</w:t>
      </w:r>
      <w:r w:rsidRPr="007A5D8A">
        <w:t xml:space="preserve"> | Definición de </w:t>
      </w:r>
      <w:proofErr w:type="spellStart"/>
      <w:r w:rsidRPr="007A5D8A">
        <w:t>Sprints</w:t>
      </w:r>
      <w:proofErr w:type="spellEnd"/>
      <w:r w:rsidRPr="007A5D8A">
        <w:t xml:space="preserve">, Sprint Goals y calendario del proyecto | Sprint 1 | Sebastián D. | </w:t>
      </w:r>
      <w:r w:rsidRPr="007A5D8A">
        <w:rPr>
          <w:b/>
          <w:bCs/>
        </w:rPr>
        <w:t>Done</w:t>
      </w:r>
    </w:p>
    <w:p w14:paraId="19ED4F33" w14:textId="77777777" w:rsidR="007A5D8A" w:rsidRPr="007A5D8A" w:rsidRDefault="007A5D8A" w:rsidP="007A5D8A">
      <w:pPr>
        <w:numPr>
          <w:ilvl w:val="0"/>
          <w:numId w:val="4"/>
        </w:numPr>
      </w:pPr>
      <w:r w:rsidRPr="007A5D8A">
        <w:rPr>
          <w:b/>
          <w:bCs/>
        </w:rPr>
        <w:t>TK-03</w:t>
      </w:r>
      <w:r w:rsidRPr="007A5D8A">
        <w:t xml:space="preserve"> | Matriz de estados del catálogo de activos y bodegas | Sprint 1 | Sebastián D. | </w:t>
      </w:r>
      <w:r w:rsidRPr="007A5D8A">
        <w:rPr>
          <w:b/>
          <w:bCs/>
        </w:rPr>
        <w:t xml:space="preserve">In </w:t>
      </w:r>
      <w:proofErr w:type="spellStart"/>
      <w:r w:rsidRPr="007A5D8A">
        <w:rPr>
          <w:b/>
          <w:bCs/>
        </w:rPr>
        <w:t>Progress</w:t>
      </w:r>
      <w:proofErr w:type="spellEnd"/>
    </w:p>
    <w:p w14:paraId="40041904" w14:textId="77777777" w:rsidR="007A5D8A" w:rsidRPr="007A5D8A" w:rsidRDefault="007A5D8A" w:rsidP="007A5D8A">
      <w:pPr>
        <w:numPr>
          <w:ilvl w:val="0"/>
          <w:numId w:val="4"/>
        </w:numPr>
      </w:pPr>
      <w:r w:rsidRPr="007A5D8A">
        <w:rPr>
          <w:b/>
          <w:bCs/>
        </w:rPr>
        <w:t>TK-04</w:t>
      </w:r>
      <w:r w:rsidRPr="007A5D8A">
        <w:t xml:space="preserve"> | Registro de minutas y ceremonias Scrum (Sprint 1) | Sprint 1 | Sebastián D. | </w:t>
      </w:r>
      <w:proofErr w:type="spellStart"/>
      <w:r w:rsidRPr="007A5D8A">
        <w:rPr>
          <w:b/>
          <w:bCs/>
        </w:rPr>
        <w:t>To</w:t>
      </w:r>
      <w:proofErr w:type="spellEnd"/>
      <w:r w:rsidRPr="007A5D8A">
        <w:rPr>
          <w:b/>
          <w:bCs/>
        </w:rPr>
        <w:t xml:space="preserve"> Do</w:t>
      </w:r>
    </w:p>
    <w:p w14:paraId="78408A59" w14:textId="77777777" w:rsidR="007A5D8A" w:rsidRPr="007A5D8A" w:rsidRDefault="007A5D8A" w:rsidP="007A5D8A">
      <w:pPr>
        <w:numPr>
          <w:ilvl w:val="0"/>
          <w:numId w:val="4"/>
        </w:numPr>
      </w:pPr>
      <w:r w:rsidRPr="007A5D8A">
        <w:rPr>
          <w:b/>
          <w:bCs/>
        </w:rPr>
        <w:t>TK-05</w:t>
      </w:r>
      <w:r w:rsidRPr="007A5D8A">
        <w:t xml:space="preserve"> | Identificación y descripción de actores del sistema | Sprint 2 | Sebastián D. | </w:t>
      </w:r>
      <w:proofErr w:type="spellStart"/>
      <w:r w:rsidRPr="007A5D8A">
        <w:rPr>
          <w:b/>
          <w:bCs/>
        </w:rPr>
        <w:t>To</w:t>
      </w:r>
      <w:proofErr w:type="spellEnd"/>
      <w:r w:rsidRPr="007A5D8A">
        <w:rPr>
          <w:b/>
          <w:bCs/>
        </w:rPr>
        <w:t xml:space="preserve"> Do</w:t>
      </w:r>
    </w:p>
    <w:p w14:paraId="5F088366" w14:textId="77777777" w:rsidR="007A5D8A" w:rsidRPr="007A5D8A" w:rsidRDefault="007A5D8A" w:rsidP="007A5D8A">
      <w:pPr>
        <w:numPr>
          <w:ilvl w:val="0"/>
          <w:numId w:val="4"/>
        </w:numPr>
      </w:pPr>
      <w:r w:rsidRPr="007A5D8A">
        <w:rPr>
          <w:b/>
          <w:bCs/>
        </w:rPr>
        <w:t>TK-06</w:t>
      </w:r>
      <w:r w:rsidRPr="007A5D8A">
        <w:t xml:space="preserve"> | Diagrama UML: Subsistema Operaciones de Obra y Préstamos | Sprint 2 | Sebastián D. | </w:t>
      </w:r>
      <w:proofErr w:type="spellStart"/>
      <w:r w:rsidRPr="007A5D8A">
        <w:rPr>
          <w:b/>
          <w:bCs/>
        </w:rPr>
        <w:t>To</w:t>
      </w:r>
      <w:proofErr w:type="spellEnd"/>
      <w:r w:rsidRPr="007A5D8A">
        <w:rPr>
          <w:b/>
          <w:bCs/>
        </w:rPr>
        <w:t xml:space="preserve"> Do</w:t>
      </w:r>
    </w:p>
    <w:p w14:paraId="64A5BEB0" w14:textId="77777777" w:rsidR="007A5D8A" w:rsidRPr="007A5D8A" w:rsidRDefault="007A5D8A" w:rsidP="007A5D8A">
      <w:pPr>
        <w:numPr>
          <w:ilvl w:val="0"/>
          <w:numId w:val="4"/>
        </w:numPr>
      </w:pPr>
      <w:r w:rsidRPr="007A5D8A">
        <w:rPr>
          <w:b/>
          <w:bCs/>
        </w:rPr>
        <w:t>TK-07</w:t>
      </w:r>
      <w:r w:rsidRPr="007A5D8A">
        <w:t xml:space="preserve"> | Especificación de Casos de Uso: Entrega y Devolución con Firma | Sprint 2 | Sebastián D. | </w:t>
      </w:r>
      <w:proofErr w:type="spellStart"/>
      <w:r w:rsidRPr="007A5D8A">
        <w:rPr>
          <w:b/>
          <w:bCs/>
        </w:rPr>
        <w:t>To</w:t>
      </w:r>
      <w:proofErr w:type="spellEnd"/>
      <w:r w:rsidRPr="007A5D8A">
        <w:rPr>
          <w:b/>
          <w:bCs/>
        </w:rPr>
        <w:t xml:space="preserve"> Do</w:t>
      </w:r>
    </w:p>
    <w:p w14:paraId="45914F96" w14:textId="77777777" w:rsidR="007A5D8A" w:rsidRPr="007A5D8A" w:rsidRDefault="007A5D8A" w:rsidP="007A5D8A">
      <w:pPr>
        <w:numPr>
          <w:ilvl w:val="0"/>
          <w:numId w:val="4"/>
        </w:numPr>
      </w:pPr>
      <w:r w:rsidRPr="007A5D8A">
        <w:rPr>
          <w:b/>
          <w:bCs/>
        </w:rPr>
        <w:t>TK-08</w:t>
      </w:r>
      <w:r w:rsidRPr="007A5D8A">
        <w:t xml:space="preserve"> | Diagrama UML: Subsistema Mantenimiento y Control Financiero | Sprint 3 | Sebastián D. | </w:t>
      </w:r>
      <w:proofErr w:type="spellStart"/>
      <w:r w:rsidRPr="007A5D8A">
        <w:rPr>
          <w:b/>
          <w:bCs/>
        </w:rPr>
        <w:t>To</w:t>
      </w:r>
      <w:proofErr w:type="spellEnd"/>
      <w:r w:rsidRPr="007A5D8A">
        <w:rPr>
          <w:b/>
          <w:bCs/>
        </w:rPr>
        <w:t xml:space="preserve"> Do</w:t>
      </w:r>
    </w:p>
    <w:p w14:paraId="72A70BAD" w14:textId="77777777" w:rsidR="007A5D8A" w:rsidRPr="007A5D8A" w:rsidRDefault="007A5D8A" w:rsidP="007A5D8A">
      <w:pPr>
        <w:numPr>
          <w:ilvl w:val="0"/>
          <w:numId w:val="4"/>
        </w:numPr>
      </w:pPr>
      <w:r w:rsidRPr="007A5D8A">
        <w:rPr>
          <w:b/>
          <w:bCs/>
        </w:rPr>
        <w:t>TK-09</w:t>
      </w:r>
      <w:r w:rsidRPr="007A5D8A">
        <w:t xml:space="preserve"> | Especificación de Casos de Uso: Mantenimiento y Alertas/Bloqueo | Sprint 3 | Sebastián D. | </w:t>
      </w:r>
      <w:proofErr w:type="spellStart"/>
      <w:r w:rsidRPr="007A5D8A">
        <w:rPr>
          <w:b/>
          <w:bCs/>
        </w:rPr>
        <w:t>To</w:t>
      </w:r>
      <w:proofErr w:type="spellEnd"/>
      <w:r w:rsidRPr="007A5D8A">
        <w:rPr>
          <w:b/>
          <w:bCs/>
        </w:rPr>
        <w:t xml:space="preserve"> Do</w:t>
      </w:r>
    </w:p>
    <w:p w14:paraId="0D77D20E" w14:textId="77777777" w:rsidR="007A5D8A" w:rsidRPr="007A5D8A" w:rsidRDefault="007A5D8A" w:rsidP="007A5D8A">
      <w:pPr>
        <w:numPr>
          <w:ilvl w:val="0"/>
          <w:numId w:val="4"/>
        </w:numPr>
      </w:pPr>
      <w:r w:rsidRPr="007A5D8A">
        <w:rPr>
          <w:b/>
          <w:bCs/>
        </w:rPr>
        <w:t>TK-10</w:t>
      </w:r>
      <w:r w:rsidRPr="007A5D8A">
        <w:t xml:space="preserve"> | Consolidación y revisión final del informe según pauta | Sprint 3 | Sebastián D. | </w:t>
      </w:r>
      <w:proofErr w:type="spellStart"/>
      <w:r w:rsidRPr="007A5D8A">
        <w:rPr>
          <w:b/>
          <w:bCs/>
        </w:rPr>
        <w:t>To</w:t>
      </w:r>
      <w:proofErr w:type="spellEnd"/>
      <w:r w:rsidRPr="007A5D8A">
        <w:rPr>
          <w:b/>
          <w:bCs/>
        </w:rPr>
        <w:t xml:space="preserve"> Do</w:t>
      </w:r>
    </w:p>
    <w:p w14:paraId="48C20D45" w14:textId="77777777" w:rsidR="007A5D8A" w:rsidRPr="007A5D8A" w:rsidRDefault="007A5D8A" w:rsidP="007A5D8A">
      <w:pPr>
        <w:rPr>
          <w:b/>
          <w:bCs/>
        </w:rPr>
      </w:pPr>
      <w:r w:rsidRPr="007A5D8A">
        <w:rPr>
          <w:b/>
          <w:bCs/>
        </w:rPr>
        <w:t>3. Planificación de Reuniones y Minutas</w:t>
      </w:r>
    </w:p>
    <w:p w14:paraId="5783F405" w14:textId="77777777" w:rsidR="007A5D8A" w:rsidRPr="007A5D8A" w:rsidRDefault="007A5D8A" w:rsidP="007A5D8A">
      <w:pPr>
        <w:rPr>
          <w:b/>
          <w:bCs/>
        </w:rPr>
      </w:pPr>
      <w:r w:rsidRPr="007A5D8A">
        <w:rPr>
          <w:b/>
          <w:bCs/>
        </w:rPr>
        <w:t>Registro de Ceremonias — Sprint 1</w:t>
      </w:r>
    </w:p>
    <w:p w14:paraId="7C35497E" w14:textId="77777777" w:rsidR="007A5D8A" w:rsidRPr="007A5D8A" w:rsidRDefault="007A5D8A" w:rsidP="007A5D8A">
      <w:pPr>
        <w:rPr>
          <w:b/>
          <w:bCs/>
        </w:rPr>
      </w:pPr>
      <w:r w:rsidRPr="007A5D8A">
        <w:rPr>
          <w:b/>
          <w:bCs/>
        </w:rPr>
        <w:t xml:space="preserve">A. Sprint </w:t>
      </w:r>
      <w:proofErr w:type="spellStart"/>
      <w:r w:rsidRPr="007A5D8A">
        <w:rPr>
          <w:b/>
          <w:bCs/>
        </w:rPr>
        <w:t>Planning</w:t>
      </w:r>
      <w:proofErr w:type="spellEnd"/>
      <w:r w:rsidRPr="007A5D8A">
        <w:rPr>
          <w:b/>
          <w:bCs/>
        </w:rPr>
        <w:t xml:space="preserve"> (17 de Octubre de 2026)</w:t>
      </w:r>
    </w:p>
    <w:p w14:paraId="23515346" w14:textId="77777777" w:rsidR="007A5D8A" w:rsidRPr="007A5D8A" w:rsidRDefault="007A5D8A" w:rsidP="007A5D8A">
      <w:pPr>
        <w:numPr>
          <w:ilvl w:val="0"/>
          <w:numId w:val="5"/>
        </w:numPr>
      </w:pPr>
      <w:r w:rsidRPr="007A5D8A">
        <w:lastRenderedPageBreak/>
        <w:t>Duración: 30 minutos.</w:t>
      </w:r>
    </w:p>
    <w:p w14:paraId="01F45882" w14:textId="77777777" w:rsidR="007A5D8A" w:rsidRPr="007A5D8A" w:rsidRDefault="007A5D8A" w:rsidP="007A5D8A">
      <w:pPr>
        <w:numPr>
          <w:ilvl w:val="0"/>
          <w:numId w:val="5"/>
        </w:numPr>
      </w:pPr>
      <w:r w:rsidRPr="007A5D8A">
        <w:t>Participante: Sebastián Durán (</w:t>
      </w:r>
      <w:proofErr w:type="spellStart"/>
      <w:r w:rsidRPr="007A5D8A">
        <w:t>Developer</w:t>
      </w:r>
      <w:proofErr w:type="spellEnd"/>
      <w:r w:rsidRPr="007A5D8A">
        <w:t xml:space="preserve"> / Scrum Master / PO local).</w:t>
      </w:r>
    </w:p>
    <w:p w14:paraId="15F42FEC" w14:textId="77777777" w:rsidR="007A5D8A" w:rsidRPr="007A5D8A" w:rsidRDefault="007A5D8A" w:rsidP="007A5D8A">
      <w:pPr>
        <w:numPr>
          <w:ilvl w:val="0"/>
          <w:numId w:val="5"/>
        </w:numPr>
      </w:pPr>
      <w:r w:rsidRPr="007A5D8A">
        <w:t>Objetivo: Definir el alcance del Sprint 1 enfocado en el catálogo de activos, estados de herramientas y control de bodegas.</w:t>
      </w:r>
    </w:p>
    <w:p w14:paraId="53DF2928" w14:textId="77777777" w:rsidR="007A5D8A" w:rsidRPr="007A5D8A" w:rsidRDefault="007A5D8A" w:rsidP="007A5D8A">
      <w:pPr>
        <w:numPr>
          <w:ilvl w:val="0"/>
          <w:numId w:val="5"/>
        </w:numPr>
      </w:pPr>
      <w:r w:rsidRPr="007A5D8A">
        <w:t>Acuerdos:</w:t>
      </w:r>
    </w:p>
    <w:p w14:paraId="333ACBC2" w14:textId="77777777" w:rsidR="007A5D8A" w:rsidRPr="007A5D8A" w:rsidRDefault="007A5D8A" w:rsidP="007A5D8A">
      <w:pPr>
        <w:numPr>
          <w:ilvl w:val="1"/>
          <w:numId w:val="5"/>
        </w:numPr>
      </w:pPr>
      <w:r w:rsidRPr="007A5D8A">
        <w:t xml:space="preserve">Crear repositorio GitHub EVA3_MDA_BuildCorp con carpeta </w:t>
      </w:r>
      <w:proofErr w:type="spellStart"/>
      <w:r w:rsidRPr="007A5D8A">
        <w:t>docs</w:t>
      </w:r>
      <w:proofErr w:type="spellEnd"/>
      <w:r w:rsidRPr="007A5D8A">
        <w:t xml:space="preserve">/ y </w:t>
      </w:r>
      <w:proofErr w:type="spellStart"/>
      <w:r w:rsidRPr="007A5D8A">
        <w:t>out</w:t>
      </w:r>
      <w:proofErr w:type="spellEnd"/>
      <w:r w:rsidRPr="007A5D8A">
        <w:t>/diagramas/.</w:t>
      </w:r>
    </w:p>
    <w:p w14:paraId="71A79E5A" w14:textId="77777777" w:rsidR="007A5D8A" w:rsidRPr="007A5D8A" w:rsidRDefault="007A5D8A" w:rsidP="007A5D8A">
      <w:pPr>
        <w:numPr>
          <w:ilvl w:val="1"/>
          <w:numId w:val="5"/>
        </w:numPr>
      </w:pPr>
      <w:r w:rsidRPr="007A5D8A">
        <w:t xml:space="preserve">Redactar la Sección I del informe cubriendo </w:t>
      </w:r>
      <w:proofErr w:type="spellStart"/>
      <w:r w:rsidRPr="007A5D8A">
        <w:t>Sprints</w:t>
      </w:r>
      <w:proofErr w:type="spellEnd"/>
      <w:r w:rsidRPr="007A5D8A">
        <w:t>, Tablero Kanban y Minutas.</w:t>
      </w:r>
    </w:p>
    <w:p w14:paraId="4672CA79" w14:textId="77777777" w:rsidR="007A5D8A" w:rsidRPr="007A5D8A" w:rsidRDefault="007A5D8A" w:rsidP="007A5D8A">
      <w:pPr>
        <w:rPr>
          <w:b/>
          <w:bCs/>
        </w:rPr>
      </w:pPr>
      <w:r w:rsidRPr="007A5D8A">
        <w:rPr>
          <w:b/>
          <w:bCs/>
        </w:rPr>
        <w:t>B. Daily Scrum Meetings (Frecuencia Diaria)</w:t>
      </w:r>
    </w:p>
    <w:p w14:paraId="3CCE4D76" w14:textId="77777777" w:rsidR="007A5D8A" w:rsidRPr="007A5D8A" w:rsidRDefault="007A5D8A" w:rsidP="007A5D8A">
      <w:pPr>
        <w:numPr>
          <w:ilvl w:val="0"/>
          <w:numId w:val="6"/>
        </w:numPr>
      </w:pPr>
      <w:r w:rsidRPr="007A5D8A">
        <w:t>Duración: 10 minutos por sesión.</w:t>
      </w:r>
    </w:p>
    <w:p w14:paraId="517E88F9" w14:textId="77777777" w:rsidR="007A5D8A" w:rsidRPr="007A5D8A" w:rsidRDefault="007A5D8A" w:rsidP="007A5D8A">
      <w:pPr>
        <w:numPr>
          <w:ilvl w:val="0"/>
          <w:numId w:val="6"/>
        </w:numPr>
      </w:pPr>
      <w:r w:rsidRPr="007A5D8A">
        <w:t>Formato: Autogestión y sincronización individual de tareas frente al Tablero Kanban.</w:t>
      </w:r>
    </w:p>
    <w:p w14:paraId="7E59A1E1" w14:textId="77777777" w:rsidR="007A5D8A" w:rsidRPr="007A5D8A" w:rsidRDefault="007A5D8A" w:rsidP="007A5D8A">
      <w:pPr>
        <w:numPr>
          <w:ilvl w:val="0"/>
          <w:numId w:val="6"/>
        </w:numPr>
      </w:pPr>
      <w:r w:rsidRPr="007A5D8A">
        <w:t>Preguntas guía abordadas:</w:t>
      </w:r>
    </w:p>
    <w:p w14:paraId="4FA42461" w14:textId="77777777" w:rsidR="007A5D8A" w:rsidRPr="007A5D8A" w:rsidRDefault="007A5D8A" w:rsidP="007A5D8A">
      <w:pPr>
        <w:numPr>
          <w:ilvl w:val="1"/>
          <w:numId w:val="6"/>
        </w:numPr>
      </w:pPr>
      <w:r w:rsidRPr="007A5D8A">
        <w:t xml:space="preserve">¿Qué avance completé? Configuración de repositorio y redacción de </w:t>
      </w:r>
      <w:proofErr w:type="spellStart"/>
      <w:r w:rsidRPr="007A5D8A">
        <w:t>Sprints</w:t>
      </w:r>
      <w:proofErr w:type="spellEnd"/>
      <w:r w:rsidRPr="007A5D8A">
        <w:t xml:space="preserve"> 1, 2 y 3.</w:t>
      </w:r>
    </w:p>
    <w:p w14:paraId="67148FF4" w14:textId="77777777" w:rsidR="007A5D8A" w:rsidRPr="007A5D8A" w:rsidRDefault="007A5D8A" w:rsidP="007A5D8A">
      <w:pPr>
        <w:numPr>
          <w:ilvl w:val="1"/>
          <w:numId w:val="6"/>
        </w:numPr>
      </w:pPr>
      <w:r w:rsidRPr="007A5D8A">
        <w:t>¿Qué trabajaré hoy? Matriz de catálogo de activos y definición de estados (Disponible, En Uso, Mantenimiento, Dado de Baja).</w:t>
      </w:r>
    </w:p>
    <w:p w14:paraId="1AE36101" w14:textId="77777777" w:rsidR="007A5D8A" w:rsidRPr="007A5D8A" w:rsidRDefault="007A5D8A" w:rsidP="007A5D8A">
      <w:pPr>
        <w:numPr>
          <w:ilvl w:val="1"/>
          <w:numId w:val="6"/>
        </w:numPr>
      </w:pPr>
      <w:r w:rsidRPr="007A5D8A">
        <w:t>¿Existen impedimentos? Sin impedimentos técnicos detectados.</w:t>
      </w:r>
    </w:p>
    <w:p w14:paraId="200D2348" w14:textId="77777777" w:rsidR="007A5D8A" w:rsidRPr="007A5D8A" w:rsidRDefault="007A5D8A" w:rsidP="007A5D8A">
      <w:pPr>
        <w:rPr>
          <w:b/>
          <w:bCs/>
        </w:rPr>
      </w:pPr>
      <w:r w:rsidRPr="007A5D8A">
        <w:rPr>
          <w:b/>
          <w:bCs/>
        </w:rPr>
        <w:t>4. Definición del Catálogo de Activos y Control de Inventario</w:t>
      </w:r>
    </w:p>
    <w:p w14:paraId="330F324F" w14:textId="77777777" w:rsidR="007A5D8A" w:rsidRPr="007A5D8A" w:rsidRDefault="007A5D8A" w:rsidP="007A5D8A">
      <w:r w:rsidRPr="007A5D8A">
        <w:t>Para resolver la problemática de pérdidas de maquinaria y falta de visibilidad en BuildCorp, se establece una estructura técnica centralizada para la gestión de activos y sus estados.</w:t>
      </w:r>
    </w:p>
    <w:p w14:paraId="6909E088" w14:textId="77777777" w:rsidR="007A5D8A" w:rsidRPr="007A5D8A" w:rsidRDefault="007A5D8A" w:rsidP="007A5D8A">
      <w:pPr>
        <w:rPr>
          <w:b/>
          <w:bCs/>
        </w:rPr>
      </w:pPr>
      <w:r w:rsidRPr="007A5D8A">
        <w:rPr>
          <w:b/>
          <w:bCs/>
        </w:rPr>
        <w:t>A. Matriz de Atributos del Activo (Herramientas y Maquinaria)</w:t>
      </w:r>
    </w:p>
    <w:p w14:paraId="3AF7A776" w14:textId="77777777" w:rsidR="007A5D8A" w:rsidRPr="007A5D8A" w:rsidRDefault="007A5D8A" w:rsidP="007A5D8A">
      <w:r w:rsidRPr="007A5D8A">
        <w:t>Cada herramienta o maquinaria ligera registrada en el sistema cuenta con los siguientes parámetros obligatorios:</w:t>
      </w:r>
    </w:p>
    <w:p w14:paraId="49E01C7A" w14:textId="77777777" w:rsidR="007A5D8A" w:rsidRPr="007A5D8A" w:rsidRDefault="007A5D8A" w:rsidP="007A5D8A">
      <w:pPr>
        <w:numPr>
          <w:ilvl w:val="0"/>
          <w:numId w:val="7"/>
        </w:numPr>
      </w:pPr>
      <w:r w:rsidRPr="007A5D8A">
        <w:rPr>
          <w:b/>
          <w:bCs/>
        </w:rPr>
        <w:t>ID / Código de Serie:</w:t>
      </w:r>
      <w:r w:rsidRPr="007A5D8A">
        <w:t xml:space="preserve"> Identificador único (QR / </w:t>
      </w:r>
      <w:proofErr w:type="spellStart"/>
      <w:r w:rsidRPr="007A5D8A">
        <w:t>Barcode</w:t>
      </w:r>
      <w:proofErr w:type="spellEnd"/>
      <w:r w:rsidRPr="007A5D8A">
        <w:t>).</w:t>
      </w:r>
    </w:p>
    <w:p w14:paraId="35B16085" w14:textId="77777777" w:rsidR="007A5D8A" w:rsidRPr="007A5D8A" w:rsidRDefault="007A5D8A" w:rsidP="007A5D8A">
      <w:pPr>
        <w:numPr>
          <w:ilvl w:val="0"/>
          <w:numId w:val="7"/>
        </w:numPr>
      </w:pPr>
      <w:r w:rsidRPr="007A5D8A">
        <w:rPr>
          <w:b/>
          <w:bCs/>
        </w:rPr>
        <w:t>Nombre / Categoría:</w:t>
      </w:r>
      <w:r w:rsidRPr="007A5D8A">
        <w:t xml:space="preserve"> Clasificación del activo (ej. Taladro Percutor, Generador Eléctrico, Betonera).</w:t>
      </w:r>
    </w:p>
    <w:p w14:paraId="70D08CE1" w14:textId="77777777" w:rsidR="007A5D8A" w:rsidRPr="007A5D8A" w:rsidRDefault="007A5D8A" w:rsidP="007A5D8A">
      <w:pPr>
        <w:numPr>
          <w:ilvl w:val="0"/>
          <w:numId w:val="7"/>
        </w:numPr>
      </w:pPr>
      <w:r w:rsidRPr="007A5D8A">
        <w:rPr>
          <w:b/>
          <w:bCs/>
        </w:rPr>
        <w:lastRenderedPageBreak/>
        <w:t>Bodega de Origen / Ubicación:</w:t>
      </w:r>
      <w:r w:rsidRPr="007A5D8A">
        <w:t xml:space="preserve"> Identificador de la bodega central o de la obra asignada.</w:t>
      </w:r>
    </w:p>
    <w:p w14:paraId="0BB98748" w14:textId="77777777" w:rsidR="007A5D8A" w:rsidRPr="007A5D8A" w:rsidRDefault="007A5D8A" w:rsidP="007A5D8A">
      <w:pPr>
        <w:numPr>
          <w:ilvl w:val="0"/>
          <w:numId w:val="7"/>
        </w:numPr>
      </w:pPr>
      <w:r w:rsidRPr="007A5D8A">
        <w:rPr>
          <w:b/>
          <w:bCs/>
        </w:rPr>
        <w:t>Estado Actual:</w:t>
      </w:r>
      <w:r w:rsidRPr="007A5D8A">
        <w:t xml:space="preserve"> Parámetro dinámico de disponibilidad (Disponible, En Uso, Mantenimiento, Dado de Baja).</w:t>
      </w:r>
    </w:p>
    <w:p w14:paraId="67878C3A" w14:textId="77777777" w:rsidR="007A5D8A" w:rsidRPr="007A5D8A" w:rsidRDefault="007A5D8A" w:rsidP="007A5D8A">
      <w:pPr>
        <w:numPr>
          <w:ilvl w:val="0"/>
          <w:numId w:val="7"/>
        </w:numPr>
      </w:pPr>
      <w:r w:rsidRPr="007A5D8A">
        <w:rPr>
          <w:b/>
          <w:bCs/>
        </w:rPr>
        <w:t>Horas de Uso Acumuladas:</w:t>
      </w:r>
      <w:r w:rsidRPr="007A5D8A">
        <w:t xml:space="preserve"> Contador para la programación de mantenimientos preventivos.</w:t>
      </w:r>
    </w:p>
    <w:p w14:paraId="561B7A51" w14:textId="77777777" w:rsidR="007A5D8A" w:rsidRPr="007A5D8A" w:rsidRDefault="007A5D8A" w:rsidP="007A5D8A">
      <w:pPr>
        <w:numPr>
          <w:ilvl w:val="0"/>
          <w:numId w:val="7"/>
        </w:numPr>
      </w:pPr>
      <w:r w:rsidRPr="007A5D8A">
        <w:rPr>
          <w:b/>
          <w:bCs/>
        </w:rPr>
        <w:t>Valor Comercial / Tarifa de Arriendo:</w:t>
      </w:r>
      <w:r w:rsidRPr="007A5D8A">
        <w:t xml:space="preserve"> Base para cobros y penalizaciones por pérdida.</w:t>
      </w:r>
    </w:p>
    <w:p w14:paraId="773048D1" w14:textId="77777777" w:rsidR="007A5D8A" w:rsidRPr="007A5D8A" w:rsidRDefault="007A5D8A" w:rsidP="007A5D8A">
      <w:pPr>
        <w:rPr>
          <w:b/>
          <w:bCs/>
        </w:rPr>
      </w:pPr>
      <w:r w:rsidRPr="007A5D8A">
        <w:rPr>
          <w:b/>
          <w:bCs/>
        </w:rPr>
        <w:t>B. Reglas de Negocio para Trazabilidad de Estados</w:t>
      </w:r>
    </w:p>
    <w:p w14:paraId="12668080" w14:textId="77777777" w:rsidR="007A5D8A" w:rsidRPr="007A5D8A" w:rsidRDefault="007A5D8A" w:rsidP="007A5D8A">
      <w:pPr>
        <w:numPr>
          <w:ilvl w:val="0"/>
          <w:numId w:val="8"/>
        </w:numPr>
      </w:pPr>
      <w:r w:rsidRPr="007A5D8A">
        <w:rPr>
          <w:b/>
          <w:bCs/>
        </w:rPr>
        <w:t>Estado "Disponible":</w:t>
      </w:r>
    </w:p>
    <w:p w14:paraId="015C6AAC" w14:textId="77777777" w:rsidR="007A5D8A" w:rsidRPr="007A5D8A" w:rsidRDefault="007A5D8A" w:rsidP="007A5D8A">
      <w:pPr>
        <w:numPr>
          <w:ilvl w:val="1"/>
          <w:numId w:val="8"/>
        </w:numPr>
      </w:pPr>
      <w:r w:rsidRPr="007A5D8A">
        <w:t>El activo se encuentra físicamente en una bodega (central u obra) y cuenta con la verificación técnica al día.</w:t>
      </w:r>
    </w:p>
    <w:p w14:paraId="5174F67D" w14:textId="77777777" w:rsidR="007A5D8A" w:rsidRPr="007A5D8A" w:rsidRDefault="007A5D8A" w:rsidP="007A5D8A">
      <w:pPr>
        <w:numPr>
          <w:ilvl w:val="1"/>
          <w:numId w:val="8"/>
        </w:numPr>
      </w:pPr>
      <w:r w:rsidRPr="007A5D8A">
        <w:t>Es apto para ser asignado a un nuevo préstamo o transferencia.</w:t>
      </w:r>
    </w:p>
    <w:p w14:paraId="0F21077C" w14:textId="77777777" w:rsidR="007A5D8A" w:rsidRPr="007A5D8A" w:rsidRDefault="007A5D8A" w:rsidP="007A5D8A">
      <w:pPr>
        <w:numPr>
          <w:ilvl w:val="0"/>
          <w:numId w:val="8"/>
        </w:numPr>
      </w:pPr>
      <w:r w:rsidRPr="007A5D8A">
        <w:rPr>
          <w:b/>
          <w:bCs/>
        </w:rPr>
        <w:t>Estado "En Uso":</w:t>
      </w:r>
    </w:p>
    <w:p w14:paraId="0128D879" w14:textId="77777777" w:rsidR="007A5D8A" w:rsidRPr="007A5D8A" w:rsidRDefault="007A5D8A" w:rsidP="007A5D8A">
      <w:pPr>
        <w:numPr>
          <w:ilvl w:val="1"/>
          <w:numId w:val="8"/>
        </w:numPr>
      </w:pPr>
      <w:r w:rsidRPr="007A5D8A">
        <w:t>Se activa únicamente al concretar la entrega del activo y registrar la Firma Digital del responsable de obra.</w:t>
      </w:r>
    </w:p>
    <w:p w14:paraId="170544D2" w14:textId="77777777" w:rsidR="007A5D8A" w:rsidRPr="007A5D8A" w:rsidRDefault="007A5D8A" w:rsidP="007A5D8A">
      <w:pPr>
        <w:numPr>
          <w:ilvl w:val="1"/>
          <w:numId w:val="8"/>
        </w:numPr>
      </w:pPr>
      <w:r w:rsidRPr="007A5D8A">
        <w:t>El sistema vincula el activo al RUT/ID del contratista o jefe de obra.</w:t>
      </w:r>
    </w:p>
    <w:p w14:paraId="402DDBDF" w14:textId="77777777" w:rsidR="007A5D8A" w:rsidRPr="007A5D8A" w:rsidRDefault="007A5D8A" w:rsidP="007A5D8A">
      <w:pPr>
        <w:numPr>
          <w:ilvl w:val="0"/>
          <w:numId w:val="8"/>
        </w:numPr>
      </w:pPr>
      <w:r w:rsidRPr="007A5D8A">
        <w:rPr>
          <w:b/>
          <w:bCs/>
        </w:rPr>
        <w:t>Estado "Mantenimiento":</w:t>
      </w:r>
    </w:p>
    <w:p w14:paraId="3A58C61A" w14:textId="77777777" w:rsidR="007A5D8A" w:rsidRPr="007A5D8A" w:rsidRDefault="007A5D8A" w:rsidP="007A5D8A">
      <w:pPr>
        <w:numPr>
          <w:ilvl w:val="1"/>
          <w:numId w:val="8"/>
        </w:numPr>
      </w:pPr>
      <w:r w:rsidRPr="007A5D8A">
        <w:t>Se activa de forma automática cuando el activo alcanza el umbral de horas de uso configurado o una fecha límite de revisión.</w:t>
      </w:r>
    </w:p>
    <w:p w14:paraId="7AB4AB8F" w14:textId="77777777" w:rsidR="007A5D8A" w:rsidRPr="007A5D8A" w:rsidRDefault="007A5D8A" w:rsidP="007A5D8A">
      <w:pPr>
        <w:numPr>
          <w:ilvl w:val="1"/>
          <w:numId w:val="8"/>
        </w:numPr>
      </w:pPr>
      <w:r w:rsidRPr="007A5D8A">
        <w:t>Se activa de forma manual ante el reporte de fallas mecánicas en la recepción.</w:t>
      </w:r>
    </w:p>
    <w:p w14:paraId="00267E2C" w14:textId="77777777" w:rsidR="007A5D8A" w:rsidRPr="007A5D8A" w:rsidRDefault="007A5D8A" w:rsidP="007A5D8A">
      <w:pPr>
        <w:numPr>
          <w:ilvl w:val="1"/>
          <w:numId w:val="8"/>
        </w:numPr>
      </w:pPr>
      <w:r w:rsidRPr="007A5D8A">
        <w:rPr>
          <w:b/>
          <w:bCs/>
        </w:rPr>
        <w:t>Restricción:</w:t>
      </w:r>
      <w:r w:rsidRPr="007A5D8A">
        <w:t xml:space="preserve"> Ningún activo en estado Mantenimiento puede ser asignado a un préstamo.</w:t>
      </w:r>
    </w:p>
    <w:p w14:paraId="5FC2FCC7" w14:textId="77777777" w:rsidR="007A5D8A" w:rsidRPr="007A5D8A" w:rsidRDefault="007A5D8A" w:rsidP="007A5D8A">
      <w:pPr>
        <w:numPr>
          <w:ilvl w:val="0"/>
          <w:numId w:val="8"/>
        </w:numPr>
      </w:pPr>
      <w:r w:rsidRPr="007A5D8A">
        <w:rPr>
          <w:b/>
          <w:bCs/>
        </w:rPr>
        <w:t>Estado "Dado de Baja":</w:t>
      </w:r>
    </w:p>
    <w:p w14:paraId="5668513C" w14:textId="77777777" w:rsidR="007A5D8A" w:rsidRPr="007A5D8A" w:rsidRDefault="007A5D8A" w:rsidP="007A5D8A">
      <w:pPr>
        <w:numPr>
          <w:ilvl w:val="1"/>
          <w:numId w:val="8"/>
        </w:numPr>
      </w:pPr>
      <w:r w:rsidRPr="007A5D8A">
        <w:t>Se asigna tras una inspección técnica que declare pérdida total, daño irreparable o extravío definitivo.</w:t>
      </w:r>
    </w:p>
    <w:p w14:paraId="7B014515" w14:textId="77777777" w:rsidR="007A5D8A" w:rsidRPr="007A5D8A" w:rsidRDefault="007A5D8A" w:rsidP="007A5D8A">
      <w:pPr>
        <w:numPr>
          <w:ilvl w:val="1"/>
          <w:numId w:val="8"/>
        </w:numPr>
      </w:pPr>
      <w:r w:rsidRPr="007A5D8A">
        <w:t>Requiere aprobación formal del Administrador del Sistema.</w:t>
      </w:r>
    </w:p>
    <w:p w14:paraId="7AC4321C" w14:textId="77777777" w:rsidR="007A5D8A" w:rsidRPr="007A5D8A" w:rsidRDefault="007A5D8A" w:rsidP="007A5D8A">
      <w:pPr>
        <w:rPr>
          <w:b/>
          <w:bCs/>
        </w:rPr>
      </w:pPr>
      <w:r w:rsidRPr="007A5D8A">
        <w:rPr>
          <w:b/>
          <w:bCs/>
        </w:rPr>
        <w:t>C. Control y Trazabilidad entre Bodegas de Obra</w:t>
      </w:r>
    </w:p>
    <w:p w14:paraId="53C34333" w14:textId="77777777" w:rsidR="007A5D8A" w:rsidRPr="007A5D8A" w:rsidRDefault="007A5D8A" w:rsidP="007A5D8A">
      <w:pPr>
        <w:numPr>
          <w:ilvl w:val="0"/>
          <w:numId w:val="9"/>
        </w:numPr>
      </w:pPr>
      <w:r w:rsidRPr="007A5D8A">
        <w:rPr>
          <w:b/>
          <w:bCs/>
        </w:rPr>
        <w:lastRenderedPageBreak/>
        <w:t>Bodega Central:</w:t>
      </w:r>
      <w:r w:rsidRPr="007A5D8A">
        <w:t xml:space="preserve"> Almacén principal de resguardo, mantenimiento mayor y recepción de compras.</w:t>
      </w:r>
    </w:p>
    <w:p w14:paraId="04F5CC14" w14:textId="77777777" w:rsidR="007A5D8A" w:rsidRPr="007A5D8A" w:rsidRDefault="007A5D8A" w:rsidP="007A5D8A">
      <w:pPr>
        <w:numPr>
          <w:ilvl w:val="0"/>
          <w:numId w:val="9"/>
        </w:numPr>
      </w:pPr>
      <w:r w:rsidRPr="007A5D8A">
        <w:rPr>
          <w:b/>
          <w:bCs/>
        </w:rPr>
        <w:t>Bodegas de Obra:</w:t>
      </w:r>
      <w:r w:rsidRPr="007A5D8A">
        <w:t xml:space="preserve"> </w:t>
      </w:r>
      <w:proofErr w:type="spellStart"/>
      <w:r w:rsidRPr="007A5D8A">
        <w:t>Subalmacenes</w:t>
      </w:r>
      <w:proofErr w:type="spellEnd"/>
      <w:r w:rsidRPr="007A5D8A">
        <w:t xml:space="preserve"> temporales ubicados en los frentes de construcción.</w:t>
      </w:r>
    </w:p>
    <w:p w14:paraId="64A2D8DB" w14:textId="77777777" w:rsidR="007A5D8A" w:rsidRPr="007A5D8A" w:rsidRDefault="007A5D8A" w:rsidP="007A5D8A">
      <w:pPr>
        <w:numPr>
          <w:ilvl w:val="0"/>
          <w:numId w:val="9"/>
        </w:numPr>
      </w:pPr>
      <w:r w:rsidRPr="007A5D8A">
        <w:rPr>
          <w:b/>
          <w:bCs/>
        </w:rPr>
        <w:t>Regla de Transferencia:</w:t>
      </w:r>
      <w:r w:rsidRPr="007A5D8A">
        <w:t xml:space="preserve"> Todo movimiento de herramientas entre la Bodega Central y una Bodega de Obra (o entre obras) debe generar una Guía de Transferencia Interna con confirmación de salida y recepción en sistema para evitar diferencias de stock.</w:t>
      </w:r>
    </w:p>
    <w:p w14:paraId="30245385" w14:textId="77777777" w:rsidR="00B55094" w:rsidRDefault="00B55094"/>
    <w:sectPr w:rsidR="00B550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09A5"/>
    <w:multiLevelType w:val="multilevel"/>
    <w:tmpl w:val="5530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1EF3"/>
    <w:multiLevelType w:val="multilevel"/>
    <w:tmpl w:val="1C84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E7BE1"/>
    <w:multiLevelType w:val="multilevel"/>
    <w:tmpl w:val="7D9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80029"/>
    <w:multiLevelType w:val="multilevel"/>
    <w:tmpl w:val="A3C2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E72EF"/>
    <w:multiLevelType w:val="multilevel"/>
    <w:tmpl w:val="0A2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2697D"/>
    <w:multiLevelType w:val="multilevel"/>
    <w:tmpl w:val="70FC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F3DF0"/>
    <w:multiLevelType w:val="multilevel"/>
    <w:tmpl w:val="CD68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1747F"/>
    <w:multiLevelType w:val="multilevel"/>
    <w:tmpl w:val="19CC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65667"/>
    <w:multiLevelType w:val="multilevel"/>
    <w:tmpl w:val="C74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B27BB"/>
    <w:multiLevelType w:val="multilevel"/>
    <w:tmpl w:val="B2DA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30194"/>
    <w:multiLevelType w:val="multilevel"/>
    <w:tmpl w:val="874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1E4CDA"/>
    <w:multiLevelType w:val="multilevel"/>
    <w:tmpl w:val="0B227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3662589">
    <w:abstractNumId w:val="8"/>
  </w:num>
  <w:num w:numId="2" w16cid:durableId="299194631">
    <w:abstractNumId w:val="5"/>
  </w:num>
  <w:num w:numId="3" w16cid:durableId="1429425104">
    <w:abstractNumId w:val="4"/>
  </w:num>
  <w:num w:numId="4" w16cid:durableId="1903521594">
    <w:abstractNumId w:val="3"/>
  </w:num>
  <w:num w:numId="5" w16cid:durableId="887112381">
    <w:abstractNumId w:val="7"/>
  </w:num>
  <w:num w:numId="6" w16cid:durableId="1655718113">
    <w:abstractNumId w:val="1"/>
  </w:num>
  <w:num w:numId="7" w16cid:durableId="1179931035">
    <w:abstractNumId w:val="6"/>
  </w:num>
  <w:num w:numId="8" w16cid:durableId="719010699">
    <w:abstractNumId w:val="11"/>
  </w:num>
  <w:num w:numId="9" w16cid:durableId="5598970">
    <w:abstractNumId w:val="0"/>
  </w:num>
  <w:num w:numId="10" w16cid:durableId="1240597092">
    <w:abstractNumId w:val="2"/>
  </w:num>
  <w:num w:numId="11" w16cid:durableId="1030296332">
    <w:abstractNumId w:val="9"/>
  </w:num>
  <w:num w:numId="12" w16cid:durableId="1235698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D8A"/>
    <w:rsid w:val="00007697"/>
    <w:rsid w:val="007A5D8A"/>
    <w:rsid w:val="008612B1"/>
    <w:rsid w:val="00A97D11"/>
    <w:rsid w:val="00B5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F27CF"/>
  <w15:chartTrackingRefBased/>
  <w15:docId w15:val="{A1942402-1DF6-4876-A3D1-2139419B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5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5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5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5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5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5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5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5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5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5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5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5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5D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5D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5D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5D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5D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5D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5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5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5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5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5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5D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5D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5D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5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5D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5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1007</Words>
  <Characters>5539</Characters>
  <Application>Microsoft Office Word</Application>
  <DocSecurity>0</DocSecurity>
  <Lines>46</Lines>
  <Paragraphs>13</Paragraphs>
  <ScaleCrop>false</ScaleCrop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ALFONSO DURAN BURGOS</dc:creator>
  <cp:keywords/>
  <dc:description/>
  <cp:lastModifiedBy>SEBASTIAN ALFONSO DURAN BURGOS</cp:lastModifiedBy>
  <cp:revision>2</cp:revision>
  <dcterms:created xsi:type="dcterms:W3CDTF">2026-10-18T01:01:00Z</dcterms:created>
  <dcterms:modified xsi:type="dcterms:W3CDTF">2026-10-18T01:29:00Z</dcterms:modified>
</cp:coreProperties>
</file>