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521F" w14:textId="77777777" w:rsidR="005A0018" w:rsidRDefault="005D4277">
      <w:pPr>
        <w:jc w:val="center"/>
        <w:rPr>
          <w:b/>
          <w:i/>
        </w:rPr>
      </w:pPr>
      <w:r>
        <w:rPr>
          <w:b/>
          <w:i/>
        </w:rPr>
        <w:t>Lea los problemas a continuación. Resuelva lo que se solicita usando las tecnologías indicadas. Puede resolver este documento en el orden que mejor le parezca.</w:t>
      </w:r>
    </w:p>
    <w:p w14:paraId="02693E04" w14:textId="77777777" w:rsidR="005A0018" w:rsidRDefault="005A0018"/>
    <w:p w14:paraId="1A7CCF43" w14:textId="77777777" w:rsidR="005A0018" w:rsidRDefault="005D4277">
      <w:pPr>
        <w:jc w:val="center"/>
        <w:rPr>
          <w:b/>
        </w:rPr>
      </w:pPr>
      <w:r>
        <w:rPr>
          <w:b/>
        </w:rPr>
        <w:t>Sección práctica</w:t>
      </w:r>
    </w:p>
    <w:p w14:paraId="4127EC79" w14:textId="77777777" w:rsidR="005A0018" w:rsidRDefault="005A0018">
      <w:pPr>
        <w:rPr>
          <w:b/>
        </w:rPr>
      </w:pPr>
    </w:p>
    <w:p w14:paraId="33A7B21A" w14:textId="77777777" w:rsidR="005A0018" w:rsidRDefault="005D4277">
      <w:pPr>
        <w:rPr>
          <w:b/>
        </w:rPr>
      </w:pPr>
      <w:r>
        <w:rPr>
          <w:b/>
        </w:rPr>
        <w:t>Problema 1 (Extra)</w:t>
      </w:r>
    </w:p>
    <w:p w14:paraId="4368689C" w14:textId="77777777" w:rsidR="005A0018" w:rsidRDefault="005D4277">
      <w:r>
        <w:t>Su empresa necesita una demo en HTML y JavaScript que realice las siguientes tareas:</w:t>
      </w:r>
    </w:p>
    <w:p w14:paraId="1782085C" w14:textId="77777777"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Muestre un campo de texto al usuario. El campo puede recibir hasta 15 caracteres de cualquier tipo (alfanuméricos y signos especiales).</w:t>
      </w:r>
    </w:p>
    <w:p w14:paraId="7287632C" w14:textId="77777777"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El campo de texto debe llevar el identificador “MENSAJE” (puede ser minúsculas o mayúsculas).</w:t>
      </w:r>
    </w:p>
    <w:p w14:paraId="4EF48033" w14:textId="77777777" w:rsidR="005A0018" w:rsidRDefault="005D4277">
      <w:pPr>
        <w:numPr>
          <w:ilvl w:val="0"/>
          <w:numId w:val="7"/>
        </w:numPr>
        <w:pBdr>
          <w:top w:val="nil"/>
          <w:left w:val="nil"/>
          <w:bottom w:val="nil"/>
          <w:right w:val="nil"/>
          <w:between w:val="nil"/>
        </w:pBdr>
      </w:pPr>
      <w:r>
        <w:rPr>
          <w:rFonts w:ascii="Calibri" w:eastAsia="Calibri" w:hAnsi="Calibri" w:cs="Calibri"/>
          <w:color w:val="000000"/>
          <w:sz w:val="22"/>
          <w:szCs w:val="22"/>
        </w:rPr>
        <w:t>Muestre el contenido del campo de texto en una ventana emergente del navegador cuando se cumpla la siguiente condición:</w:t>
      </w:r>
    </w:p>
    <w:p w14:paraId="14E7100D" w14:textId="77777777" w:rsidR="005A0018" w:rsidRDefault="005D4277">
      <w:pPr>
        <w:numPr>
          <w:ilvl w:val="1"/>
          <w:numId w:val="7"/>
        </w:numPr>
        <w:pBdr>
          <w:top w:val="nil"/>
          <w:left w:val="nil"/>
          <w:bottom w:val="nil"/>
          <w:right w:val="nil"/>
          <w:between w:val="nil"/>
        </w:pBdr>
      </w:pPr>
      <w:r>
        <w:rPr>
          <w:rFonts w:ascii="Calibri" w:eastAsia="Calibri" w:hAnsi="Calibri" w:cs="Calibri"/>
          <w:color w:val="000000"/>
          <w:sz w:val="22"/>
          <w:szCs w:val="22"/>
        </w:rPr>
        <w:t>La longitud del texto ingresado es igual a 15 caracteres.</w:t>
      </w:r>
    </w:p>
    <w:p w14:paraId="7F5F8F4C" w14:textId="77777777" w:rsidR="005A0018" w:rsidRDefault="005D4277">
      <w:r>
        <w:t xml:space="preserve"> NOTAS:</w:t>
      </w:r>
    </w:p>
    <w:p w14:paraId="100948E1" w14:textId="77777777"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Separe el código JavaScript en un archivo llamado “problema1.js”</w:t>
      </w:r>
    </w:p>
    <w:p w14:paraId="4F3D935D" w14:textId="77777777"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El archivo HTML debe llamarse “index.html”. Asegúrese de usar la estructura base de HTML5.</w:t>
      </w:r>
    </w:p>
    <w:p w14:paraId="084B3666" w14:textId="77777777" w:rsidR="005A0018" w:rsidRDefault="005D4277">
      <w:pPr>
        <w:numPr>
          <w:ilvl w:val="0"/>
          <w:numId w:val="1"/>
        </w:numPr>
        <w:pBdr>
          <w:top w:val="nil"/>
          <w:left w:val="nil"/>
          <w:bottom w:val="nil"/>
          <w:right w:val="nil"/>
          <w:between w:val="nil"/>
        </w:pBdr>
      </w:pPr>
      <w:r>
        <w:rPr>
          <w:rFonts w:ascii="Calibri" w:eastAsia="Calibri" w:hAnsi="Calibri" w:cs="Calibri"/>
          <w:color w:val="000000"/>
          <w:sz w:val="22"/>
          <w:szCs w:val="22"/>
        </w:rPr>
        <w:t xml:space="preserve">Evite dejar mensajes propios en la consola de JavaScript; no se preocupe de mensajes que el navegador coloque. </w:t>
      </w:r>
    </w:p>
    <w:p w14:paraId="487291D7" w14:textId="77777777" w:rsidR="005A0018" w:rsidRDefault="005D4277">
      <w:r>
        <w:br w:type="page"/>
      </w:r>
    </w:p>
    <w:p w14:paraId="6E51B414" w14:textId="77777777" w:rsidR="005A0018" w:rsidRDefault="005D4277">
      <w:pPr>
        <w:rPr>
          <w:b/>
        </w:rPr>
      </w:pPr>
      <w:r>
        <w:rPr>
          <w:b/>
        </w:rPr>
        <w:lastRenderedPageBreak/>
        <w:t>Problema 2</w:t>
      </w:r>
    </w:p>
    <w:p w14:paraId="4F764E56" w14:textId="77777777" w:rsidR="005A0018" w:rsidRDefault="005D4277">
      <w:r>
        <w:t>Se le ha solicitado desarrollar un programa de consola en C# o Java. Utilizando el IDE de su preferencia, diseñe el programa para que realice las siguientes tareas:</w:t>
      </w:r>
    </w:p>
    <w:p w14:paraId="08A828D0" w14:textId="77777777" w:rsidR="005A0018" w:rsidRDefault="005D4277">
      <w:pPr>
        <w:numPr>
          <w:ilvl w:val="0"/>
          <w:numId w:val="4"/>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el valor N ingresado corresponde a un número mayor o igual a cero y menor a 15.</w:t>
      </w:r>
    </w:p>
    <w:p w14:paraId="363278CC" w14:textId="77777777" w:rsidR="005A0018" w:rsidRDefault="005D4277">
      <w:pPr>
        <w:numPr>
          <w:ilvl w:val="0"/>
          <w:numId w:val="4"/>
        </w:numPr>
        <w:pBdr>
          <w:top w:val="nil"/>
          <w:left w:val="nil"/>
          <w:bottom w:val="nil"/>
          <w:right w:val="nil"/>
          <w:between w:val="nil"/>
        </w:pBdr>
      </w:pPr>
      <w:r>
        <w:rPr>
          <w:rFonts w:ascii="Calibri" w:eastAsia="Calibri" w:hAnsi="Calibri" w:cs="Calibri"/>
          <w:color w:val="000000"/>
          <w:sz w:val="22"/>
          <w:szCs w:val="22"/>
        </w:rPr>
        <w:t xml:space="preserve">Determine de forma recursiva los primeros N números de la secuencia de Fibonacci e </w:t>
      </w:r>
      <w:r>
        <w:t xml:space="preserve">imprima </w:t>
      </w:r>
      <w:r>
        <w:rPr>
          <w:rFonts w:ascii="Calibri" w:eastAsia="Calibri" w:hAnsi="Calibri" w:cs="Calibri"/>
          <w:color w:val="000000"/>
          <w:sz w:val="22"/>
          <w:szCs w:val="22"/>
        </w:rPr>
        <w:t xml:space="preserve">en pantalla. </w:t>
      </w:r>
    </w:p>
    <w:p w14:paraId="4950FDA7" w14:textId="77777777" w:rsidR="005A0018" w:rsidRDefault="005D4277">
      <w:pPr>
        <w:rPr>
          <w:b/>
        </w:rPr>
      </w:pPr>
      <w:r>
        <w:rPr>
          <w:b/>
        </w:rPr>
        <w:t>EJEMPLO 1</w:t>
      </w:r>
    </w:p>
    <w:p w14:paraId="431FDDD0" w14:textId="77777777" w:rsidR="005A0018" w:rsidRDefault="005D4277">
      <w:pPr>
        <w:ind w:left="1440" w:hanging="720"/>
      </w:pPr>
      <w:r>
        <w:rPr>
          <w:b/>
          <w:i/>
        </w:rPr>
        <w:t>INPUT</w:t>
      </w:r>
      <w:r>
        <w:rPr>
          <w:b/>
        </w:rPr>
        <w:t>:</w:t>
      </w:r>
      <w:r>
        <w:t xml:space="preserve"> 10</w:t>
      </w:r>
    </w:p>
    <w:p w14:paraId="388D4EDA" w14:textId="77777777"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0, 1, 1, 2, 3, 5, 8, 13, 21, 34,</w:t>
      </w:r>
    </w:p>
    <w:p w14:paraId="2016D651" w14:textId="77777777" w:rsidR="005A0018" w:rsidRDefault="005D4277">
      <w:pPr>
        <w:rPr>
          <w:b/>
        </w:rPr>
      </w:pPr>
      <w:r>
        <w:rPr>
          <w:b/>
        </w:rPr>
        <w:t>EJEMPLO 2</w:t>
      </w:r>
    </w:p>
    <w:p w14:paraId="2728A217" w14:textId="77777777" w:rsidR="005A0018" w:rsidRDefault="005D4277">
      <w:pPr>
        <w:ind w:left="1440" w:hanging="720"/>
      </w:pPr>
      <w:r>
        <w:rPr>
          <w:b/>
          <w:i/>
        </w:rPr>
        <w:t>INPUT</w:t>
      </w:r>
      <w:r>
        <w:rPr>
          <w:b/>
        </w:rPr>
        <w:t>:</w:t>
      </w:r>
      <w:r>
        <w:t xml:space="preserve"> 4</w:t>
      </w:r>
    </w:p>
    <w:p w14:paraId="5CDF1CD4" w14:textId="77777777"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0, 1, 1, 2,</w:t>
      </w:r>
    </w:p>
    <w:p w14:paraId="7661CE00" w14:textId="77777777" w:rsidR="005A0018" w:rsidRDefault="005A0018">
      <w:pPr>
        <w:ind w:left="720"/>
        <w:rPr>
          <w:rFonts w:ascii="Arial" w:eastAsia="Arial" w:hAnsi="Arial" w:cs="Arial"/>
          <w:color w:val="222222"/>
          <w:highlight w:val="white"/>
        </w:rPr>
      </w:pPr>
    </w:p>
    <w:p w14:paraId="2128BFCD" w14:textId="77777777" w:rsidR="005A0018" w:rsidRDefault="005D4277">
      <w:pPr>
        <w:rPr>
          <w:b/>
        </w:rPr>
      </w:pPr>
      <w:bookmarkStart w:id="0" w:name="_heading=h.gjdgxs" w:colFirst="0" w:colLast="0"/>
      <w:bookmarkEnd w:id="0"/>
      <w:r>
        <w:rPr>
          <w:b/>
        </w:rPr>
        <w:t>Problema 3</w:t>
      </w:r>
    </w:p>
    <w:p w14:paraId="3352E13B" w14:textId="77777777" w:rsidR="005A0018" w:rsidRDefault="005D4277">
      <w:r>
        <w:t>Un cambio en el requerimiento del cliente le solicita clonar el proyecto anterior y modificarlo para que realice la siguiente tarea:</w:t>
      </w:r>
    </w:p>
    <w:p w14:paraId="0D977266" w14:textId="77777777" w:rsidR="005A0018" w:rsidRDefault="005D4277">
      <w:pPr>
        <w:numPr>
          <w:ilvl w:val="0"/>
          <w:numId w:val="2"/>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el valor N ingresado corresponde a un número mayor o igual a cero y menor o igual a quince.</w:t>
      </w:r>
    </w:p>
    <w:p w14:paraId="060C5DFE" w14:textId="77777777" w:rsidR="005A0018" w:rsidRDefault="005D4277">
      <w:pPr>
        <w:numPr>
          <w:ilvl w:val="0"/>
          <w:numId w:val="2"/>
        </w:numPr>
        <w:pBdr>
          <w:top w:val="nil"/>
          <w:left w:val="nil"/>
          <w:bottom w:val="nil"/>
          <w:right w:val="nil"/>
          <w:between w:val="nil"/>
        </w:pBdr>
      </w:pPr>
      <w:r>
        <w:rPr>
          <w:rFonts w:ascii="Calibri" w:eastAsia="Calibri" w:hAnsi="Calibri" w:cs="Calibri"/>
          <w:color w:val="000000"/>
          <w:sz w:val="22"/>
          <w:szCs w:val="22"/>
        </w:rPr>
        <w:t xml:space="preserve">Determine de forma recursiva la sumatoria de los primeros N números de la secuencia de Fibonacci e imprima el resultado en pantalla. </w:t>
      </w:r>
    </w:p>
    <w:p w14:paraId="237E8FD3" w14:textId="77777777" w:rsidR="005A0018" w:rsidRDefault="005A0018"/>
    <w:p w14:paraId="49604E1F" w14:textId="77777777" w:rsidR="005A0018" w:rsidRDefault="005D4277">
      <w:pPr>
        <w:rPr>
          <w:b/>
        </w:rPr>
      </w:pPr>
      <w:r>
        <w:rPr>
          <w:b/>
        </w:rPr>
        <w:t>EJEMPLO 1</w:t>
      </w:r>
    </w:p>
    <w:p w14:paraId="0EA1C525" w14:textId="77777777" w:rsidR="005A0018" w:rsidRDefault="005D4277">
      <w:pPr>
        <w:ind w:left="1440" w:hanging="720"/>
      </w:pPr>
      <w:r>
        <w:rPr>
          <w:b/>
          <w:i/>
        </w:rPr>
        <w:t>INPUT</w:t>
      </w:r>
      <w:r>
        <w:rPr>
          <w:b/>
        </w:rPr>
        <w:t>:</w:t>
      </w:r>
      <w:r>
        <w:t xml:space="preserve"> 10</w:t>
      </w:r>
    </w:p>
    <w:p w14:paraId="6F14D3A9" w14:textId="77777777"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88</w:t>
      </w:r>
    </w:p>
    <w:p w14:paraId="0D08F594" w14:textId="77777777" w:rsidR="005A0018" w:rsidRDefault="005D4277">
      <w:pPr>
        <w:rPr>
          <w:b/>
        </w:rPr>
      </w:pPr>
      <w:r>
        <w:rPr>
          <w:b/>
        </w:rPr>
        <w:t>EJEMPLO 2</w:t>
      </w:r>
    </w:p>
    <w:p w14:paraId="2BC1F9EC" w14:textId="77777777" w:rsidR="005A0018" w:rsidRDefault="005D4277">
      <w:pPr>
        <w:ind w:left="1440" w:hanging="720"/>
      </w:pPr>
      <w:r>
        <w:rPr>
          <w:b/>
          <w:i/>
        </w:rPr>
        <w:t>INPUT</w:t>
      </w:r>
      <w:r>
        <w:rPr>
          <w:b/>
        </w:rPr>
        <w:t>:</w:t>
      </w:r>
      <w:r>
        <w:t xml:space="preserve"> 4</w:t>
      </w:r>
    </w:p>
    <w:p w14:paraId="4B9D8D54" w14:textId="77777777" w:rsidR="005A0018" w:rsidRDefault="005D4277">
      <w:pPr>
        <w:ind w:left="1440" w:hanging="720"/>
        <w:rPr>
          <w:rFonts w:ascii="Arial" w:eastAsia="Arial" w:hAnsi="Arial" w:cs="Arial"/>
          <w:color w:val="222222"/>
          <w:highlight w:val="white"/>
        </w:rPr>
      </w:pPr>
      <w:r>
        <w:rPr>
          <w:b/>
          <w:i/>
        </w:rPr>
        <w:t>OUTPUT</w:t>
      </w:r>
      <w:r>
        <w:rPr>
          <w:b/>
        </w:rPr>
        <w:t>:</w:t>
      </w:r>
      <w:r>
        <w:t xml:space="preserve"> </w:t>
      </w:r>
      <w:r>
        <w:rPr>
          <w:rFonts w:ascii="Arial" w:eastAsia="Arial" w:hAnsi="Arial" w:cs="Arial"/>
          <w:color w:val="222222"/>
          <w:highlight w:val="white"/>
        </w:rPr>
        <w:t>4</w:t>
      </w:r>
    </w:p>
    <w:p w14:paraId="7643AB00" w14:textId="77777777" w:rsidR="005A0018" w:rsidRDefault="005D4277">
      <w:pPr>
        <w:rPr>
          <w:b/>
        </w:rPr>
      </w:pPr>
      <w:r>
        <w:br w:type="page"/>
      </w:r>
    </w:p>
    <w:p w14:paraId="1D0416E3" w14:textId="77777777" w:rsidR="005A0018" w:rsidRDefault="005D4277">
      <w:pPr>
        <w:rPr>
          <w:b/>
        </w:rPr>
      </w:pPr>
      <w:r>
        <w:rPr>
          <w:b/>
        </w:rPr>
        <w:lastRenderedPageBreak/>
        <w:t>Problema 4</w:t>
      </w:r>
    </w:p>
    <w:p w14:paraId="40EECDEB" w14:textId="77777777" w:rsidR="005A0018" w:rsidRDefault="005D4277">
      <w:r>
        <w:t>Cree un nuevo proyecto en su IDE preferido, para diseñar un programa de consola en C# o Java. El programa debe realizar las siguientes tareas:</w:t>
      </w:r>
    </w:p>
    <w:p w14:paraId="245E86D7" w14:textId="77777777"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Lea un valor N del usuario a través de la consola. Verifique que el valor N ingresado corresponde a un número mayor o igual a cero y menor o igual a quince.</w:t>
      </w:r>
    </w:p>
    <w:p w14:paraId="5967B11C" w14:textId="77777777"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Construya un matriz de N*N.</w:t>
      </w:r>
    </w:p>
    <w:p w14:paraId="7A025230" w14:textId="77777777"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Rellene cada celda de la matriz de forma que obtenga los resultados del ejemplo.</w:t>
      </w:r>
    </w:p>
    <w:p w14:paraId="46180588" w14:textId="77777777" w:rsidR="005A0018" w:rsidRDefault="005D4277">
      <w:pPr>
        <w:numPr>
          <w:ilvl w:val="0"/>
          <w:numId w:val="3"/>
        </w:numPr>
        <w:pBdr>
          <w:top w:val="nil"/>
          <w:left w:val="nil"/>
          <w:bottom w:val="nil"/>
          <w:right w:val="nil"/>
          <w:between w:val="nil"/>
        </w:pBdr>
      </w:pPr>
      <w:r>
        <w:rPr>
          <w:rFonts w:ascii="Calibri" w:eastAsia="Calibri" w:hAnsi="Calibri" w:cs="Calibri"/>
          <w:color w:val="000000"/>
          <w:sz w:val="22"/>
          <w:szCs w:val="22"/>
        </w:rPr>
        <w:t xml:space="preserve">No es necesario que imprima la matriz. </w:t>
      </w:r>
    </w:p>
    <w:p w14:paraId="22990342" w14:textId="77777777" w:rsidR="005A0018" w:rsidRDefault="005A0018"/>
    <w:p w14:paraId="631EAE13" w14:textId="77777777" w:rsidR="005A0018" w:rsidRDefault="005D4277">
      <w:pPr>
        <w:rPr>
          <w:b/>
        </w:rPr>
      </w:pPr>
      <w:r>
        <w:rPr>
          <w:b/>
        </w:rPr>
        <w:t>EJEMPLO 1</w:t>
      </w:r>
    </w:p>
    <w:p w14:paraId="2B090A76" w14:textId="77777777" w:rsidR="005A0018" w:rsidRDefault="005D4277">
      <w:pPr>
        <w:ind w:left="720"/>
      </w:pPr>
      <w:r>
        <w:rPr>
          <w:b/>
          <w:i/>
        </w:rPr>
        <w:t>INPUT</w:t>
      </w:r>
      <w:r>
        <w:rPr>
          <w:b/>
        </w:rPr>
        <w:t>:</w:t>
      </w:r>
      <w:r>
        <w:t xml:space="preserve"> 3</w:t>
      </w:r>
    </w:p>
    <w:tbl>
      <w:tblPr>
        <w:tblStyle w:val="a"/>
        <w:tblW w:w="15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
        <w:gridCol w:w="519"/>
        <w:gridCol w:w="519"/>
      </w:tblGrid>
      <w:tr w:rsidR="005A0018" w14:paraId="45B957DD" w14:textId="77777777">
        <w:trPr>
          <w:trHeight w:val="328"/>
        </w:trPr>
        <w:tc>
          <w:tcPr>
            <w:tcW w:w="519" w:type="dxa"/>
            <w:vAlign w:val="center"/>
          </w:tcPr>
          <w:p w14:paraId="14E31880"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0</w:t>
            </w:r>
          </w:p>
        </w:tc>
        <w:tc>
          <w:tcPr>
            <w:tcW w:w="519" w:type="dxa"/>
            <w:vAlign w:val="center"/>
          </w:tcPr>
          <w:p w14:paraId="672FB2DA"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14:paraId="2BED328F"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r>
      <w:tr w:rsidR="005A0018" w14:paraId="426244CF" w14:textId="77777777">
        <w:trPr>
          <w:trHeight w:val="309"/>
        </w:trPr>
        <w:tc>
          <w:tcPr>
            <w:tcW w:w="519" w:type="dxa"/>
            <w:vAlign w:val="center"/>
          </w:tcPr>
          <w:p w14:paraId="726C90CC"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14:paraId="49FBE84E"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14:paraId="600BDE76"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r>
      <w:tr w:rsidR="005A0018" w14:paraId="1FBF7153" w14:textId="77777777">
        <w:trPr>
          <w:trHeight w:val="309"/>
        </w:trPr>
        <w:tc>
          <w:tcPr>
            <w:tcW w:w="519" w:type="dxa"/>
            <w:vAlign w:val="center"/>
          </w:tcPr>
          <w:p w14:paraId="4EF6A146"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14:paraId="6695DFBB"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14:paraId="1EB4F8F4"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r>
    </w:tbl>
    <w:p w14:paraId="0E6B37F9" w14:textId="77777777" w:rsidR="005A0018" w:rsidRDefault="005D4277">
      <w:pPr>
        <w:ind w:left="720"/>
        <w:rPr>
          <w:rFonts w:ascii="Arial" w:eastAsia="Arial" w:hAnsi="Arial" w:cs="Arial"/>
          <w:color w:val="222222"/>
          <w:highlight w:val="white"/>
        </w:rPr>
      </w:pPr>
      <w:r>
        <w:rPr>
          <w:b/>
          <w:i/>
        </w:rPr>
        <w:t>OUTPUT</w:t>
      </w:r>
      <w:r>
        <w:rPr>
          <w:b/>
        </w:rPr>
        <w:t>:</w:t>
      </w:r>
      <w:r>
        <w:t xml:space="preserve"> </w:t>
      </w:r>
    </w:p>
    <w:p w14:paraId="424F157D" w14:textId="77777777" w:rsidR="005A0018" w:rsidRDefault="005A0018">
      <w:pPr>
        <w:ind w:left="720"/>
        <w:rPr>
          <w:rFonts w:ascii="Arial" w:eastAsia="Arial" w:hAnsi="Arial" w:cs="Arial"/>
          <w:color w:val="222222"/>
          <w:highlight w:val="white"/>
        </w:rPr>
      </w:pPr>
    </w:p>
    <w:p w14:paraId="6EF82191" w14:textId="77777777" w:rsidR="005A0018" w:rsidRDefault="005A0018"/>
    <w:p w14:paraId="402CAA9E" w14:textId="77777777" w:rsidR="005A0018" w:rsidRDefault="005D4277">
      <w:pPr>
        <w:ind w:left="720"/>
      </w:pPr>
      <w:r>
        <w:rPr>
          <w:b/>
          <w:i/>
        </w:rPr>
        <w:t>INPUT</w:t>
      </w:r>
      <w:r>
        <w:rPr>
          <w:b/>
        </w:rPr>
        <w:t>:</w:t>
      </w:r>
      <w:r>
        <w:t xml:space="preserve"> 4</w:t>
      </w:r>
    </w:p>
    <w:tbl>
      <w:tblPr>
        <w:tblStyle w:val="a0"/>
        <w:tblW w:w="2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
        <w:gridCol w:w="519"/>
        <w:gridCol w:w="519"/>
        <w:gridCol w:w="519"/>
      </w:tblGrid>
      <w:tr w:rsidR="005A0018" w14:paraId="3846D89B" w14:textId="77777777">
        <w:trPr>
          <w:trHeight w:val="328"/>
        </w:trPr>
        <w:tc>
          <w:tcPr>
            <w:tcW w:w="519" w:type="dxa"/>
            <w:vAlign w:val="center"/>
          </w:tcPr>
          <w:p w14:paraId="0C9A3B74"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0</w:t>
            </w:r>
          </w:p>
        </w:tc>
        <w:tc>
          <w:tcPr>
            <w:tcW w:w="519" w:type="dxa"/>
            <w:vAlign w:val="center"/>
          </w:tcPr>
          <w:p w14:paraId="13E792A2"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14:paraId="35F0FAE3"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tcPr>
          <w:p w14:paraId="78D5AC7B"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r>
      <w:tr w:rsidR="005A0018" w14:paraId="59F80F39" w14:textId="77777777">
        <w:trPr>
          <w:trHeight w:val="309"/>
        </w:trPr>
        <w:tc>
          <w:tcPr>
            <w:tcW w:w="519" w:type="dxa"/>
            <w:vAlign w:val="center"/>
          </w:tcPr>
          <w:p w14:paraId="10F077C5"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1</w:t>
            </w:r>
          </w:p>
        </w:tc>
        <w:tc>
          <w:tcPr>
            <w:tcW w:w="519" w:type="dxa"/>
            <w:vAlign w:val="center"/>
          </w:tcPr>
          <w:p w14:paraId="742F82A6"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14:paraId="5DB42273"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tcPr>
          <w:p w14:paraId="629A7143"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r>
      <w:tr w:rsidR="005A0018" w14:paraId="4076D213" w14:textId="77777777">
        <w:trPr>
          <w:trHeight w:val="309"/>
        </w:trPr>
        <w:tc>
          <w:tcPr>
            <w:tcW w:w="519" w:type="dxa"/>
            <w:vAlign w:val="center"/>
          </w:tcPr>
          <w:p w14:paraId="1C6CEF87"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2</w:t>
            </w:r>
          </w:p>
        </w:tc>
        <w:tc>
          <w:tcPr>
            <w:tcW w:w="519" w:type="dxa"/>
            <w:vAlign w:val="center"/>
          </w:tcPr>
          <w:p w14:paraId="1A2DBE26"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14:paraId="67E482CE"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c>
          <w:tcPr>
            <w:tcW w:w="519" w:type="dxa"/>
          </w:tcPr>
          <w:p w14:paraId="447B1238"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5</w:t>
            </w:r>
          </w:p>
        </w:tc>
      </w:tr>
      <w:tr w:rsidR="005A0018" w14:paraId="1A024C2B" w14:textId="77777777">
        <w:trPr>
          <w:trHeight w:val="309"/>
        </w:trPr>
        <w:tc>
          <w:tcPr>
            <w:tcW w:w="519" w:type="dxa"/>
            <w:vAlign w:val="center"/>
          </w:tcPr>
          <w:p w14:paraId="2965F3AD"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3</w:t>
            </w:r>
          </w:p>
        </w:tc>
        <w:tc>
          <w:tcPr>
            <w:tcW w:w="519" w:type="dxa"/>
            <w:vAlign w:val="center"/>
          </w:tcPr>
          <w:p w14:paraId="47420658"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4</w:t>
            </w:r>
          </w:p>
        </w:tc>
        <w:tc>
          <w:tcPr>
            <w:tcW w:w="519" w:type="dxa"/>
            <w:vAlign w:val="center"/>
          </w:tcPr>
          <w:p w14:paraId="4AFA3748"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5</w:t>
            </w:r>
          </w:p>
        </w:tc>
        <w:tc>
          <w:tcPr>
            <w:tcW w:w="519" w:type="dxa"/>
          </w:tcPr>
          <w:p w14:paraId="7C27B2C6" w14:textId="77777777" w:rsidR="005A0018" w:rsidRDefault="005D4277">
            <w:pPr>
              <w:jc w:val="center"/>
              <w:rPr>
                <w:rFonts w:ascii="Arial" w:eastAsia="Arial" w:hAnsi="Arial" w:cs="Arial"/>
                <w:color w:val="222222"/>
                <w:highlight w:val="white"/>
              </w:rPr>
            </w:pPr>
            <w:r>
              <w:rPr>
                <w:rFonts w:ascii="Arial" w:eastAsia="Arial" w:hAnsi="Arial" w:cs="Arial"/>
                <w:color w:val="222222"/>
                <w:highlight w:val="white"/>
              </w:rPr>
              <w:t>6</w:t>
            </w:r>
          </w:p>
        </w:tc>
      </w:tr>
    </w:tbl>
    <w:p w14:paraId="6530D95F" w14:textId="77777777" w:rsidR="005A0018" w:rsidRDefault="005D4277">
      <w:pPr>
        <w:ind w:left="720"/>
        <w:rPr>
          <w:rFonts w:ascii="Arial" w:eastAsia="Arial" w:hAnsi="Arial" w:cs="Arial"/>
          <w:color w:val="222222"/>
          <w:highlight w:val="white"/>
        </w:rPr>
      </w:pPr>
      <w:r>
        <w:rPr>
          <w:b/>
          <w:i/>
        </w:rPr>
        <w:t>OUTPUT</w:t>
      </w:r>
      <w:r>
        <w:rPr>
          <w:b/>
        </w:rPr>
        <w:t>:</w:t>
      </w:r>
      <w:r>
        <w:t xml:space="preserve"> </w:t>
      </w:r>
    </w:p>
    <w:p w14:paraId="1E1003DB" w14:textId="77777777" w:rsidR="005A0018" w:rsidRDefault="005A0018">
      <w:pPr>
        <w:ind w:left="720"/>
        <w:rPr>
          <w:rFonts w:ascii="Arial" w:eastAsia="Arial" w:hAnsi="Arial" w:cs="Arial"/>
          <w:color w:val="222222"/>
          <w:highlight w:val="white"/>
        </w:rPr>
      </w:pPr>
    </w:p>
    <w:p w14:paraId="6770A313" w14:textId="77777777" w:rsidR="005A0018" w:rsidRDefault="005A0018">
      <w:pPr>
        <w:rPr>
          <w:rFonts w:ascii="Arial" w:eastAsia="Arial" w:hAnsi="Arial" w:cs="Arial"/>
          <w:color w:val="222222"/>
          <w:highlight w:val="white"/>
        </w:rPr>
      </w:pPr>
    </w:p>
    <w:p w14:paraId="672D0AC8" w14:textId="77777777" w:rsidR="005A0018" w:rsidRDefault="005A0018"/>
    <w:p w14:paraId="460396AA" w14:textId="77777777" w:rsidR="005A0018" w:rsidRDefault="005D4277">
      <w:pPr>
        <w:rPr>
          <w:b/>
        </w:rPr>
      </w:pPr>
      <w:r>
        <w:br w:type="page"/>
      </w:r>
    </w:p>
    <w:p w14:paraId="12B7C2D7" w14:textId="77777777" w:rsidR="005A0018" w:rsidRDefault="005D4277">
      <w:pPr>
        <w:rPr>
          <w:b/>
        </w:rPr>
      </w:pPr>
      <w:r>
        <w:rPr>
          <w:b/>
        </w:rPr>
        <w:lastRenderedPageBreak/>
        <w:t>Problema 5</w:t>
      </w:r>
    </w:p>
    <w:p w14:paraId="2EBA65BC" w14:textId="77777777" w:rsidR="005A0018" w:rsidRDefault="005D4277">
      <w:pPr>
        <w:jc w:val="center"/>
        <w:rPr>
          <w:i/>
        </w:rPr>
      </w:pPr>
      <w:r>
        <w:rPr>
          <w:i/>
        </w:rPr>
        <w:t>Nota: el siguiente problema requiere contar con el Shell de MySQL instalado en su computador. Sino cuenta con este programa, puede ingresar usando un navegador web u otro cliente con soporte para MySQL, pero no se recomienda este método ya que es mucho más lento.</w:t>
      </w:r>
    </w:p>
    <w:p w14:paraId="3FDD968B" w14:textId="77777777" w:rsidR="005A0018" w:rsidRDefault="005D4277">
      <w:r>
        <w:t xml:space="preserve">Inicie sesión en MySQL. Se le ha dado acceso a una base de datos llamada </w:t>
      </w:r>
      <w:r>
        <w:rPr>
          <w:b/>
          <w:i/>
        </w:rPr>
        <w:t>“pabloalvarado”</w:t>
      </w:r>
      <w:r>
        <w:t>. La misma cuenta con una tabla llamada</w:t>
      </w:r>
      <w:r>
        <w:rPr>
          <w:b/>
          <w:i/>
        </w:rPr>
        <w:t xml:space="preserve"> “registoPrueba”</w:t>
      </w:r>
      <w:r>
        <w:t>.  Escriba una consulta SQL que realice lo siguiente:</w:t>
      </w:r>
    </w:p>
    <w:p w14:paraId="32E523A5" w14:textId="77777777"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Muestre 2 columnas “Pais” y “CantidadVisitas”:</w:t>
      </w:r>
    </w:p>
    <w:p w14:paraId="1B953FEB" w14:textId="77777777" w:rsidR="005A0018" w:rsidRDefault="005D4277">
      <w:pPr>
        <w:numPr>
          <w:ilvl w:val="1"/>
          <w:numId w:val="6"/>
        </w:numPr>
        <w:pBdr>
          <w:top w:val="nil"/>
          <w:left w:val="nil"/>
          <w:bottom w:val="nil"/>
          <w:right w:val="nil"/>
          <w:between w:val="nil"/>
        </w:pBdr>
      </w:pPr>
      <w:r>
        <w:rPr>
          <w:rFonts w:ascii="Calibri" w:eastAsia="Calibri" w:hAnsi="Calibri" w:cs="Calibri"/>
          <w:color w:val="000000"/>
          <w:sz w:val="22"/>
          <w:szCs w:val="22"/>
        </w:rPr>
        <w:t>La columna Pais mostrará el nombre de cada región.</w:t>
      </w:r>
    </w:p>
    <w:p w14:paraId="47C1DF15" w14:textId="77777777" w:rsidR="005A0018" w:rsidRDefault="005D4277">
      <w:pPr>
        <w:numPr>
          <w:ilvl w:val="1"/>
          <w:numId w:val="6"/>
        </w:numPr>
        <w:pBdr>
          <w:top w:val="nil"/>
          <w:left w:val="nil"/>
          <w:bottom w:val="nil"/>
          <w:right w:val="nil"/>
          <w:between w:val="nil"/>
        </w:pBdr>
      </w:pPr>
      <w:r>
        <w:rPr>
          <w:rFonts w:ascii="Calibri" w:eastAsia="Calibri" w:hAnsi="Calibri" w:cs="Calibri"/>
          <w:color w:val="000000"/>
          <w:sz w:val="22"/>
          <w:szCs w:val="22"/>
        </w:rPr>
        <w:t>La columna “CantidadVisitas” es la sumatoria total de registros de cada región en la tabla “regist</w:t>
      </w:r>
      <w:r>
        <w:t>o</w:t>
      </w:r>
      <w:r>
        <w:rPr>
          <w:rFonts w:ascii="Calibri" w:eastAsia="Calibri" w:hAnsi="Calibri" w:cs="Calibri"/>
          <w:color w:val="000000"/>
          <w:sz w:val="22"/>
          <w:szCs w:val="22"/>
        </w:rPr>
        <w:t>Regiones”.</w:t>
      </w:r>
    </w:p>
    <w:p w14:paraId="7397F1C2" w14:textId="77777777"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 xml:space="preserve">Calcule la sumatoria total de registros de la consulta. </w:t>
      </w:r>
    </w:p>
    <w:p w14:paraId="2722841B" w14:textId="77777777" w:rsidR="005A0018" w:rsidRDefault="005D4277">
      <w:pPr>
        <w:numPr>
          <w:ilvl w:val="0"/>
          <w:numId w:val="6"/>
        </w:numPr>
        <w:pBdr>
          <w:top w:val="nil"/>
          <w:left w:val="nil"/>
          <w:bottom w:val="nil"/>
          <w:right w:val="nil"/>
          <w:between w:val="nil"/>
        </w:pBdr>
      </w:pPr>
      <w:r>
        <w:rPr>
          <w:rFonts w:ascii="Calibri" w:eastAsia="Calibri" w:hAnsi="Calibri" w:cs="Calibri"/>
          <w:color w:val="000000"/>
          <w:sz w:val="22"/>
          <w:szCs w:val="22"/>
        </w:rPr>
        <w:t xml:space="preserve">Ordene primero la columna “CantidadVisitas” y por último ordene la columna “Pais”, ambas de forma </w:t>
      </w:r>
      <w:r>
        <w:t>descendente</w:t>
      </w:r>
      <w:r>
        <w:rPr>
          <w:rFonts w:ascii="Calibri" w:eastAsia="Calibri" w:hAnsi="Calibri" w:cs="Calibri"/>
          <w:color w:val="000000"/>
          <w:sz w:val="22"/>
          <w:szCs w:val="22"/>
        </w:rPr>
        <w:t>.</w:t>
      </w:r>
    </w:p>
    <w:p w14:paraId="7232D78C" w14:textId="77777777" w:rsidR="005A0018" w:rsidRDefault="005D4277">
      <w:r>
        <w:t>Debería de ver el siguiente resultado:</w:t>
      </w:r>
    </w:p>
    <w:p w14:paraId="23840A9A" w14:textId="77777777" w:rsidR="005A0018" w:rsidRDefault="005D4277">
      <w:pPr>
        <w:jc w:val="center"/>
      </w:pPr>
      <w:r>
        <w:rPr>
          <w:noProof/>
        </w:rPr>
        <w:drawing>
          <wp:inline distT="114300" distB="114300" distL="114300" distR="114300" wp14:anchorId="02CEA672" wp14:editId="4CD41996">
            <wp:extent cx="2219325" cy="1581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19325" cy="1581150"/>
                    </a:xfrm>
                    <a:prstGeom prst="rect">
                      <a:avLst/>
                    </a:prstGeom>
                    <a:ln/>
                  </pic:spPr>
                </pic:pic>
              </a:graphicData>
            </a:graphic>
          </wp:inline>
        </w:drawing>
      </w:r>
    </w:p>
    <w:p w14:paraId="1B97696C" w14:textId="77777777" w:rsidR="005A0018" w:rsidRDefault="005D4277">
      <w:r>
        <w:t>La estructura de la tabla “registroRegiones” es:</w:t>
      </w:r>
    </w:p>
    <w:p w14:paraId="1AB425E9" w14:textId="77777777" w:rsidR="005A0018" w:rsidRPr="00082E40" w:rsidRDefault="005D4277">
      <w:pPr>
        <w:ind w:left="2160"/>
        <w:rPr>
          <w:rFonts w:ascii="Consolas" w:eastAsia="Consolas" w:hAnsi="Consolas" w:cs="Consolas"/>
          <w:color w:val="000000"/>
          <w:sz w:val="28"/>
          <w:szCs w:val="28"/>
          <w:lang w:val="en-US"/>
        </w:rPr>
      </w:pPr>
      <w:r w:rsidRPr="00082E40">
        <w:rPr>
          <w:rFonts w:ascii="Consolas" w:eastAsia="Consolas" w:hAnsi="Consolas" w:cs="Consolas"/>
          <w:color w:val="0000FF"/>
          <w:sz w:val="28"/>
          <w:szCs w:val="28"/>
          <w:lang w:val="en-US"/>
        </w:rPr>
        <w:t>CREATE</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TABLE</w:t>
      </w:r>
      <w:r w:rsidRPr="00082E40">
        <w:rPr>
          <w:rFonts w:ascii="Consolas" w:eastAsia="Consolas" w:hAnsi="Consolas" w:cs="Consolas"/>
          <w:color w:val="000000"/>
          <w:sz w:val="28"/>
          <w:szCs w:val="28"/>
          <w:lang w:val="en-US"/>
        </w:rPr>
        <w:t xml:space="preserve"> </w:t>
      </w:r>
      <w:proofErr w:type="spellStart"/>
      <w:r w:rsidRPr="00082E40">
        <w:rPr>
          <w:rFonts w:ascii="Consolas" w:eastAsia="Consolas" w:hAnsi="Consolas" w:cs="Consolas"/>
          <w:color w:val="000000"/>
          <w:sz w:val="28"/>
          <w:szCs w:val="28"/>
          <w:lang w:val="en-US"/>
        </w:rPr>
        <w:t>registoRegiones</w:t>
      </w:r>
      <w:proofErr w:type="spellEnd"/>
      <w:r w:rsidRPr="00082E40">
        <w:rPr>
          <w:rFonts w:ascii="Consolas" w:eastAsia="Consolas" w:hAnsi="Consolas" w:cs="Consolas"/>
          <w:color w:val="0000FF"/>
          <w:sz w:val="28"/>
          <w:szCs w:val="28"/>
          <w:lang w:val="en-US"/>
        </w:rPr>
        <w:t xml:space="preserve"> </w:t>
      </w:r>
      <w:r w:rsidRPr="00082E40">
        <w:rPr>
          <w:rFonts w:ascii="Consolas" w:eastAsia="Consolas" w:hAnsi="Consolas" w:cs="Consolas"/>
          <w:color w:val="808080"/>
          <w:sz w:val="28"/>
          <w:szCs w:val="28"/>
          <w:lang w:val="en-US"/>
        </w:rPr>
        <w:t>(</w:t>
      </w:r>
    </w:p>
    <w:p w14:paraId="0C1F0EAD" w14:textId="77777777" w:rsidR="005A0018" w:rsidRPr="00082E40" w:rsidRDefault="005D4277">
      <w:pPr>
        <w:ind w:left="2160"/>
        <w:rPr>
          <w:rFonts w:ascii="Consolas" w:eastAsia="Consolas" w:hAnsi="Consolas" w:cs="Consolas"/>
          <w:color w:val="000000"/>
          <w:sz w:val="28"/>
          <w:szCs w:val="28"/>
          <w:lang w:val="en-US"/>
        </w:rPr>
      </w:pPr>
      <w:r w:rsidRPr="00082E40">
        <w:rPr>
          <w:rFonts w:ascii="Consolas" w:eastAsia="Consolas" w:hAnsi="Consolas" w:cs="Consolas"/>
          <w:color w:val="000000"/>
          <w:sz w:val="28"/>
          <w:szCs w:val="28"/>
          <w:lang w:val="en-US"/>
        </w:rPr>
        <w:t xml:space="preserve">  id </w:t>
      </w:r>
      <w:r w:rsidRPr="00082E40">
        <w:rPr>
          <w:rFonts w:ascii="Consolas" w:eastAsia="Consolas" w:hAnsi="Consolas" w:cs="Consolas"/>
          <w:color w:val="0000FF"/>
          <w:sz w:val="28"/>
          <w:szCs w:val="28"/>
          <w:lang w:val="en-US"/>
        </w:rPr>
        <w:t>int</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AUTO_INCREMENT</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PRIMARY</w:t>
      </w:r>
      <w:r w:rsidRPr="00082E40">
        <w:rPr>
          <w:rFonts w:ascii="Consolas" w:eastAsia="Consolas" w:hAnsi="Consolas" w:cs="Consolas"/>
          <w:color w:val="000000"/>
          <w:sz w:val="28"/>
          <w:szCs w:val="28"/>
          <w:lang w:val="en-US"/>
        </w:rPr>
        <w:t xml:space="preserve"> </w:t>
      </w:r>
      <w:r w:rsidRPr="00082E40">
        <w:rPr>
          <w:rFonts w:ascii="Consolas" w:eastAsia="Consolas" w:hAnsi="Consolas" w:cs="Consolas"/>
          <w:color w:val="0000FF"/>
          <w:sz w:val="28"/>
          <w:szCs w:val="28"/>
          <w:lang w:val="en-US"/>
        </w:rPr>
        <w:t>KEY</w:t>
      </w:r>
      <w:r w:rsidRPr="00082E40">
        <w:rPr>
          <w:rFonts w:ascii="Consolas" w:eastAsia="Consolas" w:hAnsi="Consolas" w:cs="Consolas"/>
          <w:color w:val="808080"/>
          <w:sz w:val="28"/>
          <w:szCs w:val="28"/>
          <w:lang w:val="en-US"/>
        </w:rPr>
        <w:t>,</w:t>
      </w:r>
    </w:p>
    <w:p w14:paraId="1E82AAB6" w14:textId="77777777" w:rsidR="005A0018" w:rsidRDefault="005D4277">
      <w:pPr>
        <w:ind w:left="2160"/>
        <w:rPr>
          <w:rFonts w:ascii="Consolas" w:eastAsia="Consolas" w:hAnsi="Consolas" w:cs="Consolas"/>
          <w:color w:val="000000"/>
          <w:sz w:val="28"/>
          <w:szCs w:val="28"/>
        </w:rPr>
      </w:pPr>
      <w:r w:rsidRPr="00082E40">
        <w:rPr>
          <w:rFonts w:ascii="Consolas" w:eastAsia="Consolas" w:hAnsi="Consolas" w:cs="Consolas"/>
          <w:color w:val="000000"/>
          <w:sz w:val="28"/>
          <w:szCs w:val="28"/>
          <w:lang w:val="en-US"/>
        </w:rPr>
        <w:t xml:space="preserve">  </w:t>
      </w:r>
      <w:r>
        <w:rPr>
          <w:rFonts w:ascii="Consolas" w:eastAsia="Consolas" w:hAnsi="Consolas" w:cs="Consolas"/>
          <w:color w:val="000000"/>
          <w:sz w:val="28"/>
          <w:szCs w:val="28"/>
        </w:rPr>
        <w:t xml:space="preserve">nombre </w:t>
      </w:r>
      <w:r>
        <w:rPr>
          <w:rFonts w:ascii="Consolas" w:eastAsia="Consolas" w:hAnsi="Consolas" w:cs="Consolas"/>
          <w:color w:val="0000FF"/>
          <w:sz w:val="28"/>
          <w:szCs w:val="28"/>
        </w:rPr>
        <w:t>VARCHAR</w:t>
      </w:r>
      <w:r>
        <w:rPr>
          <w:rFonts w:ascii="Consolas" w:eastAsia="Consolas" w:hAnsi="Consolas" w:cs="Consolas"/>
          <w:color w:val="808080"/>
          <w:sz w:val="28"/>
          <w:szCs w:val="28"/>
        </w:rPr>
        <w:t>(</w:t>
      </w:r>
      <w:r>
        <w:rPr>
          <w:rFonts w:ascii="Consolas" w:eastAsia="Consolas" w:hAnsi="Consolas" w:cs="Consolas"/>
          <w:color w:val="000000"/>
          <w:sz w:val="28"/>
          <w:szCs w:val="28"/>
        </w:rPr>
        <w:t>30</w:t>
      </w:r>
      <w:r>
        <w:rPr>
          <w:rFonts w:ascii="Consolas" w:eastAsia="Consolas" w:hAnsi="Consolas" w:cs="Consolas"/>
          <w:color w:val="808080"/>
          <w:sz w:val="28"/>
          <w:szCs w:val="28"/>
        </w:rPr>
        <w:t>)</w:t>
      </w:r>
      <w:r>
        <w:rPr>
          <w:rFonts w:ascii="Consolas" w:eastAsia="Consolas" w:hAnsi="Consolas" w:cs="Consolas"/>
          <w:color w:val="000000"/>
          <w:sz w:val="28"/>
          <w:szCs w:val="28"/>
        </w:rPr>
        <w:t xml:space="preserve"> </w:t>
      </w:r>
      <w:r>
        <w:rPr>
          <w:rFonts w:ascii="Consolas" w:eastAsia="Consolas" w:hAnsi="Consolas" w:cs="Consolas"/>
          <w:color w:val="808080"/>
          <w:sz w:val="28"/>
          <w:szCs w:val="28"/>
        </w:rPr>
        <w:t>NOT</w:t>
      </w:r>
      <w:r>
        <w:rPr>
          <w:rFonts w:ascii="Consolas" w:eastAsia="Consolas" w:hAnsi="Consolas" w:cs="Consolas"/>
          <w:color w:val="000000"/>
          <w:sz w:val="28"/>
          <w:szCs w:val="28"/>
        </w:rPr>
        <w:t xml:space="preserve"> </w:t>
      </w:r>
      <w:r>
        <w:rPr>
          <w:rFonts w:ascii="Consolas" w:eastAsia="Consolas" w:hAnsi="Consolas" w:cs="Consolas"/>
          <w:color w:val="808080"/>
          <w:sz w:val="28"/>
          <w:szCs w:val="28"/>
        </w:rPr>
        <w:t>NULL</w:t>
      </w:r>
    </w:p>
    <w:p w14:paraId="15DBD3DF" w14:textId="77777777" w:rsidR="005A0018" w:rsidRDefault="005D4277">
      <w:pPr>
        <w:ind w:left="2160"/>
        <w:rPr>
          <w:rFonts w:ascii="Consolas" w:eastAsia="Consolas" w:hAnsi="Consolas" w:cs="Consolas"/>
          <w:color w:val="808080"/>
          <w:sz w:val="28"/>
          <w:szCs w:val="28"/>
        </w:rPr>
      </w:pPr>
      <w:r>
        <w:rPr>
          <w:rFonts w:ascii="Consolas" w:eastAsia="Consolas" w:hAnsi="Consolas" w:cs="Consolas"/>
          <w:color w:val="808080"/>
          <w:sz w:val="28"/>
          <w:szCs w:val="28"/>
        </w:rPr>
        <w:t>);</w:t>
      </w:r>
    </w:p>
    <w:p w14:paraId="2D5BDDFE" w14:textId="77777777" w:rsidR="005A0018" w:rsidRDefault="005A0018">
      <w:pPr>
        <w:ind w:left="2160"/>
        <w:rPr>
          <w:rFonts w:ascii="Consolas" w:eastAsia="Consolas" w:hAnsi="Consolas" w:cs="Consolas"/>
          <w:color w:val="808080"/>
          <w:sz w:val="28"/>
          <w:szCs w:val="28"/>
        </w:rPr>
      </w:pPr>
    </w:p>
    <w:p w14:paraId="386013CB" w14:textId="77777777" w:rsidR="005A0018" w:rsidRDefault="005D4277">
      <w:pPr>
        <w:rPr>
          <w:b/>
          <w:color w:val="FF0000"/>
        </w:rPr>
      </w:pPr>
      <w:r>
        <w:rPr>
          <w:b/>
          <w:color w:val="FF0000"/>
        </w:rPr>
        <w:t>Copie y pegue la consulta SQL aquí:</w:t>
      </w:r>
    </w:p>
    <w:p w14:paraId="58E42744" w14:textId="77777777" w:rsidR="005A0018" w:rsidRDefault="005D4277">
      <w:pPr>
        <w:ind w:left="2160"/>
        <w:rPr>
          <w:rFonts w:ascii="Consolas" w:eastAsia="Consolas" w:hAnsi="Consolas" w:cs="Consolas"/>
          <w:color w:val="808080"/>
          <w:sz w:val="28"/>
          <w:szCs w:val="28"/>
        </w:rPr>
      </w:pPr>
      <w:r>
        <w:br w:type="page"/>
      </w:r>
    </w:p>
    <w:p w14:paraId="43C33159" w14:textId="77777777" w:rsidR="005A0018" w:rsidRDefault="005A0018"/>
    <w:p w14:paraId="3248EE69" w14:textId="77777777" w:rsidR="005A0018" w:rsidRDefault="005D4277">
      <w:pPr>
        <w:jc w:val="center"/>
        <w:rPr>
          <w:b/>
        </w:rPr>
      </w:pPr>
      <w:r>
        <w:rPr>
          <w:b/>
        </w:rPr>
        <w:t>Sección teórica</w:t>
      </w:r>
    </w:p>
    <w:p w14:paraId="32EF0C22" w14:textId="77777777" w:rsidR="005A0018" w:rsidRDefault="005D4277">
      <w:pPr>
        <w:numPr>
          <w:ilvl w:val="0"/>
          <w:numId w:val="5"/>
        </w:numPr>
        <w:pBdr>
          <w:top w:val="nil"/>
          <w:left w:val="nil"/>
          <w:bottom w:val="nil"/>
          <w:right w:val="nil"/>
          <w:between w:val="nil"/>
        </w:pBdr>
        <w:ind w:left="0"/>
      </w:pPr>
      <w:r>
        <w:rPr>
          <w:rFonts w:ascii="Calibri" w:eastAsia="Calibri" w:hAnsi="Calibri" w:cs="Calibri"/>
          <w:color w:val="000000"/>
          <w:sz w:val="22"/>
          <w:szCs w:val="22"/>
        </w:rPr>
        <w:t xml:space="preserve">Un árbol binario es una estructura de datos que facilita ordenar valores. Insertar un nuevo valor en el árbol binario conlleva complejidad </w:t>
      </w:r>
      <m:oMath>
        <m:r>
          <w:rPr>
            <w:rFonts w:ascii="Cambria Math" w:eastAsia="Cambria Math" w:hAnsi="Cambria Math" w:cs="Cambria Math"/>
            <w:color w:val="000000"/>
            <w:sz w:val="22"/>
            <w:szCs w:val="22"/>
          </w:rPr>
          <m:t>O(log n)</m:t>
        </m:r>
      </m:oMath>
      <w:r>
        <w:rPr>
          <w:rFonts w:ascii="Calibri" w:eastAsia="Calibri" w:hAnsi="Calibri" w:cs="Calibri"/>
          <w:color w:val="000000"/>
          <w:sz w:val="22"/>
          <w:szCs w:val="22"/>
        </w:rPr>
        <w:t xml:space="preserve"> mientras que buscar un valor representa una complejidad </w:t>
      </w:r>
      <m:oMath>
        <m:r>
          <w:rPr>
            <w:rFonts w:ascii="Cambria Math" w:eastAsia="Cambria Math" w:hAnsi="Cambria Math" w:cs="Cambria Math"/>
            <w:color w:val="000000"/>
            <w:sz w:val="22"/>
            <w:szCs w:val="22"/>
          </w:rPr>
          <m:t>O(n)</m:t>
        </m:r>
      </m:oMath>
      <w:r>
        <w:rPr>
          <w:rFonts w:ascii="Calibri" w:eastAsia="Calibri" w:hAnsi="Calibri" w:cs="Calibri"/>
          <w:color w:val="000000"/>
          <w:sz w:val="22"/>
          <w:szCs w:val="22"/>
        </w:rPr>
        <w:t>. También existe una estructura de datos denomina lista enlazada. Insertar</w:t>
      </w:r>
      <w:r>
        <w:t xml:space="preserve"> un valor en esta estructura tiene una complejidad </w:t>
      </w:r>
      <w:r>
        <w:rPr>
          <w:i/>
        </w:rPr>
        <w:t xml:space="preserve">O(1) </w:t>
      </w:r>
      <w:r>
        <w:t xml:space="preserve">pero </w:t>
      </w:r>
      <w:r>
        <w:rPr>
          <w:rFonts w:ascii="Calibri" w:eastAsia="Calibri" w:hAnsi="Calibri" w:cs="Calibri"/>
          <w:color w:val="000000"/>
          <w:sz w:val="22"/>
          <w:szCs w:val="22"/>
        </w:rPr>
        <w:t xml:space="preserve">buscar un nuevo valor </w:t>
      </w:r>
      <w:r>
        <w:t>implica</w:t>
      </w:r>
      <w:r>
        <w:rPr>
          <w:rFonts w:ascii="Calibri" w:eastAsia="Calibri" w:hAnsi="Calibri" w:cs="Calibri"/>
          <w:color w:val="000000"/>
          <w:sz w:val="22"/>
          <w:szCs w:val="22"/>
        </w:rPr>
        <w:t xml:space="preserve"> </w:t>
      </w:r>
      <m:oMath>
        <m:r>
          <w:rPr>
            <w:rFonts w:ascii="Cambria Math" w:eastAsia="Cambria Math" w:hAnsi="Cambria Math" w:cs="Cambria Math"/>
            <w:color w:val="000000"/>
            <w:sz w:val="22"/>
            <w:szCs w:val="22"/>
          </w:rPr>
          <m:t>O(n)</m:t>
        </m:r>
      </m:oMath>
      <w:r>
        <w:rPr>
          <w:rFonts w:ascii="Calibri" w:eastAsia="Calibri" w:hAnsi="Calibri" w:cs="Calibri"/>
          <w:color w:val="000000"/>
          <w:sz w:val="22"/>
          <w:szCs w:val="22"/>
        </w:rPr>
        <w:t xml:space="preserve"> en el peor escenario. Sabiendo esto responda:</w:t>
      </w:r>
    </w:p>
    <w:p w14:paraId="17B153F6" w14:textId="77777777" w:rsidR="005A0018" w:rsidRDefault="005D4277">
      <w:pPr>
        <w:pBdr>
          <w:top w:val="nil"/>
          <w:left w:val="nil"/>
          <w:bottom w:val="nil"/>
          <w:right w:val="nil"/>
          <w:between w:val="nil"/>
        </w:pBdr>
        <w:ind w:hanging="720"/>
        <w:rPr>
          <w:color w:val="000000"/>
        </w:rPr>
      </w:pPr>
      <w:r>
        <w:rPr>
          <w:rFonts w:ascii="Calibri" w:eastAsia="Calibri" w:hAnsi="Calibri" w:cs="Calibri"/>
          <w:color w:val="000000"/>
          <w:sz w:val="22"/>
          <w:szCs w:val="22"/>
        </w:rPr>
        <w:t xml:space="preserve"> </w:t>
      </w:r>
    </w:p>
    <w:p w14:paraId="08EED585" w14:textId="77777777" w:rsidR="005A0018" w:rsidRDefault="005D4277">
      <w:r>
        <w:t>¿Qué estructura usaría para implementar el registro de transacciones de un usuario en un sistema? Asuma, por el momento, que el sistema no es de consulta, sino solamente para guardar transacciones.</w:t>
      </w:r>
    </w:p>
    <w:p w14:paraId="4D81F7ED" w14:textId="77777777" w:rsidR="005A0018" w:rsidRPr="00950E16" w:rsidRDefault="00950E16" w:rsidP="00950E16">
      <w:pPr>
        <w:jc w:val="both"/>
        <w:rPr>
          <w:color w:val="0070C0"/>
        </w:rPr>
      </w:pPr>
      <w:r>
        <w:rPr>
          <w:color w:val="0070C0"/>
        </w:rPr>
        <w:t xml:space="preserve">Implementaría una lista enlazada, ya que esto permitiría que el sistema se ejecute de una mejor manera al tomar un menor tiempo las incersiones. </w:t>
      </w:r>
    </w:p>
    <w:p w14:paraId="0E112A2C" w14:textId="77777777" w:rsidR="005A0018" w:rsidRDefault="005A0018"/>
    <w:p w14:paraId="438BA31D" w14:textId="77777777" w:rsidR="005A0018" w:rsidRDefault="005A0018"/>
    <w:p w14:paraId="5EFD742A" w14:textId="77777777" w:rsidR="005A0018" w:rsidRDefault="005D4277">
      <w:r>
        <w:t>Suponga que el sistema requiere guardar en un disco duro mecánico todos los registros. Además, ahora se  realizan regularmente ciertas consultas aleatorias para verificar el estado del sistema ¿Consideraría implementar alguna de estas estructuras de nuevo? ¿Por qué?</w:t>
      </w:r>
    </w:p>
    <w:p w14:paraId="1EF9EABB" w14:textId="77777777" w:rsidR="00323EB7" w:rsidRDefault="00950E16" w:rsidP="00950E16">
      <w:pPr>
        <w:jc w:val="both"/>
        <w:rPr>
          <w:color w:val="0070C0"/>
        </w:rPr>
      </w:pPr>
      <w:r>
        <w:rPr>
          <w:color w:val="0070C0"/>
        </w:rPr>
        <w:t>Consideraría utliziar un árbol binario, ya que conforme aumentan la cantidad de datos, las consultas aleatorias realizadas pueden ocasionar tiempos de espera excesivos. Asimismo, para un posterior análisis convendría tener los datos ordenados en un árbol.</w:t>
      </w:r>
    </w:p>
    <w:p w14:paraId="72606E63" w14:textId="77777777" w:rsidR="00323EB7" w:rsidRDefault="00323EB7" w:rsidP="00950E16">
      <w:pPr>
        <w:jc w:val="both"/>
        <w:rPr>
          <w:color w:val="0070C0"/>
        </w:rPr>
      </w:pPr>
    </w:p>
    <w:p w14:paraId="3C5E46ED" w14:textId="087BB97A" w:rsidR="005A0018" w:rsidRDefault="00323EB7" w:rsidP="00950E16">
      <w:pPr>
        <w:jc w:val="both"/>
      </w:pPr>
      <w:r>
        <w:rPr>
          <w:color w:val="0070C0"/>
        </w:rPr>
        <w:t xml:space="preserve">Nota: el árbol binario facilita ordenar valores, más no siempre significa que el árbol en sí mismo este balanceado. Muchos arboles pueden resultar siendo listas si el orden de los elementos ingresados tiene un comportamiento “ascendente” o “descendente” para la mayoría de sus valores, en lugar de que estos sean aleatorios. En este caso, el balanceo del árbol puede requerir múltiples reescrituras de los registros (que en este ejemplo se realizan sobre un disco duro mecánico) lo que podría causar lentitud del sistema. Sin embargo, emplear una lista tampoco sería una opción </w:t>
      </w:r>
      <w:r w:rsidR="00D9228C">
        <w:rPr>
          <w:color w:val="0070C0"/>
        </w:rPr>
        <w:t xml:space="preserve">más </w:t>
      </w:r>
      <w:r>
        <w:rPr>
          <w:color w:val="0070C0"/>
        </w:rPr>
        <w:t>viable, ya que las consultas aleatorias podrían ser demasiado lentas</w:t>
      </w:r>
      <w:r w:rsidR="00D9228C">
        <w:rPr>
          <w:color w:val="0070C0"/>
        </w:rPr>
        <w:t xml:space="preserve"> (similar al caso de un árbol que termina siendo una lista). Lo más adecuado sería analizar otras estructuras de datos que satisfagan estas necesidades de mejor manera, como un árbol B.</w:t>
      </w:r>
      <w:bookmarkStart w:id="1" w:name="_GoBack"/>
      <w:bookmarkEnd w:id="1"/>
      <w:r w:rsidR="005D4277">
        <w:br w:type="page"/>
      </w:r>
    </w:p>
    <w:p w14:paraId="07D3B982" w14:textId="77777777" w:rsidR="005A0018" w:rsidRDefault="005A0018"/>
    <w:p w14:paraId="608067AC" w14:textId="77777777" w:rsidR="005A0018" w:rsidRDefault="005D4277">
      <w:pPr>
        <w:numPr>
          <w:ilvl w:val="0"/>
          <w:numId w:val="5"/>
        </w:numPr>
        <w:pBdr>
          <w:top w:val="nil"/>
          <w:left w:val="nil"/>
          <w:bottom w:val="nil"/>
          <w:right w:val="nil"/>
          <w:between w:val="nil"/>
        </w:pBdr>
        <w:ind w:left="0"/>
      </w:pPr>
      <w:r>
        <w:rPr>
          <w:rFonts w:ascii="Calibri" w:eastAsia="Calibri" w:hAnsi="Calibri" w:cs="Calibri"/>
          <w:color w:val="000000"/>
          <w:sz w:val="22"/>
          <w:szCs w:val="22"/>
        </w:rPr>
        <w:t xml:space="preserve">Las expresiones regulares son una forma muy eficiente de validar cadenas de texto. </w:t>
      </w:r>
      <w:r>
        <w:t>Construya una expresión regular que valide todos los aspectos siguientes:</w:t>
      </w:r>
    </w:p>
    <w:p w14:paraId="39161B35" w14:textId="77777777" w:rsidR="005A0018" w:rsidRDefault="005A0018"/>
    <w:p w14:paraId="201EA569" w14:textId="77777777" w:rsidR="005A0018" w:rsidRPr="005D4277" w:rsidRDefault="005D4277">
      <w:pPr>
        <w:numPr>
          <w:ilvl w:val="1"/>
          <w:numId w:val="5"/>
        </w:numPr>
        <w:pBdr>
          <w:top w:val="nil"/>
          <w:left w:val="nil"/>
          <w:bottom w:val="nil"/>
          <w:right w:val="nil"/>
          <w:between w:val="nil"/>
        </w:pBdr>
        <w:ind w:left="360"/>
      </w:pPr>
      <w:r>
        <w:t>La cadena inicia con un carácter alfabético en minúscula seguido de N caracteres alfanuméricos para 0 ≤ N ≤ 15) y que termina siempre con la expresion “@bluedevs.com” (sin comillas)</w:t>
      </w:r>
      <w:r w:rsidR="00082E40">
        <w:t xml:space="preserve"> </w:t>
      </w:r>
      <w:r w:rsidR="00082E40">
        <w:rPr>
          <w:color w:val="4472C4" w:themeColor="accent1"/>
        </w:rPr>
        <w:t>Cero o mas números</w:t>
      </w:r>
    </w:p>
    <w:p w14:paraId="52BC68DD" w14:textId="54622CF7" w:rsidR="005D4277" w:rsidRDefault="005D4277" w:rsidP="005D4277">
      <w:pPr>
        <w:pBdr>
          <w:top w:val="nil"/>
          <w:left w:val="nil"/>
          <w:bottom w:val="nil"/>
          <w:right w:val="nil"/>
          <w:between w:val="nil"/>
        </w:pBdr>
        <w:ind w:left="360"/>
      </w:pPr>
    </w:p>
    <w:p w14:paraId="5563D05A" w14:textId="49EF3952" w:rsidR="00184A9E" w:rsidRDefault="00184A9E" w:rsidP="00184A9E">
      <w:pPr>
        <w:pBdr>
          <w:top w:val="nil"/>
          <w:left w:val="nil"/>
          <w:bottom w:val="nil"/>
          <w:right w:val="nil"/>
          <w:between w:val="nil"/>
        </w:pBdr>
      </w:pPr>
    </w:p>
    <w:p w14:paraId="210FB736" w14:textId="77777777" w:rsidR="005A0018" w:rsidRPr="005D4277" w:rsidRDefault="005D4277" w:rsidP="005D4277">
      <w:r>
        <w:rPr>
          <w:color w:val="0070C0"/>
        </w:rPr>
        <w:t xml:space="preserve">C </w:t>
      </w:r>
      <w:r w:rsidRPr="005D4277">
        <w:rPr>
          <w:rFonts w:ascii="Arial" w:hAnsi="Arial" w:cs="Arial"/>
          <w:color w:val="0070C0"/>
          <w:sz w:val="21"/>
          <w:szCs w:val="21"/>
          <w:shd w:val="clear" w:color="auto" w:fill="FFFFFF"/>
        </w:rPr>
        <w:t>→</w:t>
      </w:r>
      <w:r w:rsidRPr="005D4277">
        <w:rPr>
          <w:color w:val="0070C0"/>
        </w:rPr>
        <w:t xml:space="preserve"> a </w:t>
      </w:r>
      <w:r>
        <w:rPr>
          <w:color w:val="0070C0"/>
        </w:rPr>
        <w:t>– z</w:t>
      </w:r>
    </w:p>
    <w:p w14:paraId="72F44CAF" w14:textId="77777777" w:rsidR="005D4277" w:rsidRDefault="005D4277">
      <w:pPr>
        <w:pBdr>
          <w:top w:val="nil"/>
          <w:left w:val="nil"/>
          <w:bottom w:val="nil"/>
          <w:right w:val="nil"/>
          <w:between w:val="nil"/>
        </w:pBdr>
        <w:rPr>
          <w:rFonts w:ascii="Arial" w:hAnsi="Arial" w:cs="Arial"/>
          <w:color w:val="0070C0"/>
          <w:sz w:val="21"/>
          <w:szCs w:val="21"/>
          <w:shd w:val="clear" w:color="auto" w:fill="FFFFFF"/>
        </w:rPr>
      </w:pPr>
      <w:r>
        <w:rPr>
          <w:color w:val="0070C0"/>
        </w:rPr>
        <w:t xml:space="preserve">N </w:t>
      </w:r>
      <w:r w:rsidRPr="005D4277">
        <w:rPr>
          <w:rFonts w:ascii="Arial" w:hAnsi="Arial" w:cs="Arial"/>
          <w:color w:val="0070C0"/>
          <w:sz w:val="21"/>
          <w:szCs w:val="21"/>
          <w:shd w:val="clear" w:color="auto" w:fill="FFFFFF"/>
        </w:rPr>
        <w:t>→</w:t>
      </w:r>
      <w:r>
        <w:rPr>
          <w:rFonts w:ascii="Arial" w:hAnsi="Arial" w:cs="Arial"/>
          <w:color w:val="0070C0"/>
          <w:sz w:val="21"/>
          <w:szCs w:val="21"/>
          <w:shd w:val="clear" w:color="auto" w:fill="FFFFFF"/>
        </w:rPr>
        <w:t xml:space="preserve"> 0 – 15</w:t>
      </w:r>
    </w:p>
    <w:p w14:paraId="212ECD03" w14:textId="77777777" w:rsidR="005D4277" w:rsidRPr="00184A9E" w:rsidRDefault="005D4277">
      <w:pPr>
        <w:pBdr>
          <w:top w:val="nil"/>
          <w:left w:val="nil"/>
          <w:bottom w:val="nil"/>
          <w:right w:val="nil"/>
          <w:between w:val="nil"/>
        </w:pBdr>
        <w:rPr>
          <w:rFonts w:ascii="Arial" w:hAnsi="Arial" w:cs="Arial"/>
          <w:color w:val="0070C0"/>
          <w:sz w:val="21"/>
          <w:szCs w:val="21"/>
          <w:shd w:val="clear" w:color="auto" w:fill="FFFFFF"/>
        </w:rPr>
      </w:pPr>
      <w:r w:rsidRPr="00184A9E">
        <w:rPr>
          <w:rFonts w:ascii="Arial" w:hAnsi="Arial" w:cs="Arial"/>
          <w:color w:val="0070C0"/>
          <w:sz w:val="21"/>
          <w:szCs w:val="21"/>
          <w:shd w:val="clear" w:color="auto" w:fill="FFFFFF"/>
        </w:rPr>
        <w:t>T → @bluedevs.com</w:t>
      </w:r>
    </w:p>
    <w:p w14:paraId="1B7BB440" w14:textId="77777777" w:rsidR="005D4277" w:rsidRPr="00184A9E" w:rsidRDefault="005D4277">
      <w:pPr>
        <w:pBdr>
          <w:top w:val="nil"/>
          <w:left w:val="nil"/>
          <w:bottom w:val="nil"/>
          <w:right w:val="nil"/>
          <w:between w:val="nil"/>
        </w:pBdr>
        <w:rPr>
          <w:rFonts w:ascii="Arial" w:hAnsi="Arial" w:cs="Arial"/>
          <w:color w:val="0070C0"/>
          <w:sz w:val="21"/>
          <w:szCs w:val="21"/>
          <w:shd w:val="clear" w:color="auto" w:fill="FFFFFF"/>
        </w:rPr>
      </w:pPr>
    </w:p>
    <w:p w14:paraId="73BEABA7" w14:textId="77777777" w:rsidR="005D4277" w:rsidRPr="00184A9E" w:rsidRDefault="005D4277">
      <w:pPr>
        <w:pBdr>
          <w:top w:val="nil"/>
          <w:left w:val="nil"/>
          <w:bottom w:val="nil"/>
          <w:right w:val="nil"/>
          <w:between w:val="nil"/>
        </w:pBdr>
        <w:rPr>
          <w:color w:val="0070C0"/>
        </w:rPr>
      </w:pPr>
      <w:r w:rsidRPr="00184A9E">
        <w:rPr>
          <w:rFonts w:ascii="Arial" w:hAnsi="Arial" w:cs="Arial"/>
          <w:color w:val="0070C0"/>
          <w:sz w:val="21"/>
          <w:szCs w:val="21"/>
          <w:shd w:val="clear" w:color="auto" w:fill="FFFFFF"/>
        </w:rPr>
        <w:t>ER:</w:t>
      </w:r>
      <w:r w:rsidRPr="00184A9E">
        <w:rPr>
          <w:rFonts w:ascii="Arial" w:hAnsi="Arial" w:cs="Arial"/>
          <w:color w:val="0070C0"/>
          <w:sz w:val="21"/>
          <w:szCs w:val="21"/>
          <w:shd w:val="clear" w:color="auto" w:fill="FFFFFF"/>
        </w:rPr>
        <w:tab/>
        <w:t>CN</w:t>
      </w:r>
      <w:r w:rsidRPr="00184A9E">
        <w:rPr>
          <w:rFonts w:ascii="Arial" w:hAnsi="Arial" w:cs="Arial"/>
          <w:color w:val="0070C0"/>
          <w:sz w:val="21"/>
          <w:szCs w:val="21"/>
          <w:shd w:val="clear" w:color="auto" w:fill="FFFFFF"/>
          <w:vertAlign w:val="superscript"/>
        </w:rPr>
        <w:t>*</w:t>
      </w:r>
      <w:r w:rsidRPr="00184A9E">
        <w:rPr>
          <w:rFonts w:ascii="Arial" w:hAnsi="Arial" w:cs="Arial"/>
          <w:color w:val="0070C0"/>
          <w:sz w:val="21"/>
          <w:szCs w:val="21"/>
          <w:shd w:val="clear" w:color="auto" w:fill="FFFFFF"/>
        </w:rPr>
        <w:t>T</w:t>
      </w:r>
    </w:p>
    <w:p w14:paraId="74CC0C8B" w14:textId="7976DDF2" w:rsidR="005A0018" w:rsidRDefault="005A0018">
      <w:pPr>
        <w:pBdr>
          <w:top w:val="nil"/>
          <w:left w:val="nil"/>
          <w:bottom w:val="nil"/>
          <w:right w:val="nil"/>
          <w:between w:val="nil"/>
        </w:pBdr>
      </w:pPr>
    </w:p>
    <w:p w14:paraId="12BD49CE" w14:textId="25764F5D" w:rsidR="00184A9E" w:rsidRPr="00323EB7" w:rsidRDefault="00184A9E">
      <w:pPr>
        <w:pBdr>
          <w:top w:val="nil"/>
          <w:left w:val="nil"/>
          <w:bottom w:val="nil"/>
          <w:right w:val="nil"/>
          <w:between w:val="nil"/>
        </w:pBdr>
        <w:rPr>
          <w:highlight w:val="yellow"/>
        </w:rPr>
      </w:pPr>
      <w:r w:rsidRPr="00323EB7">
        <w:rPr>
          <w:highlight w:val="yellow"/>
        </w:rPr>
        <w:t xml:space="preserve">Comentario: Tanto las Expresiones Regulares como las </w:t>
      </w:r>
      <w:r w:rsidRPr="00323EB7">
        <w:rPr>
          <w:highlight w:val="yellow"/>
        </w:rPr>
        <w:t>Gramáticas Regulares</w:t>
      </w:r>
      <w:r w:rsidRPr="00323EB7">
        <w:rPr>
          <w:highlight w:val="yellow"/>
        </w:rPr>
        <w:t xml:space="preserve"> permiten definir Lenguajes Regulares. En este caso, si se utilizaba una Gramática Regular, </w:t>
      </w:r>
      <w:r w:rsidR="008917E8" w:rsidRPr="00323EB7">
        <w:rPr>
          <w:highlight w:val="yellow"/>
        </w:rPr>
        <w:t>una posible</w:t>
      </w:r>
      <w:r w:rsidRPr="00323EB7">
        <w:rPr>
          <w:highlight w:val="yellow"/>
        </w:rPr>
        <w:t xml:space="preserve"> solución sería</w:t>
      </w:r>
      <w:r w:rsidR="008917E8" w:rsidRPr="00323EB7">
        <w:rPr>
          <w:highlight w:val="yellow"/>
        </w:rPr>
        <w:t xml:space="preserve"> la siguiente (aunque extremadamente larga)</w:t>
      </w:r>
    </w:p>
    <w:p w14:paraId="506610D0" w14:textId="3C5608B4" w:rsidR="00184A9E" w:rsidRPr="00323EB7" w:rsidRDefault="00184A9E">
      <w:pPr>
        <w:pBdr>
          <w:top w:val="nil"/>
          <w:left w:val="nil"/>
          <w:bottom w:val="nil"/>
          <w:right w:val="nil"/>
          <w:between w:val="nil"/>
        </w:pBdr>
        <w:rPr>
          <w:highlight w:val="yellow"/>
        </w:rPr>
      </w:pPr>
    </w:p>
    <w:p w14:paraId="7BE4161B" w14:textId="400B3D0D" w:rsidR="008917E8" w:rsidRPr="00323EB7" w:rsidRDefault="005E5BFF">
      <w:pPr>
        <w:pBdr>
          <w:top w:val="nil"/>
          <w:left w:val="nil"/>
          <w:bottom w:val="nil"/>
          <w:right w:val="nil"/>
          <w:between w:val="nil"/>
        </w:pBdr>
        <w:rPr>
          <w:highlight w:val="yellow"/>
          <w:lang w:val="en-US"/>
        </w:rPr>
      </w:pPr>
      <m:oMathPara>
        <m:oMath>
          <m:r>
            <w:rPr>
              <w:rFonts w:ascii="Cambria Math" w:hAnsi="Cambria Math"/>
              <w:highlight w:val="yellow"/>
              <w:lang w:val="en-US"/>
            </w:rPr>
            <m:t>G=</m:t>
          </m:r>
          <m:d>
            <m:dPr>
              <m:ctrlPr>
                <w:rPr>
                  <w:rFonts w:ascii="Cambria Math" w:hAnsi="Cambria Math"/>
                  <w:i/>
                  <w:highlight w:val="yellow"/>
                  <w:lang w:val="en-US"/>
                </w:rPr>
              </m:ctrlPr>
            </m:dPr>
            <m:e>
              <m:r>
                <w:rPr>
                  <w:rFonts w:ascii="Cambria Math" w:hAnsi="Cambria Math"/>
                  <w:highlight w:val="yellow"/>
                  <w:lang w:val="en-US"/>
                </w:rPr>
                <m:t>N, Σ,</m:t>
              </m:r>
              <m:r>
                <w:rPr>
                  <w:rFonts w:ascii="Cambria Math" w:hAnsi="Cambria Math"/>
                  <w:highlight w:val="yellow"/>
                  <w:lang w:val="en-US"/>
                </w:rPr>
                <m:t>S</m:t>
              </m:r>
              <m:r>
                <w:rPr>
                  <w:rFonts w:ascii="Cambria Math" w:hAnsi="Cambria Math"/>
                  <w:highlight w:val="yellow"/>
                  <w:lang w:val="en-US"/>
                </w:rPr>
                <m:t>,</m:t>
              </m:r>
              <m:r>
                <w:rPr>
                  <w:rFonts w:ascii="Cambria Math" w:hAnsi="Cambria Math"/>
                  <w:highlight w:val="yellow"/>
                  <w:lang w:val="en-US"/>
                </w:rPr>
                <m:t>P</m:t>
              </m:r>
            </m:e>
          </m:d>
          <m:r>
            <w:rPr>
              <w:rFonts w:ascii="Cambria Math" w:hAnsi="Cambria Math"/>
              <w:highlight w:val="yellow"/>
              <w:lang w:val="en-US"/>
            </w:rPr>
            <w:br/>
          </m:r>
        </m:oMath>
        <m:oMath>
          <m:r>
            <w:rPr>
              <w:rFonts w:ascii="Cambria Math" w:hAnsi="Cambria Math"/>
              <w:highlight w:val="yellow"/>
              <w:lang w:val="en-US"/>
            </w:rPr>
            <m:t>N=</m:t>
          </m:r>
          <m:d>
            <m:dPr>
              <m:begChr m:val="{"/>
              <m:endChr m:val="}"/>
              <m:ctrlPr>
                <w:rPr>
                  <w:rFonts w:ascii="Cambria Math" w:hAnsi="Cambria Math"/>
                  <w:i/>
                  <w:highlight w:val="yellow"/>
                  <w:lang w:val="en-US"/>
                </w:rPr>
              </m:ctrlPr>
            </m:dPr>
            <m:e>
              <m:r>
                <w:rPr>
                  <w:rFonts w:ascii="Cambria Math" w:hAnsi="Cambria Math"/>
                  <w:highlight w:val="yellow"/>
                  <w:lang w:val="en-US"/>
                </w:rPr>
                <m:t>A, B, C</m:t>
              </m:r>
              <m:r>
                <w:rPr>
                  <w:rFonts w:ascii="Cambria Math" w:hAnsi="Cambria Math"/>
                  <w:highlight w:val="yellow"/>
                  <w:lang w:val="en-US"/>
                </w:rPr>
                <m:t>, D</m:t>
              </m:r>
            </m:e>
          </m:d>
          <m:r>
            <w:rPr>
              <w:rFonts w:ascii="Cambria Math" w:hAnsi="Cambria Math"/>
              <w:highlight w:val="yellow"/>
              <w:lang w:val="en-US"/>
            </w:rPr>
            <w:br/>
          </m:r>
        </m:oMath>
        <w:bookmarkStart w:id="2" w:name="_Hlk31577492"/>
        <m:oMath>
          <m:r>
            <w:rPr>
              <w:rFonts w:ascii="Cambria Math" w:hAnsi="Cambria Math"/>
              <w:sz w:val="22"/>
              <w:szCs w:val="22"/>
              <w:highlight w:val="yellow"/>
              <w:lang w:val="en-US"/>
            </w:rPr>
            <m:t xml:space="preserve"> Σ</m:t>
          </m:r>
          <w:bookmarkEnd w:id="2"/>
          <m:r>
            <w:rPr>
              <w:rFonts w:ascii="Cambria Math" w:hAnsi="Cambria Math"/>
              <w:sz w:val="22"/>
              <w:szCs w:val="22"/>
              <w:highlight w:val="yellow"/>
              <w:lang w:val="en-US"/>
            </w:rPr>
            <m:t>=</m:t>
          </m:r>
          <m:d>
            <m:dPr>
              <m:begChr m:val="{"/>
              <m:endChr m:val="}"/>
              <m:ctrlPr>
                <w:rPr>
                  <w:rFonts w:ascii="Cambria Math" w:hAnsi="Cambria Math"/>
                  <w:i/>
                  <w:sz w:val="22"/>
                  <w:szCs w:val="22"/>
                  <w:highlight w:val="yellow"/>
                  <w:lang w:val="en-US"/>
                </w:rPr>
              </m:ctrlPr>
            </m:dPr>
            <m:e>
              <m:r>
                <w:rPr>
                  <w:rFonts w:ascii="Cambria Math" w:hAnsi="Cambria Math"/>
                  <w:sz w:val="22"/>
                  <w:szCs w:val="22"/>
                  <w:highlight w:val="yellow"/>
                  <w:lang w:val="en-US"/>
                </w:rPr>
                <m:t>ABCDEFGHIJKLMNOPQRSTUVWXYZabcdefghijklmnopqrstuvwxyz0123456789</m:t>
              </m:r>
              <m:r>
                <w:rPr>
                  <w:rFonts w:ascii="Cambria Math" w:hAnsi="Cambria Math"/>
                  <w:sz w:val="22"/>
                  <w:szCs w:val="22"/>
                  <w:highlight w:val="yellow"/>
                  <w:lang w:val="en-US"/>
                </w:rPr>
                <m:t>@.</m:t>
              </m:r>
            </m:e>
          </m:d>
          <m:r>
            <w:rPr>
              <w:rFonts w:ascii="Cambria Math" w:hAnsi="Cambria Math"/>
              <w:sz w:val="22"/>
              <w:szCs w:val="22"/>
              <w:highlight w:val="yellow"/>
              <w:lang w:val="en-US"/>
            </w:rPr>
            <w:br/>
          </m:r>
        </m:oMath>
        <m:oMath>
          <m:r>
            <w:rPr>
              <w:rFonts w:ascii="Cambria Math" w:hAnsi="Cambria Math"/>
              <w:highlight w:val="yellow"/>
              <w:lang w:val="en-US"/>
            </w:rPr>
            <m:t>S=A</m:t>
          </m:r>
          <m:r>
            <w:rPr>
              <w:rFonts w:ascii="Cambria Math" w:hAnsi="Cambria Math"/>
              <w:highlight w:val="yellow"/>
              <w:lang w:val="en-US"/>
            </w:rPr>
            <w:br/>
          </m:r>
        </m:oMath>
      </m:oMathPara>
      <w:r w:rsidR="008917E8" w:rsidRPr="00323EB7">
        <w:rPr>
          <w:highlight w:val="yellow"/>
          <w:lang w:val="en-US"/>
        </w:rPr>
        <w:t>P = {</w:t>
      </w:r>
    </w:p>
    <w:p w14:paraId="09B42DE7" w14:textId="793FB73A" w:rsidR="008917E8" w:rsidRPr="00323EB7" w:rsidRDefault="008917E8">
      <w:pPr>
        <w:pBdr>
          <w:top w:val="nil"/>
          <w:left w:val="nil"/>
          <w:bottom w:val="nil"/>
          <w:right w:val="nil"/>
          <w:between w:val="nil"/>
        </w:pBdr>
        <w:rPr>
          <w:highlight w:val="yellow"/>
        </w:rPr>
      </w:pPr>
      <w:r w:rsidRPr="00323EB7">
        <w:rPr>
          <w:highlight w:val="yellow"/>
          <w:lang w:val="en-US"/>
        </w:rPr>
        <w:tab/>
      </w:r>
      <w:r w:rsidRPr="00323EB7">
        <w:rPr>
          <w:highlight w:val="yellow"/>
        </w:rPr>
        <w:t xml:space="preserve">S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 xml:space="preserve">A </w:t>
      </w:r>
    </w:p>
    <w:p w14:paraId="248C1D23" w14:textId="5792F3FE" w:rsidR="008917E8" w:rsidRPr="00323EB7" w:rsidRDefault="008917E8" w:rsidP="008917E8">
      <w:pPr>
        <w:pBdr>
          <w:top w:val="nil"/>
          <w:left w:val="nil"/>
          <w:bottom w:val="nil"/>
          <w:right w:val="nil"/>
          <w:between w:val="nil"/>
        </w:pBdr>
        <w:rPr>
          <w:highlight w:val="yellow"/>
        </w:rPr>
      </w:pPr>
      <w:r w:rsidRPr="00323EB7">
        <w:rPr>
          <w:highlight w:val="yellow"/>
        </w:rPr>
        <w:tab/>
        <w:t xml:space="preserve">A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BCD</w:t>
      </w:r>
    </w:p>
    <w:p w14:paraId="3BA7450B" w14:textId="66298C8F" w:rsidR="008917E8" w:rsidRPr="00323EB7" w:rsidRDefault="008917E8" w:rsidP="008917E8">
      <w:pPr>
        <w:pBdr>
          <w:top w:val="nil"/>
          <w:left w:val="nil"/>
          <w:bottom w:val="nil"/>
          <w:right w:val="nil"/>
          <w:between w:val="nil"/>
        </w:pBdr>
        <w:ind w:firstLine="720"/>
        <w:rPr>
          <w:highlight w:val="yellow"/>
        </w:rPr>
      </w:pPr>
      <w:r w:rsidRPr="00323EB7">
        <w:rPr>
          <w:highlight w:val="yellow"/>
        </w:rPr>
        <w:t xml:space="preserve">A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BD</w:t>
      </w:r>
    </w:p>
    <w:p w14:paraId="1DCADE49" w14:textId="6D56E0BE" w:rsidR="008917E8" w:rsidRPr="00323EB7" w:rsidRDefault="008917E8" w:rsidP="008917E8">
      <w:pPr>
        <w:pBdr>
          <w:top w:val="nil"/>
          <w:left w:val="nil"/>
          <w:bottom w:val="nil"/>
          <w:right w:val="nil"/>
          <w:between w:val="nil"/>
        </w:pBdr>
        <w:ind w:left="720"/>
        <w:rPr>
          <w:highlight w:val="yellow"/>
        </w:rPr>
      </w:pPr>
      <w:r w:rsidRPr="00323EB7">
        <w:rPr>
          <w:highlight w:val="yellow"/>
        </w:rPr>
        <w:t>B</w:t>
      </w:r>
      <w:r w:rsidRPr="00323EB7">
        <w:rPr>
          <w:highlight w:val="yellow"/>
        </w:rPr>
        <w:t xml:space="preserve">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 xml:space="preserve">(asuma todas las producciones de los símbolos </w:t>
      </w:r>
      <w:proofErr w:type="spellStart"/>
      <w:r w:rsidRPr="00323EB7">
        <w:rPr>
          <w:highlight w:val="yellow"/>
        </w:rPr>
        <w:t>abcdefghijklmnopqrstuvwxyz</w:t>
      </w:r>
      <w:proofErr w:type="spellEnd"/>
      <w:r w:rsidRPr="00323EB7">
        <w:rPr>
          <w:highlight w:val="yellow"/>
        </w:rPr>
        <w:t>)</w:t>
      </w:r>
    </w:p>
    <w:p w14:paraId="38F8DCE6" w14:textId="6C1A60AC" w:rsidR="008917E8" w:rsidRPr="00323EB7" w:rsidRDefault="008917E8" w:rsidP="008917E8">
      <w:pPr>
        <w:pBdr>
          <w:top w:val="nil"/>
          <w:left w:val="nil"/>
          <w:bottom w:val="nil"/>
          <w:right w:val="nil"/>
          <w:between w:val="nil"/>
        </w:pBdr>
        <w:ind w:left="720"/>
        <w:rPr>
          <w:highlight w:val="yellow"/>
        </w:rPr>
      </w:pPr>
      <w:r w:rsidRPr="00323EB7">
        <w:rPr>
          <w:highlight w:val="yellow"/>
        </w:rPr>
        <w:t>C</w:t>
      </w:r>
      <w:r w:rsidRPr="00323EB7">
        <w:rPr>
          <w:highlight w:val="yellow"/>
        </w:rPr>
        <w:t xml:space="preserve">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(asuma todas las producciones de</w:t>
      </w:r>
      <w:r w:rsidR="00323EB7" w:rsidRPr="00323EB7">
        <w:rPr>
          <w:highlight w:val="yellow"/>
        </w:rPr>
        <w:t xml:space="preserve"> N</w:t>
      </w:r>
      <w:r w:rsidRPr="00323EB7">
        <w:rPr>
          <w:highlight w:val="yellow"/>
        </w:rPr>
        <w:t xml:space="preserve"> símbolos en </w:t>
      </w:r>
      <w:r w:rsidRPr="00323EB7">
        <w:rPr>
          <w:highlight w:val="yellow"/>
        </w:rPr>
        <w:t>Σ</w:t>
      </w:r>
      <w:r w:rsidRPr="00323EB7">
        <w:rPr>
          <w:highlight w:val="yellow"/>
        </w:rPr>
        <w:t xml:space="preserve"> excepto “@” y “.”)</w:t>
      </w:r>
    </w:p>
    <w:p w14:paraId="28902E4E" w14:textId="15538996" w:rsidR="008917E8" w:rsidRPr="00323EB7" w:rsidRDefault="008917E8" w:rsidP="008917E8">
      <w:pPr>
        <w:pBdr>
          <w:top w:val="nil"/>
          <w:left w:val="nil"/>
          <w:bottom w:val="nil"/>
          <w:right w:val="nil"/>
          <w:between w:val="nil"/>
        </w:pBdr>
        <w:ind w:left="720"/>
        <w:rPr>
          <w:highlight w:val="yellow"/>
        </w:rPr>
      </w:pPr>
      <w:r w:rsidRPr="00323EB7">
        <w:rPr>
          <w:highlight w:val="yellow"/>
        </w:rPr>
        <w:t>D</w:t>
      </w:r>
      <w:r w:rsidRPr="00323EB7">
        <w:rPr>
          <w:highlight w:val="yellow"/>
        </w:rPr>
        <w:t xml:space="preserve"> </w:t>
      </w:r>
      <w:r w:rsidRPr="00323EB7">
        <w:rPr>
          <w:rFonts w:ascii="Arial" w:hAnsi="Arial" w:cs="Arial"/>
          <w:color w:val="000000" w:themeColor="text1"/>
          <w:sz w:val="21"/>
          <w:szCs w:val="21"/>
          <w:highlight w:val="yellow"/>
          <w:shd w:val="clear" w:color="auto" w:fill="FFFFFF"/>
        </w:rPr>
        <w:t>→</w:t>
      </w:r>
      <w:r w:rsidRPr="00323EB7">
        <w:rPr>
          <w:color w:val="000000" w:themeColor="text1"/>
          <w:highlight w:val="yellow"/>
        </w:rPr>
        <w:t xml:space="preserve"> </w:t>
      </w:r>
      <w:r w:rsidRPr="00323EB7">
        <w:rPr>
          <w:highlight w:val="yellow"/>
        </w:rPr>
        <w:t>@bluedevs.com</w:t>
      </w:r>
    </w:p>
    <w:p w14:paraId="68C9228A" w14:textId="073EF23C" w:rsidR="008917E8" w:rsidRPr="00323EB7" w:rsidRDefault="008917E8">
      <w:pPr>
        <w:pBdr>
          <w:top w:val="nil"/>
          <w:left w:val="nil"/>
          <w:bottom w:val="nil"/>
          <w:right w:val="nil"/>
          <w:between w:val="nil"/>
        </w:pBdr>
        <w:rPr>
          <w:highlight w:val="yellow"/>
        </w:rPr>
      </w:pPr>
      <w:r w:rsidRPr="00323EB7">
        <w:rPr>
          <w:highlight w:val="yellow"/>
        </w:rPr>
        <w:t>}</w:t>
      </w:r>
    </w:p>
    <w:p w14:paraId="3CDE2DDB" w14:textId="5873E7A5" w:rsidR="005E5BFF" w:rsidRPr="00323EB7" w:rsidRDefault="005E5BFF">
      <w:pPr>
        <w:pBdr>
          <w:top w:val="nil"/>
          <w:left w:val="nil"/>
          <w:bottom w:val="nil"/>
          <w:right w:val="nil"/>
          <w:between w:val="nil"/>
        </w:pBdr>
        <w:rPr>
          <w:highlight w:val="yellow"/>
        </w:rPr>
      </w:pPr>
    </w:p>
    <w:p w14:paraId="6BFD36EC" w14:textId="20EF602A" w:rsidR="005E5BFF" w:rsidRPr="00323EB7" w:rsidRDefault="008917E8">
      <w:pPr>
        <w:pBdr>
          <w:top w:val="nil"/>
          <w:left w:val="nil"/>
          <w:bottom w:val="nil"/>
          <w:right w:val="nil"/>
          <w:between w:val="nil"/>
        </w:pBdr>
        <w:rPr>
          <w:highlight w:val="yellow"/>
        </w:rPr>
      </w:pPr>
      <w:r w:rsidRPr="00323EB7">
        <w:rPr>
          <w:highlight w:val="yellow"/>
        </w:rPr>
        <w:t xml:space="preserve">La misma gramática puede </w:t>
      </w:r>
      <w:r w:rsidR="00323EB7" w:rsidRPr="00323EB7">
        <w:rPr>
          <w:highlight w:val="yellow"/>
        </w:rPr>
        <w:t>representarse por una expresión regular como la siguiente:</w:t>
      </w:r>
    </w:p>
    <w:p w14:paraId="1A48FB35" w14:textId="7CD9F2D2" w:rsidR="00323EB7" w:rsidRPr="00323EB7" w:rsidRDefault="00323EB7">
      <w:pPr>
        <w:pBdr>
          <w:top w:val="nil"/>
          <w:left w:val="nil"/>
          <w:bottom w:val="nil"/>
          <w:right w:val="nil"/>
          <w:between w:val="nil"/>
        </w:pBdr>
        <w:rPr>
          <w:highlight w:val="yellow"/>
        </w:rPr>
      </w:pPr>
    </w:p>
    <w:p w14:paraId="504568EF" w14:textId="3224F2CA" w:rsidR="00323EB7" w:rsidRPr="008917E8" w:rsidRDefault="00323EB7">
      <w:pPr>
        <w:pBdr>
          <w:top w:val="nil"/>
          <w:left w:val="nil"/>
          <w:bottom w:val="nil"/>
          <w:right w:val="nil"/>
          <w:between w:val="nil"/>
        </w:pBdr>
      </w:pPr>
      <w:r w:rsidRPr="00323EB7">
        <w:rPr>
          <w:highlight w:val="yellow"/>
        </w:rPr>
        <w:tab/>
        <w:t>ER = [a-z]+[A-z0-9]*@bluedevs.com</w:t>
      </w:r>
    </w:p>
    <w:p w14:paraId="530A1978" w14:textId="057A5C06" w:rsidR="005A0018" w:rsidRDefault="005A0018">
      <w:pPr>
        <w:pBdr>
          <w:top w:val="nil"/>
          <w:left w:val="nil"/>
          <w:bottom w:val="nil"/>
          <w:right w:val="nil"/>
          <w:between w:val="nil"/>
        </w:pBdr>
      </w:pPr>
    </w:p>
    <w:p w14:paraId="08E8B8B7" w14:textId="77777777" w:rsidR="00323EB7" w:rsidRPr="008917E8" w:rsidRDefault="00323EB7">
      <w:pPr>
        <w:pBdr>
          <w:top w:val="nil"/>
          <w:left w:val="nil"/>
          <w:bottom w:val="nil"/>
          <w:right w:val="nil"/>
          <w:between w:val="nil"/>
        </w:pBdr>
      </w:pPr>
    </w:p>
    <w:p w14:paraId="457FFCDD" w14:textId="77777777" w:rsidR="005A0018" w:rsidRPr="00082E40" w:rsidRDefault="005D4277">
      <w:pPr>
        <w:pBdr>
          <w:top w:val="nil"/>
          <w:left w:val="nil"/>
          <w:bottom w:val="nil"/>
          <w:right w:val="nil"/>
          <w:between w:val="nil"/>
        </w:pBdr>
        <w:rPr>
          <w:color w:val="4472C4" w:themeColor="accent1"/>
        </w:rPr>
      </w:pPr>
      <w:r>
        <w:t xml:space="preserve">b.   La cadena solo contiene dígitos del 1 al 8. </w:t>
      </w:r>
      <w:r w:rsidR="00082E40">
        <w:t xml:space="preserve"> </w:t>
      </w:r>
      <w:r w:rsidR="00082E40" w:rsidRPr="00082E40">
        <w:rPr>
          <w:color w:val="4472C4" w:themeColor="accent1"/>
        </w:rPr>
        <w:t>Al menos un numero</w:t>
      </w:r>
    </w:p>
    <w:p w14:paraId="5A14962E" w14:textId="77777777" w:rsidR="005A0018" w:rsidRDefault="005A0018">
      <w:pPr>
        <w:ind w:left="2160" w:hanging="720"/>
        <w:rPr>
          <w:b/>
        </w:rPr>
      </w:pPr>
    </w:p>
    <w:p w14:paraId="62D25221" w14:textId="77777777" w:rsidR="005D4277" w:rsidRDefault="005D4277" w:rsidP="005D4277">
      <w:pPr>
        <w:pBdr>
          <w:top w:val="nil"/>
          <w:left w:val="nil"/>
          <w:bottom w:val="nil"/>
          <w:right w:val="nil"/>
          <w:between w:val="nil"/>
        </w:pBdr>
        <w:rPr>
          <w:rFonts w:ascii="Arial" w:hAnsi="Arial" w:cs="Arial"/>
          <w:color w:val="0070C0"/>
          <w:sz w:val="21"/>
          <w:szCs w:val="21"/>
          <w:shd w:val="clear" w:color="auto" w:fill="FFFFFF"/>
        </w:rPr>
      </w:pPr>
      <w:r>
        <w:rPr>
          <w:color w:val="0070C0"/>
        </w:rPr>
        <w:t xml:space="preserve">N </w:t>
      </w:r>
      <w:r w:rsidRPr="005D4277">
        <w:rPr>
          <w:rFonts w:ascii="Arial" w:hAnsi="Arial" w:cs="Arial"/>
          <w:color w:val="0070C0"/>
          <w:sz w:val="21"/>
          <w:szCs w:val="21"/>
          <w:shd w:val="clear" w:color="auto" w:fill="FFFFFF"/>
        </w:rPr>
        <w:t>→</w:t>
      </w:r>
      <w:r>
        <w:rPr>
          <w:rFonts w:ascii="Arial" w:hAnsi="Arial" w:cs="Arial"/>
          <w:color w:val="0070C0"/>
          <w:sz w:val="21"/>
          <w:szCs w:val="21"/>
          <w:shd w:val="clear" w:color="auto" w:fill="FFFFFF"/>
        </w:rPr>
        <w:t xml:space="preserve"> 1, 2, 3, 4, 5, 6, 7, 8</w:t>
      </w:r>
    </w:p>
    <w:p w14:paraId="39A599A6" w14:textId="77777777" w:rsidR="005D4277" w:rsidRDefault="005D4277" w:rsidP="005D4277">
      <w:pPr>
        <w:pBdr>
          <w:top w:val="nil"/>
          <w:left w:val="nil"/>
          <w:bottom w:val="nil"/>
          <w:right w:val="nil"/>
          <w:between w:val="nil"/>
        </w:pBdr>
        <w:rPr>
          <w:rFonts w:ascii="Arial" w:hAnsi="Arial" w:cs="Arial"/>
          <w:color w:val="0070C0"/>
          <w:sz w:val="21"/>
          <w:szCs w:val="21"/>
          <w:shd w:val="clear" w:color="auto" w:fill="FFFFFF"/>
        </w:rPr>
      </w:pPr>
    </w:p>
    <w:p w14:paraId="21045118" w14:textId="77777777" w:rsidR="005D4277" w:rsidRPr="005D4277" w:rsidRDefault="005D4277" w:rsidP="005D4277">
      <w:pPr>
        <w:pBdr>
          <w:top w:val="nil"/>
          <w:left w:val="nil"/>
          <w:bottom w:val="nil"/>
          <w:right w:val="nil"/>
          <w:between w:val="nil"/>
        </w:pBdr>
        <w:rPr>
          <w:rFonts w:ascii="Arial" w:hAnsi="Arial" w:cs="Arial"/>
          <w:color w:val="0070C0"/>
          <w:sz w:val="21"/>
          <w:szCs w:val="21"/>
          <w:shd w:val="clear" w:color="auto" w:fill="FFFFFF"/>
          <w:vertAlign w:val="superscript"/>
        </w:rPr>
      </w:pPr>
      <w:r>
        <w:rPr>
          <w:rFonts w:ascii="Arial" w:hAnsi="Arial" w:cs="Arial"/>
          <w:color w:val="0070C0"/>
          <w:sz w:val="21"/>
          <w:szCs w:val="21"/>
          <w:shd w:val="clear" w:color="auto" w:fill="FFFFFF"/>
        </w:rPr>
        <w:t>ER:</w:t>
      </w:r>
      <w:r>
        <w:rPr>
          <w:rFonts w:ascii="Arial" w:hAnsi="Arial" w:cs="Arial"/>
          <w:color w:val="0070C0"/>
          <w:sz w:val="21"/>
          <w:szCs w:val="21"/>
          <w:shd w:val="clear" w:color="auto" w:fill="FFFFFF"/>
        </w:rPr>
        <w:tab/>
        <w:t>N</w:t>
      </w:r>
      <w:r>
        <w:rPr>
          <w:rFonts w:ascii="Arial" w:hAnsi="Arial" w:cs="Arial"/>
          <w:color w:val="0070C0"/>
          <w:sz w:val="21"/>
          <w:szCs w:val="21"/>
          <w:shd w:val="clear" w:color="auto" w:fill="FFFFFF"/>
          <w:vertAlign w:val="superscript"/>
        </w:rPr>
        <w:t>+</w:t>
      </w:r>
    </w:p>
    <w:p w14:paraId="3DA7CCC0" w14:textId="77777777" w:rsidR="005A0018" w:rsidRDefault="005A0018">
      <w:pPr>
        <w:rPr>
          <w:b/>
        </w:rPr>
      </w:pPr>
    </w:p>
    <w:p w14:paraId="6966C314" w14:textId="77777777" w:rsidR="005A0018" w:rsidRDefault="005A0018">
      <w:pPr>
        <w:ind w:left="1440" w:hanging="720"/>
        <w:rPr>
          <w:b/>
          <w:i/>
        </w:rPr>
      </w:pPr>
    </w:p>
    <w:p w14:paraId="2656D499" w14:textId="4CAF0961" w:rsidR="005A0018" w:rsidRDefault="00323EB7">
      <w:pPr>
        <w:pBdr>
          <w:top w:val="nil"/>
          <w:left w:val="nil"/>
          <w:bottom w:val="nil"/>
          <w:right w:val="nil"/>
          <w:between w:val="nil"/>
        </w:pBdr>
      </w:pPr>
      <w:r>
        <w:t xml:space="preserve">Comentario: Al igual que el caso anterior, existe una solución usando </w:t>
      </w:r>
      <w:proofErr w:type="spellStart"/>
      <w:r>
        <w:t>Gramticas</w:t>
      </w:r>
      <w:proofErr w:type="spellEnd"/>
      <w:r>
        <w:t xml:space="preserve"> Regulares y otra usando Expresiones Regulares. En caso de la expresión regular, la solución sería </w:t>
      </w:r>
    </w:p>
    <w:p w14:paraId="7FE156DF" w14:textId="7B345B6E" w:rsidR="005A0018" w:rsidRDefault="00323EB7" w:rsidP="00323EB7">
      <w:pPr>
        <w:pBdr>
          <w:top w:val="nil"/>
          <w:left w:val="nil"/>
          <w:bottom w:val="nil"/>
          <w:right w:val="nil"/>
          <w:between w:val="nil"/>
        </w:pBdr>
      </w:pPr>
      <w:r>
        <w:tab/>
      </w:r>
      <w:r w:rsidRPr="00323EB7">
        <w:rPr>
          <w:highlight w:val="yellow"/>
        </w:rPr>
        <w:t>ER = [1</w:t>
      </w:r>
      <w:r w:rsidRPr="00323EB7">
        <w:rPr>
          <w:highlight w:val="yellow"/>
        </w:rPr>
        <w:t>-</w:t>
      </w:r>
      <w:r w:rsidRPr="00323EB7">
        <w:rPr>
          <w:highlight w:val="yellow"/>
        </w:rPr>
        <w:t>8</w:t>
      </w:r>
      <w:r w:rsidRPr="00323EB7">
        <w:rPr>
          <w:highlight w:val="yellow"/>
        </w:rPr>
        <w:t>]</w:t>
      </w:r>
      <w:r w:rsidRPr="00323EB7">
        <w:rPr>
          <w:highlight w:val="yellow"/>
        </w:rPr>
        <w:t>+</w:t>
      </w:r>
    </w:p>
    <w:sectPr w:rsidR="005A0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40F6"/>
    <w:multiLevelType w:val="multilevel"/>
    <w:tmpl w:val="9CC82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C00872"/>
    <w:multiLevelType w:val="multilevel"/>
    <w:tmpl w:val="4B18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0B4339"/>
    <w:multiLevelType w:val="multilevel"/>
    <w:tmpl w:val="3AF89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F41D07"/>
    <w:multiLevelType w:val="multilevel"/>
    <w:tmpl w:val="7F36DD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305085A"/>
    <w:multiLevelType w:val="multilevel"/>
    <w:tmpl w:val="12F6B0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1D53CF"/>
    <w:multiLevelType w:val="multilevel"/>
    <w:tmpl w:val="D2D4A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8575FA"/>
    <w:multiLevelType w:val="multilevel"/>
    <w:tmpl w:val="84DA0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018"/>
    <w:rsid w:val="00082E40"/>
    <w:rsid w:val="00184A9E"/>
    <w:rsid w:val="00323EB7"/>
    <w:rsid w:val="005A0018"/>
    <w:rsid w:val="005D4277"/>
    <w:rsid w:val="005E5BFF"/>
    <w:rsid w:val="008917E8"/>
    <w:rsid w:val="00950E16"/>
    <w:rsid w:val="00B7565C"/>
    <w:rsid w:val="00D9228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D4F5"/>
  <w15:docId w15:val="{EBB3045A-41BF-C24C-98F2-36A7C26C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GT"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77"/>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Ttulo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Prrafodelista">
    <w:name w:val="List Paragraph"/>
    <w:basedOn w:val="Normal"/>
    <w:uiPriority w:val="34"/>
    <w:qFormat/>
    <w:rsid w:val="00532B3F"/>
    <w:pPr>
      <w:spacing w:after="160" w:line="259" w:lineRule="auto"/>
      <w:ind w:left="720"/>
      <w:contextualSpacing/>
    </w:pPr>
    <w:rPr>
      <w:rFonts w:ascii="Calibri" w:eastAsia="Calibri" w:hAnsi="Calibri" w:cs="Calibri"/>
      <w:sz w:val="22"/>
      <w:szCs w:val="22"/>
    </w:rPr>
  </w:style>
  <w:style w:type="table" w:styleId="Tablaconcuadrcula">
    <w:name w:val="Table Grid"/>
    <w:basedOn w:val="Tablanormal"/>
    <w:uiPriority w:val="39"/>
    <w:rsid w:val="00D2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18F4"/>
    <w:rPr>
      <w:color w:val="808080"/>
    </w:rPr>
  </w:style>
  <w:style w:type="paragraph" w:styleId="Subttulo">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84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illLjmkGOcYK9pftVFBSZKN5/Q==">AMUW2mUXs8pxxj24J+Oliahx+eKgtwgfGhzRBNxqz5/b1l5ECmzSvEszZBfQ/zweKyJPyyRWdnXhLZ+gix0TuyJdDYs3mjk649TRZi4HOOc/W8G7gnvW6NEojKPafZEY/4WkdTHMVZfD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1080</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Gutierrez</dc:creator>
  <cp:lastModifiedBy>Abraham Gutierrez</cp:lastModifiedBy>
  <cp:revision>7</cp:revision>
  <dcterms:created xsi:type="dcterms:W3CDTF">2020-01-22T04:19:00Z</dcterms:created>
  <dcterms:modified xsi:type="dcterms:W3CDTF">2020-02-03T05:30:00Z</dcterms:modified>
</cp:coreProperties>
</file>