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02" w:rsidRDefault="007C6BF3" w:rsidP="004E5B4E">
      <w:pPr>
        <w:spacing w:line="240" w:lineRule="auto"/>
        <w:jc w:val="center"/>
        <w:rPr>
          <w:b/>
          <w:sz w:val="28"/>
          <w:szCs w:val="28"/>
        </w:rPr>
      </w:pPr>
      <w:r w:rsidRPr="007C6BF3">
        <w:rPr>
          <w:b/>
          <w:sz w:val="28"/>
          <w:szCs w:val="28"/>
        </w:rPr>
        <w:t>Binary Classification – Assignment Summary</w:t>
      </w:r>
    </w:p>
    <w:p w:rsidR="007C6BF3" w:rsidRDefault="007C6BF3" w:rsidP="004E5B4E">
      <w:pPr>
        <w:pStyle w:val="ListParagraph"/>
        <w:tabs>
          <w:tab w:val="left" w:pos="-540"/>
        </w:tabs>
        <w:spacing w:line="240" w:lineRule="auto"/>
        <w:ind w:left="0"/>
        <w:jc w:val="both"/>
        <w:rPr>
          <w:b/>
        </w:rPr>
      </w:pPr>
      <w:r w:rsidRPr="007C6BF3">
        <w:rPr>
          <w:b/>
        </w:rPr>
        <w:t>Step 1:</w:t>
      </w:r>
      <w:r>
        <w:rPr>
          <w:b/>
        </w:rPr>
        <w:t xml:space="preserve"> </w:t>
      </w:r>
      <w:r w:rsidR="00D1578E">
        <w:rPr>
          <w:b/>
        </w:rPr>
        <w:t>Inspect the Data</w:t>
      </w:r>
    </w:p>
    <w:p w:rsidR="00D1578E" w:rsidRDefault="007C6BF3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 xml:space="preserve">Importing the data, basic inspection of data, checking for various data types, statistical summary, invalid values </w:t>
      </w:r>
      <w:proofErr w:type="spellStart"/>
      <w:r>
        <w:t>etc</w:t>
      </w:r>
      <w:proofErr w:type="spellEnd"/>
      <w:r>
        <w:t xml:space="preserve"> was done and it was discovered that all columns of the data had numeric values. A closer look on the statistical summary inferred there were a few outliers and none of the columns except the target variable could be treated as categorical values.</w:t>
      </w:r>
    </w:p>
    <w:p w:rsidR="00D1578E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</w:p>
    <w:p w:rsidR="007C6BF3" w:rsidRPr="00D1578E" w:rsidRDefault="007C6BF3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 w:rsidRPr="007C6BF3">
        <w:rPr>
          <w:b/>
        </w:rPr>
        <w:t xml:space="preserve">Step </w:t>
      </w:r>
      <w:proofErr w:type="gramStart"/>
      <w:r w:rsidRPr="007C6BF3">
        <w:rPr>
          <w:b/>
        </w:rPr>
        <w:t>2</w:t>
      </w:r>
      <w:r>
        <w:rPr>
          <w:b/>
        </w:rPr>
        <w:t xml:space="preserve"> </w:t>
      </w:r>
      <w:r w:rsidRPr="007C6BF3">
        <w:rPr>
          <w:b/>
        </w:rPr>
        <w:t>:</w:t>
      </w:r>
      <w:proofErr w:type="gramEnd"/>
      <w:r w:rsidR="00D1578E">
        <w:rPr>
          <w:b/>
        </w:rPr>
        <w:t xml:space="preserve"> EDA </w:t>
      </w:r>
    </w:p>
    <w:p w:rsidR="007C6BF3" w:rsidRDefault="007C6BF3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 w:rsidRPr="007C6BF3">
        <w:t>Since there was no necessity to handle missing values and outliers.</w:t>
      </w:r>
      <w:r>
        <w:t xml:space="preserve"> </w:t>
      </w:r>
      <w:r w:rsidRPr="007C6BF3">
        <w:t>Check for multicollinearity was done.  Based on the resu</w:t>
      </w:r>
      <w:r>
        <w:t xml:space="preserve">lt a few features were dropped. </w:t>
      </w:r>
    </w:p>
    <w:p w:rsidR="007C6BF3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>None of the features had a high correlation with the target variable.</w:t>
      </w:r>
    </w:p>
    <w:p w:rsidR="00D1578E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>The data has light class imbalance. Did not choose to add samples to handle imbalance.</w:t>
      </w:r>
    </w:p>
    <w:p w:rsidR="00D1578E" w:rsidRPr="00472D04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</w:p>
    <w:p w:rsidR="00D1578E" w:rsidRPr="00472D04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 w:rsidRPr="00472D04">
        <w:rPr>
          <w:b/>
        </w:rPr>
        <w:t>Step 3: Data Preparation</w:t>
      </w:r>
    </w:p>
    <w:p w:rsidR="00D1578E" w:rsidRDefault="00D1578E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 w:rsidRPr="00472D04">
        <w:t>The features and target variables were separated, Features were scaled to standardize.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 w:rsidRPr="00472D04">
        <w:rPr>
          <w:b/>
        </w:rPr>
        <w:t>Step 4: Model Building &amp; Model Selection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>Started with a simple generalized linear model and noticed a few features were not significant.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 xml:space="preserve">Used recursive feature elimination method to select appropriate features, Variable inflation factor &gt;2 was eliminated. 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 xml:space="preserve">Appropriate threshold was selected based on comparison of various metrics for multiple arbitrary cutoffs. 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  <w:r>
        <w:t>The model gave very good results both on train and validation sets as shown below: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</w:pPr>
    </w:p>
    <w:p w:rsidR="00472D04" w:rsidRP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center"/>
      </w:pPr>
      <w:r w:rsidRPr="00472D04">
        <w:drawing>
          <wp:inline distT="0" distB="0" distL="0" distR="0" wp14:anchorId="0959BF76" wp14:editId="5312D2AE">
            <wp:extent cx="2457793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F3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>
        <w:rPr>
          <w:b/>
        </w:rPr>
        <w:t>Since the model gave good accuracy and was able to generalize well for both train and validation data sets. No other models were built to compare.</w:t>
      </w: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</w:p>
    <w:p w:rsidR="00472D04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>
        <w:rPr>
          <w:b/>
        </w:rPr>
        <w:t>Step 5: Output</w:t>
      </w:r>
    </w:p>
    <w:p w:rsidR="004E5B4E" w:rsidRDefault="00472D04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 w:rsidRPr="004E5B4E">
        <w:t xml:space="preserve">Predictions made on the </w:t>
      </w:r>
      <w:r w:rsidR="004E5B4E" w:rsidRPr="004E5B4E">
        <w:t xml:space="preserve">test data was output into a </w:t>
      </w:r>
      <w:proofErr w:type="spellStart"/>
      <w:r w:rsidR="004E5B4E" w:rsidRPr="004E5B4E">
        <w:t>csv</w:t>
      </w:r>
      <w:proofErr w:type="spellEnd"/>
      <w:r w:rsidR="004E5B4E" w:rsidRPr="004E5B4E">
        <w:t xml:space="preserve"> file ‘</w:t>
      </w:r>
      <w:r w:rsidR="004E5B4E" w:rsidRPr="004E5B4E">
        <w:rPr>
          <w:b/>
        </w:rPr>
        <w:t>output.csv’</w:t>
      </w:r>
    </w:p>
    <w:p w:rsidR="004E5B4E" w:rsidRDefault="004E5B4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</w:p>
    <w:p w:rsidR="004E5B4E" w:rsidRDefault="004E5B4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r>
        <w:rPr>
          <w:b/>
        </w:rPr>
        <w:t>Note: Observations have been commented in the notebook wherever necessary. All code for EDA, model building, model performance, generating output has been included in a single notebook.</w:t>
      </w:r>
    </w:p>
    <w:p w:rsidR="004E5B4E" w:rsidRDefault="004E5B4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</w:p>
    <w:p w:rsidR="004E5B4E" w:rsidRPr="004E5B4E" w:rsidRDefault="004E5B4E" w:rsidP="004E5B4E">
      <w:pPr>
        <w:pStyle w:val="ListParagraph"/>
        <w:tabs>
          <w:tab w:val="left" w:pos="0"/>
        </w:tabs>
        <w:spacing w:line="240" w:lineRule="auto"/>
        <w:ind w:left="0"/>
        <w:jc w:val="both"/>
        <w:rPr>
          <w:b/>
        </w:rPr>
      </w:pPr>
      <w:bookmarkStart w:id="0" w:name="_GoBack"/>
      <w:bookmarkEnd w:id="0"/>
    </w:p>
    <w:sectPr w:rsidR="004E5B4E" w:rsidRPr="004E5B4E" w:rsidSect="004E5B4E">
      <w:head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CE0" w:rsidRDefault="00290CE0" w:rsidP="004E5B4E">
      <w:pPr>
        <w:spacing w:after="0" w:line="240" w:lineRule="auto"/>
      </w:pPr>
      <w:r>
        <w:separator/>
      </w:r>
    </w:p>
  </w:endnote>
  <w:endnote w:type="continuationSeparator" w:id="0">
    <w:p w:rsidR="00290CE0" w:rsidRDefault="00290CE0" w:rsidP="004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CE0" w:rsidRDefault="00290CE0" w:rsidP="004E5B4E">
      <w:pPr>
        <w:spacing w:after="0" w:line="240" w:lineRule="auto"/>
      </w:pPr>
      <w:r>
        <w:separator/>
      </w:r>
    </w:p>
  </w:footnote>
  <w:footnote w:type="continuationSeparator" w:id="0">
    <w:p w:rsidR="00290CE0" w:rsidRDefault="00290CE0" w:rsidP="004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B4E" w:rsidRDefault="004E5B4E">
    <w:pPr>
      <w:pStyle w:val="Header"/>
    </w:pPr>
  </w:p>
  <w:p w:rsidR="004E5B4E" w:rsidRDefault="004E5B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16AF0"/>
    <w:multiLevelType w:val="hybridMultilevel"/>
    <w:tmpl w:val="86B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3"/>
    <w:rsid w:val="000937DA"/>
    <w:rsid w:val="00290CE0"/>
    <w:rsid w:val="00472D04"/>
    <w:rsid w:val="004E5B4E"/>
    <w:rsid w:val="007C6BF3"/>
    <w:rsid w:val="00CA3E02"/>
    <w:rsid w:val="00D1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4E"/>
  </w:style>
  <w:style w:type="paragraph" w:styleId="Footer">
    <w:name w:val="footer"/>
    <w:basedOn w:val="Normal"/>
    <w:link w:val="FooterChar"/>
    <w:uiPriority w:val="99"/>
    <w:unhideWhenUsed/>
    <w:rsid w:val="004E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4E"/>
  </w:style>
  <w:style w:type="paragraph" w:styleId="Footer">
    <w:name w:val="footer"/>
    <w:basedOn w:val="Normal"/>
    <w:link w:val="FooterChar"/>
    <w:uiPriority w:val="99"/>
    <w:unhideWhenUsed/>
    <w:rsid w:val="004E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paavana</dc:creator>
  <cp:lastModifiedBy>paavana</cp:lastModifiedBy>
  <cp:revision>1</cp:revision>
  <dcterms:created xsi:type="dcterms:W3CDTF">2022-03-17T18:31:00Z</dcterms:created>
  <dcterms:modified xsi:type="dcterms:W3CDTF">2022-03-17T21:58:00Z</dcterms:modified>
</cp:coreProperties>
</file>