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6"/>
        </w:rPr>
        <w:t>MODELO PROVISORIO - gerado pelo sistema enquanto o escritorio nao envia o modelo oficial. Os trechos marcados com [PREENCHER] travam o envio para assinatura de proposito.</w:t>
      </w:r>
    </w:p>
    <w:p>
      <w:pPr>
        <w:jc w:val="center"/>
      </w:pPr>
      <w:r>
        <w:rPr>
          <w:b/>
        </w:rPr>
        <w:t>PROCURAÇÃO AD JUDICIA ET EXTRA</w:t>
      </w:r>
    </w:p>
    <w:p/>
    <w:p>
      <w:pPr>
        <w:ind w:firstLine="709"/>
      </w:pPr>
      <w:r>
        <w:rPr>
          <w:b w:val="0"/>
        </w:rPr>
        <w:t>OUTORGANTE: {{NOME}}, {{NACIONALIDADE}}, {{ESTADO_CIVIL}}, {{PROFISSAO}}, portador(a) da cédula de identidade nº {{RG}} {{ORGAO_EMISSOR}}, inscrito(a) no CPF sob o nº {{CPF}}, residente e domiciliado(a) em {{ENDERECO_COMPLETO}}.</w:t>
      </w:r>
    </w:p>
    <w:p>
      <w:pPr>
        <w:ind w:firstLine="709"/>
      </w:pPr>
      <w:r>
        <w:rPr>
          <w:b w:val="0"/>
        </w:rPr>
        <w:t>OUTORGADOS: {{OUTORGADOS}}, todos integrantes de FAYA BARREIROS SOCIEDADE INDIVIDUAL DE ADVOCACIA, CNPJ {{ESCRITORIO_CNPJ}}, com escritório em {{ESCRITORIO_ENDERECO}}.</w:t>
      </w:r>
    </w:p>
    <w:p/>
    <w:p>
      <w:pPr>
        <w:ind w:firstLine="709"/>
      </w:pPr>
      <w:r>
        <w:rPr>
          <w:b w:val="0"/>
        </w:rPr>
        <w:t>PODERES: pelo presente instrumento, o OUTORGANTE nomeia e constitui seus bastantes procuradores os OUTORGADOS, a quem confere os poderes da cláusula ad judicia et extra, para o foro em geral, em qualquer juízo, instância ou tribunal, podendo propor contra quem de direito as ações competentes e defendê-lo nas contrárias, seguindo umas e outras até final decisão, usando dos recursos legais e acompanhando-os, conferindo-lhes, ainda, poderes especiais para confessar, desistir, transigir, firmar compromissos ou acordos, receber e dar quitação, firmar declaração de hipossuficiência econômica, substabelecer com ou sem reserva de poderes, agindo em conjunto ou separadamente.</w:t>
      </w:r>
    </w:p>
    <w:p>
      <w:pPr>
        <w:ind w:firstLine="709"/>
      </w:pPr>
      <w:r>
        <w:rPr>
          <w:b w:val="0"/>
        </w:rPr>
        <w:t>OBJETO: {{OBJETO}}</w:t>
      </w:r>
    </w:p>
    <w:p/>
    <w:p>
      <w:r>
        <w:rPr>
          <w:b w:val="0"/>
        </w:rPr>
        <w:t>{{CIDADE_UF}}, {{DATA_EXTENSO}}.</w:t>
      </w:r>
    </w:p>
    <w:p/>
    <w:p/>
    <w:p>
      <w:pPr>
        <w:jc w:val="center"/>
      </w:pPr>
      <w:r>
        <w:rPr>
          <w:b w:val="0"/>
        </w:rPr>
        <w:t>_________________________________________</w:t>
      </w:r>
    </w:p>
    <w:p>
      <w:pPr>
        <w:jc w:val="center"/>
      </w:pPr>
      <w:r>
        <w:rPr>
          <w:b w:val="0"/>
        </w:rPr>
        <w:t>{{NOME}}</w:t>
      </w:r>
    </w:p>
    <w:p>
      <w:pPr>
        <w:jc w:val="center"/>
      </w:pPr>
      <w:r>
        <w:rPr>
          <w:b w:val="0"/>
        </w:rPr>
        <w:t>CPF {{CPF}}</w:t>
      </w:r>
    </w:p>
    <w:p/>
    <w:p>
      <w:pPr>
        <w:jc w:val="center"/>
      </w:pPr>
      <w:r>
        <w:rPr>
          <w:b w:val="0"/>
        </w:rPr>
        <w:t>_________________________________________</w:t>
      </w:r>
    </w:p>
    <w:p>
      <w:pPr>
        <w:jc w:val="center"/>
      </w:pPr>
      <w:r>
        <w:rPr>
          <w:b w:val="0"/>
        </w:rPr>
        <w:t>{{TITULAR_NOME}}</w:t>
      </w:r>
    </w:p>
    <w:p>
      <w:pPr>
        <w:jc w:val="center"/>
      </w:pPr>
      <w:r>
        <w:rPr>
          <w:b w:val="0"/>
        </w:rPr>
        <w:t>{{TITULAR_OAB}}</w:t>
      </w:r>
    </w:p>
    <w:p>
      <w:pPr>
        <w:jc w:val="center"/>
      </w:pPr>
      <w:r>
        <w:rPr>
          <w:b w:val="0"/>
        </w:rPr>
        <w:t>FAYA BARREIROS SOCIEDADE INDIVIDUAL DE ADVOCACIA - CNPJ {{ESCRITORIO_CNPJ}}</w:t>
      </w:r>
    </w:p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