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1A3C" w14:textId="1FAED0EA" w:rsidR="009345EC" w:rsidRPr="0063630D" w:rsidRDefault="00BF5A27" w:rsidP="009345EC">
      <w:pPr>
        <w:jc w:val="right"/>
        <w:rPr>
          <w:rFonts w:ascii="Aptos Display" w:hAnsi="Aptos Display"/>
          <w:b/>
          <w:bCs/>
        </w:rPr>
      </w:pPr>
      <w:r>
        <w:rPr>
          <w:rFonts w:ascii="Aptos Display" w:hAnsi="Aptos Display"/>
          <w:b/>
          <w:bCs/>
        </w:rPr>
        <w:t>0</w:t>
      </w:r>
      <w:r w:rsidR="009345EC" w:rsidRPr="0063630D">
        <w:rPr>
          <w:rFonts w:ascii="Aptos Display" w:hAnsi="Aptos Display"/>
          <w:b/>
          <w:bCs/>
        </w:rPr>
        <w:t>4/0</w:t>
      </w:r>
      <w:r>
        <w:rPr>
          <w:rFonts w:ascii="Aptos Display" w:hAnsi="Aptos Display"/>
          <w:b/>
          <w:bCs/>
        </w:rPr>
        <w:t>3</w:t>
      </w:r>
      <w:r w:rsidR="009345EC" w:rsidRPr="0063630D">
        <w:rPr>
          <w:rFonts w:ascii="Aptos Display" w:hAnsi="Aptos Display"/>
          <w:b/>
          <w:bCs/>
        </w:rPr>
        <w:t>/202</w:t>
      </w:r>
      <w:r>
        <w:rPr>
          <w:rFonts w:ascii="Aptos Display" w:hAnsi="Aptos Display"/>
          <w:b/>
          <w:bCs/>
        </w:rPr>
        <w:t>4</w:t>
      </w:r>
    </w:p>
    <w:p w14:paraId="7D7CFD86" w14:textId="77777777" w:rsidR="009345EC" w:rsidRPr="0063630D" w:rsidRDefault="009345EC" w:rsidP="009345EC">
      <w:pPr>
        <w:pStyle w:val="Ttulo"/>
        <w:jc w:val="center"/>
        <w:rPr>
          <w:rFonts w:ascii="Aptos Display" w:hAnsi="Aptos Display"/>
          <w:b/>
          <w:bCs/>
          <w:color w:val="BF933B"/>
        </w:rPr>
      </w:pPr>
    </w:p>
    <w:p w14:paraId="48AB10F3" w14:textId="03CD7E90" w:rsidR="009345EC" w:rsidRPr="0063630D" w:rsidRDefault="009345EC" w:rsidP="009345EC">
      <w:pPr>
        <w:pStyle w:val="Ttulo"/>
        <w:jc w:val="center"/>
        <w:rPr>
          <w:rFonts w:ascii="Aptos Display" w:hAnsi="Aptos Display"/>
          <w:b/>
          <w:bCs/>
          <w:color w:val="9E0E0E"/>
        </w:rPr>
      </w:pPr>
      <w:r w:rsidRPr="0063630D">
        <w:rPr>
          <w:rFonts w:ascii="Aptos Display" w:hAnsi="Aptos Display"/>
          <w:b/>
          <w:bCs/>
          <w:color w:val="9E0E0E"/>
        </w:rPr>
        <w:t>REPORTE DE PLANIFICACIÓN Y PROGRESO</w:t>
      </w:r>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62888DD5"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C1.39</w:t>
      </w:r>
    </w:p>
    <w:p w14:paraId="5ECC003F" w14:textId="0EB1E1BF"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hyperlink r:id="rId9" w:history="1">
        <w:r w:rsidR="00F579F8" w:rsidRPr="0063630D">
          <w:rPr>
            <w:rStyle w:val="Hipervnculo"/>
            <w:rFonts w:ascii="Aptos Display" w:hAnsi="Aptos Display"/>
          </w:rPr>
          <w:t>https://github.com/pabalcber/C1.039-Acme-SF</w:t>
        </w:r>
      </w:hyperlink>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Tablaconcuadrcula1clara"/>
        <w:tblW w:w="0" w:type="auto"/>
        <w:tblLook w:val="04A0" w:firstRow="1" w:lastRow="0" w:firstColumn="1" w:lastColumn="0" w:noHBand="0" w:noVBand="1"/>
      </w:tblPr>
      <w:tblGrid>
        <w:gridCol w:w="2820"/>
        <w:gridCol w:w="2822"/>
        <w:gridCol w:w="2832"/>
      </w:tblGrid>
      <w:tr w:rsidR="00F579F8" w:rsidRPr="0063630D" w14:paraId="30758239" w14:textId="77777777" w:rsidTr="6072B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63630D" w:rsidRDefault="00F579F8" w:rsidP="009345EC">
            <w:pPr>
              <w:rPr>
                <w:rFonts w:ascii="Aptos Display" w:hAnsi="Aptos Display"/>
              </w:rPr>
            </w:pPr>
            <w:r w:rsidRPr="0063630D">
              <w:rPr>
                <w:rFonts w:ascii="Aptos Display" w:hAnsi="Aptos Display"/>
              </w:rPr>
              <w:t>Nombre</w:t>
            </w:r>
          </w:p>
        </w:tc>
        <w:tc>
          <w:tcPr>
            <w:tcW w:w="2831" w:type="dxa"/>
            <w:tcBorders>
              <w:top w:val="single" w:sz="12" w:space="0" w:color="auto"/>
              <w:left w:val="single" w:sz="12" w:space="0" w:color="auto"/>
              <w:right w:val="single" w:sz="12" w:space="0" w:color="auto"/>
            </w:tcBorders>
            <w:shd w:val="clear" w:color="auto" w:fill="E8DCCA"/>
          </w:tcPr>
          <w:p w14:paraId="39934035" w14:textId="6C142E5F"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F579F8" w:rsidRPr="0063630D" w14:paraId="0DC0AC31"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4" w:space="0" w:color="auto"/>
              <w:right w:val="single" w:sz="4" w:space="0" w:color="auto"/>
            </w:tcBorders>
          </w:tcPr>
          <w:p w14:paraId="27118FB6" w14:textId="55E738A8" w:rsidR="00F579F8" w:rsidRPr="0063630D" w:rsidRDefault="00F579F8" w:rsidP="009345EC">
            <w:pPr>
              <w:rPr>
                <w:rFonts w:ascii="Aptos Display" w:hAnsi="Aptos Display"/>
                <w:b w:val="0"/>
                <w:bCs w:val="0"/>
              </w:rPr>
            </w:pPr>
            <w:r w:rsidRPr="0063630D">
              <w:rPr>
                <w:rFonts w:ascii="Aptos Display" w:hAnsi="Aptos Display"/>
                <w:b w:val="0"/>
                <w:bCs w:val="0"/>
              </w:rPr>
              <w:t>Pablo</w:t>
            </w:r>
          </w:p>
        </w:tc>
        <w:tc>
          <w:tcPr>
            <w:tcW w:w="2831" w:type="dxa"/>
            <w:tcBorders>
              <w:left w:val="single" w:sz="4" w:space="0" w:color="auto"/>
              <w:bottom w:val="single" w:sz="4" w:space="0" w:color="auto"/>
              <w:right w:val="single" w:sz="4" w:space="0" w:color="auto"/>
            </w:tcBorders>
          </w:tcPr>
          <w:p w14:paraId="67C30C23" w14:textId="3EF79818" w:rsidR="00F579F8" w:rsidRPr="0063630D"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Alcántara Bernal</w:t>
            </w:r>
          </w:p>
        </w:tc>
        <w:tc>
          <w:tcPr>
            <w:tcW w:w="2832" w:type="dxa"/>
            <w:tcBorders>
              <w:left w:val="single" w:sz="4" w:space="0" w:color="auto"/>
              <w:bottom w:val="single" w:sz="4" w:space="0" w:color="auto"/>
              <w:right w:val="single" w:sz="12" w:space="0" w:color="auto"/>
            </w:tcBorders>
          </w:tcPr>
          <w:p w14:paraId="40B57E72" w14:textId="699E8043" w:rsidR="00F579F8" w:rsidRPr="0063630D" w:rsidRDefault="3E1BE08F"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pabalcber@alum.us.es</w:t>
            </w:r>
          </w:p>
        </w:tc>
      </w:tr>
      <w:tr w:rsidR="00F579F8" w:rsidRPr="0063630D" w14:paraId="222FA41E"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339A7FEF" w14:textId="4BE6F668" w:rsidR="00F579F8" w:rsidRPr="0063630D" w:rsidRDefault="00F579F8" w:rsidP="009345EC">
            <w:pPr>
              <w:rPr>
                <w:rFonts w:ascii="Aptos Display" w:hAnsi="Aptos Display"/>
                <w:b w:val="0"/>
                <w:bCs w:val="0"/>
              </w:rPr>
            </w:pPr>
            <w:r w:rsidRPr="0063630D">
              <w:rPr>
                <w:rFonts w:ascii="Aptos Display" w:hAnsi="Aptos Display"/>
                <w:b w:val="0"/>
                <w:bCs w:val="0"/>
              </w:rPr>
              <w:t>María del Mar</w:t>
            </w:r>
          </w:p>
        </w:tc>
        <w:tc>
          <w:tcPr>
            <w:tcW w:w="2831" w:type="dxa"/>
            <w:tcBorders>
              <w:top w:val="single" w:sz="4" w:space="0" w:color="auto"/>
              <w:left w:val="single" w:sz="4" w:space="0" w:color="auto"/>
              <w:bottom w:val="single" w:sz="4" w:space="0" w:color="auto"/>
              <w:right w:val="single" w:sz="4" w:space="0" w:color="auto"/>
            </w:tcBorders>
          </w:tcPr>
          <w:p w14:paraId="492ACD23" w14:textId="6B494866" w:rsidR="00F579F8" w:rsidRPr="0063630D"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Ávila Maqueda</w:t>
            </w:r>
          </w:p>
        </w:tc>
        <w:tc>
          <w:tcPr>
            <w:tcW w:w="2832" w:type="dxa"/>
            <w:tcBorders>
              <w:top w:val="single" w:sz="4" w:space="0" w:color="auto"/>
              <w:left w:val="single" w:sz="4" w:space="0" w:color="auto"/>
              <w:bottom w:val="single" w:sz="4" w:space="0" w:color="auto"/>
              <w:right w:val="single" w:sz="12" w:space="0" w:color="auto"/>
            </w:tcBorders>
          </w:tcPr>
          <w:p w14:paraId="0A0CA557" w14:textId="16BC7FC1" w:rsidR="00F579F8" w:rsidRPr="0063630D"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maravimaq@alum.us.es</w:t>
            </w:r>
          </w:p>
        </w:tc>
      </w:tr>
      <w:tr w:rsidR="00F579F8" w:rsidRPr="0063630D" w14:paraId="0BDBFCC5"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8B7DE81" w14:textId="5066BD29" w:rsidR="00F579F8" w:rsidRPr="0063630D" w:rsidRDefault="0061500E" w:rsidP="009345EC">
            <w:pPr>
              <w:rPr>
                <w:rFonts w:ascii="Aptos Display" w:hAnsi="Aptos Display"/>
                <w:b w:val="0"/>
                <w:bCs w:val="0"/>
              </w:rPr>
            </w:pPr>
            <w:r w:rsidRPr="0063630D">
              <w:rPr>
                <w:rFonts w:ascii="Aptos Display" w:hAnsi="Aptos Display"/>
                <w:b w:val="0"/>
                <w:bCs w:val="0"/>
              </w:rPr>
              <w:t>María</w:t>
            </w:r>
          </w:p>
        </w:tc>
        <w:tc>
          <w:tcPr>
            <w:tcW w:w="2831" w:type="dxa"/>
            <w:tcBorders>
              <w:top w:val="single" w:sz="4" w:space="0" w:color="auto"/>
              <w:left w:val="single" w:sz="4" w:space="0" w:color="auto"/>
              <w:bottom w:val="single" w:sz="4" w:space="0" w:color="auto"/>
              <w:right w:val="single" w:sz="4" w:space="0" w:color="auto"/>
            </w:tcBorders>
          </w:tcPr>
          <w:p w14:paraId="60DFB8E7" w14:textId="32564BF3"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 xml:space="preserve">Barrancos </w:t>
            </w:r>
            <w:r w:rsidR="2E4E5A57" w:rsidRPr="0063630D">
              <w:rPr>
                <w:rFonts w:ascii="Aptos Display" w:hAnsi="Aptos Display"/>
              </w:rPr>
              <w:t>Márquez</w:t>
            </w:r>
          </w:p>
        </w:tc>
        <w:tc>
          <w:tcPr>
            <w:tcW w:w="2832" w:type="dxa"/>
            <w:tcBorders>
              <w:top w:val="single" w:sz="4" w:space="0" w:color="auto"/>
              <w:left w:val="single" w:sz="4" w:space="0" w:color="auto"/>
              <w:bottom w:val="single" w:sz="4" w:space="0" w:color="auto"/>
              <w:right w:val="single" w:sz="12" w:space="0" w:color="auto"/>
            </w:tcBorders>
          </w:tcPr>
          <w:p w14:paraId="01C55F0C" w14:textId="2B42BBEA" w:rsidR="00F579F8" w:rsidRPr="0063630D" w:rsidRDefault="2CFF3383"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marbarmar16@alum.us.es</w:t>
            </w:r>
          </w:p>
        </w:tc>
      </w:tr>
      <w:tr w:rsidR="00F579F8" w:rsidRPr="0063630D" w14:paraId="419B1FD0"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17CC7E5" w14:textId="37AB9CA6" w:rsidR="00F579F8" w:rsidRPr="0063630D" w:rsidRDefault="0061500E" w:rsidP="009345EC">
            <w:pPr>
              <w:rPr>
                <w:rFonts w:ascii="Aptos Display" w:hAnsi="Aptos Display"/>
                <w:b w:val="0"/>
                <w:bCs w:val="0"/>
              </w:rPr>
            </w:pPr>
            <w:proofErr w:type="spellStart"/>
            <w:r w:rsidRPr="0063630D">
              <w:rPr>
                <w:rFonts w:ascii="Aptos Display" w:hAnsi="Aptos Display"/>
                <w:b w:val="0"/>
                <w:bCs w:val="0"/>
              </w:rPr>
              <w:t>Sheng</w:t>
            </w:r>
            <w:proofErr w:type="spellEnd"/>
          </w:p>
        </w:tc>
        <w:tc>
          <w:tcPr>
            <w:tcW w:w="2831" w:type="dxa"/>
            <w:tcBorders>
              <w:top w:val="single" w:sz="4" w:space="0" w:color="auto"/>
              <w:left w:val="single" w:sz="4" w:space="0" w:color="auto"/>
              <w:bottom w:val="single" w:sz="4" w:space="0" w:color="auto"/>
              <w:right w:val="single" w:sz="4" w:space="0" w:color="auto"/>
            </w:tcBorders>
          </w:tcPr>
          <w:p w14:paraId="7B0D5ABE" w14:textId="4ED2506C"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1F0EAF65" w:rsidR="00F579F8" w:rsidRPr="0063630D" w:rsidRDefault="3F9D8307"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s</w:t>
            </w:r>
            <w:r w:rsidR="0627F6B5" w:rsidRPr="0063630D">
              <w:rPr>
                <w:rFonts w:ascii="Aptos Display" w:hAnsi="Aptos Display"/>
              </w:rPr>
              <w:t>heche1@alum.us.es</w:t>
            </w:r>
          </w:p>
        </w:tc>
      </w:tr>
      <w:tr w:rsidR="00F579F8" w:rsidRPr="0063630D" w14:paraId="344F2A13"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12" w:space="0" w:color="auto"/>
              <w:right w:val="single" w:sz="4" w:space="0" w:color="auto"/>
            </w:tcBorders>
          </w:tcPr>
          <w:p w14:paraId="772052F7" w14:textId="6FD91FBC" w:rsidR="00F579F8" w:rsidRPr="0063630D" w:rsidRDefault="0061500E" w:rsidP="009345EC">
            <w:pPr>
              <w:rPr>
                <w:rFonts w:ascii="Aptos Display" w:hAnsi="Aptos Display"/>
                <w:b w:val="0"/>
                <w:bCs w:val="0"/>
              </w:rPr>
            </w:pPr>
            <w:r w:rsidRPr="0063630D">
              <w:rPr>
                <w:rFonts w:ascii="Aptos Display" w:hAnsi="Aptos Display"/>
                <w:b w:val="0"/>
                <w:bCs w:val="0"/>
              </w:rPr>
              <w:t>Jun</w:t>
            </w:r>
          </w:p>
        </w:tc>
        <w:tc>
          <w:tcPr>
            <w:tcW w:w="2831" w:type="dxa"/>
            <w:tcBorders>
              <w:top w:val="single" w:sz="4" w:space="0" w:color="auto"/>
              <w:left w:val="single" w:sz="4" w:space="0" w:color="auto"/>
              <w:bottom w:val="single" w:sz="12" w:space="0" w:color="auto"/>
              <w:right w:val="single" w:sz="4" w:space="0" w:color="auto"/>
            </w:tcBorders>
          </w:tcPr>
          <w:p w14:paraId="2E1BB6DB" w14:textId="061FE684"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38AF1053" w:rsidR="00F579F8" w:rsidRPr="0063630D" w:rsidRDefault="590D6458" w:rsidP="6072B89E">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63630D">
              <w:rPr>
                <w:rFonts w:ascii="Aptos Display" w:eastAsia="Aptos" w:hAnsi="Aptos Display" w:cs="Aptos"/>
                <w:color w:val="000000" w:themeColor="text1"/>
              </w:rPr>
              <w:t>junyao@alum.us.es</w:t>
            </w: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Pr="0063630D" w:rsidRDefault="6072B89E"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Tablaconcuadrcula"/>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2582889B" w:rsidR="00395138" w:rsidRPr="0063630D" w:rsidRDefault="00BF5A27" w:rsidP="009345EC">
            <w:pPr>
              <w:rPr>
                <w:rFonts w:ascii="Aptos Display" w:hAnsi="Aptos Display"/>
              </w:rPr>
            </w:pPr>
            <w:r>
              <w:rPr>
                <w:rFonts w:ascii="Aptos Display" w:hAnsi="Aptos Display"/>
              </w:rPr>
              <w:t>0</w:t>
            </w:r>
            <w:r w:rsidR="00C02B1F" w:rsidRPr="0063630D">
              <w:rPr>
                <w:rFonts w:ascii="Aptos Display" w:hAnsi="Aptos Display"/>
              </w:rPr>
              <w:t>4/0</w:t>
            </w:r>
            <w:r>
              <w:rPr>
                <w:rFonts w:ascii="Aptos Display" w:hAnsi="Aptos Display"/>
              </w:rPr>
              <w:t>3</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75088C7F" w:rsidR="00395138" w:rsidRPr="0063630D" w:rsidRDefault="00BF5A27" w:rsidP="009345EC">
            <w:pPr>
              <w:rPr>
                <w:rFonts w:ascii="Aptos Display" w:hAnsi="Aptos Display"/>
              </w:rPr>
            </w:pPr>
            <w:r>
              <w:rPr>
                <w:rFonts w:ascii="Aptos Display" w:hAnsi="Aptos Display"/>
              </w:rPr>
              <w:t>2</w:t>
            </w:r>
          </w:p>
        </w:tc>
      </w:tr>
      <w:tr w:rsidR="00C02B1F" w:rsidRPr="0063630D" w14:paraId="08441D75"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737D57A5" w14:textId="2BD0C49F" w:rsidR="00395138" w:rsidRPr="0063630D" w:rsidRDefault="00BF5A27" w:rsidP="009345EC">
            <w:pPr>
              <w:rPr>
                <w:rFonts w:ascii="Aptos Display" w:hAnsi="Aptos Display"/>
              </w:rPr>
            </w:pPr>
            <w:r>
              <w:rPr>
                <w:rFonts w:ascii="Aptos Display" w:hAnsi="Aptos Display"/>
              </w:rPr>
              <w:t>07</w:t>
            </w:r>
            <w:r w:rsidR="00F476DF" w:rsidRPr="0063630D">
              <w:rPr>
                <w:rFonts w:ascii="Aptos Display" w:hAnsi="Aptos Display"/>
              </w:rPr>
              <w:t>/0</w:t>
            </w:r>
            <w:r>
              <w:rPr>
                <w:rFonts w:ascii="Aptos Display" w:hAnsi="Aptos Display"/>
              </w:rPr>
              <w:t>3</w:t>
            </w:r>
            <w:r w:rsidR="00F476DF" w:rsidRPr="0063630D">
              <w:rPr>
                <w:rFonts w:ascii="Aptos Display" w:hAnsi="Aptos Display"/>
              </w:rPr>
              <w:t>/202</w:t>
            </w:r>
            <w:r w:rsidR="006C1005" w:rsidRPr="0063630D">
              <w:rPr>
                <w:rFonts w:ascii="Aptos Display" w:hAnsi="Aptos Display"/>
              </w:rPr>
              <w:t>4</w:t>
            </w:r>
          </w:p>
        </w:tc>
        <w:tc>
          <w:tcPr>
            <w:tcW w:w="1185" w:type="dxa"/>
            <w:tcBorders>
              <w:top w:val="single" w:sz="4" w:space="0" w:color="BF933B"/>
              <w:left w:val="single" w:sz="4" w:space="0" w:color="BF933B"/>
              <w:bottom w:val="single" w:sz="4" w:space="0" w:color="BF933B"/>
              <w:right w:val="single" w:sz="4" w:space="0" w:color="BF933B"/>
            </w:tcBorders>
          </w:tcPr>
          <w:p w14:paraId="2A983D8B" w14:textId="11A1EF17" w:rsidR="00395138" w:rsidRPr="0063630D" w:rsidRDefault="00F476DF" w:rsidP="009345EC">
            <w:pPr>
              <w:rPr>
                <w:rFonts w:ascii="Aptos Display" w:hAnsi="Aptos Display"/>
              </w:rPr>
            </w:pPr>
            <w:r w:rsidRPr="0063630D">
              <w:rPr>
                <w:rFonts w:ascii="Aptos Display" w:hAnsi="Aptos Display"/>
              </w:rPr>
              <w:t>1.1</w:t>
            </w:r>
          </w:p>
        </w:tc>
        <w:tc>
          <w:tcPr>
            <w:tcW w:w="4560" w:type="dxa"/>
            <w:tcBorders>
              <w:top w:val="single" w:sz="4" w:space="0" w:color="BF933B"/>
              <w:left w:val="single" w:sz="4" w:space="0" w:color="BF933B"/>
              <w:bottom w:val="single" w:sz="4" w:space="0" w:color="BF933B"/>
              <w:right w:val="single" w:sz="4" w:space="0" w:color="BF933B"/>
            </w:tcBorders>
          </w:tcPr>
          <w:p w14:paraId="2D7DC6DA" w14:textId="398007F6" w:rsidR="00395138" w:rsidRPr="0063630D" w:rsidRDefault="00BF5A27" w:rsidP="009345EC">
            <w:pPr>
              <w:rPr>
                <w:rFonts w:ascii="Aptos Display" w:hAnsi="Aptos Display"/>
              </w:rPr>
            </w:pPr>
            <w:r>
              <w:rPr>
                <w:rFonts w:ascii="Aptos Display" w:hAnsi="Aptos Display"/>
              </w:rPr>
              <w:t xml:space="preserve">Modificación horas de la lista de tareas </w:t>
            </w:r>
            <w:r w:rsidR="00D22140">
              <w:rPr>
                <w:rFonts w:ascii="Aptos Display" w:hAnsi="Aptos Display"/>
              </w:rPr>
              <w:t>y añadidos conflictos y captura final</w:t>
            </w:r>
          </w:p>
        </w:tc>
        <w:tc>
          <w:tcPr>
            <w:tcW w:w="1229" w:type="dxa"/>
            <w:tcBorders>
              <w:top w:val="single" w:sz="4" w:space="0" w:color="BF933B"/>
              <w:left w:val="single" w:sz="4" w:space="0" w:color="BF933B"/>
              <w:bottom w:val="single" w:sz="4" w:space="0" w:color="BF933B"/>
              <w:right w:val="single" w:sz="12" w:space="0" w:color="BF933B"/>
            </w:tcBorders>
          </w:tcPr>
          <w:p w14:paraId="4D426C5D" w14:textId="1D34754B" w:rsidR="00395138" w:rsidRPr="0063630D" w:rsidRDefault="00BF5A27" w:rsidP="009345EC">
            <w:pPr>
              <w:rPr>
                <w:rFonts w:ascii="Aptos Display" w:hAnsi="Aptos Display"/>
              </w:rPr>
            </w:pPr>
            <w:r>
              <w:rPr>
                <w:rFonts w:ascii="Aptos Display" w:hAnsi="Aptos Display"/>
              </w:rPr>
              <w:t>2</w:t>
            </w:r>
          </w:p>
        </w:tc>
      </w:tr>
      <w:tr w:rsidR="00C02B1F"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08802D54" w:rsidR="00395138" w:rsidRPr="0063630D" w:rsidRDefault="00BF5A27" w:rsidP="009345EC">
            <w:pPr>
              <w:rPr>
                <w:rFonts w:ascii="Aptos Display" w:hAnsi="Aptos Display"/>
              </w:rPr>
            </w:pPr>
            <w:r>
              <w:rPr>
                <w:rFonts w:ascii="Aptos Display" w:hAnsi="Aptos Display"/>
              </w:rPr>
              <w:t>08</w:t>
            </w:r>
            <w:r w:rsidR="005E7624" w:rsidRPr="0063630D">
              <w:rPr>
                <w:rFonts w:ascii="Aptos Display" w:hAnsi="Aptos Display"/>
              </w:rPr>
              <w:t>/</w:t>
            </w:r>
            <w:r w:rsidR="006C1005" w:rsidRPr="0063630D">
              <w:rPr>
                <w:rFonts w:ascii="Aptos Display" w:hAnsi="Aptos Display"/>
              </w:rPr>
              <w:t>0</w:t>
            </w:r>
            <w:r>
              <w:rPr>
                <w:rFonts w:ascii="Aptos Display" w:hAnsi="Aptos Display"/>
              </w:rPr>
              <w:t>3</w:t>
            </w:r>
            <w:r w:rsidR="006C1005" w:rsidRPr="0063630D">
              <w:rPr>
                <w:rFonts w:ascii="Aptos Display" w:hAnsi="Aptos Display"/>
              </w:rPr>
              <w:t>/2024</w:t>
            </w:r>
          </w:p>
        </w:tc>
        <w:tc>
          <w:tcPr>
            <w:tcW w:w="1185" w:type="dxa"/>
            <w:tcBorders>
              <w:top w:val="single" w:sz="4" w:space="0" w:color="BF933B"/>
              <w:left w:val="single" w:sz="4" w:space="0" w:color="BF933B"/>
              <w:bottom w:val="single" w:sz="4" w:space="0" w:color="BF933B"/>
              <w:right w:val="single" w:sz="4" w:space="0" w:color="BF933B"/>
            </w:tcBorders>
          </w:tcPr>
          <w:p w14:paraId="593BA0BA" w14:textId="050F9583" w:rsidR="00395138" w:rsidRPr="0063630D" w:rsidRDefault="006C1005" w:rsidP="009345EC">
            <w:pPr>
              <w:rPr>
                <w:rFonts w:ascii="Aptos Display" w:hAnsi="Aptos Display"/>
              </w:rPr>
            </w:pPr>
            <w:r w:rsidRPr="0063630D">
              <w:rPr>
                <w:rFonts w:ascii="Aptos Display" w:hAnsi="Aptos Display"/>
              </w:rPr>
              <w:t>1.2</w:t>
            </w:r>
          </w:p>
        </w:tc>
        <w:tc>
          <w:tcPr>
            <w:tcW w:w="4560" w:type="dxa"/>
            <w:tcBorders>
              <w:top w:val="single" w:sz="4" w:space="0" w:color="BF933B"/>
              <w:left w:val="single" w:sz="4" w:space="0" w:color="BF933B"/>
              <w:bottom w:val="single" w:sz="4" w:space="0" w:color="BF933B"/>
              <w:right w:val="single" w:sz="4" w:space="0" w:color="BF933B"/>
            </w:tcBorders>
          </w:tcPr>
          <w:p w14:paraId="5F91F834" w14:textId="2C56D71E" w:rsidR="00395138" w:rsidRPr="0063630D" w:rsidRDefault="00231157" w:rsidP="009345EC">
            <w:pPr>
              <w:rPr>
                <w:rFonts w:ascii="Aptos Display" w:hAnsi="Aptos Display"/>
              </w:rPr>
            </w:pPr>
            <w:r>
              <w:rPr>
                <w:rFonts w:ascii="Aptos Display" w:hAnsi="Aptos Display"/>
              </w:rPr>
              <w:t>Añadida última captura, horas reales y comparación. R</w:t>
            </w:r>
            <w:r w:rsidR="00BF5A27">
              <w:rPr>
                <w:rFonts w:ascii="Aptos Display" w:hAnsi="Aptos Display"/>
              </w:rPr>
              <w:t>evisión final</w:t>
            </w:r>
          </w:p>
        </w:tc>
        <w:tc>
          <w:tcPr>
            <w:tcW w:w="1229" w:type="dxa"/>
            <w:tcBorders>
              <w:top w:val="single" w:sz="4" w:space="0" w:color="BF933B"/>
              <w:left w:val="single" w:sz="4" w:space="0" w:color="BF933B"/>
              <w:bottom w:val="single" w:sz="4" w:space="0" w:color="BF933B"/>
              <w:right w:val="single" w:sz="12" w:space="0" w:color="BF933B"/>
            </w:tcBorders>
          </w:tcPr>
          <w:p w14:paraId="7DEBCDA9" w14:textId="1D12BE69" w:rsidR="00395138" w:rsidRPr="0063630D" w:rsidRDefault="00BF5A27" w:rsidP="009345EC">
            <w:pPr>
              <w:rPr>
                <w:rFonts w:ascii="Aptos Display" w:hAnsi="Aptos Display"/>
              </w:rPr>
            </w:pPr>
            <w:r>
              <w:rPr>
                <w:rFonts w:ascii="Aptos Display" w:hAnsi="Aptos Display"/>
              </w:rPr>
              <w:t>2</w:t>
            </w:r>
          </w:p>
        </w:tc>
      </w:tr>
      <w:tr w:rsidR="00C02B1F"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63630D" w:rsidRDefault="00395138"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Ttulo1"/>
        <w:rPr>
          <w:rFonts w:ascii="Aptos Display" w:hAnsi="Aptos Display"/>
          <w:b/>
          <w:bCs/>
          <w:color w:val="9E0E0E"/>
          <w:u w:val="single"/>
        </w:rPr>
      </w:pPr>
      <w:bookmarkStart w:id="0" w:name="_Toc159006146"/>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tuloTDC"/>
            <w:rPr>
              <w:rFonts w:ascii="Aptos Display" w:hAnsi="Aptos Display"/>
            </w:rPr>
          </w:pPr>
        </w:p>
        <w:p w14:paraId="3E875818" w14:textId="6383B43C" w:rsidR="0063630D" w:rsidRDefault="0063630D">
          <w:pPr>
            <w:pStyle w:val="TD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59006146" w:history="1">
            <w:r w:rsidRPr="002E6EC9">
              <w:rPr>
                <w:rStyle w:val="Hipervnculo"/>
                <w:rFonts w:ascii="Aptos Display" w:hAnsi="Aptos Display"/>
                <w:b/>
                <w:bCs/>
                <w:noProof/>
              </w:rPr>
              <w:t>1.Índice</w:t>
            </w:r>
            <w:r>
              <w:rPr>
                <w:noProof/>
                <w:webHidden/>
              </w:rPr>
              <w:tab/>
            </w:r>
            <w:r>
              <w:rPr>
                <w:noProof/>
                <w:webHidden/>
              </w:rPr>
              <w:fldChar w:fldCharType="begin"/>
            </w:r>
            <w:r>
              <w:rPr>
                <w:noProof/>
                <w:webHidden/>
              </w:rPr>
              <w:instrText xml:space="preserve"> PAGEREF _Toc159006146 \h </w:instrText>
            </w:r>
            <w:r>
              <w:rPr>
                <w:noProof/>
                <w:webHidden/>
              </w:rPr>
            </w:r>
            <w:r>
              <w:rPr>
                <w:noProof/>
                <w:webHidden/>
              </w:rPr>
              <w:fldChar w:fldCharType="separate"/>
            </w:r>
            <w:r w:rsidR="00550086">
              <w:rPr>
                <w:noProof/>
                <w:webHidden/>
              </w:rPr>
              <w:t>3</w:t>
            </w:r>
            <w:r>
              <w:rPr>
                <w:noProof/>
                <w:webHidden/>
              </w:rPr>
              <w:fldChar w:fldCharType="end"/>
            </w:r>
          </w:hyperlink>
        </w:p>
        <w:p w14:paraId="694B72F3" w14:textId="39897BD7" w:rsidR="0063630D" w:rsidRDefault="00000000">
          <w:pPr>
            <w:pStyle w:val="TDC1"/>
            <w:tabs>
              <w:tab w:val="right" w:leader="dot" w:pos="8494"/>
            </w:tabs>
            <w:rPr>
              <w:rFonts w:eastAsiaTheme="minorEastAsia"/>
              <w:noProof/>
              <w:lang w:eastAsia="zh-CN"/>
            </w:rPr>
          </w:pPr>
          <w:hyperlink w:anchor="_Toc159006147" w:history="1">
            <w:r w:rsidR="0063630D" w:rsidRPr="002E6EC9">
              <w:rPr>
                <w:rStyle w:val="Hipervnculo"/>
                <w:rFonts w:ascii="Aptos Display" w:hAnsi="Aptos Display"/>
                <w:b/>
                <w:bCs/>
                <w:noProof/>
              </w:rPr>
              <w:t>2. Resumen Ejecutivo</w:t>
            </w:r>
            <w:r w:rsidR="0063630D">
              <w:rPr>
                <w:noProof/>
                <w:webHidden/>
              </w:rPr>
              <w:tab/>
            </w:r>
            <w:r w:rsidR="0063630D">
              <w:rPr>
                <w:noProof/>
                <w:webHidden/>
              </w:rPr>
              <w:fldChar w:fldCharType="begin"/>
            </w:r>
            <w:r w:rsidR="0063630D">
              <w:rPr>
                <w:noProof/>
                <w:webHidden/>
              </w:rPr>
              <w:instrText xml:space="preserve"> PAGEREF _Toc159006147 \h </w:instrText>
            </w:r>
            <w:r w:rsidR="0063630D">
              <w:rPr>
                <w:noProof/>
                <w:webHidden/>
              </w:rPr>
            </w:r>
            <w:r w:rsidR="0063630D">
              <w:rPr>
                <w:noProof/>
                <w:webHidden/>
              </w:rPr>
              <w:fldChar w:fldCharType="separate"/>
            </w:r>
            <w:r w:rsidR="00550086">
              <w:rPr>
                <w:noProof/>
                <w:webHidden/>
              </w:rPr>
              <w:t>4</w:t>
            </w:r>
            <w:r w:rsidR="0063630D">
              <w:rPr>
                <w:noProof/>
                <w:webHidden/>
              </w:rPr>
              <w:fldChar w:fldCharType="end"/>
            </w:r>
          </w:hyperlink>
        </w:p>
        <w:p w14:paraId="0E85B324" w14:textId="196FE83D" w:rsidR="0063630D" w:rsidRDefault="00000000">
          <w:pPr>
            <w:pStyle w:val="TDC1"/>
            <w:tabs>
              <w:tab w:val="right" w:leader="dot" w:pos="8494"/>
            </w:tabs>
            <w:rPr>
              <w:rFonts w:eastAsiaTheme="minorEastAsia"/>
              <w:noProof/>
              <w:lang w:eastAsia="zh-CN"/>
            </w:rPr>
          </w:pPr>
          <w:hyperlink w:anchor="_Toc159006148" w:history="1">
            <w:r w:rsidR="0063630D" w:rsidRPr="002E6EC9">
              <w:rPr>
                <w:rStyle w:val="Hipervnculo"/>
                <w:rFonts w:ascii="Aptos Display" w:hAnsi="Aptos Display"/>
                <w:b/>
                <w:bCs/>
                <w:noProof/>
              </w:rPr>
              <w:t>3.Tabla de revisiones</w:t>
            </w:r>
            <w:r w:rsidR="0063630D">
              <w:rPr>
                <w:noProof/>
                <w:webHidden/>
              </w:rPr>
              <w:tab/>
            </w:r>
            <w:r w:rsidR="0063630D">
              <w:rPr>
                <w:noProof/>
                <w:webHidden/>
              </w:rPr>
              <w:fldChar w:fldCharType="begin"/>
            </w:r>
            <w:r w:rsidR="0063630D">
              <w:rPr>
                <w:noProof/>
                <w:webHidden/>
              </w:rPr>
              <w:instrText xml:space="preserve"> PAGEREF _Toc159006148 \h </w:instrText>
            </w:r>
            <w:r w:rsidR="0063630D">
              <w:rPr>
                <w:noProof/>
                <w:webHidden/>
              </w:rPr>
            </w:r>
            <w:r w:rsidR="0063630D">
              <w:rPr>
                <w:noProof/>
                <w:webHidden/>
              </w:rPr>
              <w:fldChar w:fldCharType="separate"/>
            </w:r>
            <w:r w:rsidR="00550086">
              <w:rPr>
                <w:noProof/>
                <w:webHidden/>
              </w:rPr>
              <w:t>5</w:t>
            </w:r>
            <w:r w:rsidR="0063630D">
              <w:rPr>
                <w:noProof/>
                <w:webHidden/>
              </w:rPr>
              <w:fldChar w:fldCharType="end"/>
            </w:r>
          </w:hyperlink>
        </w:p>
        <w:p w14:paraId="3A361DE8" w14:textId="61066C29" w:rsidR="0063630D" w:rsidRDefault="00000000">
          <w:pPr>
            <w:pStyle w:val="TDC1"/>
            <w:tabs>
              <w:tab w:val="right" w:leader="dot" w:pos="8494"/>
            </w:tabs>
            <w:rPr>
              <w:rFonts w:eastAsiaTheme="minorEastAsia"/>
              <w:noProof/>
              <w:lang w:eastAsia="zh-CN"/>
            </w:rPr>
          </w:pPr>
          <w:hyperlink w:anchor="_Toc159006149" w:history="1">
            <w:r w:rsidR="0063630D" w:rsidRPr="002E6EC9">
              <w:rPr>
                <w:rStyle w:val="Hipervnculo"/>
                <w:rFonts w:ascii="Aptos Display" w:hAnsi="Aptos Display"/>
                <w:b/>
                <w:bCs/>
                <w:noProof/>
              </w:rPr>
              <w:t>4. Introducción</w:t>
            </w:r>
            <w:r w:rsidR="0063630D">
              <w:rPr>
                <w:noProof/>
                <w:webHidden/>
              </w:rPr>
              <w:tab/>
            </w:r>
            <w:r w:rsidR="0063630D">
              <w:rPr>
                <w:noProof/>
                <w:webHidden/>
              </w:rPr>
              <w:fldChar w:fldCharType="begin"/>
            </w:r>
            <w:r w:rsidR="0063630D">
              <w:rPr>
                <w:noProof/>
                <w:webHidden/>
              </w:rPr>
              <w:instrText xml:space="preserve"> PAGEREF _Toc159006149 \h </w:instrText>
            </w:r>
            <w:r w:rsidR="0063630D">
              <w:rPr>
                <w:noProof/>
                <w:webHidden/>
              </w:rPr>
            </w:r>
            <w:r w:rsidR="0063630D">
              <w:rPr>
                <w:noProof/>
                <w:webHidden/>
              </w:rPr>
              <w:fldChar w:fldCharType="separate"/>
            </w:r>
            <w:r w:rsidR="00550086">
              <w:rPr>
                <w:noProof/>
                <w:webHidden/>
              </w:rPr>
              <w:t>6</w:t>
            </w:r>
            <w:r w:rsidR="0063630D">
              <w:rPr>
                <w:noProof/>
                <w:webHidden/>
              </w:rPr>
              <w:fldChar w:fldCharType="end"/>
            </w:r>
          </w:hyperlink>
        </w:p>
        <w:p w14:paraId="49261F1A" w14:textId="42399397" w:rsidR="0063630D" w:rsidRDefault="00000000">
          <w:pPr>
            <w:pStyle w:val="TDC1"/>
            <w:tabs>
              <w:tab w:val="right" w:leader="dot" w:pos="8494"/>
            </w:tabs>
            <w:rPr>
              <w:rFonts w:eastAsiaTheme="minorEastAsia"/>
              <w:noProof/>
              <w:lang w:eastAsia="zh-CN"/>
            </w:rPr>
          </w:pPr>
          <w:hyperlink w:anchor="_Toc159006150" w:history="1">
            <w:r w:rsidR="0063630D" w:rsidRPr="002E6EC9">
              <w:rPr>
                <w:rStyle w:val="Hipervnculo"/>
                <w:rFonts w:ascii="Aptos Display" w:hAnsi="Aptos Display"/>
                <w:b/>
                <w:bCs/>
                <w:noProof/>
              </w:rPr>
              <w:t>5.Planificación</w:t>
            </w:r>
            <w:r w:rsidR="0063630D">
              <w:rPr>
                <w:noProof/>
                <w:webHidden/>
              </w:rPr>
              <w:tab/>
            </w:r>
            <w:r w:rsidR="0063630D">
              <w:rPr>
                <w:noProof/>
                <w:webHidden/>
              </w:rPr>
              <w:fldChar w:fldCharType="begin"/>
            </w:r>
            <w:r w:rsidR="0063630D">
              <w:rPr>
                <w:noProof/>
                <w:webHidden/>
              </w:rPr>
              <w:instrText xml:space="preserve"> PAGEREF _Toc159006150 \h </w:instrText>
            </w:r>
            <w:r w:rsidR="0063630D">
              <w:rPr>
                <w:noProof/>
                <w:webHidden/>
              </w:rPr>
            </w:r>
            <w:r w:rsidR="0063630D">
              <w:rPr>
                <w:noProof/>
                <w:webHidden/>
              </w:rPr>
              <w:fldChar w:fldCharType="separate"/>
            </w:r>
            <w:r w:rsidR="00550086">
              <w:rPr>
                <w:noProof/>
                <w:webHidden/>
              </w:rPr>
              <w:t>7</w:t>
            </w:r>
            <w:r w:rsidR="0063630D">
              <w:rPr>
                <w:noProof/>
                <w:webHidden/>
              </w:rPr>
              <w:fldChar w:fldCharType="end"/>
            </w:r>
          </w:hyperlink>
        </w:p>
        <w:p w14:paraId="56840FC5" w14:textId="68DC7B98" w:rsidR="0063630D" w:rsidRDefault="00000000">
          <w:pPr>
            <w:pStyle w:val="TDC2"/>
            <w:tabs>
              <w:tab w:val="right" w:leader="dot" w:pos="8494"/>
            </w:tabs>
            <w:rPr>
              <w:rFonts w:eastAsiaTheme="minorEastAsia"/>
              <w:noProof/>
              <w:lang w:eastAsia="zh-CN"/>
            </w:rPr>
          </w:pPr>
          <w:hyperlink w:anchor="_Toc159006151" w:history="1">
            <w:r w:rsidR="0063630D" w:rsidRPr="002E6EC9">
              <w:rPr>
                <w:rStyle w:val="Hipervnculo"/>
                <w:rFonts w:ascii="Aptos Display" w:hAnsi="Aptos Display"/>
                <w:noProof/>
              </w:rPr>
              <w:t>5.1. Lista de tareas</w:t>
            </w:r>
            <w:r w:rsidR="0063630D">
              <w:rPr>
                <w:noProof/>
                <w:webHidden/>
              </w:rPr>
              <w:tab/>
            </w:r>
            <w:r w:rsidR="0063630D">
              <w:rPr>
                <w:noProof/>
                <w:webHidden/>
              </w:rPr>
              <w:fldChar w:fldCharType="begin"/>
            </w:r>
            <w:r w:rsidR="0063630D">
              <w:rPr>
                <w:noProof/>
                <w:webHidden/>
              </w:rPr>
              <w:instrText xml:space="preserve"> PAGEREF _Toc159006151 \h </w:instrText>
            </w:r>
            <w:r w:rsidR="0063630D">
              <w:rPr>
                <w:noProof/>
                <w:webHidden/>
              </w:rPr>
            </w:r>
            <w:r w:rsidR="0063630D">
              <w:rPr>
                <w:noProof/>
                <w:webHidden/>
              </w:rPr>
              <w:fldChar w:fldCharType="separate"/>
            </w:r>
            <w:r w:rsidR="00550086">
              <w:rPr>
                <w:noProof/>
                <w:webHidden/>
              </w:rPr>
              <w:t>7</w:t>
            </w:r>
            <w:r w:rsidR="0063630D">
              <w:rPr>
                <w:noProof/>
                <w:webHidden/>
              </w:rPr>
              <w:fldChar w:fldCharType="end"/>
            </w:r>
          </w:hyperlink>
        </w:p>
        <w:p w14:paraId="235DE4EA" w14:textId="22FD13AC" w:rsidR="0063630D" w:rsidRDefault="00000000">
          <w:pPr>
            <w:pStyle w:val="TDC2"/>
            <w:tabs>
              <w:tab w:val="right" w:leader="dot" w:pos="8494"/>
            </w:tabs>
            <w:rPr>
              <w:rFonts w:eastAsiaTheme="minorEastAsia"/>
              <w:noProof/>
              <w:lang w:eastAsia="zh-CN"/>
            </w:rPr>
          </w:pPr>
          <w:hyperlink w:anchor="_Toc159006152" w:history="1">
            <w:r w:rsidR="0063630D" w:rsidRPr="002E6EC9">
              <w:rPr>
                <w:rStyle w:val="Hipervnculo"/>
                <w:rFonts w:ascii="Aptos Display" w:hAnsi="Aptos Display"/>
                <w:noProof/>
              </w:rPr>
              <w:t>5.2. Capturas de la entrega</w:t>
            </w:r>
            <w:r w:rsidR="0063630D">
              <w:rPr>
                <w:noProof/>
                <w:webHidden/>
              </w:rPr>
              <w:tab/>
            </w:r>
            <w:r w:rsidR="0063630D">
              <w:rPr>
                <w:noProof/>
                <w:webHidden/>
              </w:rPr>
              <w:fldChar w:fldCharType="begin"/>
            </w:r>
            <w:r w:rsidR="0063630D">
              <w:rPr>
                <w:noProof/>
                <w:webHidden/>
              </w:rPr>
              <w:instrText xml:space="preserve"> PAGEREF _Toc159006152 \h </w:instrText>
            </w:r>
            <w:r w:rsidR="0063630D">
              <w:rPr>
                <w:noProof/>
                <w:webHidden/>
              </w:rPr>
            </w:r>
            <w:r w:rsidR="0063630D">
              <w:rPr>
                <w:noProof/>
                <w:webHidden/>
              </w:rPr>
              <w:fldChar w:fldCharType="separate"/>
            </w:r>
            <w:r w:rsidR="00550086">
              <w:rPr>
                <w:noProof/>
                <w:webHidden/>
              </w:rPr>
              <w:t>8</w:t>
            </w:r>
            <w:r w:rsidR="0063630D">
              <w:rPr>
                <w:noProof/>
                <w:webHidden/>
              </w:rPr>
              <w:fldChar w:fldCharType="end"/>
            </w:r>
          </w:hyperlink>
        </w:p>
        <w:p w14:paraId="6423B182" w14:textId="2F93D8B9" w:rsidR="0063630D" w:rsidRDefault="00000000">
          <w:pPr>
            <w:pStyle w:val="TDC2"/>
            <w:tabs>
              <w:tab w:val="right" w:leader="dot" w:pos="8494"/>
            </w:tabs>
            <w:rPr>
              <w:rFonts w:eastAsiaTheme="minorEastAsia"/>
              <w:noProof/>
              <w:lang w:eastAsia="zh-CN"/>
            </w:rPr>
          </w:pPr>
          <w:hyperlink w:anchor="_Toc159006153" w:history="1">
            <w:r w:rsidR="0063630D" w:rsidRPr="002E6EC9">
              <w:rPr>
                <w:rStyle w:val="Hipervnculo"/>
                <w:rFonts w:ascii="Aptos Display" w:hAnsi="Aptos Display"/>
                <w:noProof/>
              </w:rPr>
              <w:t>5.3 Presupuesto</w:t>
            </w:r>
            <w:r w:rsidR="0063630D">
              <w:rPr>
                <w:noProof/>
                <w:webHidden/>
              </w:rPr>
              <w:tab/>
            </w:r>
            <w:r w:rsidR="0063630D">
              <w:rPr>
                <w:noProof/>
                <w:webHidden/>
              </w:rPr>
              <w:fldChar w:fldCharType="begin"/>
            </w:r>
            <w:r w:rsidR="0063630D">
              <w:rPr>
                <w:noProof/>
                <w:webHidden/>
              </w:rPr>
              <w:instrText xml:space="preserve"> PAGEREF _Toc159006153 \h </w:instrText>
            </w:r>
            <w:r w:rsidR="0063630D">
              <w:rPr>
                <w:noProof/>
                <w:webHidden/>
              </w:rPr>
            </w:r>
            <w:r w:rsidR="0063630D">
              <w:rPr>
                <w:noProof/>
                <w:webHidden/>
              </w:rPr>
              <w:fldChar w:fldCharType="separate"/>
            </w:r>
            <w:r w:rsidR="00550086">
              <w:rPr>
                <w:noProof/>
                <w:webHidden/>
              </w:rPr>
              <w:t>10</w:t>
            </w:r>
            <w:r w:rsidR="0063630D">
              <w:rPr>
                <w:noProof/>
                <w:webHidden/>
              </w:rPr>
              <w:fldChar w:fldCharType="end"/>
            </w:r>
          </w:hyperlink>
        </w:p>
        <w:p w14:paraId="485DB386" w14:textId="276CE592" w:rsidR="0063630D" w:rsidRDefault="00000000">
          <w:pPr>
            <w:pStyle w:val="TDC1"/>
            <w:tabs>
              <w:tab w:val="right" w:leader="dot" w:pos="8494"/>
            </w:tabs>
            <w:rPr>
              <w:rFonts w:eastAsiaTheme="minorEastAsia"/>
              <w:noProof/>
              <w:lang w:eastAsia="zh-CN"/>
            </w:rPr>
          </w:pPr>
          <w:hyperlink w:anchor="_Toc159006154" w:history="1">
            <w:r w:rsidR="0063630D" w:rsidRPr="002E6EC9">
              <w:rPr>
                <w:rStyle w:val="Hipervnculo"/>
                <w:rFonts w:ascii="Aptos Display" w:hAnsi="Aptos Display"/>
                <w:b/>
                <w:bCs/>
                <w:noProof/>
              </w:rPr>
              <w:t>6.Progreso</w:t>
            </w:r>
            <w:r w:rsidR="0063630D">
              <w:rPr>
                <w:noProof/>
                <w:webHidden/>
              </w:rPr>
              <w:tab/>
            </w:r>
            <w:r w:rsidR="0063630D">
              <w:rPr>
                <w:noProof/>
                <w:webHidden/>
              </w:rPr>
              <w:fldChar w:fldCharType="begin"/>
            </w:r>
            <w:r w:rsidR="0063630D">
              <w:rPr>
                <w:noProof/>
                <w:webHidden/>
              </w:rPr>
              <w:instrText xml:space="preserve"> PAGEREF _Toc159006154 \h </w:instrText>
            </w:r>
            <w:r w:rsidR="0063630D">
              <w:rPr>
                <w:noProof/>
                <w:webHidden/>
              </w:rPr>
            </w:r>
            <w:r w:rsidR="0063630D">
              <w:rPr>
                <w:noProof/>
                <w:webHidden/>
              </w:rPr>
              <w:fldChar w:fldCharType="separate"/>
            </w:r>
            <w:r w:rsidR="00550086">
              <w:rPr>
                <w:noProof/>
                <w:webHidden/>
              </w:rPr>
              <w:t>11</w:t>
            </w:r>
            <w:r w:rsidR="0063630D">
              <w:rPr>
                <w:noProof/>
                <w:webHidden/>
              </w:rPr>
              <w:fldChar w:fldCharType="end"/>
            </w:r>
          </w:hyperlink>
        </w:p>
        <w:p w14:paraId="4DBCF9B7" w14:textId="4DAC2574" w:rsidR="0063630D" w:rsidRDefault="00000000">
          <w:pPr>
            <w:pStyle w:val="TDC2"/>
            <w:tabs>
              <w:tab w:val="right" w:leader="dot" w:pos="8494"/>
            </w:tabs>
            <w:rPr>
              <w:rFonts w:eastAsiaTheme="minorEastAsia"/>
              <w:noProof/>
              <w:lang w:eastAsia="zh-CN"/>
            </w:rPr>
          </w:pPr>
          <w:hyperlink w:anchor="_Toc159006155" w:history="1">
            <w:r w:rsidR="0063630D" w:rsidRPr="002E6EC9">
              <w:rPr>
                <w:rStyle w:val="Hipervnculo"/>
                <w:rFonts w:ascii="Aptos Display" w:hAnsi="Aptos Display"/>
                <w:noProof/>
              </w:rPr>
              <w:t>6.1. Registros de progreso</w:t>
            </w:r>
            <w:r w:rsidR="0063630D">
              <w:rPr>
                <w:noProof/>
                <w:webHidden/>
              </w:rPr>
              <w:tab/>
            </w:r>
            <w:r w:rsidR="0063630D">
              <w:rPr>
                <w:noProof/>
                <w:webHidden/>
              </w:rPr>
              <w:fldChar w:fldCharType="begin"/>
            </w:r>
            <w:r w:rsidR="0063630D">
              <w:rPr>
                <w:noProof/>
                <w:webHidden/>
              </w:rPr>
              <w:instrText xml:space="preserve"> PAGEREF _Toc159006155 \h </w:instrText>
            </w:r>
            <w:r w:rsidR="0063630D">
              <w:rPr>
                <w:noProof/>
                <w:webHidden/>
              </w:rPr>
            </w:r>
            <w:r w:rsidR="0063630D">
              <w:rPr>
                <w:noProof/>
                <w:webHidden/>
              </w:rPr>
              <w:fldChar w:fldCharType="separate"/>
            </w:r>
            <w:r w:rsidR="00550086">
              <w:rPr>
                <w:noProof/>
                <w:webHidden/>
              </w:rPr>
              <w:t>11</w:t>
            </w:r>
            <w:r w:rsidR="0063630D">
              <w:rPr>
                <w:noProof/>
                <w:webHidden/>
              </w:rPr>
              <w:fldChar w:fldCharType="end"/>
            </w:r>
          </w:hyperlink>
        </w:p>
        <w:p w14:paraId="65C4B9BE" w14:textId="1EA3BF4B" w:rsidR="0063630D" w:rsidRDefault="00000000">
          <w:pPr>
            <w:pStyle w:val="TDC2"/>
            <w:tabs>
              <w:tab w:val="right" w:leader="dot" w:pos="8494"/>
            </w:tabs>
            <w:rPr>
              <w:rFonts w:eastAsiaTheme="minorEastAsia"/>
              <w:noProof/>
              <w:lang w:eastAsia="zh-CN"/>
            </w:rPr>
          </w:pPr>
          <w:hyperlink w:anchor="_Toc159006156" w:history="1">
            <w:r w:rsidR="0063630D" w:rsidRPr="002E6EC9">
              <w:rPr>
                <w:rStyle w:val="Hipervnculo"/>
                <w:rFonts w:ascii="Aptos Display" w:hAnsi="Aptos Display"/>
                <w:noProof/>
              </w:rPr>
              <w:t>6.2. Descripción de conflictos</w:t>
            </w:r>
            <w:r w:rsidR="0063630D">
              <w:rPr>
                <w:noProof/>
                <w:webHidden/>
              </w:rPr>
              <w:tab/>
            </w:r>
            <w:r w:rsidR="0063630D">
              <w:rPr>
                <w:noProof/>
                <w:webHidden/>
              </w:rPr>
              <w:fldChar w:fldCharType="begin"/>
            </w:r>
            <w:r w:rsidR="0063630D">
              <w:rPr>
                <w:noProof/>
                <w:webHidden/>
              </w:rPr>
              <w:instrText xml:space="preserve"> PAGEREF _Toc159006156 \h </w:instrText>
            </w:r>
            <w:r w:rsidR="0063630D">
              <w:rPr>
                <w:noProof/>
                <w:webHidden/>
              </w:rPr>
            </w:r>
            <w:r w:rsidR="0063630D">
              <w:rPr>
                <w:noProof/>
                <w:webHidden/>
              </w:rPr>
              <w:fldChar w:fldCharType="separate"/>
            </w:r>
            <w:r w:rsidR="00550086">
              <w:rPr>
                <w:noProof/>
                <w:webHidden/>
              </w:rPr>
              <w:t>11</w:t>
            </w:r>
            <w:r w:rsidR="0063630D">
              <w:rPr>
                <w:noProof/>
                <w:webHidden/>
              </w:rPr>
              <w:fldChar w:fldCharType="end"/>
            </w:r>
          </w:hyperlink>
        </w:p>
        <w:p w14:paraId="4716AD2D" w14:textId="73D53476" w:rsidR="0063630D" w:rsidRDefault="00000000">
          <w:pPr>
            <w:pStyle w:val="TDC2"/>
            <w:tabs>
              <w:tab w:val="right" w:leader="dot" w:pos="8494"/>
            </w:tabs>
            <w:rPr>
              <w:rFonts w:eastAsiaTheme="minorEastAsia"/>
              <w:noProof/>
              <w:lang w:eastAsia="zh-CN"/>
            </w:rPr>
          </w:pPr>
          <w:hyperlink w:anchor="_Toc159006157" w:history="1">
            <w:r w:rsidR="0063630D" w:rsidRPr="002E6EC9">
              <w:rPr>
                <w:rStyle w:val="Hipervnculo"/>
                <w:rFonts w:ascii="Aptos Display" w:hAnsi="Aptos Display"/>
                <w:noProof/>
              </w:rPr>
              <w:t>6.3. Comparación del costo estimado y el real</w:t>
            </w:r>
            <w:r w:rsidR="0063630D">
              <w:rPr>
                <w:noProof/>
                <w:webHidden/>
              </w:rPr>
              <w:tab/>
            </w:r>
            <w:r w:rsidR="0063630D">
              <w:rPr>
                <w:noProof/>
                <w:webHidden/>
              </w:rPr>
              <w:fldChar w:fldCharType="begin"/>
            </w:r>
            <w:r w:rsidR="0063630D">
              <w:rPr>
                <w:noProof/>
                <w:webHidden/>
              </w:rPr>
              <w:instrText xml:space="preserve"> PAGEREF _Toc159006157 \h </w:instrText>
            </w:r>
            <w:r w:rsidR="0063630D">
              <w:rPr>
                <w:noProof/>
                <w:webHidden/>
              </w:rPr>
            </w:r>
            <w:r w:rsidR="0063630D">
              <w:rPr>
                <w:noProof/>
                <w:webHidden/>
              </w:rPr>
              <w:fldChar w:fldCharType="separate"/>
            </w:r>
            <w:r w:rsidR="00550086">
              <w:rPr>
                <w:noProof/>
                <w:webHidden/>
              </w:rPr>
              <w:t>12</w:t>
            </w:r>
            <w:r w:rsidR="0063630D">
              <w:rPr>
                <w:noProof/>
                <w:webHidden/>
              </w:rPr>
              <w:fldChar w:fldCharType="end"/>
            </w:r>
          </w:hyperlink>
        </w:p>
        <w:p w14:paraId="4BFE7A8D" w14:textId="29C2223C" w:rsidR="0063630D" w:rsidRDefault="00000000">
          <w:pPr>
            <w:pStyle w:val="TDC1"/>
            <w:tabs>
              <w:tab w:val="right" w:leader="dot" w:pos="8494"/>
            </w:tabs>
            <w:rPr>
              <w:rFonts w:eastAsiaTheme="minorEastAsia"/>
              <w:noProof/>
              <w:lang w:eastAsia="zh-CN"/>
            </w:rPr>
          </w:pPr>
          <w:hyperlink w:anchor="_Toc159006158" w:history="1">
            <w:r w:rsidR="0063630D" w:rsidRPr="002E6EC9">
              <w:rPr>
                <w:rStyle w:val="Hipervnculo"/>
                <w:rFonts w:ascii="Aptos Display" w:hAnsi="Aptos Display"/>
                <w:b/>
                <w:bCs/>
                <w:noProof/>
              </w:rPr>
              <w:t>7.Conclusión</w:t>
            </w:r>
            <w:r w:rsidR="0063630D">
              <w:rPr>
                <w:noProof/>
                <w:webHidden/>
              </w:rPr>
              <w:tab/>
            </w:r>
            <w:r w:rsidR="0063630D">
              <w:rPr>
                <w:noProof/>
                <w:webHidden/>
              </w:rPr>
              <w:fldChar w:fldCharType="begin"/>
            </w:r>
            <w:r w:rsidR="0063630D">
              <w:rPr>
                <w:noProof/>
                <w:webHidden/>
              </w:rPr>
              <w:instrText xml:space="preserve"> PAGEREF _Toc159006158 \h </w:instrText>
            </w:r>
            <w:r w:rsidR="0063630D">
              <w:rPr>
                <w:noProof/>
                <w:webHidden/>
              </w:rPr>
            </w:r>
            <w:r w:rsidR="0063630D">
              <w:rPr>
                <w:noProof/>
                <w:webHidden/>
              </w:rPr>
              <w:fldChar w:fldCharType="separate"/>
            </w:r>
            <w:r w:rsidR="00550086">
              <w:rPr>
                <w:noProof/>
                <w:webHidden/>
              </w:rPr>
              <w:t>13</w:t>
            </w:r>
            <w:r w:rsidR="0063630D">
              <w:rPr>
                <w:noProof/>
                <w:webHidden/>
              </w:rPr>
              <w:fldChar w:fldCharType="end"/>
            </w:r>
          </w:hyperlink>
        </w:p>
        <w:p w14:paraId="7CB05FF1" w14:textId="2882830A" w:rsidR="0063630D" w:rsidRDefault="00000000">
          <w:pPr>
            <w:pStyle w:val="TDC1"/>
            <w:tabs>
              <w:tab w:val="right" w:leader="dot" w:pos="8494"/>
            </w:tabs>
            <w:rPr>
              <w:rFonts w:eastAsiaTheme="minorEastAsia"/>
              <w:noProof/>
              <w:lang w:eastAsia="zh-CN"/>
            </w:rPr>
          </w:pPr>
          <w:hyperlink w:anchor="_Toc159006159" w:history="1">
            <w:r w:rsidR="0063630D" w:rsidRPr="002E6EC9">
              <w:rPr>
                <w:rStyle w:val="Hipervnculo"/>
                <w:rFonts w:ascii="Aptos Display" w:hAnsi="Aptos Display"/>
                <w:b/>
                <w:bCs/>
                <w:noProof/>
              </w:rPr>
              <w:t>8.Bibliografía</w:t>
            </w:r>
            <w:r w:rsidR="0063630D">
              <w:rPr>
                <w:noProof/>
                <w:webHidden/>
              </w:rPr>
              <w:tab/>
            </w:r>
            <w:r w:rsidR="0063630D">
              <w:rPr>
                <w:noProof/>
                <w:webHidden/>
              </w:rPr>
              <w:fldChar w:fldCharType="begin"/>
            </w:r>
            <w:r w:rsidR="0063630D">
              <w:rPr>
                <w:noProof/>
                <w:webHidden/>
              </w:rPr>
              <w:instrText xml:space="preserve"> PAGEREF _Toc159006159 \h </w:instrText>
            </w:r>
            <w:r w:rsidR="0063630D">
              <w:rPr>
                <w:noProof/>
                <w:webHidden/>
              </w:rPr>
            </w:r>
            <w:r w:rsidR="0063630D">
              <w:rPr>
                <w:noProof/>
                <w:webHidden/>
              </w:rPr>
              <w:fldChar w:fldCharType="separate"/>
            </w:r>
            <w:r w:rsidR="00550086">
              <w:rPr>
                <w:noProof/>
                <w:webHidden/>
              </w:rPr>
              <w:t>14</w:t>
            </w:r>
            <w:r w:rsidR="0063630D">
              <w:rPr>
                <w:noProof/>
                <w:webHidden/>
              </w:rPr>
              <w:fldChar w:fldCharType="end"/>
            </w:r>
          </w:hyperlink>
        </w:p>
        <w:p w14:paraId="40655B5B" w14:textId="155D8FE6"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Ttulo1"/>
        <w:rPr>
          <w:rFonts w:ascii="Aptos Display" w:hAnsi="Aptos Display"/>
          <w:b/>
          <w:bCs/>
          <w:color w:val="9E0E0E"/>
          <w:u w:val="single"/>
        </w:rPr>
      </w:pPr>
      <w:bookmarkStart w:id="1" w:name="_Toc159006147"/>
      <w:r w:rsidRPr="0063630D">
        <w:rPr>
          <w:rFonts w:ascii="Aptos Display" w:hAnsi="Aptos Display"/>
          <w:b/>
          <w:bCs/>
          <w:color w:val="9E0E0E"/>
          <w:u w:val="single"/>
        </w:rPr>
        <w:lastRenderedPageBreak/>
        <w:t>2. Resumen Ejecutivo</w:t>
      </w:r>
      <w:bookmarkEnd w:id="1"/>
    </w:p>
    <w:p w14:paraId="0D855C32" w14:textId="77777777" w:rsidR="00BF5A27" w:rsidRDefault="00BF5A27" w:rsidP="00BF5A27">
      <w:r>
        <w:t>Este documento detalla el avance y la estrategia que ha seguido el proyecto Acme FS. En esta segunda entrega se ha completado la creación de entidades iniciales junto con sus satos de prueba. S</w:t>
      </w:r>
      <w:r w:rsidRPr="007662AD">
        <w:t>e ha realizado un análisis exhaustivo del presente entregable, identificando desafíos potenciales y estableciendo estrategias para abordarlos.</w:t>
      </w:r>
    </w:p>
    <w:p w14:paraId="17653A73" w14:textId="315D6E90" w:rsidR="007662AD" w:rsidRPr="0063630D" w:rsidRDefault="007662AD">
      <w:pPr>
        <w:rPr>
          <w:rFonts w:ascii="Aptos Display" w:hAnsi="Aptos Display"/>
        </w:rPr>
      </w:pP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Ttulo1"/>
        <w:rPr>
          <w:rFonts w:ascii="Aptos Display" w:hAnsi="Aptos Display"/>
          <w:b/>
          <w:bCs/>
          <w:color w:val="9E0E0E"/>
          <w:u w:val="single"/>
        </w:rPr>
      </w:pPr>
      <w:bookmarkStart w:id="2" w:name="_Toc159006148"/>
      <w:r w:rsidRPr="0063630D">
        <w:rPr>
          <w:rFonts w:ascii="Aptos Display" w:hAnsi="Aptos Display"/>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34FCB448" w:rsidR="00286C2F" w:rsidRPr="0063630D" w:rsidRDefault="00BF5A27"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08</w:t>
            </w:r>
            <w:r w:rsidR="00324162" w:rsidRPr="0063630D">
              <w:rPr>
                <w:rFonts w:ascii="Aptos Display" w:hAnsi="Aptos Display"/>
              </w:rPr>
              <w:t>/0</w:t>
            </w:r>
            <w:r>
              <w:rPr>
                <w:rFonts w:ascii="Aptos Display" w:hAnsi="Aptos Display"/>
              </w:rPr>
              <w:t>3</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Ttulo1"/>
        <w:rPr>
          <w:rFonts w:ascii="Aptos Display" w:hAnsi="Aptos Display"/>
          <w:b/>
          <w:bCs/>
          <w:color w:val="C00000"/>
          <w:u w:val="single"/>
        </w:rPr>
      </w:pPr>
      <w:bookmarkStart w:id="3" w:name="_Toc159006149"/>
      <w:r w:rsidRPr="0063630D">
        <w:rPr>
          <w:rFonts w:ascii="Aptos Display" w:hAnsi="Aptos Display"/>
          <w:b/>
          <w:bCs/>
          <w:color w:val="C00000"/>
          <w:u w:val="single"/>
        </w:rPr>
        <w:lastRenderedPageBreak/>
        <w:t>4. Introducción</w:t>
      </w:r>
      <w:bookmarkEnd w:id="3"/>
    </w:p>
    <w:p w14:paraId="6BDA1D20" w14:textId="77777777" w:rsidR="00BF5A27" w:rsidRDefault="00BF5A27" w:rsidP="00BF5A27">
      <w:r>
        <w:t xml:space="preserve">En este documento se aborda la planificación y el progreso del segundo entregable del proyecto grupal Acme Fs. </w:t>
      </w:r>
    </w:p>
    <w:p w14:paraId="299C513C" w14:textId="587852A6" w:rsidR="00BF5A27" w:rsidRDefault="00BF5A27" w:rsidP="00BF5A27">
      <w:r>
        <w:t xml:space="preserve">La sección de planificación indica como se ha planeado </w:t>
      </w:r>
      <w:r w:rsidR="77087318">
        <w:t>este</w:t>
      </w:r>
      <w:r>
        <w:t xml:space="preserve"> segundo Sprint. </w:t>
      </w:r>
      <w:r w:rsidRPr="009217BE">
        <w:t>Se detallan las tareas asignadas, los plazos establecidos y el presupuesto estimado para el proyecto.</w:t>
      </w:r>
    </w:p>
    <w:p w14:paraId="6CE520F8" w14:textId="77777777" w:rsidR="00BF5A27" w:rsidRDefault="00BF5A27" w:rsidP="00BF5A27">
      <w:r>
        <w:t>Por otro lado, la sección de progreso ofrece un análisis del avance logrado hasta la fecha. Se destacan los objetivos alcanzados, los desafíos encontrados y las estrategias implementadas para abordarlos. Además, se presenta una comparación del progreso real con el planificado.</w:t>
      </w:r>
    </w:p>
    <w:p w14:paraId="66B9B081" w14:textId="7CB52D76" w:rsidR="005E4C15" w:rsidRPr="0063630D" w:rsidRDefault="005E4C15">
      <w:pPr>
        <w:rPr>
          <w:rFonts w:ascii="Aptos Display" w:hAnsi="Aptos Display"/>
        </w:rPr>
      </w:pPr>
      <w:r w:rsidRPr="0063630D">
        <w:rPr>
          <w:rFonts w:ascii="Aptos Display" w:hAnsi="Aptos Display"/>
        </w:rPr>
        <w:br w:type="page"/>
      </w:r>
    </w:p>
    <w:p w14:paraId="0EE82211" w14:textId="1955D619" w:rsidR="004863E4" w:rsidRPr="004863E4" w:rsidRDefault="00DF1250" w:rsidP="004863E4">
      <w:pPr>
        <w:pStyle w:val="Ttulo1"/>
        <w:rPr>
          <w:rFonts w:ascii="Aptos Display" w:hAnsi="Aptos Display"/>
          <w:b/>
          <w:bCs/>
          <w:color w:val="C00000"/>
          <w:u w:val="single"/>
        </w:rPr>
      </w:pPr>
      <w:bookmarkStart w:id="4" w:name="_Toc159006150"/>
      <w:r w:rsidRPr="0063630D">
        <w:rPr>
          <w:rFonts w:ascii="Aptos Display" w:hAnsi="Aptos Display"/>
          <w:b/>
          <w:bCs/>
          <w:color w:val="C00000"/>
          <w:u w:val="single"/>
        </w:rPr>
        <w:lastRenderedPageBreak/>
        <w:t>5.Planificación</w:t>
      </w:r>
      <w:bookmarkEnd w:id="4"/>
    </w:p>
    <w:p w14:paraId="1DFD8553" w14:textId="77777777" w:rsidR="002B208F" w:rsidRPr="0063630D" w:rsidRDefault="002B208F" w:rsidP="002B208F">
      <w:pPr>
        <w:pStyle w:val="Ttulo2"/>
        <w:rPr>
          <w:rFonts w:ascii="Aptos Display" w:hAnsi="Aptos Display"/>
          <w:color w:val="9E0E0E"/>
        </w:rPr>
      </w:pPr>
      <w:r w:rsidRPr="0063630D">
        <w:rPr>
          <w:rFonts w:ascii="Aptos Display" w:hAnsi="Aptos Display"/>
          <w:color w:val="9E0E0E"/>
        </w:rPr>
        <w:t>5.1. Lista de tareas</w:t>
      </w:r>
    </w:p>
    <w:tbl>
      <w:tblPr>
        <w:tblStyle w:val="Tablaconcuadrcula"/>
        <w:tblpPr w:leftFromText="141" w:rightFromText="141" w:vertAnchor="text" w:horzAnchor="margin" w:tblpXSpec="center" w:tblpY="483"/>
        <w:tblW w:w="11052" w:type="dxa"/>
        <w:tblLook w:val="04A0" w:firstRow="1" w:lastRow="0" w:firstColumn="1" w:lastColumn="0" w:noHBand="0" w:noVBand="1"/>
      </w:tblPr>
      <w:tblGrid>
        <w:gridCol w:w="1696"/>
        <w:gridCol w:w="3816"/>
        <w:gridCol w:w="1380"/>
        <w:gridCol w:w="1320"/>
        <w:gridCol w:w="1311"/>
        <w:gridCol w:w="1529"/>
      </w:tblGrid>
      <w:tr w:rsidR="002B208F" w14:paraId="2571E67A"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shd w:val="clear" w:color="auto" w:fill="F89888"/>
          </w:tcPr>
          <w:p w14:paraId="6CDB408E" w14:textId="77777777" w:rsidR="002B208F" w:rsidRDefault="002B208F">
            <w:bookmarkStart w:id="5" w:name="_Toc159006151"/>
            <w:r>
              <w:t>Título</w:t>
            </w:r>
          </w:p>
        </w:tc>
        <w:tc>
          <w:tcPr>
            <w:tcW w:w="3816" w:type="dxa"/>
            <w:tcBorders>
              <w:top w:val="single" w:sz="4" w:space="0" w:color="C00000"/>
              <w:left w:val="single" w:sz="4" w:space="0" w:color="C00000"/>
              <w:bottom w:val="single" w:sz="4" w:space="0" w:color="C00000"/>
              <w:right w:val="single" w:sz="4" w:space="0" w:color="C00000"/>
            </w:tcBorders>
            <w:shd w:val="clear" w:color="auto" w:fill="F89888"/>
          </w:tcPr>
          <w:p w14:paraId="32487AE7" w14:textId="77777777" w:rsidR="002B208F" w:rsidRDefault="002B208F">
            <w:r>
              <w:t>Descripción</w:t>
            </w:r>
          </w:p>
        </w:tc>
        <w:tc>
          <w:tcPr>
            <w:tcW w:w="1380" w:type="dxa"/>
            <w:tcBorders>
              <w:top w:val="single" w:sz="4" w:space="0" w:color="C00000"/>
              <w:left w:val="single" w:sz="4" w:space="0" w:color="C00000"/>
              <w:bottom w:val="single" w:sz="4" w:space="0" w:color="C00000"/>
              <w:right w:val="single" w:sz="4" w:space="0" w:color="C00000"/>
            </w:tcBorders>
            <w:shd w:val="clear" w:color="auto" w:fill="F89888"/>
          </w:tcPr>
          <w:p w14:paraId="219FB860" w14:textId="77777777" w:rsidR="002B208F" w:rsidRDefault="002B208F">
            <w:pPr>
              <w:tabs>
                <w:tab w:val="center" w:pos="2011"/>
              </w:tabs>
            </w:pPr>
            <w:r>
              <w:t>Asignados</w:t>
            </w:r>
          </w:p>
        </w:tc>
        <w:tc>
          <w:tcPr>
            <w:tcW w:w="1320" w:type="dxa"/>
            <w:tcBorders>
              <w:top w:val="single" w:sz="4" w:space="0" w:color="C00000"/>
              <w:left w:val="single" w:sz="4" w:space="0" w:color="C00000"/>
              <w:bottom w:val="single" w:sz="4" w:space="0" w:color="C00000"/>
              <w:right w:val="single" w:sz="4" w:space="0" w:color="C00000"/>
            </w:tcBorders>
            <w:shd w:val="clear" w:color="auto" w:fill="F89888"/>
          </w:tcPr>
          <w:p w14:paraId="07710728" w14:textId="77777777" w:rsidR="002B208F" w:rsidRDefault="002B208F">
            <w:r>
              <w:t>Roles</w:t>
            </w:r>
          </w:p>
        </w:tc>
        <w:tc>
          <w:tcPr>
            <w:tcW w:w="1311" w:type="dxa"/>
            <w:tcBorders>
              <w:top w:val="single" w:sz="4" w:space="0" w:color="C00000"/>
              <w:left w:val="single" w:sz="4" w:space="0" w:color="C00000"/>
              <w:bottom w:val="single" w:sz="4" w:space="0" w:color="E97132" w:themeColor="accent2"/>
              <w:right w:val="single" w:sz="4" w:space="0" w:color="C00000"/>
            </w:tcBorders>
            <w:shd w:val="clear" w:color="auto" w:fill="F89888"/>
          </w:tcPr>
          <w:p w14:paraId="162C3990" w14:textId="77777777" w:rsidR="002B208F" w:rsidRDefault="002B208F">
            <w:r>
              <w:t>Tiempo Planeado</w:t>
            </w:r>
          </w:p>
        </w:tc>
        <w:tc>
          <w:tcPr>
            <w:tcW w:w="1529" w:type="dxa"/>
            <w:tcBorders>
              <w:top w:val="single" w:sz="4" w:space="0" w:color="C00000"/>
              <w:left w:val="single" w:sz="4" w:space="0" w:color="C00000"/>
              <w:bottom w:val="single" w:sz="4" w:space="0" w:color="C00000"/>
              <w:right w:val="single" w:sz="4" w:space="0" w:color="C00000"/>
            </w:tcBorders>
            <w:shd w:val="clear" w:color="auto" w:fill="F89888"/>
          </w:tcPr>
          <w:p w14:paraId="39A90D59" w14:textId="77777777" w:rsidR="002B208F" w:rsidRDefault="002B208F">
            <w:r>
              <w:t>Tiempo Real</w:t>
            </w:r>
          </w:p>
        </w:tc>
      </w:tr>
      <w:tr w:rsidR="002B208F" w14:paraId="270E5087"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DA39350" w14:textId="77777777" w:rsidR="002B208F" w:rsidRDefault="002B208F">
            <w:r>
              <w:t xml:space="preserve">Entidad </w:t>
            </w:r>
            <w:proofErr w:type="spellStart"/>
            <w:r>
              <w:t>claim</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757385C" w14:textId="77777777" w:rsidR="002B208F" w:rsidRDefault="002B208F">
            <w:r>
              <w:t xml:space="preserve">Crear la entidad </w:t>
            </w:r>
            <w:proofErr w:type="spellStart"/>
            <w:r>
              <w:t>claim</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819E229" w14:textId="77777777" w:rsidR="002B208F" w:rsidRDefault="002B208F">
            <w:r>
              <w:t>Jun Yao</w:t>
            </w:r>
          </w:p>
        </w:tc>
        <w:tc>
          <w:tcPr>
            <w:tcW w:w="1320" w:type="dxa"/>
            <w:tcBorders>
              <w:top w:val="single" w:sz="4" w:space="0" w:color="C00000"/>
              <w:left w:val="single" w:sz="4" w:space="0" w:color="C00000"/>
              <w:bottom w:val="single" w:sz="4" w:space="0" w:color="C00000"/>
              <w:right w:val="single" w:sz="4" w:space="0" w:color="C00000"/>
            </w:tcBorders>
          </w:tcPr>
          <w:p w14:paraId="74061655"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2893BA1C"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46578822" w14:textId="7A097D00" w:rsidR="002B208F" w:rsidRDefault="7425996C">
            <w:r>
              <w:t>45 min</w:t>
            </w:r>
          </w:p>
        </w:tc>
      </w:tr>
      <w:tr w:rsidR="002B208F" w14:paraId="1A8C8F59"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B340C27" w14:textId="77777777" w:rsidR="002B208F" w:rsidRDefault="002B208F">
            <w:r>
              <w:t xml:space="preserve">Entidad </w:t>
            </w:r>
            <w:proofErr w:type="spellStart"/>
            <w:r>
              <w:t>objective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46C32E73" w14:textId="77777777" w:rsidR="002B208F" w:rsidRDefault="002B208F">
            <w:r>
              <w:t xml:space="preserve">Crear la entidad </w:t>
            </w:r>
            <w:proofErr w:type="spellStart"/>
            <w:r>
              <w:t>objactive</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48D9DC66" w14:textId="77777777" w:rsidR="002B208F" w:rsidRDefault="002B208F">
            <w:proofErr w:type="spellStart"/>
            <w:r>
              <w:t>Sheng</w:t>
            </w:r>
            <w:proofErr w:type="spellEnd"/>
            <w:r>
              <w:t xml:space="preserve"> Chen</w:t>
            </w:r>
          </w:p>
        </w:tc>
        <w:tc>
          <w:tcPr>
            <w:tcW w:w="1320" w:type="dxa"/>
            <w:tcBorders>
              <w:top w:val="single" w:sz="4" w:space="0" w:color="C00000"/>
              <w:left w:val="single" w:sz="4" w:space="0" w:color="C00000"/>
              <w:bottom w:val="single" w:sz="4" w:space="0" w:color="C00000"/>
              <w:right w:val="single" w:sz="4" w:space="0" w:color="C00000"/>
            </w:tcBorders>
          </w:tcPr>
          <w:p w14:paraId="68E92119"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52A7B970"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0781D31C" w14:textId="01FE35B0" w:rsidR="002B208F" w:rsidRDefault="000106A3">
            <w:r>
              <w:t>41 minutos</w:t>
            </w:r>
          </w:p>
        </w:tc>
      </w:tr>
      <w:tr w:rsidR="002B208F" w14:paraId="5E134241"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D640953" w14:textId="77777777" w:rsidR="002B208F" w:rsidRDefault="002B208F">
            <w:r>
              <w:t xml:space="preserve">Entidad </w:t>
            </w:r>
            <w:proofErr w:type="spellStart"/>
            <w:r>
              <w:t>risk</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1C66D47" w14:textId="77777777" w:rsidR="002B208F" w:rsidRDefault="002B208F">
            <w:r>
              <w:t xml:space="preserve">Crear la entidad </w:t>
            </w:r>
            <w:proofErr w:type="spellStart"/>
            <w:r>
              <w:t>risk</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45AF224" w14:textId="77777777" w:rsidR="002B208F" w:rsidRDefault="002B208F">
            <w:r>
              <w:t>Pablo Alcántara</w:t>
            </w:r>
          </w:p>
        </w:tc>
        <w:tc>
          <w:tcPr>
            <w:tcW w:w="1320" w:type="dxa"/>
            <w:tcBorders>
              <w:top w:val="single" w:sz="4" w:space="0" w:color="C00000"/>
              <w:left w:val="single" w:sz="4" w:space="0" w:color="C00000"/>
              <w:bottom w:val="single" w:sz="4" w:space="0" w:color="C00000"/>
              <w:right w:val="single" w:sz="4" w:space="0" w:color="C00000"/>
            </w:tcBorders>
          </w:tcPr>
          <w:p w14:paraId="40083581"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5F97B52"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EFCAA05" w14:textId="249A79AE" w:rsidR="002B208F" w:rsidRDefault="10AAC7A0">
            <w:r>
              <w:t>15 minutos</w:t>
            </w:r>
          </w:p>
        </w:tc>
      </w:tr>
      <w:tr w:rsidR="002B208F" w14:paraId="61106D20"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23E1998C" w14:textId="77777777" w:rsidR="002B208F" w:rsidRDefault="002B208F">
            <w:r>
              <w:t xml:space="preserve">Entidad </w:t>
            </w:r>
            <w:proofErr w:type="spellStart"/>
            <w:r>
              <w:t>notice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0CC52D9" w14:textId="77777777" w:rsidR="002B208F" w:rsidRDefault="002B208F">
            <w:r>
              <w:t xml:space="preserve">Crear la entidad </w:t>
            </w:r>
            <w:proofErr w:type="spellStart"/>
            <w:r>
              <w:t>notice</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9931124" w14:textId="77777777" w:rsidR="002B208F" w:rsidRDefault="002B208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7A0588C3"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415C9641"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7FD075E" w14:textId="075BF10D" w:rsidR="002B208F" w:rsidRDefault="002B208F">
            <w:r>
              <w:t>46 minutos</w:t>
            </w:r>
          </w:p>
        </w:tc>
      </w:tr>
      <w:tr w:rsidR="002B208F" w14:paraId="07F7342C"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E374582" w14:textId="77777777" w:rsidR="002B208F" w:rsidRDefault="002B208F">
            <w:r>
              <w:t>Entidad banner</w:t>
            </w:r>
          </w:p>
        </w:tc>
        <w:tc>
          <w:tcPr>
            <w:tcW w:w="3816" w:type="dxa"/>
            <w:tcBorders>
              <w:top w:val="single" w:sz="4" w:space="0" w:color="C00000"/>
              <w:left w:val="single" w:sz="4" w:space="0" w:color="C00000"/>
              <w:bottom w:val="single" w:sz="4" w:space="0" w:color="C00000"/>
              <w:right w:val="single" w:sz="4" w:space="0" w:color="C00000"/>
            </w:tcBorders>
          </w:tcPr>
          <w:p w14:paraId="397260BF" w14:textId="77777777" w:rsidR="002B208F" w:rsidRDefault="002B208F">
            <w:r>
              <w:t>Crear la entidad banner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73F65507" w14:textId="687F4583" w:rsidR="002B208F" w:rsidRDefault="002B208F">
            <w:r>
              <w:t>María</w:t>
            </w:r>
            <w:r w:rsidR="008019FA">
              <w:t xml:space="preserve"> Barrancos</w:t>
            </w:r>
          </w:p>
        </w:tc>
        <w:tc>
          <w:tcPr>
            <w:tcW w:w="1320" w:type="dxa"/>
            <w:tcBorders>
              <w:top w:val="single" w:sz="4" w:space="0" w:color="C00000"/>
              <w:left w:val="single" w:sz="4" w:space="0" w:color="C00000"/>
              <w:bottom w:val="single" w:sz="4" w:space="0" w:color="C00000"/>
              <w:right w:val="single" w:sz="4" w:space="0" w:color="C00000"/>
            </w:tcBorders>
          </w:tcPr>
          <w:p w14:paraId="4C28DEFC"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56FF43AF" w14:textId="4A39D250"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9D47E1F" w14:textId="1132F3A2" w:rsidR="002B208F" w:rsidRDefault="5720E92E">
            <w:r>
              <w:t>45 min</w:t>
            </w:r>
          </w:p>
        </w:tc>
      </w:tr>
      <w:tr w:rsidR="002B208F" w14:paraId="30FB9FCF"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1992559" w14:textId="77777777" w:rsidR="002B208F" w:rsidRDefault="002B208F">
            <w:r>
              <w:t xml:space="preserve">Entidad </w:t>
            </w:r>
            <w:proofErr w:type="spellStart"/>
            <w:r>
              <w:t>administrator-dashboard</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5B3A84FF" w14:textId="77777777" w:rsidR="002B208F" w:rsidRDefault="002B208F">
            <w:r>
              <w:t xml:space="preserve">Crear la entidad </w:t>
            </w:r>
            <w:proofErr w:type="spellStart"/>
            <w:r>
              <w:t>administratorDashboard</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6F0D1748" w14:textId="1AB3187C" w:rsidR="002B208F" w:rsidRDefault="00606215">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64430D88"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7B6AF54A" w14:textId="7AC2E22C"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515124BF" w14:textId="6C8241A4" w:rsidR="002B208F" w:rsidRDefault="005867C2">
            <w:r>
              <w:t>13 minutos</w:t>
            </w:r>
          </w:p>
        </w:tc>
      </w:tr>
      <w:tr w:rsidR="002B208F" w14:paraId="1F51704E"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02E9BAB" w14:textId="77777777" w:rsidR="002B208F" w:rsidRDefault="002B208F">
            <w:proofErr w:type="spellStart"/>
            <w:r>
              <w:t>Cofiguración</w:t>
            </w:r>
            <w:proofErr w:type="spellEnd"/>
            <w:r>
              <w:t xml:space="preserve"> de </w:t>
            </w:r>
            <w:proofErr w:type="spellStart"/>
            <w:r>
              <w:t>Currency</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7395948F" w14:textId="1671E760" w:rsidR="002B208F" w:rsidRDefault="70F24EF6" w:rsidP="00D22140">
            <w:pPr>
              <w:spacing w:after="160" w:line="278" w:lineRule="auto"/>
            </w:pPr>
            <w:r>
              <w:t>Añadir una</w:t>
            </w:r>
            <w:r w:rsidR="23F1B8BA">
              <w:t xml:space="preserve"> moneda del sistema, establecida como "EUR"</w:t>
            </w:r>
            <w:r w:rsidR="00D22140">
              <w:t xml:space="preserve"> y u</w:t>
            </w:r>
            <w:r w:rsidR="23F1B8BA">
              <w:t>na lista de monedas aceptadas, que incluya "EUR", "USD" y "GBP".</w:t>
            </w:r>
          </w:p>
        </w:tc>
        <w:tc>
          <w:tcPr>
            <w:tcW w:w="1380" w:type="dxa"/>
            <w:tcBorders>
              <w:top w:val="single" w:sz="4" w:space="0" w:color="C00000"/>
              <w:left w:val="single" w:sz="4" w:space="0" w:color="C00000"/>
              <w:bottom w:val="single" w:sz="4" w:space="0" w:color="C00000"/>
              <w:right w:val="single" w:sz="4" w:space="0" w:color="C00000"/>
            </w:tcBorders>
          </w:tcPr>
          <w:p w14:paraId="4C711C7F" w14:textId="567B0CB9" w:rsidR="002B208F" w:rsidRDefault="3568C2BD">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2A5F195E"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D5CEDD6" w14:textId="67712DAC" w:rsidR="002B208F" w:rsidRDefault="002B208F">
            <w:r>
              <w:t>15 minutos</w:t>
            </w:r>
          </w:p>
        </w:tc>
        <w:tc>
          <w:tcPr>
            <w:tcW w:w="1529" w:type="dxa"/>
            <w:tcBorders>
              <w:top w:val="single" w:sz="4" w:space="0" w:color="C00000"/>
              <w:left w:val="single" w:sz="4" w:space="0" w:color="C00000"/>
              <w:bottom w:val="single" w:sz="4" w:space="0" w:color="C00000"/>
              <w:right w:val="single" w:sz="4" w:space="0" w:color="C00000"/>
            </w:tcBorders>
          </w:tcPr>
          <w:p w14:paraId="111CF78C" w14:textId="5A123339" w:rsidR="002B208F" w:rsidRDefault="401002C6">
            <w:r>
              <w:t>39 minutos</w:t>
            </w:r>
          </w:p>
        </w:tc>
      </w:tr>
      <w:tr w:rsidR="004A37F2" w14:paraId="6D4139A4"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25EBBD34" w14:textId="09B83FDE" w:rsidR="004A37F2" w:rsidRDefault="00A2291E">
            <w:r>
              <w:t>Revisar y corregir entidades</w:t>
            </w:r>
          </w:p>
        </w:tc>
        <w:tc>
          <w:tcPr>
            <w:tcW w:w="3816" w:type="dxa"/>
            <w:tcBorders>
              <w:top w:val="single" w:sz="4" w:space="0" w:color="C00000"/>
              <w:left w:val="single" w:sz="4" w:space="0" w:color="C00000"/>
              <w:bottom w:val="single" w:sz="4" w:space="0" w:color="C00000"/>
              <w:right w:val="single" w:sz="4" w:space="0" w:color="C00000"/>
            </w:tcBorders>
          </w:tcPr>
          <w:p w14:paraId="5FC63C7F" w14:textId="780F35F9" w:rsidR="004A37F2" w:rsidRDefault="00FE4D1B">
            <w:r>
              <w:t>Revisar que todo esté bien y corregir lo que no lo esté</w:t>
            </w:r>
          </w:p>
        </w:tc>
        <w:tc>
          <w:tcPr>
            <w:tcW w:w="1380" w:type="dxa"/>
            <w:tcBorders>
              <w:top w:val="single" w:sz="4" w:space="0" w:color="C00000"/>
              <w:left w:val="single" w:sz="4" w:space="0" w:color="C00000"/>
              <w:bottom w:val="single" w:sz="4" w:space="0" w:color="C00000"/>
              <w:right w:val="single" w:sz="4" w:space="0" w:color="C00000"/>
            </w:tcBorders>
          </w:tcPr>
          <w:p w14:paraId="530BAE59" w14:textId="3E5F1296" w:rsidR="004A37F2" w:rsidRDefault="00FE4D1B">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022C80DA" w14:textId="110D4388" w:rsidR="004A37F2" w:rsidRDefault="00FE4D1B">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057C99F" w14:textId="2C61EE9C" w:rsidR="004A37F2" w:rsidRDefault="00FE4D1B">
            <w:r>
              <w:t>30 minutos</w:t>
            </w:r>
          </w:p>
        </w:tc>
        <w:tc>
          <w:tcPr>
            <w:tcW w:w="1529" w:type="dxa"/>
            <w:tcBorders>
              <w:top w:val="single" w:sz="4" w:space="0" w:color="C00000"/>
              <w:left w:val="single" w:sz="4" w:space="0" w:color="C00000"/>
              <w:bottom w:val="single" w:sz="4" w:space="0" w:color="C00000"/>
              <w:right w:val="single" w:sz="4" w:space="0" w:color="C00000"/>
            </w:tcBorders>
          </w:tcPr>
          <w:p w14:paraId="42DE8280" w14:textId="2174D208" w:rsidR="004A37F2" w:rsidRDefault="003206E0">
            <w:r>
              <w:t>1 hora y 09</w:t>
            </w:r>
            <w:r w:rsidR="005D79D4">
              <w:t xml:space="preserve"> minutos</w:t>
            </w:r>
          </w:p>
        </w:tc>
      </w:tr>
      <w:tr w:rsidR="002B208F" w14:paraId="40D12D4F"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24E2DE4" w14:textId="67AEB01D" w:rsidR="002B208F" w:rsidRDefault="002B208F">
            <w:r>
              <w:t>Información de prueba</w:t>
            </w:r>
            <w:r w:rsidR="00546152">
              <w:t xml:space="preserve"> </w:t>
            </w:r>
            <w:proofErr w:type="spellStart"/>
            <w:r w:rsidR="00546152">
              <w:t>claim</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5C43373A" w14:textId="0DB56465" w:rsidR="002B208F" w:rsidRDefault="002B208F">
            <w:r>
              <w:t>Generar d</w:t>
            </w:r>
            <w:r w:rsidRPr="00420E14">
              <w:t xml:space="preserve">atos de muestra variados para probar informalmente </w:t>
            </w:r>
            <w:r>
              <w:t>l</w:t>
            </w:r>
            <w:r w:rsidR="00C068B9">
              <w:t xml:space="preserve">os </w:t>
            </w:r>
            <w:proofErr w:type="spellStart"/>
            <w:r w:rsidR="00C068B9">
              <w:t>claims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19AA9D24" w14:textId="53C6E127" w:rsidR="002B208F" w:rsidRDefault="00607C54">
            <w:r>
              <w:t>Jun Yao</w:t>
            </w:r>
          </w:p>
        </w:tc>
        <w:tc>
          <w:tcPr>
            <w:tcW w:w="1320" w:type="dxa"/>
            <w:tcBorders>
              <w:top w:val="single" w:sz="4" w:space="0" w:color="C00000"/>
              <w:left w:val="single" w:sz="4" w:space="0" w:color="C00000"/>
              <w:bottom w:val="single" w:sz="4" w:space="0" w:color="C00000"/>
              <w:right w:val="single" w:sz="4" w:space="0" w:color="C00000"/>
            </w:tcBorders>
          </w:tcPr>
          <w:p w14:paraId="415B253A" w14:textId="77777777" w:rsidR="002B208F" w:rsidRDefault="002B208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60AFEFEB" w14:textId="10535025" w:rsidR="002B208F" w:rsidRDefault="002B208F">
            <w:r>
              <w:t xml:space="preserve"> </w:t>
            </w:r>
            <w:r w:rsidR="00607C54">
              <w:t>30 minutos</w:t>
            </w:r>
          </w:p>
        </w:tc>
        <w:tc>
          <w:tcPr>
            <w:tcW w:w="1529" w:type="dxa"/>
            <w:tcBorders>
              <w:top w:val="single" w:sz="4" w:space="0" w:color="C00000"/>
              <w:left w:val="single" w:sz="4" w:space="0" w:color="C00000"/>
              <w:bottom w:val="single" w:sz="4" w:space="0" w:color="C00000"/>
              <w:right w:val="single" w:sz="4" w:space="0" w:color="C00000"/>
            </w:tcBorders>
          </w:tcPr>
          <w:p w14:paraId="58940002" w14:textId="62DEA96D" w:rsidR="002B208F" w:rsidRDefault="00DC1564">
            <w:r>
              <w:t>12 minutos</w:t>
            </w:r>
          </w:p>
        </w:tc>
      </w:tr>
      <w:tr w:rsidR="00B043C8" w14:paraId="7F8F2E33"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553750D0" w14:textId="4DF7C54A" w:rsidR="00B043C8" w:rsidRDefault="00B043C8">
            <w:r>
              <w:t xml:space="preserve">Información de prueba </w:t>
            </w:r>
            <w:proofErr w:type="spellStart"/>
            <w:r w:rsidR="00607C54">
              <w:t>objective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46242091" w14:textId="037EDED6" w:rsidR="00B043C8" w:rsidRDefault="00B043C8">
            <w:r>
              <w:t>Generar d</w:t>
            </w:r>
            <w:r w:rsidRPr="00420E14">
              <w:t xml:space="preserve">atos de muestra variados para probar informalmente </w:t>
            </w:r>
            <w:r>
              <w:t xml:space="preserve">los </w:t>
            </w:r>
            <w:proofErr w:type="spellStart"/>
            <w:r w:rsidR="003B4B3F">
              <w:t>objectives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73022ED1" w14:textId="1E72BB69" w:rsidR="00B043C8" w:rsidRDefault="00B043C8">
            <w:proofErr w:type="spellStart"/>
            <w:r>
              <w:t>Sheng</w:t>
            </w:r>
            <w:proofErr w:type="spellEnd"/>
            <w:r>
              <w:t xml:space="preserve"> Chen</w:t>
            </w:r>
          </w:p>
        </w:tc>
        <w:tc>
          <w:tcPr>
            <w:tcW w:w="1320" w:type="dxa"/>
            <w:tcBorders>
              <w:top w:val="single" w:sz="4" w:space="0" w:color="C00000"/>
              <w:left w:val="single" w:sz="4" w:space="0" w:color="C00000"/>
              <w:bottom w:val="single" w:sz="4" w:space="0" w:color="C00000"/>
              <w:right w:val="single" w:sz="4" w:space="0" w:color="C00000"/>
            </w:tcBorders>
          </w:tcPr>
          <w:p w14:paraId="35CB0774" w14:textId="5C742E0F" w:rsidR="00B043C8" w:rsidRDefault="00B043C8">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48E9CCF9" w14:textId="70182EA5" w:rsidR="00B043C8" w:rsidRDefault="00607C54">
            <w:r>
              <w:t>30 minutos</w:t>
            </w:r>
          </w:p>
        </w:tc>
        <w:tc>
          <w:tcPr>
            <w:tcW w:w="1529" w:type="dxa"/>
            <w:tcBorders>
              <w:top w:val="single" w:sz="4" w:space="0" w:color="C00000"/>
              <w:left w:val="single" w:sz="4" w:space="0" w:color="C00000"/>
              <w:bottom w:val="single" w:sz="4" w:space="0" w:color="C00000"/>
              <w:right w:val="single" w:sz="4" w:space="0" w:color="C00000"/>
            </w:tcBorders>
          </w:tcPr>
          <w:p w14:paraId="4C695282" w14:textId="43C8EB9D" w:rsidR="00B043C8" w:rsidRDefault="44B36246">
            <w:r>
              <w:t>31</w:t>
            </w:r>
            <w:r w:rsidR="00AF6158">
              <w:t xml:space="preserve"> minutos</w:t>
            </w:r>
          </w:p>
        </w:tc>
      </w:tr>
      <w:tr w:rsidR="003B4B3F" w14:paraId="2F92B83D"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6AB276A" w14:textId="5BFEEF70" w:rsidR="003B4B3F" w:rsidRDefault="003B4B3F" w:rsidP="003B4B3F">
            <w:r>
              <w:t xml:space="preserve">Información de prueba </w:t>
            </w:r>
            <w:proofErr w:type="spellStart"/>
            <w:r>
              <w:t>risk</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3F13BC0A" w14:textId="47F30921" w:rsidR="003B4B3F" w:rsidRDefault="003B4B3F" w:rsidP="003B4B3F">
            <w:r>
              <w:t>Generar d</w:t>
            </w:r>
            <w:r w:rsidRPr="00420E14">
              <w:t xml:space="preserve">atos de muestra variados para probar informalmente </w:t>
            </w:r>
            <w:r>
              <w:t xml:space="preserve">los </w:t>
            </w:r>
            <w:proofErr w:type="spellStart"/>
            <w:r>
              <w:t>risks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73219DC0" w14:textId="0677586D" w:rsidR="003B4B3F" w:rsidRDefault="00C068B9" w:rsidP="003B4B3F">
            <w:r>
              <w:t>María del Mar</w:t>
            </w:r>
          </w:p>
        </w:tc>
        <w:tc>
          <w:tcPr>
            <w:tcW w:w="1320" w:type="dxa"/>
            <w:tcBorders>
              <w:top w:val="single" w:sz="4" w:space="0" w:color="C00000"/>
              <w:left w:val="single" w:sz="4" w:space="0" w:color="C00000"/>
              <w:bottom w:val="single" w:sz="4" w:space="0" w:color="C00000"/>
              <w:right w:val="single" w:sz="4" w:space="0" w:color="C00000"/>
            </w:tcBorders>
          </w:tcPr>
          <w:p w14:paraId="6BADD1F2" w14:textId="59BCC541"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65C3338" w14:textId="39E8308C"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1A259A07" w14:textId="7A95A337" w:rsidR="003B4B3F" w:rsidRDefault="001F7778" w:rsidP="003B4B3F">
            <w:r>
              <w:t>24 minutos</w:t>
            </w:r>
          </w:p>
        </w:tc>
      </w:tr>
      <w:tr w:rsidR="003B4B3F" w14:paraId="6E4FDE34"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4D0AA07" w14:textId="3F3BA6E9" w:rsidR="003B4B3F" w:rsidRDefault="003B4B3F" w:rsidP="003B4B3F">
            <w:r>
              <w:t xml:space="preserve">Información de prueba </w:t>
            </w:r>
            <w:proofErr w:type="spellStart"/>
            <w:r>
              <w:t>notice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3417AA68" w14:textId="51B20151" w:rsidR="003B4B3F" w:rsidRDefault="003B4B3F" w:rsidP="003B4B3F">
            <w:r>
              <w:t>Generar d</w:t>
            </w:r>
            <w:r w:rsidRPr="00420E14">
              <w:t xml:space="preserve">atos de muestra variados para probar informalmente </w:t>
            </w:r>
            <w:r>
              <w:t xml:space="preserve">los </w:t>
            </w:r>
            <w:proofErr w:type="spellStart"/>
            <w:r>
              <w:t>notices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0AF125C9" w14:textId="21B3B98B" w:rsidR="003B4B3F" w:rsidRDefault="003B4B3F" w:rsidP="003B4B3F">
            <w:r>
              <w:t>María del Mar</w:t>
            </w:r>
          </w:p>
        </w:tc>
        <w:tc>
          <w:tcPr>
            <w:tcW w:w="1320" w:type="dxa"/>
            <w:tcBorders>
              <w:top w:val="single" w:sz="4" w:space="0" w:color="C00000"/>
              <w:left w:val="single" w:sz="4" w:space="0" w:color="C00000"/>
              <w:bottom w:val="single" w:sz="4" w:space="0" w:color="C00000"/>
              <w:right w:val="single" w:sz="4" w:space="0" w:color="C00000"/>
            </w:tcBorders>
          </w:tcPr>
          <w:p w14:paraId="604346DE" w14:textId="13193E26"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0028AFE" w14:textId="4A720009"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12783702" w14:textId="21B5F91C" w:rsidR="003B4B3F" w:rsidRDefault="003B4B3F" w:rsidP="003B4B3F">
            <w:r>
              <w:t xml:space="preserve">33 </w:t>
            </w:r>
          </w:p>
          <w:p w14:paraId="4C9AEBAB" w14:textId="28E3041F" w:rsidR="003B4B3F" w:rsidRDefault="003B4B3F" w:rsidP="003B4B3F">
            <w:r>
              <w:t>minutos</w:t>
            </w:r>
          </w:p>
        </w:tc>
      </w:tr>
      <w:tr w:rsidR="003B4B3F" w14:paraId="3972128E"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2AF09F1" w14:textId="2C675C80" w:rsidR="003B4B3F" w:rsidRDefault="003B4B3F" w:rsidP="003B4B3F">
            <w:r>
              <w:lastRenderedPageBreak/>
              <w:t>Información de prueba banner</w:t>
            </w:r>
          </w:p>
        </w:tc>
        <w:tc>
          <w:tcPr>
            <w:tcW w:w="3816" w:type="dxa"/>
            <w:tcBorders>
              <w:top w:val="single" w:sz="4" w:space="0" w:color="C00000"/>
              <w:left w:val="single" w:sz="4" w:space="0" w:color="C00000"/>
              <w:bottom w:val="single" w:sz="4" w:space="0" w:color="C00000"/>
              <w:right w:val="single" w:sz="4" w:space="0" w:color="C00000"/>
            </w:tcBorders>
          </w:tcPr>
          <w:p w14:paraId="501D4D06" w14:textId="3571CE9B" w:rsidR="003B4B3F" w:rsidRDefault="003B4B3F" w:rsidP="003B4B3F">
            <w:r>
              <w:t>Generar d</w:t>
            </w:r>
            <w:r w:rsidRPr="00420E14">
              <w:t xml:space="preserve">atos de muestra variados para probar informalmente </w:t>
            </w:r>
            <w:r>
              <w:t>los banners</w:t>
            </w:r>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0F20BD4B" w14:textId="1659B8B9" w:rsidR="003B4B3F" w:rsidRDefault="003B4B3F" w:rsidP="003B4B3F">
            <w:r>
              <w:t>María Barrancos</w:t>
            </w:r>
          </w:p>
        </w:tc>
        <w:tc>
          <w:tcPr>
            <w:tcW w:w="1320" w:type="dxa"/>
            <w:tcBorders>
              <w:top w:val="single" w:sz="4" w:space="0" w:color="C00000"/>
              <w:left w:val="single" w:sz="4" w:space="0" w:color="C00000"/>
              <w:bottom w:val="single" w:sz="4" w:space="0" w:color="C00000"/>
              <w:right w:val="single" w:sz="4" w:space="0" w:color="C00000"/>
            </w:tcBorders>
          </w:tcPr>
          <w:p w14:paraId="760A9F1D" w14:textId="4C4D85CE"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0871692" w14:textId="5AAE767C"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74FCBB87" w14:textId="0E5AD1C3" w:rsidR="003B4B3F" w:rsidRDefault="00606215" w:rsidP="003B4B3F">
            <w:r>
              <w:t>23</w:t>
            </w:r>
          </w:p>
          <w:p w14:paraId="29799C68" w14:textId="58A89076" w:rsidR="003B4B3F" w:rsidRDefault="003B4B3F" w:rsidP="003B4B3F">
            <w:r>
              <w:t>minutos</w:t>
            </w:r>
          </w:p>
        </w:tc>
      </w:tr>
      <w:tr w:rsidR="003B4B3F" w14:paraId="2DE82BD0"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7C33180" w14:textId="24FB1295" w:rsidR="003B4B3F" w:rsidRDefault="003B4B3F" w:rsidP="003B4B3F">
            <w:r>
              <w:t xml:space="preserve">Revisar y corregir </w:t>
            </w:r>
            <w:proofErr w:type="spellStart"/>
            <w:r>
              <w:t>csv</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64EDABC" w14:textId="4F04AED3" w:rsidR="003B4B3F" w:rsidRDefault="003B4B3F" w:rsidP="003B4B3F">
            <w:r>
              <w:t>Revisar que todo esté bien y corregir lo que no lo esté</w:t>
            </w:r>
          </w:p>
        </w:tc>
        <w:tc>
          <w:tcPr>
            <w:tcW w:w="1380" w:type="dxa"/>
            <w:tcBorders>
              <w:top w:val="single" w:sz="4" w:space="0" w:color="C00000"/>
              <w:left w:val="single" w:sz="4" w:space="0" w:color="C00000"/>
              <w:bottom w:val="single" w:sz="4" w:space="0" w:color="C00000"/>
              <w:right w:val="single" w:sz="4" w:space="0" w:color="C00000"/>
            </w:tcBorders>
          </w:tcPr>
          <w:p w14:paraId="3A2A32F7" w14:textId="01B3C68C" w:rsidR="003B4B3F" w:rsidRDefault="003B4B3F" w:rsidP="003B4B3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7FF2114E" w14:textId="68D49FEE"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48EECE7" w14:textId="7A5CBCEA" w:rsidR="003B4B3F" w:rsidRDefault="00412CEB" w:rsidP="003B4B3F">
            <w:r>
              <w:t xml:space="preserve">30 </w:t>
            </w:r>
            <w:r w:rsidR="003B4B3F">
              <w:t>minutos</w:t>
            </w:r>
          </w:p>
        </w:tc>
        <w:tc>
          <w:tcPr>
            <w:tcW w:w="1529" w:type="dxa"/>
            <w:tcBorders>
              <w:top w:val="single" w:sz="4" w:space="0" w:color="C00000"/>
              <w:left w:val="single" w:sz="4" w:space="0" w:color="C00000"/>
              <w:bottom w:val="single" w:sz="4" w:space="0" w:color="C00000"/>
              <w:right w:val="single" w:sz="4" w:space="0" w:color="C00000"/>
            </w:tcBorders>
          </w:tcPr>
          <w:p w14:paraId="7A230E4A" w14:textId="6917901B" w:rsidR="003B4B3F" w:rsidRDefault="00412CEB" w:rsidP="003B4B3F">
            <w:r>
              <w:t>1</w:t>
            </w:r>
            <w:r w:rsidR="003B4B3F">
              <w:t xml:space="preserve"> hora y 59 minutos</w:t>
            </w:r>
          </w:p>
        </w:tc>
      </w:tr>
      <w:tr w:rsidR="003B4B3F" w14:paraId="1B01E175"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3C40EB6" w14:textId="77777777" w:rsidR="003B4B3F" w:rsidRDefault="003B4B3F" w:rsidP="003B4B3F">
            <w:r>
              <w:t>Modelo de Dominio</w:t>
            </w:r>
          </w:p>
        </w:tc>
        <w:tc>
          <w:tcPr>
            <w:tcW w:w="3816" w:type="dxa"/>
            <w:tcBorders>
              <w:top w:val="single" w:sz="4" w:space="0" w:color="C00000"/>
              <w:left w:val="single" w:sz="4" w:space="0" w:color="C00000"/>
              <w:bottom w:val="single" w:sz="4" w:space="0" w:color="C00000"/>
              <w:right w:val="single" w:sz="4" w:space="0" w:color="C00000"/>
            </w:tcBorders>
          </w:tcPr>
          <w:p w14:paraId="03751BE3" w14:textId="77777777" w:rsidR="003B4B3F" w:rsidRDefault="003B4B3F" w:rsidP="003B4B3F">
            <w:r>
              <w:t>Realizar un diagrama de dominio UML</w:t>
            </w:r>
          </w:p>
        </w:tc>
        <w:tc>
          <w:tcPr>
            <w:tcW w:w="1380" w:type="dxa"/>
            <w:tcBorders>
              <w:top w:val="single" w:sz="4" w:space="0" w:color="C00000"/>
              <w:left w:val="single" w:sz="4" w:space="0" w:color="C00000"/>
              <w:bottom w:val="single" w:sz="4" w:space="0" w:color="C00000"/>
              <w:right w:val="single" w:sz="4" w:space="0" w:color="C00000"/>
            </w:tcBorders>
          </w:tcPr>
          <w:p w14:paraId="3EBB76AE" w14:textId="593B1464" w:rsidR="003B4B3F" w:rsidRDefault="003B4B3F" w:rsidP="003B4B3F">
            <w:r>
              <w:t>Pablo Alcántara</w:t>
            </w:r>
          </w:p>
        </w:tc>
        <w:tc>
          <w:tcPr>
            <w:tcW w:w="1320" w:type="dxa"/>
            <w:tcBorders>
              <w:top w:val="single" w:sz="4" w:space="0" w:color="C00000"/>
              <w:left w:val="single" w:sz="4" w:space="0" w:color="C00000"/>
              <w:bottom w:val="single" w:sz="4" w:space="0" w:color="C00000"/>
              <w:right w:val="single" w:sz="4" w:space="0" w:color="C00000"/>
            </w:tcBorders>
          </w:tcPr>
          <w:p w14:paraId="38C4D949" w14:textId="77777777" w:rsidR="003B4B3F" w:rsidRDefault="003B4B3F" w:rsidP="003B4B3F">
            <w:proofErr w:type="spellStart"/>
            <w:r>
              <w:t>Analyst</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72D0AAD2" w14:textId="77777777" w:rsidR="003B4B3F" w:rsidRDefault="003B4B3F" w:rsidP="003B4B3F">
            <w:r>
              <w:t>1 hora</w:t>
            </w:r>
          </w:p>
        </w:tc>
        <w:tc>
          <w:tcPr>
            <w:tcW w:w="1529" w:type="dxa"/>
            <w:tcBorders>
              <w:top w:val="single" w:sz="4" w:space="0" w:color="C00000"/>
              <w:left w:val="single" w:sz="4" w:space="0" w:color="C00000"/>
              <w:bottom w:val="single" w:sz="4" w:space="0" w:color="C00000"/>
              <w:right w:val="single" w:sz="4" w:space="0" w:color="C00000"/>
            </w:tcBorders>
          </w:tcPr>
          <w:p w14:paraId="4A362A4E" w14:textId="284E0910" w:rsidR="003B4B3F" w:rsidRDefault="29DB0F74" w:rsidP="003B4B3F">
            <w:r>
              <w:t>1 hora 36 minutos</w:t>
            </w:r>
          </w:p>
        </w:tc>
      </w:tr>
      <w:tr w:rsidR="003B4B3F" w14:paraId="2FFBA643"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233074B" w14:textId="77777777" w:rsidR="003B4B3F" w:rsidRDefault="003B4B3F" w:rsidP="003B4B3F">
            <w:r>
              <w:t>Reporte de Análisis</w:t>
            </w:r>
          </w:p>
        </w:tc>
        <w:tc>
          <w:tcPr>
            <w:tcW w:w="3816" w:type="dxa"/>
            <w:tcBorders>
              <w:top w:val="single" w:sz="4" w:space="0" w:color="C00000"/>
              <w:left w:val="single" w:sz="4" w:space="0" w:color="C00000"/>
              <w:bottom w:val="single" w:sz="4" w:space="0" w:color="C00000"/>
              <w:right w:val="single" w:sz="4" w:space="0" w:color="C00000"/>
            </w:tcBorders>
          </w:tcPr>
          <w:p w14:paraId="6AAB8E27" w14:textId="77777777" w:rsidR="003B4B3F" w:rsidRDefault="003B4B3F" w:rsidP="003B4B3F">
            <w:r>
              <w:t>Realizar un reporte de análisis de los requisitos individuales del estudiante 2</w:t>
            </w:r>
          </w:p>
        </w:tc>
        <w:tc>
          <w:tcPr>
            <w:tcW w:w="1380" w:type="dxa"/>
            <w:tcBorders>
              <w:top w:val="single" w:sz="4" w:space="0" w:color="C00000"/>
              <w:left w:val="single" w:sz="4" w:space="0" w:color="C00000"/>
              <w:bottom w:val="single" w:sz="4" w:space="0" w:color="C00000"/>
              <w:right w:val="single" w:sz="4" w:space="0" w:color="C00000"/>
            </w:tcBorders>
          </w:tcPr>
          <w:p w14:paraId="52795A10" w14:textId="67D5FBEB" w:rsidR="003B4B3F" w:rsidRDefault="003B4B3F" w:rsidP="003B4B3F">
            <w:r>
              <w:t xml:space="preserve">Pablo Alcántara </w:t>
            </w:r>
          </w:p>
        </w:tc>
        <w:tc>
          <w:tcPr>
            <w:tcW w:w="1320" w:type="dxa"/>
            <w:tcBorders>
              <w:top w:val="single" w:sz="4" w:space="0" w:color="C00000"/>
              <w:left w:val="single" w:sz="4" w:space="0" w:color="C00000"/>
              <w:bottom w:val="single" w:sz="4" w:space="0" w:color="C00000"/>
              <w:right w:val="single" w:sz="4" w:space="0" w:color="C00000"/>
            </w:tcBorders>
          </w:tcPr>
          <w:p w14:paraId="1481073C" w14:textId="77777777" w:rsidR="003B4B3F" w:rsidRDefault="003B4B3F" w:rsidP="003B4B3F">
            <w:proofErr w:type="spellStart"/>
            <w:r>
              <w:t>Analyst</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34FF4018" w14:textId="77777777" w:rsidR="003B4B3F" w:rsidRDefault="003B4B3F" w:rsidP="003B4B3F">
            <w:r>
              <w:t>1 hora</w:t>
            </w:r>
          </w:p>
        </w:tc>
        <w:tc>
          <w:tcPr>
            <w:tcW w:w="1529" w:type="dxa"/>
            <w:tcBorders>
              <w:top w:val="single" w:sz="4" w:space="0" w:color="C00000"/>
              <w:left w:val="single" w:sz="4" w:space="0" w:color="C00000"/>
              <w:bottom w:val="single" w:sz="4" w:space="0" w:color="C00000"/>
              <w:right w:val="single" w:sz="4" w:space="0" w:color="C00000"/>
            </w:tcBorders>
          </w:tcPr>
          <w:p w14:paraId="3F4AB482" w14:textId="24521970" w:rsidR="003B4B3F" w:rsidRDefault="003B4B3F" w:rsidP="003B4B3F">
            <w:r>
              <w:t>42 minutos</w:t>
            </w:r>
          </w:p>
        </w:tc>
      </w:tr>
      <w:tr w:rsidR="003B4B3F" w14:paraId="20D40F1B"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426134E" w14:textId="77777777" w:rsidR="003B4B3F" w:rsidRDefault="003B4B3F" w:rsidP="003B4B3F">
            <w:r>
              <w:t>Reporte de planificación y progreso</w:t>
            </w:r>
          </w:p>
        </w:tc>
        <w:tc>
          <w:tcPr>
            <w:tcW w:w="3816" w:type="dxa"/>
            <w:tcBorders>
              <w:top w:val="single" w:sz="4" w:space="0" w:color="C00000"/>
              <w:left w:val="single" w:sz="4" w:space="0" w:color="C00000"/>
              <w:bottom w:val="single" w:sz="4" w:space="0" w:color="C00000"/>
              <w:right w:val="single" w:sz="4" w:space="0" w:color="C00000"/>
            </w:tcBorders>
          </w:tcPr>
          <w:p w14:paraId="23BF95AB" w14:textId="7259CF31" w:rsidR="003B4B3F" w:rsidRDefault="003B4B3F" w:rsidP="003B4B3F">
            <w:r>
              <w:t>Realizar un reporte de planificación y progreso de los requisitos grupales,</w:t>
            </w:r>
          </w:p>
        </w:tc>
        <w:tc>
          <w:tcPr>
            <w:tcW w:w="1380" w:type="dxa"/>
            <w:tcBorders>
              <w:top w:val="single" w:sz="4" w:space="0" w:color="C00000"/>
              <w:left w:val="single" w:sz="4" w:space="0" w:color="C00000"/>
              <w:bottom w:val="single" w:sz="4" w:space="0" w:color="C00000"/>
              <w:right w:val="single" w:sz="4" w:space="0" w:color="C00000"/>
            </w:tcBorders>
          </w:tcPr>
          <w:p w14:paraId="07DD7E0B" w14:textId="54A997F2" w:rsidR="003B4B3F" w:rsidRDefault="003B4B3F" w:rsidP="003B4B3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573912F5" w14:textId="77777777" w:rsidR="003B4B3F" w:rsidRDefault="003B4B3F" w:rsidP="003B4B3F">
            <w:r>
              <w:t>Manager</w:t>
            </w:r>
          </w:p>
        </w:tc>
        <w:tc>
          <w:tcPr>
            <w:tcW w:w="1311" w:type="dxa"/>
            <w:tcBorders>
              <w:top w:val="single" w:sz="4" w:space="0" w:color="C00000"/>
              <w:left w:val="single" w:sz="4" w:space="0" w:color="C00000"/>
              <w:bottom w:val="single" w:sz="4" w:space="0" w:color="C00000"/>
              <w:right w:val="single" w:sz="4" w:space="0" w:color="C00000"/>
            </w:tcBorders>
          </w:tcPr>
          <w:p w14:paraId="43992C3A" w14:textId="77777777" w:rsidR="003B4B3F" w:rsidRDefault="003B4B3F" w:rsidP="003B4B3F">
            <w:r>
              <w:t>2 horas</w:t>
            </w:r>
          </w:p>
        </w:tc>
        <w:tc>
          <w:tcPr>
            <w:tcW w:w="1529" w:type="dxa"/>
            <w:tcBorders>
              <w:top w:val="single" w:sz="4" w:space="0" w:color="C00000"/>
              <w:left w:val="single" w:sz="4" w:space="0" w:color="C00000"/>
              <w:bottom w:val="single" w:sz="4" w:space="0" w:color="C00000"/>
              <w:right w:val="single" w:sz="4" w:space="0" w:color="C00000"/>
            </w:tcBorders>
          </w:tcPr>
          <w:p w14:paraId="66428423" w14:textId="2545DE6C" w:rsidR="003B4B3F" w:rsidRDefault="009027EF" w:rsidP="003B4B3F">
            <w:r>
              <w:t xml:space="preserve">2 horas y </w:t>
            </w:r>
            <w:r w:rsidR="000D19E6">
              <w:t>5</w:t>
            </w:r>
            <w:r>
              <w:t>6 minutos</w:t>
            </w:r>
          </w:p>
        </w:tc>
      </w:tr>
      <w:tr w:rsidR="003B4B3F" w14:paraId="41C79157"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C95B219" w14:textId="295407F3" w:rsidR="003B4B3F" w:rsidRDefault="003B4B3F" w:rsidP="003B4B3F">
            <w:r>
              <w:t>Realizar entrega</w:t>
            </w:r>
          </w:p>
        </w:tc>
        <w:tc>
          <w:tcPr>
            <w:tcW w:w="3816" w:type="dxa"/>
            <w:tcBorders>
              <w:top w:val="single" w:sz="4" w:space="0" w:color="C00000"/>
              <w:left w:val="single" w:sz="4" w:space="0" w:color="C00000"/>
              <w:bottom w:val="single" w:sz="4" w:space="0" w:color="C00000"/>
              <w:right w:val="single" w:sz="4" w:space="0" w:color="C00000"/>
            </w:tcBorders>
          </w:tcPr>
          <w:p w14:paraId="55DE34AF" w14:textId="78411C38" w:rsidR="003B4B3F" w:rsidRDefault="003B4B3F" w:rsidP="003B4B3F">
            <w:r>
              <w:t>Subir todos los archivos al repositorio y comprimir todo el proyecto en una carpeta zip</w:t>
            </w:r>
          </w:p>
        </w:tc>
        <w:tc>
          <w:tcPr>
            <w:tcW w:w="1380" w:type="dxa"/>
            <w:tcBorders>
              <w:top w:val="single" w:sz="4" w:space="0" w:color="C00000"/>
              <w:left w:val="single" w:sz="4" w:space="0" w:color="C00000"/>
              <w:bottom w:val="single" w:sz="4" w:space="0" w:color="C00000"/>
              <w:right w:val="single" w:sz="4" w:space="0" w:color="C00000"/>
            </w:tcBorders>
          </w:tcPr>
          <w:p w14:paraId="489801FA" w14:textId="3D032C2B" w:rsidR="003B4B3F" w:rsidRDefault="00A7617E" w:rsidP="003B4B3F">
            <w:r>
              <w:t>Jun Yao</w:t>
            </w:r>
          </w:p>
        </w:tc>
        <w:tc>
          <w:tcPr>
            <w:tcW w:w="1320" w:type="dxa"/>
            <w:tcBorders>
              <w:top w:val="single" w:sz="4" w:space="0" w:color="C00000"/>
              <w:left w:val="single" w:sz="4" w:space="0" w:color="C00000"/>
              <w:bottom w:val="single" w:sz="4" w:space="0" w:color="C00000"/>
              <w:right w:val="single" w:sz="4" w:space="0" w:color="C00000"/>
            </w:tcBorders>
          </w:tcPr>
          <w:p w14:paraId="0A90BCF3" w14:textId="379BFF4E" w:rsidR="003B4B3F" w:rsidRDefault="003B4B3F" w:rsidP="003B4B3F">
            <w:proofErr w:type="spellStart"/>
            <w:r>
              <w:t>Operator</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6DAD63AE" w14:textId="7BEC9E77" w:rsidR="003B4B3F" w:rsidRDefault="003B4B3F" w:rsidP="003B4B3F">
            <w:r>
              <w:t>20 minutos</w:t>
            </w:r>
          </w:p>
        </w:tc>
        <w:tc>
          <w:tcPr>
            <w:tcW w:w="1529" w:type="dxa"/>
            <w:tcBorders>
              <w:top w:val="single" w:sz="4" w:space="0" w:color="C00000"/>
              <w:left w:val="single" w:sz="4" w:space="0" w:color="C00000"/>
              <w:bottom w:val="single" w:sz="4" w:space="0" w:color="C00000"/>
              <w:right w:val="single" w:sz="4" w:space="0" w:color="C00000"/>
            </w:tcBorders>
          </w:tcPr>
          <w:p w14:paraId="2FD60D43" w14:textId="7018B9AF" w:rsidR="003B4B3F" w:rsidRDefault="00E744AA" w:rsidP="003B4B3F">
            <w:r>
              <w:t>30 minutos</w:t>
            </w:r>
          </w:p>
        </w:tc>
      </w:tr>
      <w:bookmarkEnd w:id="5"/>
    </w:tbl>
    <w:p w14:paraId="28637992" w14:textId="5DBDA86D" w:rsidR="75FC16EA" w:rsidRPr="00BF5A27" w:rsidRDefault="75FC16EA" w:rsidP="75FC16EA">
      <w:pPr>
        <w:spacing w:after="0"/>
        <w:rPr>
          <w:rFonts w:ascii="Aptos Display" w:eastAsiaTheme="majorEastAsia" w:hAnsi="Aptos Display" w:cstheme="majorBidi"/>
          <w:color w:val="0D0D0D" w:themeColor="text1" w:themeTint="F2"/>
        </w:rPr>
      </w:pPr>
    </w:p>
    <w:p w14:paraId="70B2B709" w14:textId="49776D42" w:rsidR="00DF1250" w:rsidRPr="008019FA" w:rsidRDefault="00DF1250" w:rsidP="008019FA">
      <w:pPr>
        <w:pStyle w:val="Ttulo2"/>
        <w:rPr>
          <w:rFonts w:ascii="Aptos Display" w:hAnsi="Aptos Display"/>
          <w:color w:val="9E0E0E"/>
        </w:rPr>
      </w:pPr>
      <w:bookmarkStart w:id="6" w:name="_Toc159006152"/>
      <w:r w:rsidRPr="0063630D">
        <w:rPr>
          <w:rFonts w:ascii="Aptos Display" w:hAnsi="Aptos Display"/>
          <w:color w:val="9E0E0E"/>
        </w:rPr>
        <w:t>5.2. Capturas de la entrega</w:t>
      </w:r>
      <w:bookmarkEnd w:id="6"/>
    </w:p>
    <w:p w14:paraId="3C0889DF" w14:textId="00ABD6BD" w:rsidR="00DF1250" w:rsidRPr="0063630D" w:rsidRDefault="008019FA" w:rsidP="6072B89E">
      <w:pPr>
        <w:rPr>
          <w:rFonts w:ascii="Aptos Display" w:hAnsi="Aptos Display"/>
        </w:rPr>
      </w:pPr>
      <w:r>
        <w:rPr>
          <w:rFonts w:ascii="Aptos Display" w:hAnsi="Aptos Display"/>
        </w:rPr>
        <w:t>1</w:t>
      </w:r>
      <w:r w:rsidR="5E206888" w:rsidRPr="0063630D">
        <w:rPr>
          <w:rFonts w:ascii="Aptos Display" w:hAnsi="Aptos Display"/>
        </w:rPr>
        <w:t>. Captura de Pantalla del Desarrollo Intermedio:</w:t>
      </w:r>
    </w:p>
    <w:p w14:paraId="2905BA9F" w14:textId="7D6AD6C3" w:rsidR="0717A050" w:rsidRPr="0063630D" w:rsidRDefault="0717A050" w:rsidP="4AEB48F4">
      <w:pPr>
        <w:rPr>
          <w:rFonts w:ascii="Aptos Display" w:hAnsi="Aptos Display"/>
        </w:rPr>
      </w:pPr>
      <w:r w:rsidRPr="0063630D">
        <w:rPr>
          <w:rFonts w:ascii="Aptos Display" w:hAnsi="Aptos Display"/>
        </w:rPr>
        <w:t>Descripción: En esta captura de pantalla, se puede observar el tablero de tareas durante el desarrollo intermedio del proyecto</w:t>
      </w:r>
      <w:r w:rsidR="002B208F">
        <w:rPr>
          <w:rFonts w:ascii="Aptos Display" w:hAnsi="Aptos Display"/>
        </w:rPr>
        <w:t xml:space="preserve"> en el día 04/03/2024</w:t>
      </w:r>
      <w:r w:rsidRPr="0063630D">
        <w:rPr>
          <w:rFonts w:ascii="Aptos Display" w:hAnsi="Aptos Display"/>
        </w:rPr>
        <w:t>.</w:t>
      </w:r>
    </w:p>
    <w:p w14:paraId="036798EF" w14:textId="205FC112" w:rsidR="00DF1250" w:rsidRPr="0063630D" w:rsidRDefault="008019FA" w:rsidP="6072B89E">
      <w:pPr>
        <w:rPr>
          <w:rFonts w:ascii="Aptos Display" w:hAnsi="Aptos Display"/>
        </w:rPr>
      </w:pPr>
      <w:r w:rsidRPr="008019FA">
        <w:rPr>
          <w:rFonts w:ascii="Aptos Display" w:hAnsi="Aptos Display"/>
          <w:noProof/>
        </w:rPr>
        <w:drawing>
          <wp:inline distT="0" distB="0" distL="0" distR="0" wp14:anchorId="3CB0EA4D" wp14:editId="357ED39A">
            <wp:extent cx="5400040" cy="2767965"/>
            <wp:effectExtent l="0" t="0" r="0" b="0"/>
            <wp:docPr id="148847705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7054" name="Imagen 1" descr="Interfaz de usuario gráfica, Texto, Aplicación, Chat o mensaje de texto&#10;&#10;Descripción generada automáticamente"/>
                    <pic:cNvPicPr/>
                  </pic:nvPicPr>
                  <pic:blipFill>
                    <a:blip r:embed="rId10"/>
                    <a:stretch>
                      <a:fillRect/>
                    </a:stretch>
                  </pic:blipFill>
                  <pic:spPr>
                    <a:xfrm>
                      <a:off x="0" y="0"/>
                      <a:ext cx="5400040" cy="2767965"/>
                    </a:xfrm>
                    <a:prstGeom prst="rect">
                      <a:avLst/>
                    </a:prstGeom>
                  </pic:spPr>
                </pic:pic>
              </a:graphicData>
            </a:graphic>
          </wp:inline>
        </w:drawing>
      </w:r>
    </w:p>
    <w:p w14:paraId="123AD039" w14:textId="77777777" w:rsidR="00ED632D" w:rsidRDefault="00ED632D" w:rsidP="6072B89E">
      <w:pPr>
        <w:rPr>
          <w:rFonts w:ascii="Aptos Display" w:hAnsi="Aptos Display"/>
        </w:rPr>
      </w:pPr>
    </w:p>
    <w:p w14:paraId="053B2D0F" w14:textId="77777777" w:rsidR="00ED632D" w:rsidRDefault="00ED632D" w:rsidP="6072B89E">
      <w:pPr>
        <w:rPr>
          <w:rFonts w:ascii="Aptos Display" w:hAnsi="Aptos Display"/>
        </w:rPr>
      </w:pPr>
    </w:p>
    <w:p w14:paraId="07C0832F" w14:textId="77777777" w:rsidR="00ED632D" w:rsidRDefault="00ED632D" w:rsidP="6072B89E">
      <w:pPr>
        <w:rPr>
          <w:rFonts w:ascii="Aptos Display" w:hAnsi="Aptos Display"/>
        </w:rPr>
      </w:pPr>
    </w:p>
    <w:p w14:paraId="558D7ACE" w14:textId="77777777" w:rsidR="00ED632D" w:rsidRDefault="00ED632D" w:rsidP="6072B89E">
      <w:pPr>
        <w:rPr>
          <w:rFonts w:ascii="Aptos Display" w:hAnsi="Aptos Display"/>
        </w:rPr>
      </w:pPr>
    </w:p>
    <w:p w14:paraId="1D59D6B1" w14:textId="77777777" w:rsidR="00ED632D" w:rsidRDefault="00ED632D" w:rsidP="6072B89E">
      <w:pPr>
        <w:rPr>
          <w:rFonts w:ascii="Aptos Display" w:hAnsi="Aptos Display"/>
        </w:rPr>
      </w:pPr>
    </w:p>
    <w:p w14:paraId="76C9FC79" w14:textId="2FAD105F" w:rsidR="00DF1250" w:rsidRPr="0063630D" w:rsidRDefault="00D22140" w:rsidP="6072B89E">
      <w:pPr>
        <w:rPr>
          <w:rFonts w:ascii="Aptos Display" w:hAnsi="Aptos Display"/>
        </w:rPr>
      </w:pPr>
      <w:r>
        <w:rPr>
          <w:rFonts w:ascii="Aptos Display" w:hAnsi="Aptos Display"/>
        </w:rPr>
        <w:lastRenderedPageBreak/>
        <w:t>2</w:t>
      </w:r>
      <w:r w:rsidR="5E206888" w:rsidRPr="0063630D">
        <w:rPr>
          <w:rFonts w:ascii="Aptos Display" w:hAnsi="Aptos Display"/>
        </w:rPr>
        <w:t>. Captura de Pantalla al Finalizar el Proyecto:</w:t>
      </w:r>
    </w:p>
    <w:p w14:paraId="3AF007A3" w14:textId="2882C26D" w:rsidR="00DF1250" w:rsidRDefault="00231157" w:rsidP="6072B89E">
      <w:pPr>
        <w:rPr>
          <w:rFonts w:ascii="Aptos Display" w:hAnsi="Aptos Display"/>
        </w:rPr>
      </w:pPr>
      <w:r w:rsidRPr="00ED632D">
        <w:rPr>
          <w:rFonts w:ascii="Aptos Display" w:hAnsi="Aptos Display"/>
          <w:noProof/>
        </w:rPr>
        <w:drawing>
          <wp:anchor distT="0" distB="0" distL="114300" distR="114300" simplePos="0" relativeHeight="251658241" behindDoc="0" locked="0" layoutInCell="1" allowOverlap="1" wp14:anchorId="75AE6D6F" wp14:editId="5F17850C">
            <wp:simplePos x="0" y="0"/>
            <wp:positionH relativeFrom="margin">
              <wp:align>center</wp:align>
            </wp:positionH>
            <wp:positionV relativeFrom="paragraph">
              <wp:posOffset>757707</wp:posOffset>
            </wp:positionV>
            <wp:extent cx="6167755" cy="2985770"/>
            <wp:effectExtent l="0" t="0" r="4445" b="5080"/>
            <wp:wrapTopAndBottom/>
            <wp:docPr id="58080374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03742" name="Imagen 1" descr="Captura de pantalla de computador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7755" cy="2985770"/>
                    </a:xfrm>
                    <a:prstGeom prst="rect">
                      <a:avLst/>
                    </a:prstGeom>
                  </pic:spPr>
                </pic:pic>
              </a:graphicData>
            </a:graphic>
            <wp14:sizeRelH relativeFrom="page">
              <wp14:pctWidth>0</wp14:pctWidth>
            </wp14:sizeRelH>
            <wp14:sizeRelV relativeFrom="page">
              <wp14:pctHeight>0</wp14:pctHeight>
            </wp14:sizeRelV>
          </wp:anchor>
        </w:drawing>
      </w:r>
      <w:r w:rsidR="5A211842" w:rsidRPr="0063630D">
        <w:rPr>
          <w:rFonts w:ascii="Aptos Display" w:hAnsi="Aptos Display"/>
        </w:rPr>
        <w:t>Descripción: Esta captura de pantalla muestra el tablero de tareas al finalizar el proyecto. Todas las tareas se encuentran en la columna "done" (hecho), indicando que el proyecto ha sido completado con éxito según lo planificado.</w:t>
      </w:r>
    </w:p>
    <w:p w14:paraId="3D0410F9" w14:textId="271D423C" w:rsidR="000D19E6" w:rsidRPr="0063630D" w:rsidRDefault="000D19E6" w:rsidP="6072B89E">
      <w:pPr>
        <w:rPr>
          <w:rFonts w:ascii="Aptos Display" w:hAnsi="Aptos Display"/>
        </w:rPr>
      </w:pPr>
    </w:p>
    <w:p w14:paraId="6480AA78" w14:textId="6335F811" w:rsidR="36ED09B6" w:rsidRPr="0063630D" w:rsidRDefault="36ED09B6" w:rsidP="36ED09B6">
      <w:pPr>
        <w:rPr>
          <w:rFonts w:ascii="Aptos Display" w:hAnsi="Aptos Display"/>
        </w:rPr>
      </w:pPr>
    </w:p>
    <w:p w14:paraId="7AAAF089" w14:textId="37C589CF" w:rsidR="00DF1250" w:rsidRPr="0063630D" w:rsidRDefault="00DF1250" w:rsidP="00CD4678">
      <w:pPr>
        <w:pStyle w:val="Ttulo2"/>
        <w:rPr>
          <w:rFonts w:ascii="Aptos Display" w:hAnsi="Aptos Display"/>
          <w:color w:val="9E0E0E"/>
        </w:rPr>
      </w:pPr>
      <w:bookmarkStart w:id="7" w:name="_Toc159006153"/>
      <w:r w:rsidRPr="0063630D">
        <w:rPr>
          <w:rFonts w:ascii="Aptos Display" w:hAnsi="Aptos Display"/>
          <w:color w:val="9E0E0E"/>
        </w:rPr>
        <w:lastRenderedPageBreak/>
        <w:t>5.3 Presupuesto</w:t>
      </w:r>
      <w:bookmarkEnd w:id="7"/>
    </w:p>
    <w:p w14:paraId="6B5A06E1" w14:textId="578A1D52" w:rsidR="00DF1250" w:rsidRPr="0063630D" w:rsidRDefault="00DB20E3" w:rsidP="75FC16EA">
      <w:pPr>
        <w:rPr>
          <w:rFonts w:ascii="Aptos Display" w:hAnsi="Aptos Display"/>
        </w:rPr>
      </w:pPr>
      <w:r w:rsidRPr="00DB20E3">
        <w:rPr>
          <w:rFonts w:ascii="Aptos Display" w:hAnsi="Aptos Display"/>
          <w:noProof/>
        </w:rPr>
        <w:drawing>
          <wp:inline distT="0" distB="0" distL="0" distR="0" wp14:anchorId="07EE795C" wp14:editId="1AA4A53D">
            <wp:extent cx="6416984" cy="8489025"/>
            <wp:effectExtent l="0" t="0" r="3175" b="7620"/>
            <wp:docPr id="16481172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17258" name="Imagen 1" descr="Tabla&#10;&#10;Descripción generada automáticamente"/>
                    <pic:cNvPicPr/>
                  </pic:nvPicPr>
                  <pic:blipFill>
                    <a:blip r:embed="rId12"/>
                    <a:stretch>
                      <a:fillRect/>
                    </a:stretch>
                  </pic:blipFill>
                  <pic:spPr>
                    <a:xfrm>
                      <a:off x="0" y="0"/>
                      <a:ext cx="6416984" cy="8489025"/>
                    </a:xfrm>
                    <a:prstGeom prst="rect">
                      <a:avLst/>
                    </a:prstGeom>
                  </pic:spPr>
                </pic:pic>
              </a:graphicData>
            </a:graphic>
          </wp:inline>
        </w:drawing>
      </w:r>
    </w:p>
    <w:p w14:paraId="610089F4" w14:textId="578A1D52" w:rsidR="005E4C15" w:rsidRPr="0063630D" w:rsidRDefault="00DF1250" w:rsidP="0063630D">
      <w:pPr>
        <w:pStyle w:val="Ttulo1"/>
        <w:rPr>
          <w:rFonts w:ascii="Aptos Display" w:hAnsi="Aptos Display"/>
          <w:b/>
          <w:bCs/>
          <w:color w:val="C00000"/>
          <w:u w:val="single"/>
        </w:rPr>
      </w:pPr>
      <w:bookmarkStart w:id="8" w:name="_Toc159006154"/>
      <w:r w:rsidRPr="0063630D">
        <w:rPr>
          <w:rFonts w:ascii="Aptos Display" w:hAnsi="Aptos Display"/>
          <w:b/>
          <w:bCs/>
          <w:color w:val="C00000"/>
          <w:u w:val="single"/>
        </w:rPr>
        <w:lastRenderedPageBreak/>
        <w:t>6.Progreso</w:t>
      </w:r>
      <w:bookmarkEnd w:id="8"/>
    </w:p>
    <w:p w14:paraId="5088FF6B" w14:textId="1B53553D" w:rsidR="005E4C15" w:rsidRPr="0063630D" w:rsidRDefault="00DF1250" w:rsidP="00DF1250">
      <w:pPr>
        <w:pStyle w:val="Ttulo2"/>
        <w:rPr>
          <w:rFonts w:ascii="Aptos Display" w:hAnsi="Aptos Display"/>
          <w:color w:val="9E0E0E"/>
        </w:rPr>
      </w:pPr>
      <w:bookmarkStart w:id="9" w:name="_Toc159006155"/>
      <w:r w:rsidRPr="0063630D">
        <w:rPr>
          <w:rFonts w:ascii="Aptos Display" w:hAnsi="Aptos Display"/>
          <w:color w:val="9E0E0E"/>
        </w:rPr>
        <w:t>6.1. Registros de progreso</w:t>
      </w:r>
      <w:bookmarkEnd w:id="9"/>
    </w:p>
    <w:p w14:paraId="1F1A8FA8" w14:textId="60CB01A6" w:rsidR="00AA4C9E" w:rsidRPr="0063630D" w:rsidRDefault="00AA4C9E" w:rsidP="00AA4C9E">
      <w:pPr>
        <w:rPr>
          <w:rFonts w:ascii="Aptos Display" w:hAnsi="Aptos Display"/>
          <w:b/>
          <w:bCs/>
          <w:u w:val="single"/>
        </w:rPr>
      </w:pPr>
      <w:r w:rsidRPr="0063630D">
        <w:rPr>
          <w:rFonts w:ascii="Aptos Display" w:hAnsi="Aptos Display"/>
          <w:b/>
          <w:bCs/>
          <w:u w:val="single"/>
        </w:rPr>
        <w:t xml:space="preserve">INFORME </w:t>
      </w:r>
      <w:r w:rsidR="008019FA">
        <w:rPr>
          <w:rFonts w:ascii="Aptos Display" w:hAnsi="Aptos Display"/>
          <w:b/>
          <w:bCs/>
          <w:u w:val="single"/>
        </w:rPr>
        <w:t>DE GRUPO</w:t>
      </w:r>
    </w:p>
    <w:p w14:paraId="54279F01" w14:textId="73B0C239" w:rsidR="00AA4C9E" w:rsidRPr="0063630D" w:rsidRDefault="00AA4C9E" w:rsidP="00AA4C9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w:t>
      </w:r>
      <w:r w:rsidR="008019FA">
        <w:rPr>
          <w:rFonts w:ascii="Aptos Display" w:hAnsi="Aptos Display"/>
        </w:rPr>
        <w:t>07</w:t>
      </w:r>
      <w:r w:rsidRPr="0063630D">
        <w:rPr>
          <w:rFonts w:ascii="Aptos Display" w:hAnsi="Aptos Display"/>
        </w:rPr>
        <w:t>/0</w:t>
      </w:r>
      <w:r w:rsidR="008019FA">
        <w:rPr>
          <w:rFonts w:ascii="Aptos Display" w:hAnsi="Aptos Display"/>
        </w:rPr>
        <w:t>3</w:t>
      </w:r>
      <w:r w:rsidRPr="0063630D">
        <w:rPr>
          <w:rFonts w:ascii="Aptos Display" w:hAnsi="Aptos Display"/>
        </w:rPr>
        <w:t xml:space="preserve">/2024 </w:t>
      </w:r>
    </w:p>
    <w:p w14:paraId="0F0BC53B" w14:textId="77777777" w:rsidR="00AA4C9E" w:rsidRPr="0063630D" w:rsidRDefault="00AA4C9E" w:rsidP="00AA4C9E">
      <w:pPr>
        <w:rPr>
          <w:rFonts w:ascii="Aptos Display" w:hAnsi="Aptos Display"/>
        </w:rPr>
      </w:pPr>
      <w:r w:rsidRPr="0063630D">
        <w:rPr>
          <w:rFonts w:ascii="Aptos Display" w:hAnsi="Aptos Display"/>
          <w:b/>
          <w:bCs/>
          <w:u w:val="single"/>
        </w:rPr>
        <w:t>Indicadores de rendimiento:</w:t>
      </w:r>
    </w:p>
    <w:p w14:paraId="519A1012" w14:textId="77777777"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1E675FC1" w14:textId="031C913C"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7ED12116" w14:textId="0D9E8DD6"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37EF4F1D" w14:textId="77777777" w:rsidR="00AA4C9E" w:rsidRPr="0063630D" w:rsidRDefault="00AA4C9E" w:rsidP="00AA4C9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2BAEAC4" w14:textId="77777777" w:rsidR="00AA4C9E" w:rsidRPr="0063630D" w:rsidRDefault="00AA4C9E" w:rsidP="00AA4C9E">
      <w:pPr>
        <w:rPr>
          <w:rFonts w:ascii="Aptos Display" w:hAnsi="Aptos Display"/>
          <w:b/>
          <w:bCs/>
          <w:u w:val="single"/>
        </w:rPr>
      </w:pPr>
      <w:r w:rsidRPr="0063630D">
        <w:rPr>
          <w:rFonts w:ascii="Aptos Display" w:hAnsi="Aptos Display"/>
          <w:b/>
          <w:bCs/>
          <w:u w:val="single"/>
        </w:rPr>
        <w:t xml:space="preserve">Descripción de Contribuciones: </w:t>
      </w:r>
    </w:p>
    <w:p w14:paraId="323F92AD" w14:textId="6339D628" w:rsidR="79B3844B" w:rsidRPr="0063630D" w:rsidRDefault="008019FA" w:rsidP="79B3844B">
      <w:pPr>
        <w:rPr>
          <w:rFonts w:ascii="Aptos Display" w:hAnsi="Aptos Display"/>
        </w:rPr>
      </w:pPr>
      <w:r w:rsidRPr="008019FA">
        <w:rPr>
          <w:rFonts w:ascii="Aptos Display" w:hAnsi="Aptos Display"/>
        </w:rPr>
        <w:t>Se ha cumplido de manera consistente con las obligaciones asignadas al grupo, completando tareas a tiempo y contribuyendo al progreso del proyecto de manera efectiva.</w:t>
      </w:r>
      <w:r>
        <w:rPr>
          <w:rFonts w:ascii="Aptos Display" w:hAnsi="Aptos Display"/>
        </w:rPr>
        <w:t xml:space="preserve"> Sin embargo, l</w:t>
      </w:r>
      <w:r w:rsidRPr="008019FA">
        <w:rPr>
          <w:rFonts w:ascii="Aptos Display" w:hAnsi="Aptos Display"/>
        </w:rPr>
        <w:t>a comunicación con el grupo</w:t>
      </w:r>
      <w:r>
        <w:rPr>
          <w:rFonts w:ascii="Aptos Display" w:hAnsi="Aptos Display"/>
        </w:rPr>
        <w:t xml:space="preserve"> y el trabajo a nivel de grupo</w:t>
      </w:r>
      <w:r w:rsidRPr="008019FA">
        <w:rPr>
          <w:rFonts w:ascii="Aptos Display" w:hAnsi="Aptos Display"/>
        </w:rPr>
        <w:t xml:space="preserve"> ha</w:t>
      </w:r>
      <w:r>
        <w:rPr>
          <w:rFonts w:ascii="Aptos Display" w:hAnsi="Aptos Display"/>
        </w:rPr>
        <w:t>n</w:t>
      </w:r>
      <w:r w:rsidRPr="008019FA">
        <w:rPr>
          <w:rFonts w:ascii="Aptos Display" w:hAnsi="Aptos Display"/>
        </w:rPr>
        <w:t xml:space="preserve"> sido clasificad</w:t>
      </w:r>
      <w:r>
        <w:rPr>
          <w:rFonts w:ascii="Aptos Display" w:hAnsi="Aptos Display"/>
        </w:rPr>
        <w:t>os</w:t>
      </w:r>
      <w:r w:rsidRPr="008019FA">
        <w:rPr>
          <w:rFonts w:ascii="Aptos Display" w:hAnsi="Aptos Display"/>
        </w:rPr>
        <w:t xml:space="preserve"> como promedio. Aunque se han realizado las tareas a tiempo, se reconoce la necesidad de mejorar la comunicación con el equipo. </w:t>
      </w:r>
      <w:r w:rsidR="004009D7">
        <w:rPr>
          <w:rFonts w:ascii="Aptos Display" w:hAnsi="Aptos Display"/>
        </w:rPr>
        <w:t xml:space="preserve">También se reconoce que, pese a haber </w:t>
      </w:r>
      <w:proofErr w:type="spellStart"/>
      <w:r w:rsidR="004009D7" w:rsidRPr="004009D7">
        <w:rPr>
          <w:rFonts w:ascii="Aptos Display" w:hAnsi="Aptos Display"/>
        </w:rPr>
        <w:t>asegurando</w:t>
      </w:r>
      <w:proofErr w:type="spellEnd"/>
      <w:r w:rsidR="004009D7" w:rsidRPr="004009D7">
        <w:rPr>
          <w:rFonts w:ascii="Aptos Display" w:hAnsi="Aptos Display"/>
        </w:rPr>
        <w:t xml:space="preserve"> contribuciones significativas y relevantes para el éxito del proyecto</w:t>
      </w:r>
      <w:r w:rsidR="004009D7">
        <w:rPr>
          <w:rFonts w:ascii="Aptos Display" w:hAnsi="Aptos Display"/>
        </w:rPr>
        <w:t>, se debe</w:t>
      </w:r>
      <w:r w:rsidR="004009D7" w:rsidRPr="004009D7">
        <w:rPr>
          <w:rFonts w:ascii="Aptos Display" w:hAnsi="Aptos Display"/>
        </w:rPr>
        <w:t xml:space="preserve"> elevar el estándar de trabajo mediante una mayor colaboración y comunicación dentro del equipo.</w:t>
      </w:r>
    </w:p>
    <w:p w14:paraId="4D3938DD" w14:textId="1EACED8A" w:rsidR="00DF1250" w:rsidRPr="0063630D" w:rsidRDefault="00DF1250" w:rsidP="00DF1250">
      <w:pPr>
        <w:pStyle w:val="Ttulo2"/>
        <w:rPr>
          <w:rFonts w:ascii="Aptos Display" w:hAnsi="Aptos Display"/>
          <w:color w:val="9E0E0E"/>
        </w:rPr>
      </w:pPr>
      <w:bookmarkStart w:id="10" w:name="_Toc159006156"/>
      <w:r w:rsidRPr="0063630D">
        <w:rPr>
          <w:rFonts w:ascii="Aptos Display" w:hAnsi="Aptos Display"/>
          <w:color w:val="9E0E0E"/>
        </w:rPr>
        <w:t>6.2. Descripción de conflictos</w:t>
      </w:r>
      <w:bookmarkEnd w:id="10"/>
    </w:p>
    <w:p w14:paraId="1E329E9A" w14:textId="19FF0B13" w:rsidR="00E908A5" w:rsidRPr="007A34D7" w:rsidRDefault="1F8F9B13" w:rsidP="007A34D7">
      <w:r>
        <w:t xml:space="preserve">Durante el desarrollo, se han suscitado incertidumbres </w:t>
      </w:r>
      <w:r w:rsidR="63ACBECA">
        <w:t xml:space="preserve">sobre el </w:t>
      </w:r>
      <w:r>
        <w:t xml:space="preserve">planteamiento de las entidades, </w:t>
      </w:r>
      <w:r w:rsidR="63ACBECA">
        <w:t>que</w:t>
      </w:r>
      <w:r>
        <w:t xml:space="preserve"> han persistido </w:t>
      </w:r>
      <w:r w:rsidR="63ACBECA">
        <w:t>en el</w:t>
      </w:r>
      <w:r>
        <w:t xml:space="preserve"> tiempo. Estas dudas han requerido correcciones en más de una ocasión, evidenciando la complejidad y la naturaleza dinámica de los conflictos involucrados. La necesidad de revisar y ajustar repetidamente estas cuestiones subraya la importancia de un enfoque meticuloso y adaptable para abordar los desafíos presentes en el contexto de las entidades implicadas.</w:t>
      </w:r>
      <w:bookmarkStart w:id="11" w:name="_Toc159006157"/>
    </w:p>
    <w:p w14:paraId="64FA34F1" w14:textId="77777777" w:rsidR="007A34D7" w:rsidRPr="0063630D" w:rsidRDefault="007A34D7" w:rsidP="007A34D7">
      <w:pPr>
        <w:rPr>
          <w:rFonts w:ascii="Aptos Display" w:hAnsi="Aptos Display"/>
        </w:rPr>
      </w:pPr>
      <w:r w:rsidRPr="0063630D">
        <w:rPr>
          <w:rFonts w:ascii="Aptos Display" w:hAnsi="Aptos Display"/>
        </w:rPr>
        <w:br w:type="page"/>
      </w:r>
    </w:p>
    <w:p w14:paraId="28DFA6CD" w14:textId="71F404CB" w:rsidR="00DF1250" w:rsidRPr="0063630D" w:rsidRDefault="00FB0E97" w:rsidP="00DF1250">
      <w:pPr>
        <w:pStyle w:val="Ttulo2"/>
        <w:rPr>
          <w:rFonts w:ascii="Aptos Display" w:hAnsi="Aptos Display"/>
          <w:color w:val="9E0E0E"/>
        </w:rPr>
      </w:pPr>
      <w:r w:rsidRPr="00FB0E97">
        <w:rPr>
          <w:rFonts w:ascii="Aptos Display" w:hAnsi="Aptos Display"/>
          <w:b/>
          <w:bCs/>
          <w:noProof/>
          <w:u w:val="single"/>
        </w:rPr>
        <w:lastRenderedPageBreak/>
        <w:drawing>
          <wp:anchor distT="0" distB="0" distL="114300" distR="114300" simplePos="0" relativeHeight="251658242" behindDoc="0" locked="0" layoutInCell="1" allowOverlap="1" wp14:anchorId="2FDC7656" wp14:editId="2A8405B4">
            <wp:simplePos x="0" y="0"/>
            <wp:positionH relativeFrom="column">
              <wp:posOffset>-594088</wp:posOffset>
            </wp:positionH>
            <wp:positionV relativeFrom="paragraph">
              <wp:posOffset>319042</wp:posOffset>
            </wp:positionV>
            <wp:extent cx="6315075" cy="6901180"/>
            <wp:effectExtent l="0" t="0" r="9525" b="0"/>
            <wp:wrapTopAndBottom/>
            <wp:docPr id="214098085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80854" name="Imagen 1"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15075" cy="6901180"/>
                    </a:xfrm>
                    <a:prstGeom prst="rect">
                      <a:avLst/>
                    </a:prstGeom>
                  </pic:spPr>
                </pic:pic>
              </a:graphicData>
            </a:graphic>
            <wp14:sizeRelH relativeFrom="margin">
              <wp14:pctWidth>0</wp14:pctWidth>
            </wp14:sizeRelH>
            <wp14:sizeRelV relativeFrom="margin">
              <wp14:pctHeight>0</wp14:pctHeight>
            </wp14:sizeRelV>
          </wp:anchor>
        </w:drawing>
      </w:r>
      <w:r w:rsidR="00DF1250" w:rsidRPr="0063630D">
        <w:rPr>
          <w:rFonts w:ascii="Aptos Display" w:hAnsi="Aptos Display"/>
          <w:color w:val="9E0E0E"/>
        </w:rPr>
        <w:t>6.3. Comparación del costo estimado y el real</w:t>
      </w:r>
      <w:bookmarkEnd w:id="11"/>
    </w:p>
    <w:p w14:paraId="6847DDFD" w14:textId="5B59C2C9" w:rsidR="00DF1250" w:rsidRPr="0063630D" w:rsidRDefault="00DF1250" w:rsidP="00FB0E97">
      <w:pPr>
        <w:rPr>
          <w:rFonts w:ascii="Aptos Display" w:hAnsi="Aptos Display"/>
          <w:b/>
          <w:bCs/>
          <w:u w:val="single"/>
        </w:rPr>
      </w:pPr>
    </w:p>
    <w:p w14:paraId="005C9CCD" w14:textId="766E25F3" w:rsidR="00DF1250" w:rsidRPr="0063630D" w:rsidRDefault="00DF1250" w:rsidP="0061500E">
      <w:pPr>
        <w:rPr>
          <w:rFonts w:ascii="Aptos Display" w:hAnsi="Aptos Display"/>
        </w:rPr>
      </w:pPr>
    </w:p>
    <w:p w14:paraId="7B79468C" w14:textId="76946D7B" w:rsidR="005E4C15" w:rsidRPr="0063630D" w:rsidRDefault="005E4C15">
      <w:pPr>
        <w:rPr>
          <w:rFonts w:ascii="Aptos Display" w:hAnsi="Aptos Display"/>
        </w:rPr>
      </w:pPr>
      <w:r w:rsidRPr="0063630D">
        <w:rPr>
          <w:rFonts w:ascii="Aptos Display" w:hAnsi="Aptos Display"/>
        </w:rPr>
        <w:br w:type="page"/>
      </w:r>
    </w:p>
    <w:p w14:paraId="37390BEF" w14:textId="22136F44" w:rsidR="005E4C15" w:rsidRPr="0063630D" w:rsidRDefault="00DF1250" w:rsidP="0063630D">
      <w:pPr>
        <w:pStyle w:val="Ttulo1"/>
        <w:rPr>
          <w:rFonts w:ascii="Aptos Display" w:hAnsi="Aptos Display"/>
          <w:b/>
          <w:bCs/>
          <w:color w:val="C00000"/>
          <w:u w:val="single"/>
        </w:rPr>
      </w:pPr>
      <w:bookmarkStart w:id="12" w:name="_Toc159006158"/>
      <w:r w:rsidRPr="0063630D">
        <w:rPr>
          <w:rFonts w:ascii="Aptos Display" w:hAnsi="Aptos Display"/>
          <w:b/>
          <w:bCs/>
          <w:color w:val="C00000"/>
          <w:u w:val="single"/>
        </w:rPr>
        <w:lastRenderedPageBreak/>
        <w:t>7.Conclusión</w:t>
      </w:r>
      <w:bookmarkEnd w:id="12"/>
    </w:p>
    <w:p w14:paraId="3CEC0FE0" w14:textId="303EB7C2" w:rsidR="005E4C15" w:rsidRPr="0063630D" w:rsidRDefault="00466705" w:rsidP="0061500E">
      <w:pPr>
        <w:rPr>
          <w:rFonts w:ascii="Aptos Display" w:hAnsi="Aptos Display"/>
        </w:rPr>
      </w:pPr>
      <w:r w:rsidRPr="0063630D">
        <w:rPr>
          <w:rFonts w:ascii="Aptos Display" w:hAnsi="Aptos Display"/>
        </w:rPr>
        <w:t xml:space="preserve">Como conclusión nos gustaría destacar que pese a las complicaciones surgidas en la </w:t>
      </w:r>
      <w:r w:rsidR="008019FA">
        <w:rPr>
          <w:rFonts w:ascii="Aptos Display" w:hAnsi="Aptos Display"/>
        </w:rPr>
        <w:t>organización y comunicación</w:t>
      </w:r>
      <w:r w:rsidRPr="0063630D">
        <w:rPr>
          <w:rFonts w:ascii="Aptos Display" w:hAnsi="Aptos Display"/>
        </w:rPr>
        <w:t xml:space="preserve"> hemos conseguido llevar a cabo </w:t>
      </w:r>
      <w:r w:rsidR="007F0782" w:rsidRPr="0063630D">
        <w:rPr>
          <w:rFonts w:ascii="Aptos Display" w:hAnsi="Aptos Display"/>
        </w:rPr>
        <w:t>todos los requisitos especificados, por lo que esta entrega se considera exi</w:t>
      </w:r>
      <w:r w:rsidR="006F535F" w:rsidRPr="0063630D">
        <w:rPr>
          <w:rFonts w:ascii="Aptos Display" w:hAnsi="Aptos Display"/>
        </w:rPr>
        <w:t>tosa.</w:t>
      </w:r>
    </w:p>
    <w:p w14:paraId="2A6FEA7A" w14:textId="77777777" w:rsidR="005E4C15" w:rsidRPr="0063630D" w:rsidRDefault="005E4C15" w:rsidP="0061500E">
      <w:pPr>
        <w:rPr>
          <w:rFonts w:ascii="Aptos Display" w:hAnsi="Aptos Display"/>
        </w:rPr>
      </w:pP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Ttulo1"/>
        <w:rPr>
          <w:rFonts w:ascii="Aptos Display" w:hAnsi="Aptos Display"/>
          <w:b/>
          <w:bCs/>
          <w:color w:val="C00000"/>
          <w:u w:val="single"/>
        </w:rPr>
      </w:pPr>
      <w:bookmarkStart w:id="13" w:name="_Toc159006159"/>
      <w:r w:rsidRPr="0063630D">
        <w:rPr>
          <w:rFonts w:ascii="Aptos Display" w:hAnsi="Aptos Display"/>
          <w:b/>
          <w:bCs/>
          <w:color w:val="C00000"/>
          <w:u w:val="single"/>
        </w:rPr>
        <w:lastRenderedPageBreak/>
        <w:t>8.Bibliografía</w:t>
      </w:r>
      <w:bookmarkEnd w:id="13"/>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C90B" w14:textId="77777777" w:rsidR="005F49E4" w:rsidRDefault="005F49E4" w:rsidP="0061500E">
      <w:pPr>
        <w:spacing w:after="0" w:line="240" w:lineRule="auto"/>
      </w:pPr>
      <w:r>
        <w:separator/>
      </w:r>
    </w:p>
  </w:endnote>
  <w:endnote w:type="continuationSeparator" w:id="0">
    <w:p w14:paraId="16DABCC0" w14:textId="77777777" w:rsidR="005F49E4" w:rsidRDefault="005F49E4" w:rsidP="0061500E">
      <w:pPr>
        <w:spacing w:after="0" w:line="240" w:lineRule="auto"/>
      </w:pPr>
      <w:r>
        <w:continuationSeparator/>
      </w:r>
    </w:p>
  </w:endnote>
  <w:endnote w:type="continuationNotice" w:id="1">
    <w:p w14:paraId="55A2DCDA" w14:textId="77777777" w:rsidR="005F49E4" w:rsidRDefault="005F49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B68DC" w14:textId="77777777" w:rsidR="005F49E4" w:rsidRDefault="005F49E4" w:rsidP="0061500E">
      <w:pPr>
        <w:spacing w:after="0" w:line="240" w:lineRule="auto"/>
      </w:pPr>
      <w:r>
        <w:separator/>
      </w:r>
    </w:p>
  </w:footnote>
  <w:footnote w:type="continuationSeparator" w:id="0">
    <w:p w14:paraId="00C49EAB" w14:textId="77777777" w:rsidR="005F49E4" w:rsidRDefault="005F49E4" w:rsidP="0061500E">
      <w:pPr>
        <w:spacing w:after="0" w:line="240" w:lineRule="auto"/>
      </w:pPr>
      <w:r>
        <w:continuationSeparator/>
      </w:r>
    </w:p>
  </w:footnote>
  <w:footnote w:type="continuationNotice" w:id="1">
    <w:p w14:paraId="4ECF4417" w14:textId="77777777" w:rsidR="005F49E4" w:rsidRDefault="005F49E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4"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3"/>
  </w:num>
  <w:num w:numId="2" w16cid:durableId="1071848969">
    <w:abstractNumId w:val="2"/>
  </w:num>
  <w:num w:numId="3" w16cid:durableId="1934431982">
    <w:abstractNumId w:val="4"/>
  </w:num>
  <w:num w:numId="4" w16cid:durableId="285235056">
    <w:abstractNumId w:val="1"/>
  </w:num>
  <w:num w:numId="5" w16cid:durableId="17990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00B87"/>
    <w:rsid w:val="00000DB9"/>
    <w:rsid w:val="00007A2B"/>
    <w:rsid w:val="000106A3"/>
    <w:rsid w:val="000205B0"/>
    <w:rsid w:val="000316A3"/>
    <w:rsid w:val="00065006"/>
    <w:rsid w:val="00080CDD"/>
    <w:rsid w:val="00082148"/>
    <w:rsid w:val="000903DE"/>
    <w:rsid w:val="0009117B"/>
    <w:rsid w:val="000A4E93"/>
    <w:rsid w:val="000C4BB9"/>
    <w:rsid w:val="000C6D67"/>
    <w:rsid w:val="000D19E6"/>
    <w:rsid w:val="000E0E01"/>
    <w:rsid w:val="000E72E4"/>
    <w:rsid w:val="000F267A"/>
    <w:rsid w:val="000F28DE"/>
    <w:rsid w:val="00126E6F"/>
    <w:rsid w:val="00127EC6"/>
    <w:rsid w:val="00147678"/>
    <w:rsid w:val="00162A11"/>
    <w:rsid w:val="001951FE"/>
    <w:rsid w:val="001C4EF4"/>
    <w:rsid w:val="001C6D78"/>
    <w:rsid w:val="001D6EDB"/>
    <w:rsid w:val="001E2056"/>
    <w:rsid w:val="001F1FF7"/>
    <w:rsid w:val="001F7778"/>
    <w:rsid w:val="00201852"/>
    <w:rsid w:val="00205399"/>
    <w:rsid w:val="002057B7"/>
    <w:rsid w:val="00210A32"/>
    <w:rsid w:val="00225839"/>
    <w:rsid w:val="00226D7D"/>
    <w:rsid w:val="00231157"/>
    <w:rsid w:val="00234090"/>
    <w:rsid w:val="00250A35"/>
    <w:rsid w:val="00250B6F"/>
    <w:rsid w:val="00265486"/>
    <w:rsid w:val="00274EE1"/>
    <w:rsid w:val="00275AC3"/>
    <w:rsid w:val="00286C2F"/>
    <w:rsid w:val="002B1CAB"/>
    <w:rsid w:val="002B208F"/>
    <w:rsid w:val="00304A48"/>
    <w:rsid w:val="003079C3"/>
    <w:rsid w:val="0031754A"/>
    <w:rsid w:val="003206E0"/>
    <w:rsid w:val="00322AC3"/>
    <w:rsid w:val="0032391C"/>
    <w:rsid w:val="00324162"/>
    <w:rsid w:val="00341A87"/>
    <w:rsid w:val="003453BB"/>
    <w:rsid w:val="00350D3F"/>
    <w:rsid w:val="0035204A"/>
    <w:rsid w:val="00362943"/>
    <w:rsid w:val="00363E4E"/>
    <w:rsid w:val="00395138"/>
    <w:rsid w:val="003B4B3F"/>
    <w:rsid w:val="003B5BA7"/>
    <w:rsid w:val="003B6DF6"/>
    <w:rsid w:val="003F6669"/>
    <w:rsid w:val="004002F7"/>
    <w:rsid w:val="004009D7"/>
    <w:rsid w:val="00403FE2"/>
    <w:rsid w:val="004063DE"/>
    <w:rsid w:val="004064A1"/>
    <w:rsid w:val="00412CEB"/>
    <w:rsid w:val="004229DB"/>
    <w:rsid w:val="00443895"/>
    <w:rsid w:val="0045054B"/>
    <w:rsid w:val="00457880"/>
    <w:rsid w:val="004631B5"/>
    <w:rsid w:val="00466705"/>
    <w:rsid w:val="00474718"/>
    <w:rsid w:val="00480B80"/>
    <w:rsid w:val="004863E4"/>
    <w:rsid w:val="00497B59"/>
    <w:rsid w:val="004A330D"/>
    <w:rsid w:val="004A37F2"/>
    <w:rsid w:val="004C218D"/>
    <w:rsid w:val="004E2A0C"/>
    <w:rsid w:val="004E5A05"/>
    <w:rsid w:val="004E5BCF"/>
    <w:rsid w:val="00513389"/>
    <w:rsid w:val="00522B91"/>
    <w:rsid w:val="0054160A"/>
    <w:rsid w:val="00546152"/>
    <w:rsid w:val="00550086"/>
    <w:rsid w:val="00566171"/>
    <w:rsid w:val="005867C2"/>
    <w:rsid w:val="00591EDB"/>
    <w:rsid w:val="005958BD"/>
    <w:rsid w:val="005B21B5"/>
    <w:rsid w:val="005C4140"/>
    <w:rsid w:val="005D79D4"/>
    <w:rsid w:val="005E4C15"/>
    <w:rsid w:val="005E7624"/>
    <w:rsid w:val="005F29A4"/>
    <w:rsid w:val="005F49E4"/>
    <w:rsid w:val="00603CBF"/>
    <w:rsid w:val="00606215"/>
    <w:rsid w:val="00607C54"/>
    <w:rsid w:val="00611C76"/>
    <w:rsid w:val="0061500E"/>
    <w:rsid w:val="0061665D"/>
    <w:rsid w:val="00627B2F"/>
    <w:rsid w:val="0063630D"/>
    <w:rsid w:val="0066103A"/>
    <w:rsid w:val="006628F1"/>
    <w:rsid w:val="006661FF"/>
    <w:rsid w:val="00682E59"/>
    <w:rsid w:val="006B3F3D"/>
    <w:rsid w:val="006B4F18"/>
    <w:rsid w:val="006C1005"/>
    <w:rsid w:val="006C4560"/>
    <w:rsid w:val="006E3971"/>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90BCB"/>
    <w:rsid w:val="007A34D7"/>
    <w:rsid w:val="007A3E5A"/>
    <w:rsid w:val="007B10A9"/>
    <w:rsid w:val="007B51FE"/>
    <w:rsid w:val="007B5203"/>
    <w:rsid w:val="007C5525"/>
    <w:rsid w:val="007D676F"/>
    <w:rsid w:val="007E29B5"/>
    <w:rsid w:val="007F0014"/>
    <w:rsid w:val="007F078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3A40"/>
    <w:rsid w:val="008612D7"/>
    <w:rsid w:val="00863D0F"/>
    <w:rsid w:val="00882CE8"/>
    <w:rsid w:val="00887E1E"/>
    <w:rsid w:val="00892C68"/>
    <w:rsid w:val="0089306B"/>
    <w:rsid w:val="008A5CE3"/>
    <w:rsid w:val="008A5E0D"/>
    <w:rsid w:val="008C356F"/>
    <w:rsid w:val="008D3EF8"/>
    <w:rsid w:val="008D5965"/>
    <w:rsid w:val="008E6382"/>
    <w:rsid w:val="009027EF"/>
    <w:rsid w:val="00911D4D"/>
    <w:rsid w:val="00912F05"/>
    <w:rsid w:val="00917953"/>
    <w:rsid w:val="0092079E"/>
    <w:rsid w:val="009217BE"/>
    <w:rsid w:val="009345EC"/>
    <w:rsid w:val="00957210"/>
    <w:rsid w:val="009616BF"/>
    <w:rsid w:val="00972FA6"/>
    <w:rsid w:val="009760BF"/>
    <w:rsid w:val="009912CA"/>
    <w:rsid w:val="009958A4"/>
    <w:rsid w:val="009B3C06"/>
    <w:rsid w:val="009B5DA9"/>
    <w:rsid w:val="009C5A5A"/>
    <w:rsid w:val="009C7AD2"/>
    <w:rsid w:val="00A021A2"/>
    <w:rsid w:val="00A168BB"/>
    <w:rsid w:val="00A2291E"/>
    <w:rsid w:val="00A23964"/>
    <w:rsid w:val="00A3222A"/>
    <w:rsid w:val="00A3243E"/>
    <w:rsid w:val="00A528A6"/>
    <w:rsid w:val="00A7617E"/>
    <w:rsid w:val="00A87894"/>
    <w:rsid w:val="00AA4C9E"/>
    <w:rsid w:val="00AA4D7C"/>
    <w:rsid w:val="00AB618A"/>
    <w:rsid w:val="00AD2EF5"/>
    <w:rsid w:val="00AE0BCA"/>
    <w:rsid w:val="00AE4E24"/>
    <w:rsid w:val="00AE7B8C"/>
    <w:rsid w:val="00AF2D2A"/>
    <w:rsid w:val="00AF6158"/>
    <w:rsid w:val="00B029F2"/>
    <w:rsid w:val="00B043C8"/>
    <w:rsid w:val="00B21513"/>
    <w:rsid w:val="00B25FB8"/>
    <w:rsid w:val="00B27943"/>
    <w:rsid w:val="00B35899"/>
    <w:rsid w:val="00B53F92"/>
    <w:rsid w:val="00B54D86"/>
    <w:rsid w:val="00B71B96"/>
    <w:rsid w:val="00B76639"/>
    <w:rsid w:val="00B93C93"/>
    <w:rsid w:val="00BA1D3C"/>
    <w:rsid w:val="00BB338D"/>
    <w:rsid w:val="00BC1953"/>
    <w:rsid w:val="00BD15BA"/>
    <w:rsid w:val="00BD1614"/>
    <w:rsid w:val="00BD6004"/>
    <w:rsid w:val="00BF22A3"/>
    <w:rsid w:val="00BF5A27"/>
    <w:rsid w:val="00C01C6F"/>
    <w:rsid w:val="00C02B1F"/>
    <w:rsid w:val="00C068B9"/>
    <w:rsid w:val="00C2043F"/>
    <w:rsid w:val="00C35885"/>
    <w:rsid w:val="00C43527"/>
    <w:rsid w:val="00C45FA5"/>
    <w:rsid w:val="00C46453"/>
    <w:rsid w:val="00C56ABC"/>
    <w:rsid w:val="00C812BA"/>
    <w:rsid w:val="00CA331B"/>
    <w:rsid w:val="00CB292B"/>
    <w:rsid w:val="00CD4678"/>
    <w:rsid w:val="00D00A2E"/>
    <w:rsid w:val="00D02BC1"/>
    <w:rsid w:val="00D04463"/>
    <w:rsid w:val="00D059FA"/>
    <w:rsid w:val="00D1D34E"/>
    <w:rsid w:val="00D22140"/>
    <w:rsid w:val="00D23F4C"/>
    <w:rsid w:val="00D25D66"/>
    <w:rsid w:val="00D3473F"/>
    <w:rsid w:val="00D42EA9"/>
    <w:rsid w:val="00D504F5"/>
    <w:rsid w:val="00D71B22"/>
    <w:rsid w:val="00D927AC"/>
    <w:rsid w:val="00DA1A41"/>
    <w:rsid w:val="00DB0548"/>
    <w:rsid w:val="00DB20E3"/>
    <w:rsid w:val="00DB3D94"/>
    <w:rsid w:val="00DB5504"/>
    <w:rsid w:val="00DC1564"/>
    <w:rsid w:val="00DC1B80"/>
    <w:rsid w:val="00DD4859"/>
    <w:rsid w:val="00DF1250"/>
    <w:rsid w:val="00DF2940"/>
    <w:rsid w:val="00E00009"/>
    <w:rsid w:val="00E0037F"/>
    <w:rsid w:val="00E03BF4"/>
    <w:rsid w:val="00E15D8E"/>
    <w:rsid w:val="00E73276"/>
    <w:rsid w:val="00E744AA"/>
    <w:rsid w:val="00E74ED1"/>
    <w:rsid w:val="00E778B4"/>
    <w:rsid w:val="00E908A5"/>
    <w:rsid w:val="00E90CDE"/>
    <w:rsid w:val="00E95AAA"/>
    <w:rsid w:val="00EA2D5E"/>
    <w:rsid w:val="00EA43A2"/>
    <w:rsid w:val="00EB173A"/>
    <w:rsid w:val="00EB2D65"/>
    <w:rsid w:val="00EB5940"/>
    <w:rsid w:val="00EB6FE7"/>
    <w:rsid w:val="00EC46FB"/>
    <w:rsid w:val="00EC6912"/>
    <w:rsid w:val="00EC7E01"/>
    <w:rsid w:val="00ED5CCA"/>
    <w:rsid w:val="00ED632D"/>
    <w:rsid w:val="00EF2170"/>
    <w:rsid w:val="00F13422"/>
    <w:rsid w:val="00F1666C"/>
    <w:rsid w:val="00F17CAA"/>
    <w:rsid w:val="00F20AB1"/>
    <w:rsid w:val="00F2482C"/>
    <w:rsid w:val="00F476DF"/>
    <w:rsid w:val="00F579F8"/>
    <w:rsid w:val="00F63461"/>
    <w:rsid w:val="00F87E58"/>
    <w:rsid w:val="00F9176A"/>
    <w:rsid w:val="00F942D8"/>
    <w:rsid w:val="00FB0E97"/>
    <w:rsid w:val="00FC0DE3"/>
    <w:rsid w:val="00FC346C"/>
    <w:rsid w:val="00FD1796"/>
    <w:rsid w:val="00FD29A1"/>
    <w:rsid w:val="00FD5828"/>
    <w:rsid w:val="00FD5F55"/>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ED846A10-1984-4B3D-A04B-23209C9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3630D"/>
    <w:pPr>
      <w:spacing w:after="100"/>
    </w:pPr>
  </w:style>
  <w:style w:type="paragraph" w:styleId="TDC2">
    <w:name w:val="toc 2"/>
    <w:basedOn w:val="Normal"/>
    <w:next w:val="Normal"/>
    <w:autoRedefine/>
    <w:uiPriority w:val="39"/>
    <w:unhideWhenUsed/>
    <w:rsid w:val="0063630D"/>
    <w:pPr>
      <w:spacing w:after="100"/>
      <w:ind w:left="240"/>
    </w:pPr>
  </w:style>
  <w:style w:type="paragraph" w:styleId="TD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abalcber/C1.039-Acme-S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14</Pages>
  <Words>1244</Words>
  <Characters>6843</Characters>
  <Application>Microsoft Office Word</Application>
  <DocSecurity>0</DocSecurity>
  <Lines>57</Lines>
  <Paragraphs>16</Paragraphs>
  <ScaleCrop>false</ScaleCrop>
  <Company/>
  <LinksUpToDate>false</LinksUpToDate>
  <CharactersWithSpaces>8071</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MARIA DEL MAR AVILA MAQUEDA</cp:lastModifiedBy>
  <cp:revision>186</cp:revision>
  <cp:lastPrinted>2024-03-08T20:02:00Z</cp:lastPrinted>
  <dcterms:created xsi:type="dcterms:W3CDTF">2024-02-16T09:30:00Z</dcterms:created>
  <dcterms:modified xsi:type="dcterms:W3CDTF">2024-03-08T20:03:00Z</dcterms:modified>
</cp:coreProperties>
</file>