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16041BF8" w:rsidR="009345EC" w:rsidRPr="009345EC" w:rsidRDefault="00846135" w:rsidP="009345EC">
      <w:pPr>
        <w:jc w:val="right"/>
        <w:rPr>
          <w:rFonts w:hint="eastAsia"/>
          <w:b/>
          <w:bCs/>
          <w:lang w:eastAsia="zh-CN"/>
        </w:rPr>
      </w:pPr>
      <w:r>
        <w:rPr>
          <w:rFonts w:hint="eastAsia"/>
          <w:b/>
          <w:bCs/>
          <w:lang w:eastAsia="zh-CN"/>
        </w:rPr>
        <w:t>07</w:t>
      </w:r>
      <w:r w:rsidR="009345EC" w:rsidRPr="009345EC">
        <w:rPr>
          <w:b/>
          <w:bCs/>
        </w:rPr>
        <w:t>/0</w:t>
      </w:r>
      <w:r>
        <w:rPr>
          <w:rFonts w:hint="eastAsia"/>
          <w:b/>
          <w:bCs/>
          <w:lang w:eastAsia="zh-CN"/>
        </w:rPr>
        <w:t>7</w:t>
      </w:r>
      <w:r w:rsidR="009345EC" w:rsidRPr="009345EC">
        <w:rPr>
          <w:b/>
          <w:bCs/>
        </w:rPr>
        <w:t>/202</w:t>
      </w:r>
      <w:r>
        <w:rPr>
          <w:rFonts w:hint="eastAsia"/>
          <w:b/>
          <w:bCs/>
          <w:lang w:eastAsia="zh-CN"/>
        </w:rPr>
        <w:t>4</w:t>
      </w:r>
    </w:p>
    <w:p w14:paraId="7D7CFD86" w14:textId="77777777" w:rsidR="009345EC" w:rsidRDefault="009345EC" w:rsidP="009345EC">
      <w:pPr>
        <w:pStyle w:val="Title"/>
        <w:jc w:val="center"/>
        <w:rPr>
          <w:b/>
          <w:bCs/>
          <w:color w:val="BF933B"/>
        </w:rPr>
      </w:pPr>
    </w:p>
    <w:p w14:paraId="48AB10F3" w14:textId="18D57788" w:rsidR="009345EC" w:rsidRPr="0061500E" w:rsidRDefault="00F56271" w:rsidP="009345EC">
      <w:pPr>
        <w:pStyle w:val="Title"/>
        <w:jc w:val="center"/>
        <w:rPr>
          <w:b/>
          <w:bCs/>
          <w:color w:val="9E0E0E"/>
        </w:rPr>
      </w:pPr>
      <w:r>
        <w:rPr>
          <w:b/>
          <w:bCs/>
          <w:color w:val="9E0E0E"/>
        </w:rPr>
        <w:t>Informe sobre la configuración de desarrollo</w:t>
      </w:r>
    </w:p>
    <w:p w14:paraId="7FB910F5" w14:textId="576A974E" w:rsidR="009345EC" w:rsidRDefault="009345EC" w:rsidP="009345EC"/>
    <w:p w14:paraId="763388D8" w14:textId="661D4929" w:rsidR="009345EC" w:rsidRDefault="009345EC" w:rsidP="009345EC"/>
    <w:p w14:paraId="07095688" w14:textId="57487263" w:rsidR="009345EC" w:rsidRDefault="009345EC" w:rsidP="009345EC"/>
    <w:p w14:paraId="724B6D4D" w14:textId="5B7B3B83" w:rsidR="009345EC" w:rsidRDefault="009345EC" w:rsidP="009345EC"/>
    <w:p w14:paraId="7CEC7CC0" w14:textId="4D16B59D" w:rsidR="009345EC" w:rsidRDefault="0061500E" w:rsidP="009345EC">
      <w:r w:rsidRPr="009345EC">
        <w:rPr>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Default="009345EC" w:rsidP="009345EC"/>
    <w:p w14:paraId="7BA4C3C0" w14:textId="77777777" w:rsidR="009345EC" w:rsidRDefault="009345EC" w:rsidP="009345EC"/>
    <w:p w14:paraId="629F666C" w14:textId="77777777" w:rsidR="009345EC" w:rsidRDefault="009345EC" w:rsidP="009345EC"/>
    <w:p w14:paraId="7DEAE89A" w14:textId="77777777" w:rsidR="009345EC" w:rsidRDefault="009345EC" w:rsidP="009345EC"/>
    <w:p w14:paraId="3470B478" w14:textId="77777777" w:rsidR="009345EC" w:rsidRDefault="009345EC" w:rsidP="009345EC"/>
    <w:p w14:paraId="32033A87" w14:textId="77777777" w:rsidR="009345EC" w:rsidRDefault="009345EC" w:rsidP="009345EC"/>
    <w:p w14:paraId="4C46151C" w14:textId="77777777" w:rsidR="009345EC" w:rsidRDefault="009345EC" w:rsidP="009345EC"/>
    <w:p w14:paraId="425A8B9A" w14:textId="77777777" w:rsidR="009345EC" w:rsidRDefault="009345EC" w:rsidP="009345EC"/>
    <w:p w14:paraId="74760D51" w14:textId="77777777" w:rsidR="009345EC" w:rsidRDefault="009345EC" w:rsidP="009345EC"/>
    <w:p w14:paraId="668A674B" w14:textId="08B7EF1B" w:rsidR="009345EC" w:rsidRDefault="009345EC" w:rsidP="009345EC">
      <w:r w:rsidRPr="009345EC">
        <w:rPr>
          <w:b/>
          <w:bCs/>
          <w:u w:val="single"/>
        </w:rPr>
        <w:t>Grupo:</w:t>
      </w:r>
      <w:r>
        <w:t xml:space="preserve"> C</w:t>
      </w:r>
      <w:r w:rsidR="00846135">
        <w:rPr>
          <w:rFonts w:hint="eastAsia"/>
          <w:lang w:eastAsia="zh-CN"/>
        </w:rPr>
        <w:t>2</w:t>
      </w:r>
      <w:r>
        <w:t>.</w:t>
      </w:r>
      <w:r w:rsidR="00846135">
        <w:rPr>
          <w:rFonts w:hint="eastAsia"/>
          <w:lang w:eastAsia="zh-CN"/>
        </w:rPr>
        <w:t>0</w:t>
      </w:r>
      <w:r>
        <w:t>39</w:t>
      </w:r>
    </w:p>
    <w:p w14:paraId="5ECC003F" w14:textId="491D3FB1" w:rsidR="009345EC" w:rsidRDefault="009345EC" w:rsidP="009345EC">
      <w:r w:rsidRPr="00F579F8">
        <w:rPr>
          <w:b/>
          <w:bCs/>
          <w:u w:val="single"/>
        </w:rPr>
        <w:t>Repositorio:</w:t>
      </w:r>
      <w:r w:rsidR="00F579F8" w:rsidRPr="00F579F8">
        <w:t xml:space="preserve"> </w:t>
      </w:r>
      <w:r w:rsidR="00846135" w:rsidRPr="00846135">
        <w:t>https://github.com/pabalcber/C2.039-Acme-SF</w:t>
      </w:r>
    </w:p>
    <w:p w14:paraId="02B37BDA" w14:textId="1A0A8BEF" w:rsidR="00F579F8" w:rsidRPr="00F579F8" w:rsidRDefault="00F579F8">
      <w:pPr>
        <w:rPr>
          <w:b/>
          <w:bCs/>
          <w:u w:val="single"/>
        </w:rPr>
      </w:pPr>
      <w:r w:rsidRPr="00F579F8">
        <w:rPr>
          <w:b/>
          <w:bCs/>
          <w:u w:val="single"/>
        </w:rPr>
        <w:t>Integrantes:</w:t>
      </w:r>
    </w:p>
    <w:tbl>
      <w:tblPr>
        <w:tblStyle w:val="GridTable1Light"/>
        <w:tblW w:w="8474" w:type="dxa"/>
        <w:tblLook w:val="04A0" w:firstRow="1" w:lastRow="0" w:firstColumn="1" w:lastColumn="0" w:noHBand="0" w:noVBand="1"/>
      </w:tblPr>
      <w:tblGrid>
        <w:gridCol w:w="2821"/>
        <w:gridCol w:w="2535"/>
        <w:gridCol w:w="3118"/>
      </w:tblGrid>
      <w:tr w:rsidR="00F579F8" w14:paraId="30758239" w14:textId="77777777" w:rsidTr="66868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Default="00F579F8" w:rsidP="009345EC">
            <w:r>
              <w:t>Nombre</w:t>
            </w:r>
          </w:p>
        </w:tc>
        <w:tc>
          <w:tcPr>
            <w:tcW w:w="2535" w:type="dxa"/>
            <w:tcBorders>
              <w:top w:val="single" w:sz="12" w:space="0" w:color="auto"/>
              <w:left w:val="single" w:sz="12" w:space="0" w:color="auto"/>
              <w:right w:val="single" w:sz="12" w:space="0" w:color="auto"/>
            </w:tcBorders>
            <w:shd w:val="clear" w:color="auto" w:fill="E8DCCA"/>
          </w:tcPr>
          <w:p w14:paraId="39934035" w14:textId="6C142E5F" w:rsidR="00F579F8" w:rsidRDefault="00F579F8" w:rsidP="009345EC">
            <w:pPr>
              <w:cnfStyle w:val="100000000000" w:firstRow="1" w:lastRow="0" w:firstColumn="0" w:lastColumn="0" w:oddVBand="0" w:evenVBand="0" w:oddHBand="0" w:evenHBand="0" w:firstRowFirstColumn="0" w:firstRowLastColumn="0" w:lastRowFirstColumn="0" w:lastRowLastColumn="0"/>
            </w:pPr>
            <w:r>
              <w:t>Apellidos</w:t>
            </w:r>
          </w:p>
        </w:tc>
        <w:tc>
          <w:tcPr>
            <w:tcW w:w="3118" w:type="dxa"/>
            <w:tcBorders>
              <w:top w:val="single" w:sz="12" w:space="0" w:color="auto"/>
              <w:left w:val="single" w:sz="12" w:space="0" w:color="auto"/>
              <w:right w:val="single" w:sz="12" w:space="0" w:color="auto"/>
            </w:tcBorders>
            <w:shd w:val="clear" w:color="auto" w:fill="E8DCCA"/>
          </w:tcPr>
          <w:p w14:paraId="6112FCB4" w14:textId="1DE1D011" w:rsidR="00F579F8" w:rsidRDefault="00F579F8" w:rsidP="009345EC">
            <w:pPr>
              <w:cnfStyle w:val="100000000000" w:firstRow="1" w:lastRow="0" w:firstColumn="0" w:lastColumn="0" w:oddVBand="0" w:evenVBand="0" w:oddHBand="0" w:evenHBand="0" w:firstRowFirstColumn="0" w:firstRowLastColumn="0" w:lastRowFirstColumn="0" w:lastRowLastColumn="0"/>
            </w:pPr>
            <w:r>
              <w:t>Correo Corporativo</w:t>
            </w:r>
          </w:p>
        </w:tc>
      </w:tr>
      <w:tr w:rsidR="00F579F8" w14:paraId="0DC0AC31" w14:textId="77777777" w:rsidTr="668681DF">
        <w:tc>
          <w:tcPr>
            <w:cnfStyle w:val="001000000000" w:firstRow="0" w:lastRow="0" w:firstColumn="1" w:lastColumn="0" w:oddVBand="0" w:evenVBand="0" w:oddHBand="0" w:evenHBand="0" w:firstRowFirstColumn="0" w:firstRowLastColumn="0" w:lastRowFirstColumn="0" w:lastRowLastColumn="0"/>
            <w:tcW w:w="2821" w:type="dxa"/>
            <w:tcBorders>
              <w:top w:val="single" w:sz="12" w:space="0" w:color="auto"/>
              <w:left w:val="single" w:sz="12" w:space="0" w:color="auto"/>
              <w:bottom w:val="single" w:sz="4" w:space="0" w:color="auto"/>
              <w:right w:val="single" w:sz="4" w:space="0" w:color="auto"/>
            </w:tcBorders>
          </w:tcPr>
          <w:p w14:paraId="27118FB6" w14:textId="55E738A8" w:rsidR="00F579F8" w:rsidRPr="00F579F8" w:rsidRDefault="00F579F8" w:rsidP="009345EC">
            <w:pPr>
              <w:rPr>
                <w:b w:val="0"/>
                <w:bCs w:val="0"/>
              </w:rPr>
            </w:pPr>
            <w:r w:rsidRPr="00F579F8">
              <w:rPr>
                <w:b w:val="0"/>
                <w:bCs w:val="0"/>
              </w:rPr>
              <w:t>Pablo</w:t>
            </w:r>
          </w:p>
        </w:tc>
        <w:tc>
          <w:tcPr>
            <w:tcW w:w="2535" w:type="dxa"/>
            <w:tcBorders>
              <w:left w:val="single" w:sz="4" w:space="0" w:color="auto"/>
              <w:bottom w:val="single" w:sz="4" w:space="0" w:color="auto"/>
              <w:right w:val="single" w:sz="4" w:space="0" w:color="auto"/>
            </w:tcBorders>
          </w:tcPr>
          <w:p w14:paraId="67C30C23" w14:textId="3EF79818" w:rsidR="00F579F8" w:rsidRDefault="00F579F8" w:rsidP="009345EC">
            <w:pPr>
              <w:cnfStyle w:val="000000000000" w:firstRow="0" w:lastRow="0" w:firstColumn="0" w:lastColumn="0" w:oddVBand="0" w:evenVBand="0" w:oddHBand="0" w:evenHBand="0" w:firstRowFirstColumn="0" w:firstRowLastColumn="0" w:lastRowFirstColumn="0" w:lastRowLastColumn="0"/>
            </w:pPr>
            <w:r>
              <w:t>Alcántara Bernal</w:t>
            </w:r>
          </w:p>
        </w:tc>
        <w:tc>
          <w:tcPr>
            <w:tcW w:w="3118" w:type="dxa"/>
            <w:tcBorders>
              <w:left w:val="single" w:sz="4" w:space="0" w:color="auto"/>
              <w:bottom w:val="single" w:sz="4" w:space="0" w:color="auto"/>
              <w:right w:val="single" w:sz="12" w:space="0" w:color="auto"/>
            </w:tcBorders>
          </w:tcPr>
          <w:p w14:paraId="40B57E72" w14:textId="3BA560C0" w:rsidR="00F579F8" w:rsidRDefault="00F56271" w:rsidP="009345EC">
            <w:pPr>
              <w:cnfStyle w:val="000000000000" w:firstRow="0" w:lastRow="0" w:firstColumn="0" w:lastColumn="0" w:oddVBand="0" w:evenVBand="0" w:oddHBand="0" w:evenHBand="0" w:firstRowFirstColumn="0" w:firstRowLastColumn="0" w:lastRowFirstColumn="0" w:lastRowLastColumn="0"/>
            </w:pPr>
            <w:r>
              <w:t>pabalcber@alum.us.es</w:t>
            </w:r>
          </w:p>
        </w:tc>
      </w:tr>
      <w:tr w:rsidR="00F579F8" w14:paraId="222FA41E" w14:textId="77777777" w:rsidTr="668681DF">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4" w:space="0" w:color="auto"/>
              <w:right w:val="single" w:sz="4" w:space="0" w:color="auto"/>
            </w:tcBorders>
          </w:tcPr>
          <w:p w14:paraId="339A7FEF" w14:textId="4BE6F668" w:rsidR="00F579F8" w:rsidRPr="0061500E" w:rsidRDefault="00F579F8" w:rsidP="009345EC">
            <w:pPr>
              <w:rPr>
                <w:b w:val="0"/>
                <w:bCs w:val="0"/>
              </w:rPr>
            </w:pPr>
            <w:r w:rsidRPr="0061500E">
              <w:rPr>
                <w:b w:val="0"/>
                <w:bCs w:val="0"/>
              </w:rPr>
              <w:t>María del Mar</w:t>
            </w:r>
          </w:p>
        </w:tc>
        <w:tc>
          <w:tcPr>
            <w:tcW w:w="2535" w:type="dxa"/>
            <w:tcBorders>
              <w:top w:val="single" w:sz="4" w:space="0" w:color="auto"/>
              <w:left w:val="single" w:sz="4" w:space="0" w:color="auto"/>
              <w:bottom w:val="single" w:sz="4" w:space="0" w:color="auto"/>
              <w:right w:val="single" w:sz="4" w:space="0" w:color="auto"/>
            </w:tcBorders>
          </w:tcPr>
          <w:p w14:paraId="492ACD23" w14:textId="6B494866" w:rsidR="00F579F8" w:rsidRDefault="00F579F8" w:rsidP="009345EC">
            <w:pPr>
              <w:cnfStyle w:val="000000000000" w:firstRow="0" w:lastRow="0" w:firstColumn="0" w:lastColumn="0" w:oddVBand="0" w:evenVBand="0" w:oddHBand="0" w:evenHBand="0" w:firstRowFirstColumn="0" w:firstRowLastColumn="0" w:lastRowFirstColumn="0" w:lastRowLastColumn="0"/>
            </w:pPr>
            <w:r>
              <w:t>Ávila Maqueda</w:t>
            </w:r>
          </w:p>
        </w:tc>
        <w:tc>
          <w:tcPr>
            <w:tcW w:w="3118" w:type="dxa"/>
            <w:tcBorders>
              <w:top w:val="single" w:sz="4" w:space="0" w:color="auto"/>
              <w:left w:val="single" w:sz="4" w:space="0" w:color="auto"/>
              <w:bottom w:val="single" w:sz="4" w:space="0" w:color="auto"/>
              <w:right w:val="single" w:sz="12" w:space="0" w:color="auto"/>
            </w:tcBorders>
          </w:tcPr>
          <w:p w14:paraId="0A0CA557" w14:textId="16BC7FC1" w:rsidR="00F579F8" w:rsidRDefault="00F579F8" w:rsidP="009345EC">
            <w:pPr>
              <w:cnfStyle w:val="000000000000" w:firstRow="0" w:lastRow="0" w:firstColumn="0" w:lastColumn="0" w:oddVBand="0" w:evenVBand="0" w:oddHBand="0" w:evenHBand="0" w:firstRowFirstColumn="0" w:firstRowLastColumn="0" w:lastRowFirstColumn="0" w:lastRowLastColumn="0"/>
            </w:pPr>
            <w:r>
              <w:t>maravimaq@alum.us.es</w:t>
            </w:r>
          </w:p>
        </w:tc>
      </w:tr>
      <w:tr w:rsidR="00F579F8" w14:paraId="0BDBFCC5" w14:textId="77777777" w:rsidTr="668681DF">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4" w:space="0" w:color="auto"/>
              <w:right w:val="single" w:sz="4" w:space="0" w:color="auto"/>
            </w:tcBorders>
          </w:tcPr>
          <w:p w14:paraId="18B7DE81" w14:textId="5066BD29" w:rsidR="00F579F8" w:rsidRPr="0061500E" w:rsidRDefault="0061500E" w:rsidP="009345EC">
            <w:pPr>
              <w:rPr>
                <w:b w:val="0"/>
                <w:bCs w:val="0"/>
              </w:rPr>
            </w:pPr>
            <w:r w:rsidRPr="0061500E">
              <w:rPr>
                <w:b w:val="0"/>
                <w:bCs w:val="0"/>
              </w:rPr>
              <w:t>María</w:t>
            </w:r>
          </w:p>
        </w:tc>
        <w:tc>
          <w:tcPr>
            <w:tcW w:w="2535" w:type="dxa"/>
            <w:tcBorders>
              <w:top w:val="single" w:sz="4" w:space="0" w:color="auto"/>
              <w:left w:val="single" w:sz="4" w:space="0" w:color="auto"/>
              <w:bottom w:val="single" w:sz="4" w:space="0" w:color="auto"/>
              <w:right w:val="single" w:sz="4" w:space="0" w:color="auto"/>
            </w:tcBorders>
          </w:tcPr>
          <w:p w14:paraId="60DFB8E7" w14:textId="2CE6665E" w:rsidR="00F579F8" w:rsidRDefault="0061500E" w:rsidP="009345EC">
            <w:pPr>
              <w:cnfStyle w:val="000000000000" w:firstRow="0" w:lastRow="0" w:firstColumn="0" w:lastColumn="0" w:oddVBand="0" w:evenVBand="0" w:oddHBand="0" w:evenHBand="0" w:firstRowFirstColumn="0" w:firstRowLastColumn="0" w:lastRowFirstColumn="0" w:lastRowLastColumn="0"/>
            </w:pPr>
            <w:r>
              <w:t xml:space="preserve">Barrancos </w:t>
            </w:r>
            <w:proofErr w:type="spellStart"/>
            <w:r>
              <w:t>Marquez</w:t>
            </w:r>
            <w:proofErr w:type="spellEnd"/>
          </w:p>
        </w:tc>
        <w:tc>
          <w:tcPr>
            <w:tcW w:w="3118" w:type="dxa"/>
            <w:tcBorders>
              <w:top w:val="single" w:sz="4" w:space="0" w:color="auto"/>
              <w:left w:val="single" w:sz="4" w:space="0" w:color="auto"/>
              <w:bottom w:val="single" w:sz="4" w:space="0" w:color="auto"/>
              <w:right w:val="single" w:sz="12" w:space="0" w:color="auto"/>
            </w:tcBorders>
          </w:tcPr>
          <w:p w14:paraId="01C55F0C" w14:textId="460CF045" w:rsidR="00F579F8" w:rsidRPr="00C62C5A" w:rsidRDefault="1B07BC25" w:rsidP="668681DF">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668681DF">
              <w:rPr>
                <w:rFonts w:ascii="Aptos" w:eastAsia="Aptos" w:hAnsi="Aptos" w:cs="Aptos"/>
                <w:color w:val="000000" w:themeColor="text1"/>
              </w:rPr>
              <w:t>marbarmar16@alum.us.es</w:t>
            </w:r>
          </w:p>
        </w:tc>
      </w:tr>
      <w:tr w:rsidR="00F579F8" w14:paraId="419B1FD0" w14:textId="77777777" w:rsidTr="668681DF">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4" w:space="0" w:color="auto"/>
              <w:right w:val="single" w:sz="4" w:space="0" w:color="auto"/>
            </w:tcBorders>
          </w:tcPr>
          <w:p w14:paraId="117CC7E5" w14:textId="37AB9CA6" w:rsidR="00F579F8" w:rsidRPr="0061500E" w:rsidRDefault="0061500E" w:rsidP="009345EC">
            <w:pPr>
              <w:rPr>
                <w:b w:val="0"/>
                <w:bCs w:val="0"/>
              </w:rPr>
            </w:pPr>
            <w:proofErr w:type="spellStart"/>
            <w:r w:rsidRPr="0061500E">
              <w:rPr>
                <w:b w:val="0"/>
                <w:bCs w:val="0"/>
              </w:rPr>
              <w:t>Sheng</w:t>
            </w:r>
            <w:proofErr w:type="spellEnd"/>
          </w:p>
        </w:tc>
        <w:tc>
          <w:tcPr>
            <w:tcW w:w="2535" w:type="dxa"/>
            <w:tcBorders>
              <w:top w:val="single" w:sz="4" w:space="0" w:color="auto"/>
              <w:left w:val="single" w:sz="4" w:space="0" w:color="auto"/>
              <w:bottom w:val="single" w:sz="4" w:space="0" w:color="auto"/>
              <w:right w:val="single" w:sz="4" w:space="0" w:color="auto"/>
            </w:tcBorders>
          </w:tcPr>
          <w:p w14:paraId="7B0D5ABE" w14:textId="4ED2506C" w:rsidR="00F579F8" w:rsidRDefault="0061500E" w:rsidP="009345EC">
            <w:pPr>
              <w:cnfStyle w:val="000000000000" w:firstRow="0" w:lastRow="0" w:firstColumn="0" w:lastColumn="0" w:oddVBand="0" w:evenVBand="0" w:oddHBand="0" w:evenHBand="0" w:firstRowFirstColumn="0" w:firstRowLastColumn="0" w:lastRowFirstColumn="0" w:lastRowLastColumn="0"/>
            </w:pPr>
            <w:r>
              <w:t>Chen</w:t>
            </w:r>
          </w:p>
        </w:tc>
        <w:tc>
          <w:tcPr>
            <w:tcW w:w="3118" w:type="dxa"/>
            <w:tcBorders>
              <w:top w:val="single" w:sz="4" w:space="0" w:color="auto"/>
              <w:left w:val="single" w:sz="4" w:space="0" w:color="auto"/>
              <w:bottom w:val="single" w:sz="4" w:space="0" w:color="auto"/>
              <w:right w:val="single" w:sz="12" w:space="0" w:color="auto"/>
            </w:tcBorders>
          </w:tcPr>
          <w:p w14:paraId="4A5F35AE" w14:textId="2C481E46" w:rsidR="00F579F8" w:rsidRDefault="317978CD" w:rsidP="009345EC">
            <w:pPr>
              <w:cnfStyle w:val="000000000000" w:firstRow="0" w:lastRow="0" w:firstColumn="0" w:lastColumn="0" w:oddVBand="0" w:evenVBand="0" w:oddHBand="0" w:evenHBand="0" w:firstRowFirstColumn="0" w:firstRowLastColumn="0" w:lastRowFirstColumn="0" w:lastRowLastColumn="0"/>
            </w:pPr>
            <w:r>
              <w:t>sheche1@alum.us.es</w:t>
            </w:r>
          </w:p>
        </w:tc>
      </w:tr>
      <w:tr w:rsidR="00F579F8" w14:paraId="344F2A13" w14:textId="77777777" w:rsidTr="668681DF">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12" w:space="0" w:color="auto"/>
              <w:right w:val="single" w:sz="4" w:space="0" w:color="auto"/>
            </w:tcBorders>
          </w:tcPr>
          <w:p w14:paraId="772052F7" w14:textId="6FD91FBC" w:rsidR="00F579F8" w:rsidRPr="0061500E" w:rsidRDefault="0061500E" w:rsidP="009345EC">
            <w:pPr>
              <w:rPr>
                <w:b w:val="0"/>
                <w:bCs w:val="0"/>
              </w:rPr>
            </w:pPr>
            <w:r w:rsidRPr="0061500E">
              <w:rPr>
                <w:b w:val="0"/>
                <w:bCs w:val="0"/>
              </w:rPr>
              <w:t>Jun</w:t>
            </w:r>
          </w:p>
        </w:tc>
        <w:tc>
          <w:tcPr>
            <w:tcW w:w="2535" w:type="dxa"/>
            <w:tcBorders>
              <w:top w:val="single" w:sz="4" w:space="0" w:color="auto"/>
              <w:left w:val="single" w:sz="4" w:space="0" w:color="auto"/>
              <w:bottom w:val="single" w:sz="12" w:space="0" w:color="auto"/>
              <w:right w:val="single" w:sz="4" w:space="0" w:color="auto"/>
            </w:tcBorders>
          </w:tcPr>
          <w:p w14:paraId="2E1BB6DB" w14:textId="061FE684" w:rsidR="00F579F8" w:rsidRDefault="0061500E" w:rsidP="009345EC">
            <w:pPr>
              <w:cnfStyle w:val="000000000000" w:firstRow="0" w:lastRow="0" w:firstColumn="0" w:lastColumn="0" w:oddVBand="0" w:evenVBand="0" w:oddHBand="0" w:evenHBand="0" w:firstRowFirstColumn="0" w:firstRowLastColumn="0" w:lastRowFirstColumn="0" w:lastRowLastColumn="0"/>
            </w:pPr>
            <w:r>
              <w:t>Yao</w:t>
            </w:r>
          </w:p>
        </w:tc>
        <w:tc>
          <w:tcPr>
            <w:tcW w:w="3118" w:type="dxa"/>
            <w:tcBorders>
              <w:top w:val="single" w:sz="4" w:space="0" w:color="auto"/>
              <w:left w:val="single" w:sz="4" w:space="0" w:color="auto"/>
              <w:bottom w:val="single" w:sz="12" w:space="0" w:color="auto"/>
              <w:right w:val="single" w:sz="12" w:space="0" w:color="auto"/>
            </w:tcBorders>
          </w:tcPr>
          <w:p w14:paraId="7842C366" w14:textId="3AABAA04" w:rsidR="00F579F8" w:rsidRPr="00C62C5A" w:rsidRDefault="3991C54F" w:rsidP="668681DF">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668681DF">
              <w:rPr>
                <w:rFonts w:ascii="Aptos" w:eastAsia="Aptos" w:hAnsi="Aptos" w:cs="Aptos"/>
                <w:color w:val="000000" w:themeColor="text1"/>
              </w:rPr>
              <w:t>junyao@alum.us.es</w:t>
            </w:r>
          </w:p>
        </w:tc>
      </w:tr>
    </w:tbl>
    <w:p w14:paraId="452571EF" w14:textId="77777777" w:rsidR="0061500E" w:rsidRDefault="0061500E" w:rsidP="009345EC"/>
    <w:p w14:paraId="5AFB396D" w14:textId="77777777" w:rsidR="00395138" w:rsidRDefault="00395138" w:rsidP="009345EC"/>
    <w:p w14:paraId="38F24F44" w14:textId="403130FE" w:rsidR="00395138" w:rsidRDefault="00395138" w:rsidP="009345EC">
      <w:r>
        <w:lastRenderedPageBreak/>
        <w:t>Tabla de versiones:</w:t>
      </w:r>
    </w:p>
    <w:tbl>
      <w:tblPr>
        <w:tblStyle w:val="TableGrid"/>
        <w:tblW w:w="8474" w:type="dxa"/>
        <w:tblLook w:val="04A0" w:firstRow="1" w:lastRow="0" w:firstColumn="1" w:lastColumn="0" w:noHBand="0" w:noVBand="1"/>
      </w:tblPr>
      <w:tblGrid>
        <w:gridCol w:w="1485"/>
        <w:gridCol w:w="1044"/>
        <w:gridCol w:w="4716"/>
        <w:gridCol w:w="1229"/>
      </w:tblGrid>
      <w:tr w:rsidR="00C02B1F" w14:paraId="03167BEA" w14:textId="77777777" w:rsidTr="05B22429">
        <w:tc>
          <w:tcPr>
            <w:tcW w:w="1485"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Default="00C02B1F" w:rsidP="009345EC">
            <w:r>
              <w:t>Fecha</w:t>
            </w:r>
          </w:p>
        </w:tc>
        <w:tc>
          <w:tcPr>
            <w:tcW w:w="1044"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Default="00C02B1F" w:rsidP="009345EC">
            <w:r>
              <w:t>Versión</w:t>
            </w:r>
          </w:p>
        </w:tc>
        <w:tc>
          <w:tcPr>
            <w:tcW w:w="4716"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Default="00C02B1F" w:rsidP="009345EC">
            <w: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Default="00C02B1F" w:rsidP="009345EC">
            <w:r>
              <w:t>Sprint</w:t>
            </w:r>
          </w:p>
        </w:tc>
      </w:tr>
      <w:tr w:rsidR="00C02B1F" w14:paraId="247339CE" w14:textId="77777777" w:rsidTr="05B22429">
        <w:tc>
          <w:tcPr>
            <w:tcW w:w="1485" w:type="dxa"/>
            <w:tcBorders>
              <w:top w:val="single" w:sz="12" w:space="0" w:color="BF933B"/>
              <w:left w:val="single" w:sz="12" w:space="0" w:color="BF933B"/>
              <w:bottom w:val="single" w:sz="4" w:space="0" w:color="BF933B"/>
              <w:right w:val="single" w:sz="4" w:space="0" w:color="BF933B"/>
            </w:tcBorders>
          </w:tcPr>
          <w:p w14:paraId="109C67CC" w14:textId="758B8173" w:rsidR="00395138" w:rsidRDefault="3F1A919A" w:rsidP="009345EC">
            <w:r>
              <w:t>14/02/202</w:t>
            </w:r>
            <w:r w:rsidR="144CE23F">
              <w:t>4</w:t>
            </w:r>
          </w:p>
        </w:tc>
        <w:tc>
          <w:tcPr>
            <w:tcW w:w="1044" w:type="dxa"/>
            <w:tcBorders>
              <w:top w:val="single" w:sz="12" w:space="0" w:color="BF933B"/>
              <w:left w:val="single" w:sz="4" w:space="0" w:color="BF933B"/>
              <w:bottom w:val="single" w:sz="4" w:space="0" w:color="BF933B"/>
              <w:right w:val="single" w:sz="4" w:space="0" w:color="BF933B"/>
            </w:tcBorders>
          </w:tcPr>
          <w:p w14:paraId="5B46C1E5" w14:textId="21BE83D4" w:rsidR="00395138" w:rsidRDefault="00C02B1F" w:rsidP="009345EC">
            <w:r>
              <w:t>1.0</w:t>
            </w:r>
          </w:p>
        </w:tc>
        <w:tc>
          <w:tcPr>
            <w:tcW w:w="4716" w:type="dxa"/>
            <w:tcBorders>
              <w:top w:val="single" w:sz="12" w:space="0" w:color="BF933B"/>
              <w:left w:val="single" w:sz="4" w:space="0" w:color="BF933B"/>
              <w:bottom w:val="single" w:sz="4" w:space="0" w:color="BF933B"/>
              <w:right w:val="single" w:sz="4" w:space="0" w:color="BF933B"/>
            </w:tcBorders>
          </w:tcPr>
          <w:p w14:paraId="4489554B" w14:textId="055E2B4A" w:rsidR="00395138" w:rsidRDefault="00C02B1F" w:rsidP="009345EC">
            <w:r>
              <w:t>Creación del documento y redacción del resumen ejecutivo</w:t>
            </w:r>
          </w:p>
        </w:tc>
        <w:tc>
          <w:tcPr>
            <w:tcW w:w="1229" w:type="dxa"/>
            <w:tcBorders>
              <w:top w:val="single" w:sz="12" w:space="0" w:color="BF933B"/>
              <w:left w:val="single" w:sz="4" w:space="0" w:color="BF933B"/>
              <w:bottom w:val="single" w:sz="4" w:space="0" w:color="BF933B"/>
              <w:right w:val="single" w:sz="12" w:space="0" w:color="BF933B"/>
            </w:tcBorders>
          </w:tcPr>
          <w:p w14:paraId="6399F5B0" w14:textId="08AF7AE5" w:rsidR="00395138" w:rsidRDefault="00C02B1F" w:rsidP="009345EC">
            <w:r>
              <w:t>1</w:t>
            </w:r>
          </w:p>
        </w:tc>
      </w:tr>
      <w:tr w:rsidR="00C02B1F" w14:paraId="08441D75" w14:textId="77777777" w:rsidTr="05B22429">
        <w:tc>
          <w:tcPr>
            <w:tcW w:w="1485" w:type="dxa"/>
            <w:tcBorders>
              <w:top w:val="single" w:sz="4" w:space="0" w:color="BF933B"/>
              <w:left w:val="single" w:sz="12" w:space="0" w:color="BF933B"/>
              <w:bottom w:val="single" w:sz="4" w:space="0" w:color="BF933B"/>
              <w:right w:val="single" w:sz="4" w:space="0" w:color="BF933B"/>
            </w:tcBorders>
          </w:tcPr>
          <w:p w14:paraId="737D57A5" w14:textId="77777777" w:rsidR="00395138" w:rsidRDefault="00395138" w:rsidP="009345EC"/>
        </w:tc>
        <w:tc>
          <w:tcPr>
            <w:tcW w:w="1044" w:type="dxa"/>
            <w:tcBorders>
              <w:top w:val="single" w:sz="4" w:space="0" w:color="BF933B"/>
              <w:left w:val="single" w:sz="4" w:space="0" w:color="BF933B"/>
              <w:bottom w:val="single" w:sz="4" w:space="0" w:color="BF933B"/>
              <w:right w:val="single" w:sz="4" w:space="0" w:color="BF933B"/>
            </w:tcBorders>
          </w:tcPr>
          <w:p w14:paraId="2A983D8B" w14:textId="77777777" w:rsidR="00395138" w:rsidRDefault="00395138" w:rsidP="009345EC"/>
        </w:tc>
        <w:tc>
          <w:tcPr>
            <w:tcW w:w="4716" w:type="dxa"/>
            <w:tcBorders>
              <w:top w:val="single" w:sz="4" w:space="0" w:color="BF933B"/>
              <w:left w:val="single" w:sz="4" w:space="0" w:color="BF933B"/>
              <w:bottom w:val="single" w:sz="4" w:space="0" w:color="BF933B"/>
              <w:right w:val="single" w:sz="4" w:space="0" w:color="BF933B"/>
            </w:tcBorders>
          </w:tcPr>
          <w:p w14:paraId="2D7DC6DA" w14:textId="77777777" w:rsidR="00395138" w:rsidRDefault="00395138" w:rsidP="009345EC"/>
        </w:tc>
        <w:tc>
          <w:tcPr>
            <w:tcW w:w="1229" w:type="dxa"/>
            <w:tcBorders>
              <w:top w:val="single" w:sz="4" w:space="0" w:color="BF933B"/>
              <w:left w:val="single" w:sz="4" w:space="0" w:color="BF933B"/>
              <w:bottom w:val="single" w:sz="4" w:space="0" w:color="BF933B"/>
              <w:right w:val="single" w:sz="12" w:space="0" w:color="BF933B"/>
            </w:tcBorders>
          </w:tcPr>
          <w:p w14:paraId="4D426C5D" w14:textId="77777777" w:rsidR="00395138" w:rsidRDefault="00395138" w:rsidP="009345EC"/>
        </w:tc>
      </w:tr>
      <w:tr w:rsidR="00C02B1F" w14:paraId="5A3DC660" w14:textId="77777777" w:rsidTr="05B22429">
        <w:tc>
          <w:tcPr>
            <w:tcW w:w="1485" w:type="dxa"/>
            <w:tcBorders>
              <w:top w:val="single" w:sz="4" w:space="0" w:color="BF933B"/>
              <w:left w:val="single" w:sz="12" w:space="0" w:color="BF933B"/>
              <w:bottom w:val="single" w:sz="4" w:space="0" w:color="BF933B"/>
              <w:right w:val="single" w:sz="4" w:space="0" w:color="BF933B"/>
            </w:tcBorders>
          </w:tcPr>
          <w:p w14:paraId="382AB3AC" w14:textId="77777777" w:rsidR="00395138" w:rsidRDefault="00395138" w:rsidP="009345EC"/>
        </w:tc>
        <w:tc>
          <w:tcPr>
            <w:tcW w:w="1044" w:type="dxa"/>
            <w:tcBorders>
              <w:top w:val="single" w:sz="4" w:space="0" w:color="BF933B"/>
              <w:left w:val="single" w:sz="4" w:space="0" w:color="BF933B"/>
              <w:bottom w:val="single" w:sz="4" w:space="0" w:color="BF933B"/>
              <w:right w:val="single" w:sz="4" w:space="0" w:color="BF933B"/>
            </w:tcBorders>
          </w:tcPr>
          <w:p w14:paraId="593BA0BA" w14:textId="77777777" w:rsidR="00395138" w:rsidRDefault="00395138" w:rsidP="009345EC"/>
        </w:tc>
        <w:tc>
          <w:tcPr>
            <w:tcW w:w="4716" w:type="dxa"/>
            <w:tcBorders>
              <w:top w:val="single" w:sz="4" w:space="0" w:color="BF933B"/>
              <w:left w:val="single" w:sz="4" w:space="0" w:color="BF933B"/>
              <w:bottom w:val="single" w:sz="4" w:space="0" w:color="BF933B"/>
              <w:right w:val="single" w:sz="4" w:space="0" w:color="BF933B"/>
            </w:tcBorders>
          </w:tcPr>
          <w:p w14:paraId="5F91F834" w14:textId="77777777" w:rsidR="00395138" w:rsidRDefault="00395138" w:rsidP="009345EC"/>
        </w:tc>
        <w:tc>
          <w:tcPr>
            <w:tcW w:w="1229" w:type="dxa"/>
            <w:tcBorders>
              <w:top w:val="single" w:sz="4" w:space="0" w:color="BF933B"/>
              <w:left w:val="single" w:sz="4" w:space="0" w:color="BF933B"/>
              <w:bottom w:val="single" w:sz="4" w:space="0" w:color="BF933B"/>
              <w:right w:val="single" w:sz="12" w:space="0" w:color="BF933B"/>
            </w:tcBorders>
          </w:tcPr>
          <w:p w14:paraId="7DEBCDA9" w14:textId="77777777" w:rsidR="00395138" w:rsidRDefault="00395138" w:rsidP="009345EC"/>
        </w:tc>
      </w:tr>
      <w:tr w:rsidR="00C02B1F" w14:paraId="3AA9096A" w14:textId="77777777" w:rsidTr="05B22429">
        <w:tc>
          <w:tcPr>
            <w:tcW w:w="1485" w:type="dxa"/>
            <w:tcBorders>
              <w:top w:val="single" w:sz="4" w:space="0" w:color="BF933B"/>
              <w:left w:val="single" w:sz="12" w:space="0" w:color="BF933B"/>
              <w:bottom w:val="single" w:sz="4" w:space="0" w:color="BF933B"/>
              <w:right w:val="single" w:sz="4" w:space="0" w:color="BF933B"/>
            </w:tcBorders>
          </w:tcPr>
          <w:p w14:paraId="0EF045FE" w14:textId="77777777" w:rsidR="00395138" w:rsidRDefault="00395138" w:rsidP="009345EC"/>
        </w:tc>
        <w:tc>
          <w:tcPr>
            <w:tcW w:w="1044" w:type="dxa"/>
            <w:tcBorders>
              <w:top w:val="single" w:sz="4" w:space="0" w:color="BF933B"/>
              <w:left w:val="single" w:sz="4" w:space="0" w:color="BF933B"/>
              <w:bottom w:val="single" w:sz="4" w:space="0" w:color="BF933B"/>
              <w:right w:val="single" w:sz="4" w:space="0" w:color="BF933B"/>
            </w:tcBorders>
          </w:tcPr>
          <w:p w14:paraId="32B9D114" w14:textId="77777777" w:rsidR="00395138" w:rsidRDefault="00395138" w:rsidP="009345EC"/>
        </w:tc>
        <w:tc>
          <w:tcPr>
            <w:tcW w:w="4716" w:type="dxa"/>
            <w:tcBorders>
              <w:top w:val="single" w:sz="4" w:space="0" w:color="BF933B"/>
              <w:left w:val="single" w:sz="4" w:space="0" w:color="BF933B"/>
              <w:bottom w:val="single" w:sz="4" w:space="0" w:color="BF933B"/>
              <w:right w:val="single" w:sz="4" w:space="0" w:color="BF933B"/>
            </w:tcBorders>
          </w:tcPr>
          <w:p w14:paraId="1D96C1C3" w14:textId="77777777" w:rsidR="00395138" w:rsidRDefault="00395138" w:rsidP="009345EC"/>
        </w:tc>
        <w:tc>
          <w:tcPr>
            <w:tcW w:w="1229" w:type="dxa"/>
            <w:tcBorders>
              <w:top w:val="single" w:sz="4" w:space="0" w:color="BF933B"/>
              <w:left w:val="single" w:sz="4" w:space="0" w:color="BF933B"/>
              <w:bottom w:val="single" w:sz="4" w:space="0" w:color="BF933B"/>
              <w:right w:val="single" w:sz="12" w:space="0" w:color="BF933B"/>
            </w:tcBorders>
          </w:tcPr>
          <w:p w14:paraId="3B9412FB" w14:textId="77777777" w:rsidR="00395138" w:rsidRDefault="00395138" w:rsidP="009345EC"/>
        </w:tc>
      </w:tr>
      <w:tr w:rsidR="00C02B1F" w14:paraId="30D60D61" w14:textId="77777777" w:rsidTr="05B22429">
        <w:tc>
          <w:tcPr>
            <w:tcW w:w="1485" w:type="dxa"/>
            <w:tcBorders>
              <w:top w:val="single" w:sz="4" w:space="0" w:color="BF933B"/>
              <w:left w:val="single" w:sz="12" w:space="0" w:color="BF933B"/>
              <w:bottom w:val="single" w:sz="12" w:space="0" w:color="BF933B"/>
              <w:right w:val="single" w:sz="4" w:space="0" w:color="BF933B"/>
            </w:tcBorders>
          </w:tcPr>
          <w:p w14:paraId="01DB065F" w14:textId="77777777" w:rsidR="00395138" w:rsidRDefault="00395138" w:rsidP="009345EC"/>
        </w:tc>
        <w:tc>
          <w:tcPr>
            <w:tcW w:w="1044" w:type="dxa"/>
            <w:tcBorders>
              <w:top w:val="single" w:sz="4" w:space="0" w:color="BF933B"/>
              <w:left w:val="single" w:sz="4" w:space="0" w:color="BF933B"/>
              <w:bottom w:val="single" w:sz="12" w:space="0" w:color="BF933B"/>
              <w:right w:val="single" w:sz="4" w:space="0" w:color="BF933B"/>
            </w:tcBorders>
          </w:tcPr>
          <w:p w14:paraId="4A901C57" w14:textId="77777777" w:rsidR="00395138" w:rsidRDefault="00395138" w:rsidP="009345EC"/>
        </w:tc>
        <w:tc>
          <w:tcPr>
            <w:tcW w:w="4716" w:type="dxa"/>
            <w:tcBorders>
              <w:top w:val="single" w:sz="4" w:space="0" w:color="BF933B"/>
              <w:left w:val="single" w:sz="4" w:space="0" w:color="BF933B"/>
              <w:bottom w:val="single" w:sz="12" w:space="0" w:color="BF933B"/>
              <w:right w:val="single" w:sz="4" w:space="0" w:color="BF933B"/>
            </w:tcBorders>
          </w:tcPr>
          <w:p w14:paraId="159C076F" w14:textId="77777777" w:rsidR="00395138" w:rsidRDefault="00395138" w:rsidP="009345EC"/>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Default="00395138" w:rsidP="009345EC"/>
        </w:tc>
      </w:tr>
    </w:tbl>
    <w:p w14:paraId="10443444" w14:textId="77777777" w:rsidR="00395138" w:rsidRDefault="00395138" w:rsidP="009345EC"/>
    <w:p w14:paraId="16E53E23" w14:textId="738D87C6" w:rsidR="0061500E" w:rsidRDefault="0061500E">
      <w:r>
        <w:br w:type="page"/>
      </w:r>
    </w:p>
    <w:p w14:paraId="179EA693" w14:textId="5E92C839" w:rsidR="0061500E" w:rsidRDefault="005E4C15" w:rsidP="0061500E">
      <w:pPr>
        <w:pStyle w:val="Heading1"/>
        <w:rPr>
          <w:b/>
          <w:bCs/>
          <w:color w:val="9E0E0E"/>
          <w:u w:val="single"/>
        </w:rPr>
      </w:pPr>
      <w:bookmarkStart w:id="0" w:name="_Toc159007771"/>
      <w:r>
        <w:rPr>
          <w:b/>
          <w:bCs/>
          <w:color w:val="9E0E0E"/>
          <w:u w:val="single"/>
        </w:rPr>
        <w:lastRenderedPageBreak/>
        <w:t>1.</w:t>
      </w:r>
      <w:r w:rsidR="0061500E" w:rsidRPr="0061500E">
        <w:rPr>
          <w:b/>
          <w:bCs/>
          <w:color w:val="9E0E0E"/>
          <w:u w:val="single"/>
        </w:rPr>
        <w:t>Índice</w:t>
      </w:r>
      <w:bookmarkEnd w:id="0"/>
    </w:p>
    <w:sdt>
      <w:sdtPr>
        <w:rPr>
          <w:rFonts w:asciiTheme="minorHAnsi" w:eastAsiaTheme="minorHAnsi" w:hAnsiTheme="minorHAnsi" w:cstheme="minorBidi"/>
          <w:color w:val="auto"/>
          <w:kern w:val="2"/>
          <w:sz w:val="24"/>
          <w:szCs w:val="24"/>
          <w:lang w:val="zh-CN" w:eastAsia="en-US"/>
          <w14:ligatures w14:val="standardContextual"/>
        </w:rPr>
        <w:id w:val="-1055305628"/>
        <w:docPartObj>
          <w:docPartGallery w:val="Table of Contents"/>
          <w:docPartUnique/>
        </w:docPartObj>
      </w:sdtPr>
      <w:sdtEndPr>
        <w:rPr>
          <w:rFonts w:eastAsiaTheme="minorEastAsia"/>
          <w:b/>
          <w:bCs/>
        </w:rPr>
      </w:sdtEndPr>
      <w:sdtContent>
        <w:p w14:paraId="73283399" w14:textId="35BBD3B9" w:rsidR="00D32FDC" w:rsidRDefault="00D32FDC">
          <w:pPr>
            <w:pStyle w:val="TOCHeading"/>
          </w:pPr>
        </w:p>
        <w:p w14:paraId="787DED6D" w14:textId="0FE9B31C" w:rsidR="00D32FDC" w:rsidRDefault="00D32FDC">
          <w:pPr>
            <w:pStyle w:val="TOC1"/>
            <w:tabs>
              <w:tab w:val="right" w:leader="dot" w:pos="8494"/>
            </w:tabs>
            <w:rPr>
              <w:noProof/>
              <w:lang w:eastAsia="zh-CN"/>
            </w:rPr>
          </w:pPr>
          <w:r>
            <w:fldChar w:fldCharType="begin"/>
          </w:r>
          <w:r>
            <w:instrText xml:space="preserve"> TOC \o "1-3" \h \z \u </w:instrText>
          </w:r>
          <w:r>
            <w:fldChar w:fldCharType="separate"/>
          </w:r>
          <w:hyperlink w:anchor="_Toc159007771" w:history="1">
            <w:r w:rsidRPr="00060434">
              <w:rPr>
                <w:rStyle w:val="Hyperlink"/>
                <w:b/>
                <w:bCs/>
                <w:noProof/>
              </w:rPr>
              <w:t>1.Índice</w:t>
            </w:r>
            <w:r>
              <w:rPr>
                <w:noProof/>
                <w:webHidden/>
              </w:rPr>
              <w:tab/>
            </w:r>
            <w:r>
              <w:rPr>
                <w:noProof/>
                <w:webHidden/>
              </w:rPr>
              <w:fldChar w:fldCharType="begin"/>
            </w:r>
            <w:r>
              <w:rPr>
                <w:noProof/>
                <w:webHidden/>
              </w:rPr>
              <w:instrText xml:space="preserve"> PAGEREF _Toc159007771 \h </w:instrText>
            </w:r>
            <w:r>
              <w:rPr>
                <w:noProof/>
                <w:webHidden/>
              </w:rPr>
            </w:r>
            <w:r>
              <w:rPr>
                <w:noProof/>
                <w:webHidden/>
              </w:rPr>
              <w:fldChar w:fldCharType="separate"/>
            </w:r>
            <w:r w:rsidR="004877D7">
              <w:rPr>
                <w:noProof/>
                <w:webHidden/>
              </w:rPr>
              <w:t>3</w:t>
            </w:r>
            <w:r>
              <w:rPr>
                <w:noProof/>
                <w:webHidden/>
              </w:rPr>
              <w:fldChar w:fldCharType="end"/>
            </w:r>
          </w:hyperlink>
        </w:p>
        <w:p w14:paraId="120A60CB" w14:textId="666CB9E6" w:rsidR="00D32FDC" w:rsidRDefault="00000000">
          <w:pPr>
            <w:pStyle w:val="TOC1"/>
            <w:tabs>
              <w:tab w:val="right" w:leader="dot" w:pos="8494"/>
            </w:tabs>
            <w:rPr>
              <w:noProof/>
              <w:lang w:eastAsia="zh-CN"/>
            </w:rPr>
          </w:pPr>
          <w:hyperlink w:anchor="_Toc159007772" w:history="1">
            <w:r w:rsidR="00D32FDC" w:rsidRPr="00060434">
              <w:rPr>
                <w:rStyle w:val="Hyperlink"/>
                <w:b/>
                <w:bCs/>
                <w:noProof/>
              </w:rPr>
              <w:t>2. Resumen Ejecutivo</w:t>
            </w:r>
            <w:r w:rsidR="00D32FDC">
              <w:rPr>
                <w:noProof/>
                <w:webHidden/>
              </w:rPr>
              <w:tab/>
            </w:r>
            <w:r w:rsidR="00D32FDC">
              <w:rPr>
                <w:noProof/>
                <w:webHidden/>
              </w:rPr>
              <w:fldChar w:fldCharType="begin"/>
            </w:r>
            <w:r w:rsidR="00D32FDC">
              <w:rPr>
                <w:noProof/>
                <w:webHidden/>
              </w:rPr>
              <w:instrText xml:space="preserve"> PAGEREF _Toc159007772 \h </w:instrText>
            </w:r>
            <w:r w:rsidR="00D32FDC">
              <w:rPr>
                <w:noProof/>
                <w:webHidden/>
              </w:rPr>
            </w:r>
            <w:r w:rsidR="00D32FDC">
              <w:rPr>
                <w:noProof/>
                <w:webHidden/>
              </w:rPr>
              <w:fldChar w:fldCharType="separate"/>
            </w:r>
            <w:r w:rsidR="004877D7">
              <w:rPr>
                <w:noProof/>
                <w:webHidden/>
              </w:rPr>
              <w:t>4</w:t>
            </w:r>
            <w:r w:rsidR="00D32FDC">
              <w:rPr>
                <w:noProof/>
                <w:webHidden/>
              </w:rPr>
              <w:fldChar w:fldCharType="end"/>
            </w:r>
          </w:hyperlink>
        </w:p>
        <w:p w14:paraId="333003DE" w14:textId="3AFC4311" w:rsidR="00D32FDC" w:rsidRDefault="00000000">
          <w:pPr>
            <w:pStyle w:val="TOC1"/>
            <w:tabs>
              <w:tab w:val="right" w:leader="dot" w:pos="8494"/>
            </w:tabs>
            <w:rPr>
              <w:noProof/>
              <w:lang w:eastAsia="zh-CN"/>
            </w:rPr>
          </w:pPr>
          <w:hyperlink w:anchor="_Toc159007773" w:history="1">
            <w:r w:rsidR="00D32FDC" w:rsidRPr="00060434">
              <w:rPr>
                <w:rStyle w:val="Hyperlink"/>
                <w:b/>
                <w:bCs/>
                <w:noProof/>
              </w:rPr>
              <w:t>3.Tabla de revisiones</w:t>
            </w:r>
            <w:r w:rsidR="00D32FDC">
              <w:rPr>
                <w:noProof/>
                <w:webHidden/>
              </w:rPr>
              <w:tab/>
            </w:r>
            <w:r w:rsidR="00D32FDC">
              <w:rPr>
                <w:noProof/>
                <w:webHidden/>
              </w:rPr>
              <w:fldChar w:fldCharType="begin"/>
            </w:r>
            <w:r w:rsidR="00D32FDC">
              <w:rPr>
                <w:noProof/>
                <w:webHidden/>
              </w:rPr>
              <w:instrText xml:space="preserve"> PAGEREF _Toc159007773 \h </w:instrText>
            </w:r>
            <w:r w:rsidR="00D32FDC">
              <w:rPr>
                <w:noProof/>
                <w:webHidden/>
              </w:rPr>
            </w:r>
            <w:r w:rsidR="00D32FDC">
              <w:rPr>
                <w:noProof/>
                <w:webHidden/>
              </w:rPr>
              <w:fldChar w:fldCharType="separate"/>
            </w:r>
            <w:r w:rsidR="004877D7">
              <w:rPr>
                <w:noProof/>
                <w:webHidden/>
              </w:rPr>
              <w:t>5</w:t>
            </w:r>
            <w:r w:rsidR="00D32FDC">
              <w:rPr>
                <w:noProof/>
                <w:webHidden/>
              </w:rPr>
              <w:fldChar w:fldCharType="end"/>
            </w:r>
          </w:hyperlink>
        </w:p>
        <w:p w14:paraId="5411375C" w14:textId="434594A4" w:rsidR="00D32FDC" w:rsidRDefault="00000000">
          <w:pPr>
            <w:pStyle w:val="TOC1"/>
            <w:tabs>
              <w:tab w:val="right" w:leader="dot" w:pos="8494"/>
            </w:tabs>
            <w:rPr>
              <w:noProof/>
              <w:lang w:eastAsia="zh-CN"/>
            </w:rPr>
          </w:pPr>
          <w:hyperlink w:anchor="_Toc159007774" w:history="1">
            <w:r w:rsidR="00D32FDC" w:rsidRPr="00060434">
              <w:rPr>
                <w:rStyle w:val="Hyperlink"/>
                <w:b/>
                <w:bCs/>
                <w:noProof/>
              </w:rPr>
              <w:t>4. Introducción</w:t>
            </w:r>
            <w:r w:rsidR="00D32FDC">
              <w:rPr>
                <w:noProof/>
                <w:webHidden/>
              </w:rPr>
              <w:tab/>
            </w:r>
            <w:r w:rsidR="00D32FDC">
              <w:rPr>
                <w:noProof/>
                <w:webHidden/>
              </w:rPr>
              <w:fldChar w:fldCharType="begin"/>
            </w:r>
            <w:r w:rsidR="00D32FDC">
              <w:rPr>
                <w:noProof/>
                <w:webHidden/>
              </w:rPr>
              <w:instrText xml:space="preserve"> PAGEREF _Toc159007774 \h </w:instrText>
            </w:r>
            <w:r w:rsidR="00D32FDC">
              <w:rPr>
                <w:noProof/>
                <w:webHidden/>
              </w:rPr>
            </w:r>
            <w:r w:rsidR="00D32FDC">
              <w:rPr>
                <w:noProof/>
                <w:webHidden/>
              </w:rPr>
              <w:fldChar w:fldCharType="separate"/>
            </w:r>
            <w:r w:rsidR="004877D7">
              <w:rPr>
                <w:noProof/>
                <w:webHidden/>
              </w:rPr>
              <w:t>6</w:t>
            </w:r>
            <w:r w:rsidR="00D32FDC">
              <w:rPr>
                <w:noProof/>
                <w:webHidden/>
              </w:rPr>
              <w:fldChar w:fldCharType="end"/>
            </w:r>
          </w:hyperlink>
        </w:p>
        <w:p w14:paraId="3385AADA" w14:textId="24358B9C" w:rsidR="00D32FDC" w:rsidRDefault="00000000">
          <w:pPr>
            <w:pStyle w:val="TOC1"/>
            <w:tabs>
              <w:tab w:val="right" w:leader="dot" w:pos="8494"/>
            </w:tabs>
            <w:rPr>
              <w:noProof/>
              <w:lang w:eastAsia="zh-CN"/>
            </w:rPr>
          </w:pPr>
          <w:hyperlink w:anchor="_Toc159007775" w:history="1">
            <w:r w:rsidR="00D32FDC" w:rsidRPr="00060434">
              <w:rPr>
                <w:rStyle w:val="Hyperlink"/>
                <w:b/>
                <w:bCs/>
                <w:noProof/>
              </w:rPr>
              <w:t>5.Descripción de los pasos a seguir en la configuración</w:t>
            </w:r>
            <w:r w:rsidR="00D32FDC">
              <w:rPr>
                <w:noProof/>
                <w:webHidden/>
              </w:rPr>
              <w:tab/>
            </w:r>
            <w:r w:rsidR="00D32FDC">
              <w:rPr>
                <w:noProof/>
                <w:webHidden/>
              </w:rPr>
              <w:fldChar w:fldCharType="begin"/>
            </w:r>
            <w:r w:rsidR="00D32FDC">
              <w:rPr>
                <w:noProof/>
                <w:webHidden/>
              </w:rPr>
              <w:instrText xml:space="preserve"> PAGEREF _Toc159007775 \h </w:instrText>
            </w:r>
            <w:r w:rsidR="00D32FDC">
              <w:rPr>
                <w:noProof/>
                <w:webHidden/>
              </w:rPr>
            </w:r>
            <w:r w:rsidR="00D32FDC">
              <w:rPr>
                <w:noProof/>
                <w:webHidden/>
              </w:rPr>
              <w:fldChar w:fldCharType="separate"/>
            </w:r>
            <w:r w:rsidR="004877D7">
              <w:rPr>
                <w:noProof/>
                <w:webHidden/>
              </w:rPr>
              <w:t>7</w:t>
            </w:r>
            <w:r w:rsidR="00D32FDC">
              <w:rPr>
                <w:noProof/>
                <w:webHidden/>
              </w:rPr>
              <w:fldChar w:fldCharType="end"/>
            </w:r>
          </w:hyperlink>
        </w:p>
        <w:p w14:paraId="29F82C49" w14:textId="0152767E" w:rsidR="00D32FDC" w:rsidRDefault="00000000">
          <w:pPr>
            <w:pStyle w:val="TOC1"/>
            <w:tabs>
              <w:tab w:val="right" w:leader="dot" w:pos="8494"/>
            </w:tabs>
            <w:rPr>
              <w:noProof/>
              <w:lang w:eastAsia="zh-CN"/>
            </w:rPr>
          </w:pPr>
          <w:hyperlink w:anchor="_Toc159007776" w:history="1">
            <w:r w:rsidR="00D32FDC" w:rsidRPr="00060434">
              <w:rPr>
                <w:rStyle w:val="Hyperlink"/>
                <w:b/>
                <w:bCs/>
                <w:noProof/>
              </w:rPr>
              <w:t>6.Conclusión</w:t>
            </w:r>
            <w:r w:rsidR="00D32FDC">
              <w:rPr>
                <w:noProof/>
                <w:webHidden/>
              </w:rPr>
              <w:tab/>
            </w:r>
            <w:r w:rsidR="00D32FDC">
              <w:rPr>
                <w:noProof/>
                <w:webHidden/>
              </w:rPr>
              <w:fldChar w:fldCharType="begin"/>
            </w:r>
            <w:r w:rsidR="00D32FDC">
              <w:rPr>
                <w:noProof/>
                <w:webHidden/>
              </w:rPr>
              <w:instrText xml:space="preserve"> PAGEREF _Toc159007776 \h </w:instrText>
            </w:r>
            <w:r w:rsidR="00D32FDC">
              <w:rPr>
                <w:noProof/>
                <w:webHidden/>
              </w:rPr>
            </w:r>
            <w:r w:rsidR="00D32FDC">
              <w:rPr>
                <w:noProof/>
                <w:webHidden/>
              </w:rPr>
              <w:fldChar w:fldCharType="separate"/>
            </w:r>
            <w:r w:rsidR="004877D7">
              <w:rPr>
                <w:noProof/>
                <w:webHidden/>
              </w:rPr>
              <w:t>9</w:t>
            </w:r>
            <w:r w:rsidR="00D32FDC">
              <w:rPr>
                <w:noProof/>
                <w:webHidden/>
              </w:rPr>
              <w:fldChar w:fldCharType="end"/>
            </w:r>
          </w:hyperlink>
        </w:p>
        <w:p w14:paraId="30C7C41D" w14:textId="196ABCDC" w:rsidR="00D32FDC" w:rsidRDefault="00000000">
          <w:pPr>
            <w:pStyle w:val="TOC1"/>
            <w:tabs>
              <w:tab w:val="right" w:leader="dot" w:pos="8494"/>
            </w:tabs>
            <w:rPr>
              <w:noProof/>
              <w:lang w:eastAsia="zh-CN"/>
            </w:rPr>
          </w:pPr>
          <w:hyperlink w:anchor="_Toc159007777" w:history="1">
            <w:r w:rsidR="00D32FDC" w:rsidRPr="00060434">
              <w:rPr>
                <w:rStyle w:val="Hyperlink"/>
                <w:b/>
                <w:bCs/>
                <w:noProof/>
              </w:rPr>
              <w:t>7.Bibliografía</w:t>
            </w:r>
            <w:r w:rsidR="00D32FDC">
              <w:rPr>
                <w:noProof/>
                <w:webHidden/>
              </w:rPr>
              <w:tab/>
            </w:r>
            <w:r w:rsidR="00D32FDC">
              <w:rPr>
                <w:noProof/>
                <w:webHidden/>
              </w:rPr>
              <w:fldChar w:fldCharType="begin"/>
            </w:r>
            <w:r w:rsidR="00D32FDC">
              <w:rPr>
                <w:noProof/>
                <w:webHidden/>
              </w:rPr>
              <w:instrText xml:space="preserve"> PAGEREF _Toc159007777 \h </w:instrText>
            </w:r>
            <w:r w:rsidR="00D32FDC">
              <w:rPr>
                <w:noProof/>
                <w:webHidden/>
              </w:rPr>
            </w:r>
            <w:r w:rsidR="00D32FDC">
              <w:rPr>
                <w:noProof/>
                <w:webHidden/>
              </w:rPr>
              <w:fldChar w:fldCharType="separate"/>
            </w:r>
            <w:r w:rsidR="004877D7">
              <w:rPr>
                <w:noProof/>
                <w:webHidden/>
              </w:rPr>
              <w:t>10</w:t>
            </w:r>
            <w:r w:rsidR="00D32FDC">
              <w:rPr>
                <w:noProof/>
                <w:webHidden/>
              </w:rPr>
              <w:fldChar w:fldCharType="end"/>
            </w:r>
          </w:hyperlink>
        </w:p>
        <w:p w14:paraId="685067D2" w14:textId="7ABB4CF8" w:rsidR="00D32FDC" w:rsidRDefault="00D32FDC">
          <w:r>
            <w:rPr>
              <w:b/>
              <w:bCs/>
              <w:lang w:val="zh-CN"/>
            </w:rPr>
            <w:fldChar w:fldCharType="end"/>
          </w:r>
        </w:p>
      </w:sdtContent>
    </w:sdt>
    <w:p w14:paraId="25F0338F" w14:textId="77777777" w:rsidR="005E4C15" w:rsidRDefault="005E4C15" w:rsidP="0061500E"/>
    <w:p w14:paraId="346026FE" w14:textId="77777777" w:rsidR="005E4C15" w:rsidRDefault="005E4C15" w:rsidP="0061500E"/>
    <w:p w14:paraId="017EBAB6" w14:textId="77777777" w:rsidR="005E4C15" w:rsidRDefault="005E4C15" w:rsidP="0061500E"/>
    <w:p w14:paraId="680CA7ED" w14:textId="77777777" w:rsidR="005E4C15" w:rsidRDefault="005E4C15" w:rsidP="0061500E"/>
    <w:p w14:paraId="4F4B8882" w14:textId="77777777" w:rsidR="005E4C15" w:rsidRDefault="005E4C15" w:rsidP="0061500E"/>
    <w:p w14:paraId="42D9A78D" w14:textId="77777777" w:rsidR="005E4C15" w:rsidRDefault="005E4C15" w:rsidP="0061500E"/>
    <w:p w14:paraId="47CD0600" w14:textId="77777777" w:rsidR="005E4C15" w:rsidRDefault="005E4C15" w:rsidP="0061500E"/>
    <w:p w14:paraId="10DCB91B" w14:textId="77777777" w:rsidR="005E4C15" w:rsidRDefault="005E4C15" w:rsidP="0061500E"/>
    <w:p w14:paraId="25696631" w14:textId="77777777" w:rsidR="005E4C15" w:rsidRDefault="005E4C15" w:rsidP="0061500E"/>
    <w:p w14:paraId="3AC4C8C5" w14:textId="77777777" w:rsidR="005E4C15" w:rsidRDefault="005E4C15" w:rsidP="0061500E"/>
    <w:p w14:paraId="646B58FE" w14:textId="0541E21E" w:rsidR="005E4C15" w:rsidRDefault="005E4C15">
      <w:r>
        <w:br w:type="page"/>
      </w:r>
    </w:p>
    <w:p w14:paraId="5F4E4BCB" w14:textId="28DAE4FD" w:rsidR="005E4C15" w:rsidRDefault="005E4C15" w:rsidP="005E4C15">
      <w:pPr>
        <w:pStyle w:val="Heading1"/>
        <w:rPr>
          <w:b/>
          <w:bCs/>
          <w:color w:val="9E0E0E"/>
          <w:u w:val="single"/>
        </w:rPr>
      </w:pPr>
      <w:bookmarkStart w:id="1" w:name="_Toc159007772"/>
      <w:r w:rsidRPr="005E4C15">
        <w:rPr>
          <w:b/>
          <w:bCs/>
          <w:color w:val="9E0E0E"/>
          <w:u w:val="single"/>
        </w:rPr>
        <w:lastRenderedPageBreak/>
        <w:t>2. Resumen Ejecutivo</w:t>
      </w:r>
      <w:bookmarkEnd w:id="1"/>
    </w:p>
    <w:p w14:paraId="626D3F2D" w14:textId="77777777" w:rsidR="00BB6AD3" w:rsidRDefault="00BB6AD3" w:rsidP="00BB6AD3">
      <w:r>
        <w:t>En este documento explicaremos cómo hemos realizado nuestra configuración de desarrollo, para que, en caso de necesitarlo, pudiéramos volver a configurar todo de la misma manera, evitando posibles fallos al hacerlo de forma distinta.</w:t>
      </w:r>
    </w:p>
    <w:p w14:paraId="461353EA" w14:textId="77777777" w:rsidR="007662AD" w:rsidRDefault="007662AD"/>
    <w:p w14:paraId="5713DBBF" w14:textId="217FFCD6" w:rsidR="005E4C15" w:rsidRDefault="005E4C15">
      <w:r>
        <w:br w:type="page"/>
      </w:r>
    </w:p>
    <w:p w14:paraId="466F3E40" w14:textId="3EDD7965" w:rsidR="005E4C15" w:rsidRDefault="00DF1250" w:rsidP="005E4C15">
      <w:pPr>
        <w:pStyle w:val="Heading1"/>
        <w:rPr>
          <w:b/>
          <w:bCs/>
          <w:color w:val="9E0E0E"/>
          <w:u w:val="single"/>
        </w:rPr>
      </w:pPr>
      <w:bookmarkStart w:id="2" w:name="_Toc159007773"/>
      <w:r w:rsidRPr="00DF1250">
        <w:rPr>
          <w:b/>
          <w:bCs/>
          <w:color w:val="9E0E0E"/>
          <w:u w:val="single"/>
        </w:rPr>
        <w:lastRenderedPageBreak/>
        <w:t>3.Tabla de revisiones</w:t>
      </w:r>
      <w:bookmarkEnd w:id="2"/>
    </w:p>
    <w:tbl>
      <w:tblPr>
        <w:tblStyle w:val="GridTable1Light"/>
        <w:tblW w:w="0" w:type="auto"/>
        <w:tblLook w:val="04A0" w:firstRow="1" w:lastRow="0" w:firstColumn="1" w:lastColumn="0" w:noHBand="0" w:noVBand="1"/>
      </w:tblPr>
      <w:tblGrid>
        <w:gridCol w:w="1783"/>
        <w:gridCol w:w="1704"/>
        <w:gridCol w:w="1554"/>
        <w:gridCol w:w="3433"/>
      </w:tblGrid>
      <w:tr w:rsidR="00286C2F"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Default="00286C2F" w:rsidP="0061500E">
            <w: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Default="00286C2F" w:rsidP="0061500E">
            <w:pPr>
              <w:cnfStyle w:val="100000000000" w:firstRow="1" w:lastRow="0" w:firstColumn="0" w:lastColumn="0" w:oddVBand="0" w:evenVBand="0" w:oddHBand="0" w:evenHBand="0" w:firstRowFirstColumn="0" w:firstRowLastColumn="0" w:lastRowFirstColumn="0" w:lastRowLastColumn="0"/>
            </w:pPr>
            <w: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Default="00286C2F" w:rsidP="0061500E">
            <w:pPr>
              <w:cnfStyle w:val="100000000000" w:firstRow="1" w:lastRow="0" w:firstColumn="0" w:lastColumn="0" w:oddVBand="0" w:evenVBand="0" w:oddHBand="0" w:evenHBand="0" w:firstRowFirstColumn="0" w:firstRowLastColumn="0" w:lastRowFirstColumn="0" w:lastRowLastColumn="0"/>
            </w:pPr>
            <w:r>
              <w:t>Descripción</w:t>
            </w:r>
          </w:p>
        </w:tc>
      </w:tr>
      <w:tr w:rsidR="00286C2F" w14:paraId="3F52CAA2" w14:textId="77777777" w:rsidTr="29F2C024">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74B28894" w14:textId="20CCCAE8" w:rsidR="29F2C024" w:rsidRPr="29F2C024" w:rsidRDefault="29F2C024" w:rsidP="29F2C024">
            <w:pPr>
              <w:rPr>
                <w:rFonts w:ascii="Aptos Display" w:eastAsia="Aptos Display" w:hAnsi="Aptos Display" w:cs="Aptos Display"/>
                <w:color w:val="000000" w:themeColor="text1"/>
              </w:rPr>
            </w:pPr>
            <w:r w:rsidRPr="29F2C024">
              <w:rPr>
                <w:rFonts w:ascii="Aptos Display" w:eastAsia="Aptos Display" w:hAnsi="Aptos Display" w:cs="Aptos Display"/>
                <w:b w:val="0"/>
                <w:bCs w:val="0"/>
                <w:color w:val="000000" w:themeColor="text1"/>
              </w:rPr>
              <w:t>1</w:t>
            </w:r>
          </w:p>
        </w:tc>
        <w:tc>
          <w:tcPr>
            <w:tcW w:w="1841" w:type="dxa"/>
            <w:tcBorders>
              <w:top w:val="single" w:sz="12" w:space="0" w:color="BF933B"/>
              <w:left w:val="single" w:sz="4" w:space="0" w:color="BF933B"/>
              <w:bottom w:val="single" w:sz="4" w:space="0" w:color="BF933B"/>
              <w:right w:val="single" w:sz="4" w:space="0" w:color="BF933B"/>
            </w:tcBorders>
          </w:tcPr>
          <w:p w14:paraId="7DCB4572" w14:textId="15176946" w:rsidR="29F2C024" w:rsidRPr="29F2C024" w:rsidRDefault="00846135" w:rsidP="29F2C024">
            <w:pPr>
              <w:cnfStyle w:val="000000000000" w:firstRow="0" w:lastRow="0" w:firstColumn="0" w:lastColumn="0" w:oddVBand="0" w:evenVBand="0" w:oddHBand="0" w:evenHBand="0" w:firstRowFirstColumn="0" w:firstRowLastColumn="0" w:lastRowFirstColumn="0" w:lastRowLastColumn="0"/>
              <w:rPr>
                <w:rFonts w:ascii="Aptos Display" w:eastAsia="Aptos Display" w:hAnsi="Aptos Display" w:cs="Aptos Display"/>
                <w:color w:val="000000" w:themeColor="text1"/>
              </w:rPr>
            </w:pPr>
            <w:r>
              <w:rPr>
                <w:rFonts w:ascii="Aptos Display" w:hAnsi="Aptos Display" w:cs="Aptos Display" w:hint="eastAsia"/>
                <w:color w:val="000000" w:themeColor="text1"/>
                <w:lang w:eastAsia="zh-CN"/>
              </w:rPr>
              <w:t>07</w:t>
            </w:r>
            <w:r w:rsidR="29F2C024" w:rsidRPr="29F2C024">
              <w:rPr>
                <w:rFonts w:ascii="Aptos Display" w:eastAsia="Aptos Display" w:hAnsi="Aptos Display" w:cs="Aptos Display"/>
                <w:color w:val="000000" w:themeColor="text1"/>
              </w:rPr>
              <w:t>/0</w:t>
            </w:r>
            <w:r>
              <w:rPr>
                <w:rFonts w:ascii="Aptos Display" w:hAnsi="Aptos Display" w:cs="Aptos Display" w:hint="eastAsia"/>
                <w:color w:val="000000" w:themeColor="text1"/>
                <w:lang w:eastAsia="zh-CN"/>
              </w:rPr>
              <w:t>7</w:t>
            </w:r>
            <w:r w:rsidR="29F2C024" w:rsidRPr="29F2C024">
              <w:rPr>
                <w:rFonts w:ascii="Aptos Display" w:eastAsia="Aptos Display" w:hAnsi="Aptos Display" w:cs="Aptos Display"/>
                <w:color w:val="000000" w:themeColor="text1"/>
              </w:rPr>
              <w:t>/2024</w:t>
            </w:r>
          </w:p>
        </w:tc>
        <w:tc>
          <w:tcPr>
            <w:tcW w:w="4238" w:type="dxa"/>
            <w:gridSpan w:val="2"/>
            <w:tcBorders>
              <w:top w:val="single" w:sz="12" w:space="0" w:color="BF933B"/>
              <w:left w:val="single" w:sz="4" w:space="0" w:color="BF933B"/>
              <w:bottom w:val="single" w:sz="4" w:space="0" w:color="BF933B"/>
              <w:right w:val="single" w:sz="12" w:space="0" w:color="BF933B"/>
            </w:tcBorders>
          </w:tcPr>
          <w:p w14:paraId="1C896595" w14:textId="6121AF9F" w:rsidR="29F2C024" w:rsidRPr="29F2C024" w:rsidRDefault="29F2C024" w:rsidP="29F2C024">
            <w:pPr>
              <w:cnfStyle w:val="000000000000" w:firstRow="0" w:lastRow="0" w:firstColumn="0" w:lastColumn="0" w:oddVBand="0" w:evenVBand="0" w:oddHBand="0" w:evenHBand="0" w:firstRowFirstColumn="0" w:firstRowLastColumn="0" w:lastRowFirstColumn="0" w:lastRowLastColumn="0"/>
              <w:rPr>
                <w:rFonts w:ascii="Aptos Display" w:eastAsia="Aptos Display" w:hAnsi="Aptos Display" w:cs="Aptos Display"/>
                <w:color w:val="000000" w:themeColor="text1"/>
              </w:rPr>
            </w:pPr>
            <w:r w:rsidRPr="29F2C024">
              <w:rPr>
                <w:rFonts w:ascii="Aptos Display" w:eastAsia="Aptos Display" w:hAnsi="Aptos Display" w:cs="Aptos Display"/>
                <w:color w:val="000000" w:themeColor="text1"/>
              </w:rPr>
              <w:t>Revisión final antes de la entrega</w:t>
            </w:r>
          </w:p>
        </w:tc>
      </w:tr>
      <w:tr w:rsidR="00286C2F"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4" w:space="0" w:color="BF933B"/>
              <w:left w:val="single" w:sz="12" w:space="0" w:color="BF933B"/>
              <w:bottom w:val="single" w:sz="4" w:space="0" w:color="BF933B"/>
              <w:right w:val="single" w:sz="4" w:space="0" w:color="BF933B"/>
            </w:tcBorders>
          </w:tcPr>
          <w:p w14:paraId="6634755A"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4" w:space="0" w:color="BF933B"/>
              <w:left w:val="single" w:sz="12" w:space="0" w:color="BF933B"/>
              <w:bottom w:val="single" w:sz="4" w:space="0" w:color="BF933B"/>
              <w:right w:val="single" w:sz="4" w:space="0" w:color="BF933B"/>
            </w:tcBorders>
          </w:tcPr>
          <w:p w14:paraId="7A266985"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4" w:space="0" w:color="BF933B"/>
              <w:left w:val="single" w:sz="12" w:space="0" w:color="BF933B"/>
              <w:bottom w:val="single" w:sz="4" w:space="0" w:color="BF933B"/>
              <w:right w:val="single" w:sz="4" w:space="0" w:color="BF933B"/>
            </w:tcBorders>
          </w:tcPr>
          <w:p w14:paraId="01F1155D"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4" w:space="0" w:color="BF933B"/>
              <w:left w:val="single" w:sz="12" w:space="0" w:color="BF933B"/>
              <w:bottom w:val="single" w:sz="4" w:space="0" w:color="BF933B"/>
              <w:right w:val="single" w:sz="4" w:space="0" w:color="BF933B"/>
            </w:tcBorders>
          </w:tcPr>
          <w:p w14:paraId="4CD6CE75"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4" w:space="0" w:color="BF933B"/>
              <w:left w:val="single" w:sz="12" w:space="0" w:color="BF933B"/>
              <w:bottom w:val="single" w:sz="4" w:space="0" w:color="BF933B"/>
              <w:right w:val="single" w:sz="4" w:space="0" w:color="BF933B"/>
            </w:tcBorders>
          </w:tcPr>
          <w:p w14:paraId="5B111C3E"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4" w:space="0" w:color="BF933B"/>
              <w:left w:val="single" w:sz="12" w:space="0" w:color="BF933B"/>
              <w:bottom w:val="single" w:sz="12" w:space="0" w:color="BF933B"/>
              <w:right w:val="single" w:sz="4" w:space="0" w:color="BF933B"/>
            </w:tcBorders>
          </w:tcPr>
          <w:p w14:paraId="53AB416E" w14:textId="77777777" w:rsidR="00286C2F" w:rsidRDefault="00286C2F" w:rsidP="0061500E"/>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bl>
    <w:p w14:paraId="0FDDAE2A" w14:textId="77777777" w:rsidR="005E4C15" w:rsidRDefault="005E4C15" w:rsidP="0061500E"/>
    <w:p w14:paraId="76464898" w14:textId="77777777" w:rsidR="005E4C15" w:rsidRDefault="005E4C15" w:rsidP="0061500E"/>
    <w:p w14:paraId="3EA0D81F" w14:textId="77777777" w:rsidR="005E4C15" w:rsidRDefault="005E4C15" w:rsidP="0061500E"/>
    <w:p w14:paraId="1AC5B794" w14:textId="2E206A7B" w:rsidR="005E4C15" w:rsidRDefault="005E4C15">
      <w:r>
        <w:br w:type="page"/>
      </w:r>
    </w:p>
    <w:p w14:paraId="2CA1AFA0" w14:textId="2B894020" w:rsidR="005E4C15" w:rsidRPr="00D32FDC" w:rsidRDefault="00DF1250" w:rsidP="00D32FDC">
      <w:pPr>
        <w:pStyle w:val="Heading1"/>
        <w:rPr>
          <w:b/>
          <w:bCs/>
          <w:color w:val="C00000"/>
          <w:u w:val="single"/>
        </w:rPr>
      </w:pPr>
      <w:bookmarkStart w:id="3" w:name="_Toc159007774"/>
      <w:r w:rsidRPr="00D32FDC">
        <w:rPr>
          <w:b/>
          <w:bCs/>
          <w:color w:val="C00000"/>
          <w:u w:val="single"/>
        </w:rPr>
        <w:lastRenderedPageBreak/>
        <w:t>4. Introducción</w:t>
      </w:r>
      <w:bookmarkEnd w:id="3"/>
    </w:p>
    <w:p w14:paraId="2FFC676D" w14:textId="62B21EC5" w:rsidR="005E4C15" w:rsidRDefault="71F0C499" w:rsidP="0061500E">
      <w:r>
        <w:t>La configuración de desarrollo es vital para cualquier proyecto, asegurando coherencia y eficiencia en el trabajo del equipo. En este informe, detallamos nuestras herramientas y procesos, permitiendo replicar nuestra configuración sin fallos. Desde la selección de tecnologías hasta la implementación de prácticas ágiles, buscamos optimizar el flujo de trabajo y garantizar la calidad del producto final. Este documento servirá como guía para mantener la consistencia y facilitar la colaboración dentro del equipo de desarrollo, promoviendo la excelencia en nuestros proyectos.</w:t>
      </w:r>
    </w:p>
    <w:p w14:paraId="258B07A6" w14:textId="77777777" w:rsidR="005E4C15" w:rsidRDefault="005E4C15" w:rsidP="0061500E"/>
    <w:p w14:paraId="66B9B081" w14:textId="7CB52D76" w:rsidR="005E4C15" w:rsidRDefault="005E4C15">
      <w:r>
        <w:br w:type="page"/>
      </w:r>
    </w:p>
    <w:p w14:paraId="4D9DF796" w14:textId="36F40BB2" w:rsidR="005E4C15" w:rsidRPr="00D32FDC" w:rsidRDefault="00DF1250" w:rsidP="00D32FDC">
      <w:pPr>
        <w:pStyle w:val="Heading1"/>
        <w:rPr>
          <w:b/>
          <w:bCs/>
          <w:color w:val="C00000"/>
          <w:u w:val="single"/>
        </w:rPr>
      </w:pPr>
      <w:bookmarkStart w:id="4" w:name="_Toc159007775"/>
      <w:r w:rsidRPr="00D32FDC">
        <w:rPr>
          <w:b/>
          <w:bCs/>
          <w:color w:val="C00000"/>
          <w:u w:val="single"/>
        </w:rPr>
        <w:lastRenderedPageBreak/>
        <w:t>5.</w:t>
      </w:r>
      <w:r w:rsidR="00BB6AD3" w:rsidRPr="00D32FDC">
        <w:rPr>
          <w:b/>
          <w:bCs/>
          <w:color w:val="C00000"/>
          <w:u w:val="single"/>
        </w:rPr>
        <w:t>Descripción de los pasos a seguir en la configuración</w:t>
      </w:r>
      <w:bookmarkEnd w:id="4"/>
    </w:p>
    <w:p w14:paraId="364EB784" w14:textId="77777777" w:rsidR="00BB6AD3" w:rsidRDefault="00BB6AD3" w:rsidP="00BB6AD3">
      <w:pPr>
        <w:jc w:val="both"/>
      </w:pPr>
      <w:r>
        <w:t xml:space="preserve">Para ello, siguiendo los pasos indicados por la asignatura, hemos descargado e instalado el </w:t>
      </w:r>
      <w:proofErr w:type="spellStart"/>
      <w:r>
        <w:t>workspace</w:t>
      </w:r>
      <w:proofErr w:type="spellEnd"/>
      <w:r>
        <w:t xml:space="preserve">. El primer paso era configurar adecuadamente el </w:t>
      </w:r>
      <w:proofErr w:type="spellStart"/>
      <w:r>
        <w:t>workspace</w:t>
      </w:r>
      <w:proofErr w:type="spellEnd"/>
      <w:r>
        <w:t xml:space="preserve">, antes de empezar con el proyecto. Primero, hemos configurado la versión Java de nuestros equipos para tener la versión necesaria para realizar el trabajo requerido en esta asignatura, hemos instalado la ‘versión </w:t>
      </w:r>
      <w:proofErr w:type="spellStart"/>
      <w:r>
        <w:t>developer</w:t>
      </w:r>
      <w:proofErr w:type="spellEnd"/>
      <w:r>
        <w:t xml:space="preserve">’ de Firefox y la hemos configurado junto con Gecko Driver. Posteriormente, hemos configurado </w:t>
      </w:r>
      <w:proofErr w:type="spellStart"/>
      <w:r>
        <w:t>MariaDB</w:t>
      </w:r>
      <w:proofErr w:type="spellEnd"/>
      <w:r>
        <w:t xml:space="preserve"> y </w:t>
      </w:r>
      <w:proofErr w:type="spellStart"/>
      <w:r>
        <w:t>DBeaver</w:t>
      </w:r>
      <w:proofErr w:type="spellEnd"/>
      <w:r>
        <w:t xml:space="preserve">, creando las conexiones necesarias para nuestro trabajo. Después, hemos configurado Eclipse, </w:t>
      </w:r>
      <w:proofErr w:type="spellStart"/>
      <w:r>
        <w:t>lombok</w:t>
      </w:r>
      <w:proofErr w:type="spellEnd"/>
      <w:r>
        <w:t xml:space="preserve"> y los </w:t>
      </w:r>
      <w:proofErr w:type="spellStart"/>
      <w:r>
        <w:t>plug-ins</w:t>
      </w:r>
      <w:proofErr w:type="spellEnd"/>
      <w:r>
        <w:t xml:space="preserve">, </w:t>
      </w:r>
      <w:proofErr w:type="spellStart"/>
      <w:r>
        <w:t>Csv</w:t>
      </w:r>
      <w:proofErr w:type="spellEnd"/>
      <w:r>
        <w:t xml:space="preserve"> </w:t>
      </w:r>
      <w:proofErr w:type="spellStart"/>
      <w:r>
        <w:t>Edit</w:t>
      </w:r>
      <w:proofErr w:type="spellEnd"/>
      <w:r>
        <w:t xml:space="preserve"> y </w:t>
      </w:r>
      <w:proofErr w:type="spellStart"/>
      <w:r>
        <w:t>Sonar’s</w:t>
      </w:r>
      <w:proofErr w:type="spellEnd"/>
      <w:r>
        <w:t xml:space="preserve"> </w:t>
      </w:r>
      <w:proofErr w:type="spellStart"/>
      <w:r>
        <w:t>Lint</w:t>
      </w:r>
      <w:proofErr w:type="spellEnd"/>
      <w:r>
        <w:t xml:space="preserve">. Finalmente, hemos revisado que OLV y </w:t>
      </w:r>
      <w:proofErr w:type="spellStart"/>
      <w:r>
        <w:t>UMLet</w:t>
      </w:r>
      <w:proofErr w:type="spellEnd"/>
      <w:r>
        <w:t xml:space="preserve"> estuvieran en el </w:t>
      </w:r>
      <w:proofErr w:type="spellStart"/>
      <w:r>
        <w:t>workspace</w:t>
      </w:r>
      <w:proofErr w:type="spellEnd"/>
      <w:r>
        <w:t xml:space="preserve"> y se ejecutaran bien. </w:t>
      </w:r>
    </w:p>
    <w:p w14:paraId="04E30678" w14:textId="69DC6E27" w:rsidR="00BB6AD3" w:rsidRDefault="00BB6AD3" w:rsidP="00BB6AD3">
      <w:pPr>
        <w:jc w:val="both"/>
      </w:pPr>
      <w:r>
        <w:t xml:space="preserve">Después de comprobar con el </w:t>
      </w:r>
      <w:proofErr w:type="spellStart"/>
      <w:r>
        <w:t>framework</w:t>
      </w:r>
      <w:proofErr w:type="spellEnd"/>
      <w:r>
        <w:t xml:space="preserve"> y los proyectos starter, pasamos al siguiente paso: crear el proyecto. Para empezar, copiamos el proyecto starter ‘</w:t>
      </w:r>
      <w:proofErr w:type="spellStart"/>
      <w:r>
        <w:t>Hello-World</w:t>
      </w:r>
      <w:proofErr w:type="spellEnd"/>
      <w:r>
        <w:t xml:space="preserve">’ a la carpeta de </w:t>
      </w:r>
      <w:proofErr w:type="spellStart"/>
      <w:r>
        <w:t>Projects</w:t>
      </w:r>
      <w:proofErr w:type="spellEnd"/>
      <w:r>
        <w:t xml:space="preserve">, y lo renombramos al nombre de nuestro proyecto. Editamos la información del </w:t>
      </w:r>
      <w:proofErr w:type="spellStart"/>
      <w:r>
        <w:t>pom</w:t>
      </w:r>
      <w:proofErr w:type="spellEnd"/>
      <w:r>
        <w:t xml:space="preserve"> para ponerla acorde a nuestro proyecto y luego creamos los </w:t>
      </w:r>
      <w:proofErr w:type="spellStart"/>
      <w:r>
        <w:t>launchers</w:t>
      </w:r>
      <w:proofErr w:type="spellEnd"/>
      <w:r>
        <w:t xml:space="preserve">. Después de importar el </w:t>
      </w:r>
      <w:proofErr w:type="spellStart"/>
      <w:r>
        <w:t>framework</w:t>
      </w:r>
      <w:proofErr w:type="spellEnd"/>
      <w:r>
        <w:t xml:space="preserve"> y nuestro nuevo proyecto, comprobamos que todo funciona. </w:t>
      </w:r>
    </w:p>
    <w:p w14:paraId="147BCFF6" w14:textId="77777777" w:rsidR="00BB6AD3" w:rsidRDefault="00BB6AD3" w:rsidP="00BB6AD3">
      <w:pPr>
        <w:jc w:val="both"/>
      </w:pPr>
      <w:r>
        <w:t xml:space="preserve">En la mayoría de los alumnos que conformamos este grupo, hemos tenido un problema, y es que el </w:t>
      </w:r>
      <w:proofErr w:type="spellStart"/>
      <w:r>
        <w:t>build</w:t>
      </w:r>
      <w:proofErr w:type="spellEnd"/>
      <w:r>
        <w:t xml:space="preserve"> </w:t>
      </w:r>
      <w:proofErr w:type="spellStart"/>
      <w:r>
        <w:t>path</w:t>
      </w:r>
      <w:proofErr w:type="spellEnd"/>
      <w:r>
        <w:t xml:space="preserve"> del proyecto no se enlazaba correctamente con el </w:t>
      </w:r>
      <w:proofErr w:type="spellStart"/>
      <w:r>
        <w:t>framework</w:t>
      </w:r>
      <w:proofErr w:type="spellEnd"/>
      <w:r>
        <w:t xml:space="preserve"> al importar ambos, pero, con los conocimientos aprendidos de la asignatura de segundo ‘ADDA’, reconocimos el error que aparecía en Eclipse y configuramos el </w:t>
      </w:r>
      <w:proofErr w:type="spellStart"/>
      <w:r>
        <w:t>build</w:t>
      </w:r>
      <w:proofErr w:type="spellEnd"/>
      <w:r>
        <w:t xml:space="preserve"> </w:t>
      </w:r>
      <w:proofErr w:type="spellStart"/>
      <w:r>
        <w:t>path</w:t>
      </w:r>
      <w:proofErr w:type="spellEnd"/>
      <w:r>
        <w:t xml:space="preserve"> correctamente.</w:t>
      </w:r>
    </w:p>
    <w:p w14:paraId="6CE5C3D7" w14:textId="487AC41B" w:rsidR="00BB6AD3" w:rsidRDefault="00BB6AD3" w:rsidP="00BB6AD3">
      <w:pPr>
        <w:jc w:val="both"/>
      </w:pPr>
      <w:r>
        <w:t xml:space="preserve">Luego, editamos el </w:t>
      </w:r>
      <w:proofErr w:type="spellStart"/>
      <w:r>
        <w:t>changelog</w:t>
      </w:r>
      <w:proofErr w:type="spellEnd"/>
      <w:r>
        <w:t xml:space="preserve">, el archivo </w:t>
      </w:r>
      <w:proofErr w:type="spellStart"/>
      <w:r>
        <w:t>contributors</w:t>
      </w:r>
      <w:proofErr w:type="spellEnd"/>
      <w:r>
        <w:t>, el README y el banner. Siguiendo con este apartado, modificamos las imágenes y archivos necesarios para darle nuestro toque personal a la página.</w:t>
      </w:r>
    </w:p>
    <w:p w14:paraId="45970724" w14:textId="28C215E7" w:rsidR="00BB6AD3" w:rsidRDefault="00BB6AD3" w:rsidP="00BB6AD3">
      <w:pPr>
        <w:jc w:val="both"/>
      </w:pPr>
      <w:r>
        <w:t xml:space="preserve">Una vez preparado el proyecto y el </w:t>
      </w:r>
      <w:proofErr w:type="spellStart"/>
      <w:r>
        <w:t>framework</w:t>
      </w:r>
      <w:proofErr w:type="spellEnd"/>
      <w:r>
        <w:t xml:space="preserve">, nos ponemos con la creación de la base de datos. Aquí también nos dimos cuenta de un error común entre varias personas de nuestro grupo. Y es que en el archivo </w:t>
      </w:r>
      <w:proofErr w:type="spellStart"/>
      <w:proofErr w:type="gramStart"/>
      <w:r>
        <w:t>application.properties</w:t>
      </w:r>
      <w:proofErr w:type="spellEnd"/>
      <w:proofErr w:type="gramEnd"/>
      <w:r>
        <w:t xml:space="preserve">, las variables tenían el nombre de </w:t>
      </w:r>
      <w:proofErr w:type="spellStart"/>
      <w:r>
        <w:t>Hello</w:t>
      </w:r>
      <w:proofErr w:type="spellEnd"/>
      <w:r>
        <w:t xml:space="preserve"> </w:t>
      </w:r>
      <w:proofErr w:type="spellStart"/>
      <w:r>
        <w:t>World</w:t>
      </w:r>
      <w:proofErr w:type="spellEnd"/>
      <w:r>
        <w:t xml:space="preserve"> y su enlace con la base de datos generaba conflictos. Al cambiarlas por las de la base de datos, dichos conflictos cesaban.</w:t>
      </w:r>
    </w:p>
    <w:p w14:paraId="4DF9C99E" w14:textId="38CF0D72" w:rsidR="00BB6AD3" w:rsidRDefault="00BB6AD3" w:rsidP="00BB6AD3">
      <w:pPr>
        <w:jc w:val="both"/>
      </w:pPr>
      <w:r>
        <w:t>Finalmente, al completar todos estos pasos, ejecutamos la base de datos y el proyecto y todo funciona perfectamente, tanto antes como después de las modificaciones necesarias para esta entrega.</w:t>
      </w:r>
    </w:p>
    <w:p w14:paraId="02B88E90" w14:textId="7A438FAC" w:rsidR="00BB6AD3" w:rsidRDefault="00BB6AD3" w:rsidP="00BB6AD3">
      <w:pPr>
        <w:jc w:val="both"/>
      </w:pPr>
      <w:r>
        <w:t>Para acabar, hemos subido el proyecto a GitHub para poder trabajar todos los miembros del grupo con él más fácilmente.</w:t>
      </w:r>
    </w:p>
    <w:p w14:paraId="7B79468C" w14:textId="76946D7B" w:rsidR="005E4C15" w:rsidRDefault="005E4C15">
      <w:r>
        <w:lastRenderedPageBreak/>
        <w:br w:type="page"/>
      </w:r>
    </w:p>
    <w:p w14:paraId="37390BEF" w14:textId="4DF9C4D8" w:rsidR="005E4C15" w:rsidRPr="00D32FDC" w:rsidRDefault="00BB6AD3" w:rsidP="00D32FDC">
      <w:pPr>
        <w:pStyle w:val="Heading1"/>
        <w:rPr>
          <w:b/>
          <w:bCs/>
          <w:color w:val="C00000"/>
          <w:u w:val="single"/>
        </w:rPr>
      </w:pPr>
      <w:bookmarkStart w:id="5" w:name="_Toc159007776"/>
      <w:r w:rsidRPr="00D32FDC">
        <w:rPr>
          <w:b/>
          <w:bCs/>
          <w:color w:val="C00000"/>
          <w:u w:val="single"/>
        </w:rPr>
        <w:lastRenderedPageBreak/>
        <w:t>6</w:t>
      </w:r>
      <w:r w:rsidR="00DF1250" w:rsidRPr="00D32FDC">
        <w:rPr>
          <w:b/>
          <w:bCs/>
          <w:color w:val="C00000"/>
          <w:u w:val="single"/>
        </w:rPr>
        <w:t>.Conclusión</w:t>
      </w:r>
      <w:bookmarkEnd w:id="5"/>
    </w:p>
    <w:p w14:paraId="3CEC0FE0" w14:textId="08CF279A" w:rsidR="005E4C15" w:rsidRDefault="00924A86" w:rsidP="0061500E">
      <w:r>
        <w:t>Tener descrito el proceso para configurar nuestro entorno de desarrollo y nuestro proyecto puede llegar a ser de grandísima utilidad en caso de necesitar configurarlo una vez más, ya sea por una posible actualización o un fallo de equipo.</w:t>
      </w:r>
    </w:p>
    <w:p w14:paraId="2A6FEA7A" w14:textId="77777777" w:rsidR="005E4C15" w:rsidRDefault="005E4C15" w:rsidP="0061500E"/>
    <w:p w14:paraId="17F01A08" w14:textId="71236830" w:rsidR="005E4C15" w:rsidRDefault="005E4C15">
      <w:r>
        <w:br w:type="page"/>
      </w:r>
    </w:p>
    <w:p w14:paraId="7660FDFC" w14:textId="0DE3CA82" w:rsidR="005E4C15" w:rsidRPr="00D32FDC" w:rsidRDefault="00BB6AD3" w:rsidP="00D32FDC">
      <w:pPr>
        <w:pStyle w:val="Heading1"/>
        <w:rPr>
          <w:b/>
          <w:bCs/>
          <w:color w:val="C00000"/>
          <w:u w:val="single"/>
        </w:rPr>
      </w:pPr>
      <w:bookmarkStart w:id="6" w:name="_Toc159007777"/>
      <w:r w:rsidRPr="00D32FDC">
        <w:rPr>
          <w:b/>
          <w:bCs/>
          <w:color w:val="C00000"/>
          <w:u w:val="single"/>
        </w:rPr>
        <w:lastRenderedPageBreak/>
        <w:t>7</w:t>
      </w:r>
      <w:r w:rsidR="00DF1250" w:rsidRPr="00D32FDC">
        <w:rPr>
          <w:b/>
          <w:bCs/>
          <w:color w:val="C00000"/>
          <w:u w:val="single"/>
        </w:rPr>
        <w:t>.Bibliografía</w:t>
      </w:r>
      <w:bookmarkEnd w:id="6"/>
    </w:p>
    <w:p w14:paraId="08D9B155" w14:textId="6F738884" w:rsidR="005E4C15" w:rsidRDefault="00DF1250" w:rsidP="0061500E">
      <w:r>
        <w:t>En blanco intencionalmente.</w:t>
      </w:r>
    </w:p>
    <w:p w14:paraId="37AA9044" w14:textId="1BAB8029" w:rsidR="005E4C15" w:rsidRPr="0061500E" w:rsidRDefault="005E4C15" w:rsidP="0061500E"/>
    <w:sectPr w:rsidR="005E4C15" w:rsidRPr="0061500E">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132FE" w14:textId="77777777" w:rsidR="009F1400" w:rsidRDefault="009F1400" w:rsidP="0061500E">
      <w:pPr>
        <w:spacing w:after="0" w:line="240" w:lineRule="auto"/>
      </w:pPr>
      <w:r>
        <w:separator/>
      </w:r>
    </w:p>
  </w:endnote>
  <w:endnote w:type="continuationSeparator" w:id="0">
    <w:p w14:paraId="61C2E04B" w14:textId="77777777" w:rsidR="009F1400" w:rsidRDefault="009F1400" w:rsidP="0061500E">
      <w:pPr>
        <w:spacing w:after="0" w:line="240" w:lineRule="auto"/>
      </w:pPr>
      <w:r>
        <w:continuationSeparator/>
      </w:r>
    </w:p>
  </w:endnote>
  <w:endnote w:type="continuationNotice" w:id="1">
    <w:p w14:paraId="4C848026" w14:textId="77777777" w:rsidR="009F1400" w:rsidRDefault="009F14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Footer"/>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C1356" w14:textId="77777777" w:rsidR="009F1400" w:rsidRDefault="009F1400" w:rsidP="0061500E">
      <w:pPr>
        <w:spacing w:after="0" w:line="240" w:lineRule="auto"/>
      </w:pPr>
      <w:r>
        <w:separator/>
      </w:r>
    </w:p>
  </w:footnote>
  <w:footnote w:type="continuationSeparator" w:id="0">
    <w:p w14:paraId="3DE5ECFD" w14:textId="77777777" w:rsidR="009F1400" w:rsidRDefault="009F1400" w:rsidP="0061500E">
      <w:pPr>
        <w:spacing w:after="0" w:line="240" w:lineRule="auto"/>
      </w:pPr>
      <w:r>
        <w:continuationSeparator/>
      </w:r>
    </w:p>
  </w:footnote>
  <w:footnote w:type="continuationNotice" w:id="1">
    <w:p w14:paraId="6F3DFDBA" w14:textId="77777777" w:rsidR="009F1400" w:rsidRDefault="009F140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KDkgiCv7LVLr8V" int2:id="PtvRWWiv">
      <int2:state int2:value="Rejected" int2:type="AugLoop_Text_Critique"/>
    </int2:textHash>
    <int2:textHash int2:hashCode="PmnWDdjuBW7DAB" int2:id="BOXfAB9q">
      <int2:state int2:value="Rejected" int2:type="AugLoop_Text_Critique"/>
    </int2:textHash>
    <int2:textHash int2:hashCode="/oMlF7og0O3HIO" int2:id="2GlN7ugJ">
      <int2:state int2:value="Rejected" int2:type="AugLoop_Text_Critique"/>
    </int2:textHash>
    <int2:textHash int2:hashCode="rYN6Bb5H/ODvNv" int2:id="MCNXvQN6">
      <int2:state int2:value="Rejected" int2:type="AugLoop_Text_Critique"/>
    </int2:textHash>
    <int2:textHash int2:hashCode="TqDRyT5s0AfX3k" int2:id="IBQClZf0">
      <int2:state int2:value="Rejected" int2:type="AugLoop_Text_Critique"/>
    </int2:textHash>
    <int2:textHash int2:hashCode="w7IMkT/H3DKmcP" int2:id="RcBbyshN">
      <int2:state int2:value="Rejected" int2:type="AugLoop_Text_Critique"/>
    </int2:textHash>
    <int2:textHash int2:hashCode="KHyl5RdgE2GWbR" int2:id="ZF0lUvGz">
      <int2:state int2:value="Rejected" int2:type="AugLoop_Text_Critique"/>
    </int2:textHash>
    <int2:textHash int2:hashCode="wv2DJpRaU5N4W9" int2:id="fGdwT08k">
      <int2:state int2:value="Rejected" int2:type="AugLoop_Text_Critique"/>
    </int2:textHash>
    <int2:textHash int2:hashCode="73ChcEjyg4sQHM" int2:id="SvOamM94">
      <int2:state int2:value="Rejected" int2:type="AugLoop_Text_Critique"/>
    </int2:textHash>
    <int2:textHash int2:hashCode="N+cXNCqtryJNgZ" int2:id="kR420lBv">
      <int2:state int2:value="Rejected" int2:type="AugLoop_Text_Critique"/>
    </int2:textHash>
    <int2:textHash int2:hashCode="V7W/k5IJQm/an6" int2:id="LNU59LXd">
      <int2:state int2:value="Rejected" int2:type="AugLoop_Text_Critique"/>
    </int2:textHash>
    <int2:textHash int2:hashCode="wSfmaQhBb5IEf9" int2:id="2J89g4Em">
      <int2:state int2:value="Rejected" int2:type="AugLoop_Text_Critique"/>
    </int2:textHash>
    <int2:textHash int2:hashCode="MCNvrfe9PnfTGo" int2:id="jsFp7sD9">
      <int2:state int2:value="Rejected" int2:type="AugLoop_Text_Critique"/>
    </int2:textHash>
    <int2:textHash int2:hashCode="Zvz0Z1VkSRZGEs" int2:id="6SLJqIXD">
      <int2:state int2:value="Rejected" int2:type="AugLoop_Text_Critique"/>
    </int2:textHash>
    <int2:textHash int2:hashCode="KMZo9BfohGbI7k" int2:id="Imq3AwVW">
      <int2:state int2:value="Rejected" int2:type="AugLoop_Text_Critique"/>
    </int2:textHash>
    <int2:textHash int2:hashCode="fHucle4yT4+lBb" int2:id="Twk5Ecr1">
      <int2:state int2:value="Rejected" int2:type="AugLoop_Text_Critique"/>
    </int2:textHash>
    <int2:textHash int2:hashCode="RxYK8mFARxOQyo" int2:id="8ByCKvXk">
      <int2:state int2:value="Rejected" int2:type="AugLoop_Text_Critique"/>
    </int2:textHash>
    <int2:textHash int2:hashCode="YOPH+h8Df0Nree" int2:id="U9SpeKtd">
      <int2:state int2:value="Rejected" int2:type="AugLoop_Text_Critique"/>
    </int2:textHash>
    <int2:textHash int2:hashCode="Cl0CKYs9m3ubxL" int2:id="ElMmfBT4">
      <int2:state int2:value="Rejected" int2:type="AugLoop_Text_Critique"/>
    </int2:textHash>
    <int2:textHash int2:hashCode="MfU1rJyKzUVezq" int2:id="qnPt4t8q">
      <int2:state int2:value="Rejected" int2:type="AugLoop_Text_Critique"/>
    </int2:textHash>
    <int2:textHash int2:hashCode="K9Ed+1Gn0FNd7a" int2:id="2IiBYBfb">
      <int2:state int2:value="Rejected" int2:type="AugLoop_Text_Critique"/>
    </int2:textHash>
    <int2:textHash int2:hashCode="EQF25Szb4s6dL1" int2:id="olZY2CCk">
      <int2:state int2:value="Rejected" int2:type="AugLoop_Text_Critique"/>
    </int2:textHash>
    <int2:textHash int2:hashCode="+LVB8h1lKo0yXo" int2:id="Dq0aMAlZ">
      <int2:state int2:value="Rejected" int2:type="AugLoop_Text_Critique"/>
    </int2:textHash>
    <int2:textHash int2:hashCode="/LTVpHmCUkH/WW" int2:id="j8NeNvdD">
      <int2:state int2:value="Rejected" int2:type="AugLoop_Text_Critique"/>
    </int2:textHash>
    <int2:textHash int2:hashCode="NlnJ5h2JctBVuP" int2:id="jvscS3Ft">
      <int2:state int2:value="Rejected" int2:type="AugLoop_Text_Critique"/>
    </int2:textHash>
    <int2:textHash int2:hashCode="Y/pgdx9N7aYADt" int2:id="Shmv2V91">
      <int2:state int2:value="Rejected" int2:type="AugLoop_Text_Critique"/>
    </int2:textHash>
    <int2:textHash int2:hashCode="SHNoY4qTkbdGCS" int2:id="JTPrvTaG">
      <int2:state int2:value="Rejected" int2:type="AugLoop_Text_Critique"/>
    </int2:textHash>
    <int2:textHash int2:hashCode="BJ4AX6BnLcO1eJ" int2:id="354tplWm">
      <int2:state int2:value="Rejected" int2:type="AugLoop_Text_Critique"/>
    </int2:textHash>
    <int2:textHash int2:hashCode="K92HOfDPj4W1LN" int2:id="i4qpZOkq">
      <int2:state int2:value="Rejected" int2:type="AugLoop_Text_Critique"/>
    </int2:textHash>
    <int2:textHash int2:hashCode="Tx6k8J2yqq+wqS" int2:id="2nRhhQ5n">
      <int2:state int2:value="Rejected" int2:type="AugLoop_Text_Critique"/>
    </int2:textHash>
    <int2:textHash int2:hashCode="17dPpybwuNSX/l" int2:id="OMHm6X1D">
      <int2:state int2:value="Rejected" int2:type="AugLoop_Text_Critique"/>
    </int2:textHash>
    <int2:textHash int2:hashCode="ZokvzpgNCWOr37" int2:id="rCMOufap">
      <int2:state int2:value="Rejected" int2:type="AugLoop_Text_Critique"/>
    </int2:textHash>
    <int2:textHash int2:hashCode="PgyL7GSCEl/Cc6" int2:id="GbFowA0F">
      <int2:state int2:value="Rejected" int2:type="AugLoop_Text_Critique"/>
    </int2:textHash>
    <int2:textHash int2:hashCode="7ojAJf/jG1s0gF" int2:id="y3blqjSt">
      <int2:state int2:value="Rejected" int2:type="AugLoop_Text_Critique"/>
    </int2:textHash>
    <int2:textHash int2:hashCode="RTgQ15JWdg8MXX" int2:id="ylphDf00">
      <int2:state int2:value="Rejected" int2:type="AugLoop_Text_Critique"/>
    </int2:textHash>
    <int2:textHash int2:hashCode="CUsP4OMChUrxMR" int2:id="6VE1km5z">
      <int2:state int2:value="Rejected" int2:type="AugLoop_Text_Critique"/>
    </int2:textHash>
    <int2:textHash int2:hashCode="CdLjoVAueKIf1j" int2:id="TQtliVQR">
      <int2:state int2:value="Rejected" int2:type="AugLoop_Text_Critique"/>
    </int2:textHash>
    <int2:textHash int2:hashCode="X/XFEsJ26USdWm" int2:id="Zy1DvFec">
      <int2:state int2:value="Rejected" int2:type="AugLoop_Text_Critique"/>
    </int2:textHash>
    <int2:textHash int2:hashCode="OVfjAv19KgXvab" int2:id="ohWqpMKP">
      <int2:state int2:value="Rejected" int2:type="AugLoop_Text_Critique"/>
    </int2:textHash>
    <int2:textHash int2:hashCode="uRGCo+e67uQK5g" int2:id="BRki7pgM">
      <int2:state int2:value="Rejected" int2:type="AugLoop_Text_Critique"/>
    </int2:textHash>
    <int2:textHash int2:hashCode="Ml+JIPnSJN8cS/" int2:id="EliIsjMM">
      <int2:state int2:value="Rejected" int2:type="AugLoop_Text_Critique"/>
    </int2:textHash>
    <int2:textHash int2:hashCode="gOY5stB0cZ1EER" int2:id="387eclh5">
      <int2:state int2:value="Rejected" int2:type="AugLoop_Text_Critique"/>
    </int2:textHash>
    <int2:textHash int2:hashCode="mfwPxprGT52uD5" int2:id="XFpHAkQv">
      <int2:state int2:value="Rejected" int2:type="AugLoop_Text_Critique"/>
    </int2:textHash>
    <int2:textHash int2:hashCode="aTYmgyjM7mNDua" int2:id="zM2XgBN2">
      <int2:state int2:value="Rejected" int2:type="AugLoop_Text_Critique"/>
    </int2:textHash>
    <int2:textHash int2:hashCode="x0Wj5SAB+Siz9E" int2:id="yuASQEVd">
      <int2:state int2:value="Rejected" int2:type="AugLoop_Text_Critique"/>
    </int2:textHash>
    <int2:textHash int2:hashCode="BhwoMnaBI6Z4DP" int2:id="4QixDyft">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127EC6"/>
    <w:rsid w:val="00201852"/>
    <w:rsid w:val="00286C2F"/>
    <w:rsid w:val="00350CDE"/>
    <w:rsid w:val="00395138"/>
    <w:rsid w:val="004877D7"/>
    <w:rsid w:val="004E2593"/>
    <w:rsid w:val="00506B42"/>
    <w:rsid w:val="00566F71"/>
    <w:rsid w:val="005E4C15"/>
    <w:rsid w:val="0061500E"/>
    <w:rsid w:val="00671DA0"/>
    <w:rsid w:val="007341E1"/>
    <w:rsid w:val="007662AD"/>
    <w:rsid w:val="007C7C0E"/>
    <w:rsid w:val="00837A77"/>
    <w:rsid w:val="00846135"/>
    <w:rsid w:val="00924A86"/>
    <w:rsid w:val="009345EC"/>
    <w:rsid w:val="009F1400"/>
    <w:rsid w:val="00B57026"/>
    <w:rsid w:val="00BB6AD3"/>
    <w:rsid w:val="00C02B1F"/>
    <w:rsid w:val="00C56ABC"/>
    <w:rsid w:val="00C62C5A"/>
    <w:rsid w:val="00D32FDC"/>
    <w:rsid w:val="00DD7749"/>
    <w:rsid w:val="00DF1250"/>
    <w:rsid w:val="00F56271"/>
    <w:rsid w:val="00F579F8"/>
    <w:rsid w:val="05B22429"/>
    <w:rsid w:val="0E717EBD"/>
    <w:rsid w:val="144CE23F"/>
    <w:rsid w:val="1B07BC25"/>
    <w:rsid w:val="22B8C7B8"/>
    <w:rsid w:val="29F2C024"/>
    <w:rsid w:val="317978CD"/>
    <w:rsid w:val="3991C54F"/>
    <w:rsid w:val="3F1A919A"/>
    <w:rsid w:val="4B2FB997"/>
    <w:rsid w:val="668681DF"/>
    <w:rsid w:val="67AFDC42"/>
    <w:rsid w:val="71F0C499"/>
    <w:rsid w:val="7637ABDC"/>
    <w:rsid w:val="7D2D13F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6045FA0B-60C4-4B8B-9FC9-0CD91AAC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1E1"/>
    <w:rPr>
      <w:rFonts w:eastAsiaTheme="majorEastAsia" w:cstheme="majorBidi"/>
      <w:color w:val="272727" w:themeColor="text1" w:themeTint="D8"/>
    </w:rPr>
  </w:style>
  <w:style w:type="paragraph" w:styleId="Title">
    <w:name w:val="Title"/>
    <w:basedOn w:val="Normal"/>
    <w:next w:val="Normal"/>
    <w:link w:val="TitleCh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1E1"/>
    <w:pPr>
      <w:spacing w:before="160"/>
      <w:jc w:val="center"/>
    </w:pPr>
    <w:rPr>
      <w:i/>
      <w:iCs/>
      <w:color w:val="404040" w:themeColor="text1" w:themeTint="BF"/>
    </w:rPr>
  </w:style>
  <w:style w:type="character" w:customStyle="1" w:styleId="QuoteChar">
    <w:name w:val="Quote Char"/>
    <w:basedOn w:val="DefaultParagraphFont"/>
    <w:link w:val="Quote"/>
    <w:uiPriority w:val="29"/>
    <w:rsid w:val="007341E1"/>
    <w:rPr>
      <w:i/>
      <w:iCs/>
      <w:color w:val="404040" w:themeColor="text1" w:themeTint="BF"/>
    </w:rPr>
  </w:style>
  <w:style w:type="paragraph" w:styleId="ListParagraph">
    <w:name w:val="List Paragraph"/>
    <w:basedOn w:val="Normal"/>
    <w:uiPriority w:val="34"/>
    <w:qFormat/>
    <w:rsid w:val="007341E1"/>
    <w:pPr>
      <w:ind w:left="720"/>
      <w:contextualSpacing/>
    </w:pPr>
  </w:style>
  <w:style w:type="character" w:styleId="IntenseEmphasis">
    <w:name w:val="Intense Emphasis"/>
    <w:basedOn w:val="DefaultParagraphFont"/>
    <w:uiPriority w:val="21"/>
    <w:qFormat/>
    <w:rsid w:val="007341E1"/>
    <w:rPr>
      <w:i/>
      <w:iCs/>
      <w:color w:val="0F4761" w:themeColor="accent1" w:themeShade="BF"/>
    </w:rPr>
  </w:style>
  <w:style w:type="paragraph" w:styleId="IntenseQuote">
    <w:name w:val="Intense Quote"/>
    <w:basedOn w:val="Normal"/>
    <w:next w:val="Normal"/>
    <w:link w:val="IntenseQuoteCh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1E1"/>
    <w:rPr>
      <w:i/>
      <w:iCs/>
      <w:color w:val="0F4761" w:themeColor="accent1" w:themeShade="BF"/>
    </w:rPr>
  </w:style>
  <w:style w:type="character" w:styleId="IntenseReference">
    <w:name w:val="Intense Reference"/>
    <w:basedOn w:val="DefaultParagraphFont"/>
    <w:uiPriority w:val="32"/>
    <w:qFormat/>
    <w:rsid w:val="007341E1"/>
    <w:rPr>
      <w:b/>
      <w:bCs/>
      <w:smallCaps/>
      <w:color w:val="0F4761" w:themeColor="accent1" w:themeShade="BF"/>
      <w:spacing w:val="5"/>
    </w:rPr>
  </w:style>
  <w:style w:type="character" w:styleId="Hyperlink">
    <w:name w:val="Hyperlink"/>
    <w:basedOn w:val="DefaultParagraphFont"/>
    <w:uiPriority w:val="99"/>
    <w:unhideWhenUsed/>
    <w:rsid w:val="00F579F8"/>
    <w:rPr>
      <w:color w:val="467886" w:themeColor="hyperlink"/>
      <w:u w:val="single"/>
    </w:rPr>
  </w:style>
  <w:style w:type="character" w:styleId="UnresolvedMention">
    <w:name w:val="Unresolved Mention"/>
    <w:basedOn w:val="DefaultParagraphFont"/>
    <w:uiPriority w:val="99"/>
    <w:semiHidden/>
    <w:unhideWhenUsed/>
    <w:rsid w:val="00F579F8"/>
    <w:rPr>
      <w:color w:val="605E5C"/>
      <w:shd w:val="clear" w:color="auto" w:fill="E1DFDD"/>
    </w:rPr>
  </w:style>
  <w:style w:type="table" w:styleId="TableGrid">
    <w:name w:val="Table Grid"/>
    <w:basedOn w:val="Table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1500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1500E"/>
  </w:style>
  <w:style w:type="paragraph" w:styleId="Footer">
    <w:name w:val="footer"/>
    <w:basedOn w:val="Normal"/>
    <w:link w:val="FooterChar"/>
    <w:uiPriority w:val="99"/>
    <w:unhideWhenUsed/>
    <w:rsid w:val="0061500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1500E"/>
  </w:style>
  <w:style w:type="paragraph" w:styleId="TOCHeading">
    <w:name w:val="TOC Heading"/>
    <w:basedOn w:val="Heading1"/>
    <w:next w:val="Normal"/>
    <w:uiPriority w:val="39"/>
    <w:unhideWhenUsed/>
    <w:qFormat/>
    <w:rsid w:val="00D32FDC"/>
    <w:pPr>
      <w:spacing w:before="240" w:after="0" w:line="259" w:lineRule="auto"/>
      <w:outlineLvl w:val="9"/>
    </w:pPr>
    <w:rPr>
      <w:kern w:val="0"/>
      <w:sz w:val="32"/>
      <w:szCs w:val="32"/>
      <w:lang w:eastAsia="zh-CN"/>
      <w14:ligatures w14:val="none"/>
    </w:rPr>
  </w:style>
  <w:style w:type="paragraph" w:styleId="TOC1">
    <w:name w:val="toc 1"/>
    <w:basedOn w:val="Normal"/>
    <w:next w:val="Normal"/>
    <w:autoRedefine/>
    <w:uiPriority w:val="39"/>
    <w:unhideWhenUsed/>
    <w:rsid w:val="00D32FD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18617-54CA-4F94-BCEC-09D45F49B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SHENG CHEN</cp:lastModifiedBy>
  <cp:revision>11</cp:revision>
  <cp:lastPrinted>2024-07-07T22:36:00Z</cp:lastPrinted>
  <dcterms:created xsi:type="dcterms:W3CDTF">2024-02-15T21:31:00Z</dcterms:created>
  <dcterms:modified xsi:type="dcterms:W3CDTF">2024-07-07T22:36:00Z</dcterms:modified>
</cp:coreProperties>
</file>