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1A3C" w14:textId="03DE447F" w:rsidR="009345EC" w:rsidRPr="009345EC" w:rsidRDefault="005B3220" w:rsidP="009345EC">
      <w:pPr>
        <w:jc w:val="right"/>
        <w:rPr>
          <w:b/>
          <w:bCs/>
        </w:rPr>
      </w:pPr>
      <w:r>
        <w:rPr>
          <w:b/>
          <w:bCs/>
        </w:rPr>
        <w:t>03</w:t>
      </w:r>
      <w:r w:rsidR="009345EC" w:rsidRPr="009345EC">
        <w:rPr>
          <w:b/>
          <w:bCs/>
        </w:rPr>
        <w:t>/0</w:t>
      </w:r>
      <w:r>
        <w:rPr>
          <w:b/>
          <w:bCs/>
        </w:rPr>
        <w:t>3</w:t>
      </w:r>
      <w:r w:rsidR="009345EC" w:rsidRPr="009345EC">
        <w:rPr>
          <w:b/>
          <w:bCs/>
        </w:rPr>
        <w:t>/202</w:t>
      </w:r>
      <w:r>
        <w:rPr>
          <w:b/>
          <w:bCs/>
        </w:rPr>
        <w:t>4</w:t>
      </w:r>
    </w:p>
    <w:p w14:paraId="7D7CFD86" w14:textId="77777777" w:rsidR="009345EC" w:rsidRDefault="009345EC" w:rsidP="009345EC">
      <w:pPr>
        <w:pStyle w:val="Ttulo"/>
        <w:jc w:val="center"/>
        <w:rPr>
          <w:b/>
          <w:bCs/>
          <w:color w:val="BF933B"/>
        </w:rPr>
      </w:pPr>
    </w:p>
    <w:p w14:paraId="3E78761C" w14:textId="087DE40D" w:rsidR="009345EC" w:rsidRDefault="009345EC" w:rsidP="51A12061">
      <w:pPr>
        <w:pStyle w:val="Ttulo"/>
        <w:jc w:val="center"/>
        <w:rPr>
          <w:b/>
          <w:bCs/>
          <w:color w:val="9E0E0E"/>
        </w:rPr>
      </w:pPr>
      <w:r w:rsidRPr="51A12061">
        <w:rPr>
          <w:b/>
          <w:bCs/>
          <w:color w:val="9E0E0E"/>
        </w:rPr>
        <w:t xml:space="preserve">REPORTE DE </w:t>
      </w:r>
      <w:r w:rsidR="76120937" w:rsidRPr="51A12061">
        <w:rPr>
          <w:b/>
          <w:bCs/>
          <w:color w:val="9E0E0E"/>
        </w:rPr>
        <w:t>ANÁLISIS</w:t>
      </w:r>
    </w:p>
    <w:p w14:paraId="7FB910F5" w14:textId="576A974E" w:rsidR="009345EC" w:rsidRDefault="009345EC" w:rsidP="009345EC"/>
    <w:p w14:paraId="763388D8" w14:textId="661D4929" w:rsidR="009345EC" w:rsidRDefault="009345EC" w:rsidP="009345EC"/>
    <w:p w14:paraId="07095688" w14:textId="57487263" w:rsidR="009345EC" w:rsidRDefault="009345EC" w:rsidP="009345EC"/>
    <w:p w14:paraId="724B6D4D" w14:textId="5B7B3B83" w:rsidR="009345EC" w:rsidRDefault="009345EC" w:rsidP="009345EC"/>
    <w:p w14:paraId="7CEC7CC0" w14:textId="4D16B59D" w:rsidR="009345EC" w:rsidRDefault="0061500E" w:rsidP="009345EC">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Default="009345EC" w:rsidP="009345EC"/>
    <w:p w14:paraId="7BA4C3C0" w14:textId="77777777" w:rsidR="009345EC" w:rsidRDefault="009345EC" w:rsidP="009345EC"/>
    <w:p w14:paraId="629F666C" w14:textId="77777777" w:rsidR="009345EC" w:rsidRDefault="009345EC" w:rsidP="009345EC"/>
    <w:p w14:paraId="7DEAE89A" w14:textId="77777777" w:rsidR="009345EC" w:rsidRDefault="009345EC" w:rsidP="009345EC"/>
    <w:p w14:paraId="3470B478" w14:textId="77777777" w:rsidR="009345EC" w:rsidRDefault="009345EC" w:rsidP="009345EC"/>
    <w:p w14:paraId="32033A87" w14:textId="77777777" w:rsidR="009345EC" w:rsidRDefault="009345EC" w:rsidP="009345EC"/>
    <w:p w14:paraId="4C46151C" w14:textId="77777777" w:rsidR="009345EC" w:rsidRDefault="009345EC" w:rsidP="009345EC"/>
    <w:p w14:paraId="425A8B9A" w14:textId="77777777" w:rsidR="009345EC" w:rsidRDefault="009345EC" w:rsidP="009345EC"/>
    <w:p w14:paraId="74760D51" w14:textId="77777777" w:rsidR="009345EC" w:rsidRDefault="009345EC" w:rsidP="009345EC"/>
    <w:p w14:paraId="668A674B" w14:textId="62888DD5" w:rsidR="009345EC" w:rsidRDefault="009345EC" w:rsidP="009345EC">
      <w:r w:rsidRPr="009345EC">
        <w:rPr>
          <w:b/>
          <w:bCs/>
          <w:u w:val="single"/>
        </w:rPr>
        <w:t>Grupo:</w:t>
      </w:r>
      <w:r>
        <w:t xml:space="preserve"> C1.39</w:t>
      </w:r>
    </w:p>
    <w:p w14:paraId="5ECC003F" w14:textId="0EB1E1BF" w:rsidR="009345EC" w:rsidRDefault="009345EC" w:rsidP="009345EC">
      <w:r w:rsidRPr="00F579F8">
        <w:rPr>
          <w:b/>
          <w:bCs/>
          <w:u w:val="single"/>
        </w:rPr>
        <w:t>Repositorio:</w:t>
      </w:r>
      <w:r w:rsidR="00F579F8" w:rsidRPr="00F579F8">
        <w:t xml:space="preserve"> </w:t>
      </w:r>
      <w:hyperlink r:id="rId8" w:history="1">
        <w:r w:rsidR="00F579F8" w:rsidRPr="004D327E">
          <w:rPr>
            <w:rStyle w:val="Hipervnculo"/>
          </w:rPr>
          <w:t>https://github.com/pabalcber/C1.039-Acme-SF</w:t>
        </w:r>
      </w:hyperlink>
    </w:p>
    <w:p w14:paraId="02B37BDA" w14:textId="1A0A8BEF" w:rsidR="00F579F8" w:rsidRPr="00F579F8" w:rsidRDefault="00F579F8">
      <w:pPr>
        <w:rPr>
          <w:b/>
          <w:bCs/>
          <w:u w:val="single"/>
        </w:rPr>
      </w:pPr>
      <w:r w:rsidRPr="00F579F8">
        <w:rPr>
          <w:b/>
          <w:bCs/>
          <w:u w:val="single"/>
        </w:rPr>
        <w:t>Integrantes:</w:t>
      </w:r>
    </w:p>
    <w:tbl>
      <w:tblPr>
        <w:tblStyle w:val="Tablaconcuadrcula1clara"/>
        <w:tblW w:w="0" w:type="auto"/>
        <w:tblLook w:val="04A0" w:firstRow="1" w:lastRow="0" w:firstColumn="1" w:lastColumn="0" w:noHBand="0" w:noVBand="1"/>
      </w:tblPr>
      <w:tblGrid>
        <w:gridCol w:w="2735"/>
        <w:gridCol w:w="2744"/>
        <w:gridCol w:w="2995"/>
      </w:tblGrid>
      <w:tr w:rsidR="00F579F8" w14:paraId="30758239" w14:textId="77777777" w:rsidTr="47671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Default="00F579F8" w:rsidP="009345EC">
            <w:r>
              <w:t>Nombre</w:t>
            </w:r>
          </w:p>
        </w:tc>
        <w:tc>
          <w:tcPr>
            <w:tcW w:w="2831" w:type="dxa"/>
            <w:tcBorders>
              <w:top w:val="single" w:sz="12" w:space="0" w:color="auto"/>
              <w:left w:val="single" w:sz="12" w:space="0" w:color="auto"/>
              <w:right w:val="single" w:sz="12" w:space="0" w:color="auto"/>
            </w:tcBorders>
            <w:shd w:val="clear" w:color="auto" w:fill="E8DCCA"/>
          </w:tcPr>
          <w:p w14:paraId="39934035" w14:textId="6C142E5F" w:rsidR="00F579F8" w:rsidRDefault="00F579F8" w:rsidP="009345EC">
            <w:pPr>
              <w:cnfStyle w:val="100000000000" w:firstRow="1" w:lastRow="0" w:firstColumn="0" w:lastColumn="0" w:oddVBand="0" w:evenVBand="0" w:oddHBand="0" w:evenHBand="0" w:firstRowFirstColumn="0" w:firstRowLastColumn="0" w:lastRowFirstColumn="0" w:lastRowLastColumn="0"/>
            </w:pPr>
            <w: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Default="00F579F8" w:rsidP="009345EC">
            <w:pPr>
              <w:cnfStyle w:val="100000000000" w:firstRow="1" w:lastRow="0" w:firstColumn="0" w:lastColumn="0" w:oddVBand="0" w:evenVBand="0" w:oddHBand="0" w:evenHBand="0" w:firstRowFirstColumn="0" w:firstRowLastColumn="0" w:lastRowFirstColumn="0" w:lastRowLastColumn="0"/>
            </w:pPr>
            <w:r>
              <w:t>Correo Corporativo</w:t>
            </w:r>
          </w:p>
        </w:tc>
      </w:tr>
      <w:tr w:rsidR="00F579F8" w14:paraId="0DC0AC31" w14:textId="77777777" w:rsidTr="47671509">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4" w:space="0" w:color="auto"/>
              <w:right w:val="single" w:sz="4" w:space="0" w:color="auto"/>
            </w:tcBorders>
          </w:tcPr>
          <w:p w14:paraId="27118FB6" w14:textId="55E738A8" w:rsidR="00F579F8" w:rsidRPr="00F579F8" w:rsidRDefault="00F579F8" w:rsidP="009345EC">
            <w:pPr>
              <w:rPr>
                <w:b w:val="0"/>
                <w:bCs w:val="0"/>
              </w:rPr>
            </w:pPr>
            <w:r w:rsidRPr="00F579F8">
              <w:rPr>
                <w:b w:val="0"/>
                <w:bCs w:val="0"/>
              </w:rPr>
              <w:t>Pablo</w:t>
            </w:r>
          </w:p>
        </w:tc>
        <w:tc>
          <w:tcPr>
            <w:tcW w:w="2831" w:type="dxa"/>
            <w:tcBorders>
              <w:left w:val="single" w:sz="4" w:space="0" w:color="auto"/>
              <w:bottom w:val="single" w:sz="4" w:space="0" w:color="auto"/>
              <w:right w:val="single" w:sz="4" w:space="0" w:color="auto"/>
            </w:tcBorders>
          </w:tcPr>
          <w:p w14:paraId="67C30C23" w14:textId="3EF79818" w:rsidR="00F579F8" w:rsidRDefault="00F579F8" w:rsidP="009345EC">
            <w:pPr>
              <w:cnfStyle w:val="000000000000" w:firstRow="0" w:lastRow="0" w:firstColumn="0" w:lastColumn="0" w:oddVBand="0" w:evenVBand="0" w:oddHBand="0" w:evenHBand="0" w:firstRowFirstColumn="0" w:firstRowLastColumn="0" w:lastRowFirstColumn="0" w:lastRowLastColumn="0"/>
            </w:pPr>
            <w:r>
              <w:t>Alcántara Bernal</w:t>
            </w:r>
          </w:p>
        </w:tc>
        <w:tc>
          <w:tcPr>
            <w:tcW w:w="2832" w:type="dxa"/>
            <w:tcBorders>
              <w:left w:val="single" w:sz="4" w:space="0" w:color="auto"/>
              <w:bottom w:val="single" w:sz="4" w:space="0" w:color="auto"/>
              <w:right w:val="single" w:sz="12" w:space="0" w:color="auto"/>
            </w:tcBorders>
          </w:tcPr>
          <w:p w14:paraId="40B57E72" w14:textId="66DE1FCD" w:rsidR="00F579F8" w:rsidRDefault="008147F4" w:rsidP="009345EC">
            <w:pPr>
              <w:cnfStyle w:val="000000000000" w:firstRow="0" w:lastRow="0" w:firstColumn="0" w:lastColumn="0" w:oddVBand="0" w:evenVBand="0" w:oddHBand="0" w:evenHBand="0" w:firstRowFirstColumn="0" w:firstRowLastColumn="0" w:lastRowFirstColumn="0" w:lastRowLastColumn="0"/>
            </w:pPr>
            <w:r w:rsidRPr="008147F4">
              <w:t>pabalcber@alum.us.es</w:t>
            </w:r>
          </w:p>
        </w:tc>
      </w:tr>
      <w:tr w:rsidR="00F579F8" w14:paraId="222FA41E" w14:textId="77777777" w:rsidTr="47671509">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339A7FEF" w14:textId="4BE6F668" w:rsidR="00F579F8" w:rsidRPr="0061500E" w:rsidRDefault="00F579F8" w:rsidP="009345EC">
            <w:pPr>
              <w:rPr>
                <w:b w:val="0"/>
                <w:bCs w:val="0"/>
              </w:rPr>
            </w:pPr>
            <w:r w:rsidRPr="0061500E">
              <w:rPr>
                <w:b w:val="0"/>
                <w:bCs w:val="0"/>
              </w:rPr>
              <w:t>María del Mar</w:t>
            </w:r>
          </w:p>
        </w:tc>
        <w:tc>
          <w:tcPr>
            <w:tcW w:w="2831" w:type="dxa"/>
            <w:tcBorders>
              <w:top w:val="single" w:sz="4" w:space="0" w:color="auto"/>
              <w:left w:val="single" w:sz="4" w:space="0" w:color="auto"/>
              <w:bottom w:val="single" w:sz="4" w:space="0" w:color="auto"/>
              <w:right w:val="single" w:sz="4" w:space="0" w:color="auto"/>
            </w:tcBorders>
          </w:tcPr>
          <w:p w14:paraId="492ACD23" w14:textId="6B494866" w:rsidR="00F579F8" w:rsidRDefault="00F579F8" w:rsidP="009345EC">
            <w:pPr>
              <w:cnfStyle w:val="000000000000" w:firstRow="0" w:lastRow="0" w:firstColumn="0" w:lastColumn="0" w:oddVBand="0" w:evenVBand="0" w:oddHBand="0" w:evenHBand="0" w:firstRowFirstColumn="0" w:firstRowLastColumn="0" w:lastRowFirstColumn="0" w:lastRowLastColumn="0"/>
            </w:pPr>
            <w:r>
              <w:t>Ávila Maqueda</w:t>
            </w:r>
          </w:p>
        </w:tc>
        <w:tc>
          <w:tcPr>
            <w:tcW w:w="2832" w:type="dxa"/>
            <w:tcBorders>
              <w:top w:val="single" w:sz="4" w:space="0" w:color="auto"/>
              <w:left w:val="single" w:sz="4" w:space="0" w:color="auto"/>
              <w:bottom w:val="single" w:sz="4" w:space="0" w:color="auto"/>
              <w:right w:val="single" w:sz="12" w:space="0" w:color="auto"/>
            </w:tcBorders>
          </w:tcPr>
          <w:p w14:paraId="0A0CA557" w14:textId="16BC7FC1" w:rsidR="00F579F8" w:rsidRDefault="00F579F8" w:rsidP="009345EC">
            <w:pPr>
              <w:cnfStyle w:val="000000000000" w:firstRow="0" w:lastRow="0" w:firstColumn="0" w:lastColumn="0" w:oddVBand="0" w:evenVBand="0" w:oddHBand="0" w:evenHBand="0" w:firstRowFirstColumn="0" w:firstRowLastColumn="0" w:lastRowFirstColumn="0" w:lastRowLastColumn="0"/>
            </w:pPr>
            <w:r>
              <w:t>maravimaq@alum.us.es</w:t>
            </w:r>
          </w:p>
        </w:tc>
      </w:tr>
      <w:tr w:rsidR="00F579F8" w14:paraId="0BDBFCC5" w14:textId="77777777" w:rsidTr="47671509">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18B7DE81" w14:textId="5066BD29" w:rsidR="00F579F8" w:rsidRPr="0061500E" w:rsidRDefault="0061500E" w:rsidP="009345EC">
            <w:pPr>
              <w:rPr>
                <w:b w:val="0"/>
                <w:bCs w:val="0"/>
              </w:rPr>
            </w:pPr>
            <w:r w:rsidRPr="0061500E">
              <w:rPr>
                <w:b w:val="0"/>
                <w:bCs w:val="0"/>
              </w:rPr>
              <w:t>María</w:t>
            </w:r>
          </w:p>
        </w:tc>
        <w:tc>
          <w:tcPr>
            <w:tcW w:w="2831" w:type="dxa"/>
            <w:tcBorders>
              <w:top w:val="single" w:sz="4" w:space="0" w:color="auto"/>
              <w:left w:val="single" w:sz="4" w:space="0" w:color="auto"/>
              <w:bottom w:val="single" w:sz="4" w:space="0" w:color="auto"/>
              <w:right w:val="single" w:sz="4" w:space="0" w:color="auto"/>
            </w:tcBorders>
          </w:tcPr>
          <w:p w14:paraId="60DFB8E7" w14:textId="14B6C574" w:rsidR="00F579F8" w:rsidRDefault="0061500E" w:rsidP="009345EC">
            <w:pPr>
              <w:cnfStyle w:val="000000000000" w:firstRow="0" w:lastRow="0" w:firstColumn="0" w:lastColumn="0" w:oddVBand="0" w:evenVBand="0" w:oddHBand="0" w:evenHBand="0" w:firstRowFirstColumn="0" w:firstRowLastColumn="0" w:lastRowFirstColumn="0" w:lastRowLastColumn="0"/>
            </w:pPr>
            <w:r>
              <w:t xml:space="preserve">Barrancos </w:t>
            </w:r>
            <w:r w:rsidR="00E23B1E">
              <w:t>Márquez</w:t>
            </w:r>
          </w:p>
        </w:tc>
        <w:tc>
          <w:tcPr>
            <w:tcW w:w="2832" w:type="dxa"/>
            <w:tcBorders>
              <w:top w:val="single" w:sz="4" w:space="0" w:color="auto"/>
              <w:left w:val="single" w:sz="4" w:space="0" w:color="auto"/>
              <w:bottom w:val="single" w:sz="4" w:space="0" w:color="auto"/>
              <w:right w:val="single" w:sz="12" w:space="0" w:color="auto"/>
            </w:tcBorders>
          </w:tcPr>
          <w:p w14:paraId="01C55F0C" w14:textId="3B17EF9F" w:rsidR="00F579F8" w:rsidRDefault="724A769E" w:rsidP="009345EC">
            <w:pPr>
              <w:cnfStyle w:val="000000000000" w:firstRow="0" w:lastRow="0" w:firstColumn="0" w:lastColumn="0" w:oddVBand="0" w:evenVBand="0" w:oddHBand="0" w:evenHBand="0" w:firstRowFirstColumn="0" w:firstRowLastColumn="0" w:lastRowFirstColumn="0" w:lastRowLastColumn="0"/>
            </w:pPr>
            <w:r>
              <w:t>m</w:t>
            </w:r>
            <w:r w:rsidR="36CC786F">
              <w:t>arbarmar16@alum.us.es</w:t>
            </w:r>
          </w:p>
        </w:tc>
      </w:tr>
      <w:tr w:rsidR="00F579F8" w14:paraId="419B1FD0" w14:textId="77777777" w:rsidTr="47671509">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117CC7E5" w14:textId="37AB9CA6" w:rsidR="00F579F8" w:rsidRPr="0061500E" w:rsidRDefault="0061500E" w:rsidP="009345EC">
            <w:pPr>
              <w:rPr>
                <w:b w:val="0"/>
                <w:bCs w:val="0"/>
              </w:rPr>
            </w:pPr>
            <w:r w:rsidRPr="0061500E">
              <w:rPr>
                <w:b w:val="0"/>
                <w:bCs w:val="0"/>
              </w:rPr>
              <w:t>Sheng</w:t>
            </w:r>
          </w:p>
        </w:tc>
        <w:tc>
          <w:tcPr>
            <w:tcW w:w="2831" w:type="dxa"/>
            <w:tcBorders>
              <w:top w:val="single" w:sz="4" w:space="0" w:color="auto"/>
              <w:left w:val="single" w:sz="4" w:space="0" w:color="auto"/>
              <w:bottom w:val="single" w:sz="4" w:space="0" w:color="auto"/>
              <w:right w:val="single" w:sz="4" w:space="0" w:color="auto"/>
            </w:tcBorders>
          </w:tcPr>
          <w:p w14:paraId="7B0D5ABE" w14:textId="4ED2506C" w:rsidR="00F579F8" w:rsidRDefault="0061500E" w:rsidP="009345EC">
            <w:pPr>
              <w:cnfStyle w:val="000000000000" w:firstRow="0" w:lastRow="0" w:firstColumn="0" w:lastColumn="0" w:oddVBand="0" w:evenVBand="0" w:oddHBand="0" w:evenHBand="0" w:firstRowFirstColumn="0" w:firstRowLastColumn="0" w:lastRowFirstColumn="0" w:lastRowLastColumn="0"/>
            </w:pPr>
            <w:r>
              <w:t>Chen</w:t>
            </w:r>
          </w:p>
        </w:tc>
        <w:tc>
          <w:tcPr>
            <w:tcW w:w="2832" w:type="dxa"/>
            <w:tcBorders>
              <w:top w:val="single" w:sz="4" w:space="0" w:color="auto"/>
              <w:left w:val="single" w:sz="4" w:space="0" w:color="auto"/>
              <w:bottom w:val="single" w:sz="4" w:space="0" w:color="auto"/>
              <w:right w:val="single" w:sz="12" w:space="0" w:color="auto"/>
            </w:tcBorders>
          </w:tcPr>
          <w:p w14:paraId="4A5F35AE" w14:textId="2C481E46" w:rsidR="00F579F8" w:rsidRDefault="317978CD" w:rsidP="009345EC">
            <w:pPr>
              <w:cnfStyle w:val="000000000000" w:firstRow="0" w:lastRow="0" w:firstColumn="0" w:lastColumn="0" w:oddVBand="0" w:evenVBand="0" w:oddHBand="0" w:evenHBand="0" w:firstRowFirstColumn="0" w:firstRowLastColumn="0" w:lastRowFirstColumn="0" w:lastRowLastColumn="0"/>
            </w:pPr>
            <w:r>
              <w:t>sheche1@alum.us.es</w:t>
            </w:r>
          </w:p>
        </w:tc>
      </w:tr>
      <w:tr w:rsidR="00F579F8" w14:paraId="344F2A13" w14:textId="77777777" w:rsidTr="47671509">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12" w:space="0" w:color="auto"/>
              <w:right w:val="single" w:sz="4" w:space="0" w:color="auto"/>
            </w:tcBorders>
          </w:tcPr>
          <w:p w14:paraId="772052F7" w14:textId="6FD91FBC" w:rsidR="00F579F8" w:rsidRPr="0061500E" w:rsidRDefault="0061500E" w:rsidP="009345EC">
            <w:pPr>
              <w:rPr>
                <w:b w:val="0"/>
                <w:bCs w:val="0"/>
              </w:rPr>
            </w:pPr>
            <w:r w:rsidRPr="0061500E">
              <w:rPr>
                <w:b w:val="0"/>
                <w:bCs w:val="0"/>
              </w:rPr>
              <w:t>Jun</w:t>
            </w:r>
          </w:p>
        </w:tc>
        <w:tc>
          <w:tcPr>
            <w:tcW w:w="2831" w:type="dxa"/>
            <w:tcBorders>
              <w:top w:val="single" w:sz="4" w:space="0" w:color="auto"/>
              <w:left w:val="single" w:sz="4" w:space="0" w:color="auto"/>
              <w:bottom w:val="single" w:sz="12" w:space="0" w:color="auto"/>
              <w:right w:val="single" w:sz="4" w:space="0" w:color="auto"/>
            </w:tcBorders>
          </w:tcPr>
          <w:p w14:paraId="2E1BB6DB" w14:textId="061FE684" w:rsidR="00F579F8" w:rsidRDefault="0061500E" w:rsidP="009345EC">
            <w:pPr>
              <w:cnfStyle w:val="000000000000" w:firstRow="0" w:lastRow="0" w:firstColumn="0" w:lastColumn="0" w:oddVBand="0" w:evenVBand="0" w:oddHBand="0" w:evenHBand="0" w:firstRowFirstColumn="0" w:firstRowLastColumn="0" w:lastRowFirstColumn="0" w:lastRowLastColumn="0"/>
            </w:pPr>
            <w:r>
              <w:t>Yao</w:t>
            </w:r>
          </w:p>
        </w:tc>
        <w:tc>
          <w:tcPr>
            <w:tcW w:w="2832" w:type="dxa"/>
            <w:tcBorders>
              <w:top w:val="single" w:sz="4" w:space="0" w:color="auto"/>
              <w:left w:val="single" w:sz="4" w:space="0" w:color="auto"/>
              <w:bottom w:val="single" w:sz="12" w:space="0" w:color="auto"/>
              <w:right w:val="single" w:sz="12" w:space="0" w:color="auto"/>
            </w:tcBorders>
          </w:tcPr>
          <w:p w14:paraId="7842C366" w14:textId="3F058C06" w:rsidR="00F579F8" w:rsidRDefault="005150F4" w:rsidP="009345EC">
            <w:pPr>
              <w:cnfStyle w:val="000000000000" w:firstRow="0" w:lastRow="0" w:firstColumn="0" w:lastColumn="0" w:oddVBand="0" w:evenVBand="0" w:oddHBand="0" w:evenHBand="0" w:firstRowFirstColumn="0" w:firstRowLastColumn="0" w:lastRowFirstColumn="0" w:lastRowLastColumn="0"/>
            </w:pPr>
            <w:r w:rsidRPr="005150F4">
              <w:t>junyao@alum.us.es</w:t>
            </w:r>
          </w:p>
        </w:tc>
      </w:tr>
    </w:tbl>
    <w:p w14:paraId="452571EF" w14:textId="77777777" w:rsidR="0061500E" w:rsidRDefault="0061500E" w:rsidP="009345EC"/>
    <w:p w14:paraId="5AFB396D" w14:textId="77777777" w:rsidR="00395138" w:rsidRDefault="00395138" w:rsidP="009345EC"/>
    <w:p w14:paraId="42585FEE" w14:textId="77777777" w:rsidR="00A121AD" w:rsidRDefault="00A121AD" w:rsidP="009345EC"/>
    <w:p w14:paraId="38F24F44" w14:textId="7CCC3D4B" w:rsidR="00395138" w:rsidRDefault="00395138" w:rsidP="009345EC">
      <w:r>
        <w:lastRenderedPageBreak/>
        <w:t>Tabla de versiones:</w:t>
      </w:r>
    </w:p>
    <w:tbl>
      <w:tblPr>
        <w:tblStyle w:val="Tablaconcuadrcula"/>
        <w:tblW w:w="8474" w:type="dxa"/>
        <w:tblLook w:val="04A0" w:firstRow="1" w:lastRow="0" w:firstColumn="1" w:lastColumn="0" w:noHBand="0" w:noVBand="1"/>
      </w:tblPr>
      <w:tblGrid>
        <w:gridCol w:w="1485"/>
        <w:gridCol w:w="1044"/>
        <w:gridCol w:w="4716"/>
        <w:gridCol w:w="1229"/>
      </w:tblGrid>
      <w:tr w:rsidR="00C02B1F" w14:paraId="03167BEA" w14:textId="77777777" w:rsidTr="12A6CEA3">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Default="00C02B1F" w:rsidP="009345EC">
            <w: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Default="00C02B1F" w:rsidP="009345EC">
            <w: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Default="00C02B1F" w:rsidP="009345EC">
            <w: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Default="00C02B1F" w:rsidP="009345EC">
            <w:r>
              <w:t>Sprint</w:t>
            </w:r>
          </w:p>
        </w:tc>
      </w:tr>
      <w:tr w:rsidR="00C02B1F" w14:paraId="247339CE" w14:textId="77777777" w:rsidTr="12A6CEA3">
        <w:tc>
          <w:tcPr>
            <w:tcW w:w="1485" w:type="dxa"/>
            <w:tcBorders>
              <w:top w:val="single" w:sz="12" w:space="0" w:color="BF933B"/>
              <w:left w:val="single" w:sz="12" w:space="0" w:color="BF933B"/>
              <w:bottom w:val="single" w:sz="4" w:space="0" w:color="BF933B"/>
              <w:right w:val="single" w:sz="4" w:space="0" w:color="BF933B"/>
            </w:tcBorders>
          </w:tcPr>
          <w:p w14:paraId="109C67CC" w14:textId="1DA3B7D7" w:rsidR="00395138" w:rsidRDefault="005B3220" w:rsidP="009345EC">
            <w:r>
              <w:t>03</w:t>
            </w:r>
            <w:r w:rsidR="3F1A919A">
              <w:t>/0</w:t>
            </w:r>
            <w:r>
              <w:t>3</w:t>
            </w:r>
            <w:r w:rsidR="3F1A919A">
              <w:t>/202</w:t>
            </w:r>
            <w:r w:rsidR="144CE23F">
              <w:t>4</w:t>
            </w:r>
          </w:p>
        </w:tc>
        <w:tc>
          <w:tcPr>
            <w:tcW w:w="1044" w:type="dxa"/>
            <w:tcBorders>
              <w:top w:val="single" w:sz="12" w:space="0" w:color="BF933B"/>
              <w:left w:val="single" w:sz="4" w:space="0" w:color="BF933B"/>
              <w:bottom w:val="single" w:sz="4" w:space="0" w:color="BF933B"/>
              <w:right w:val="single" w:sz="4" w:space="0" w:color="BF933B"/>
            </w:tcBorders>
          </w:tcPr>
          <w:p w14:paraId="5B46C1E5" w14:textId="21BE83D4" w:rsidR="00395138" w:rsidRDefault="00C02B1F" w:rsidP="009345EC">
            <w:r>
              <w:t>1.0</w:t>
            </w:r>
          </w:p>
        </w:tc>
        <w:tc>
          <w:tcPr>
            <w:tcW w:w="4716" w:type="dxa"/>
            <w:tcBorders>
              <w:top w:val="single" w:sz="12" w:space="0" w:color="BF933B"/>
              <w:left w:val="single" w:sz="4" w:space="0" w:color="BF933B"/>
              <w:bottom w:val="single" w:sz="4" w:space="0" w:color="BF933B"/>
              <w:right w:val="single" w:sz="4" w:space="0" w:color="BF933B"/>
            </w:tcBorders>
          </w:tcPr>
          <w:p w14:paraId="4489554B" w14:textId="738869F5" w:rsidR="00395138" w:rsidRDefault="00C02B1F" w:rsidP="009345EC">
            <w:r>
              <w:t>Creación del documento y redacción de</w:t>
            </w:r>
            <w:r w:rsidR="005B3220">
              <w:t xml:space="preserve"> sus componentes</w:t>
            </w:r>
          </w:p>
        </w:tc>
        <w:tc>
          <w:tcPr>
            <w:tcW w:w="1229" w:type="dxa"/>
            <w:tcBorders>
              <w:top w:val="single" w:sz="12" w:space="0" w:color="BF933B"/>
              <w:left w:val="single" w:sz="4" w:space="0" w:color="BF933B"/>
              <w:bottom w:val="single" w:sz="4" w:space="0" w:color="BF933B"/>
              <w:right w:val="single" w:sz="12" w:space="0" w:color="BF933B"/>
            </w:tcBorders>
          </w:tcPr>
          <w:p w14:paraId="6399F5B0" w14:textId="261C067D" w:rsidR="00395138" w:rsidRDefault="00E77C1A" w:rsidP="009345EC">
            <w:r>
              <w:t>2</w:t>
            </w:r>
          </w:p>
        </w:tc>
      </w:tr>
      <w:tr w:rsidR="00C02B1F" w14:paraId="08441D75"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737D57A5" w14:textId="4AA70EB3" w:rsidR="00395138" w:rsidRDefault="00E77C1A" w:rsidP="009345EC">
            <w:r>
              <w:t>06/03/2024</w:t>
            </w:r>
          </w:p>
        </w:tc>
        <w:tc>
          <w:tcPr>
            <w:tcW w:w="1044" w:type="dxa"/>
            <w:tcBorders>
              <w:top w:val="single" w:sz="4" w:space="0" w:color="BF933B"/>
              <w:left w:val="single" w:sz="4" w:space="0" w:color="BF933B"/>
              <w:bottom w:val="single" w:sz="4" w:space="0" w:color="BF933B"/>
              <w:right w:val="single" w:sz="4" w:space="0" w:color="BF933B"/>
            </w:tcBorders>
          </w:tcPr>
          <w:p w14:paraId="2A983D8B" w14:textId="426A7202" w:rsidR="00395138" w:rsidRDefault="00E77C1A" w:rsidP="009345EC">
            <w:r>
              <w:t>1.1</w:t>
            </w:r>
          </w:p>
        </w:tc>
        <w:tc>
          <w:tcPr>
            <w:tcW w:w="4716" w:type="dxa"/>
            <w:tcBorders>
              <w:top w:val="single" w:sz="4" w:space="0" w:color="BF933B"/>
              <w:left w:val="single" w:sz="4" w:space="0" w:color="BF933B"/>
              <w:bottom w:val="single" w:sz="4" w:space="0" w:color="BF933B"/>
              <w:right w:val="single" w:sz="4" w:space="0" w:color="BF933B"/>
            </w:tcBorders>
          </w:tcPr>
          <w:p w14:paraId="2D7DC6DA" w14:textId="0D34725B" w:rsidR="00395138" w:rsidRDefault="00E77C1A" w:rsidP="009345EC">
            <w:r>
              <w:t xml:space="preserve">Cambiado el análisis de varios requisitos </w:t>
            </w:r>
          </w:p>
        </w:tc>
        <w:tc>
          <w:tcPr>
            <w:tcW w:w="1229" w:type="dxa"/>
            <w:tcBorders>
              <w:top w:val="single" w:sz="4" w:space="0" w:color="BF933B"/>
              <w:left w:val="single" w:sz="4" w:space="0" w:color="BF933B"/>
              <w:bottom w:val="single" w:sz="4" w:space="0" w:color="BF933B"/>
              <w:right w:val="single" w:sz="12" w:space="0" w:color="BF933B"/>
            </w:tcBorders>
          </w:tcPr>
          <w:p w14:paraId="4D426C5D" w14:textId="3982619D" w:rsidR="00395138" w:rsidRDefault="00E77C1A" w:rsidP="009345EC">
            <w:r>
              <w:t>2</w:t>
            </w:r>
          </w:p>
        </w:tc>
      </w:tr>
      <w:tr w:rsidR="00C02B1F" w14:paraId="5A3DC660"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382AB3AC" w14:textId="6F9A8929" w:rsidR="00395138" w:rsidRDefault="003B44A5" w:rsidP="009345EC">
            <w:r>
              <w:t>07/03/2024</w:t>
            </w:r>
          </w:p>
        </w:tc>
        <w:tc>
          <w:tcPr>
            <w:tcW w:w="1044" w:type="dxa"/>
            <w:tcBorders>
              <w:top w:val="single" w:sz="4" w:space="0" w:color="BF933B"/>
              <w:left w:val="single" w:sz="4" w:space="0" w:color="BF933B"/>
              <w:bottom w:val="single" w:sz="4" w:space="0" w:color="BF933B"/>
              <w:right w:val="single" w:sz="4" w:space="0" w:color="BF933B"/>
            </w:tcBorders>
          </w:tcPr>
          <w:p w14:paraId="593BA0BA" w14:textId="62B73972" w:rsidR="00395138" w:rsidRDefault="003B44A5" w:rsidP="009345EC">
            <w:r>
              <w:t>1.2</w:t>
            </w:r>
          </w:p>
        </w:tc>
        <w:tc>
          <w:tcPr>
            <w:tcW w:w="4716" w:type="dxa"/>
            <w:tcBorders>
              <w:top w:val="single" w:sz="4" w:space="0" w:color="BF933B"/>
              <w:left w:val="single" w:sz="4" w:space="0" w:color="BF933B"/>
              <w:bottom w:val="single" w:sz="4" w:space="0" w:color="BF933B"/>
              <w:right w:val="single" w:sz="4" w:space="0" w:color="BF933B"/>
            </w:tcBorders>
          </w:tcPr>
          <w:p w14:paraId="5F91F834" w14:textId="79140135" w:rsidR="00395138" w:rsidRDefault="003B44A5" w:rsidP="009345EC">
            <w:r>
              <w:t>Añadidos algunos análisis</w:t>
            </w:r>
          </w:p>
        </w:tc>
        <w:tc>
          <w:tcPr>
            <w:tcW w:w="1229" w:type="dxa"/>
            <w:tcBorders>
              <w:top w:val="single" w:sz="4" w:space="0" w:color="BF933B"/>
              <w:left w:val="single" w:sz="4" w:space="0" w:color="BF933B"/>
              <w:bottom w:val="single" w:sz="4" w:space="0" w:color="BF933B"/>
              <w:right w:val="single" w:sz="12" w:space="0" w:color="BF933B"/>
            </w:tcBorders>
          </w:tcPr>
          <w:p w14:paraId="7DEBCDA9" w14:textId="0F7F3D27" w:rsidR="00395138" w:rsidRDefault="003B44A5" w:rsidP="009345EC">
            <w:r>
              <w:t>2</w:t>
            </w:r>
          </w:p>
        </w:tc>
      </w:tr>
      <w:tr w:rsidR="00C02B1F" w14:paraId="3AA9096A"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0EF045FE" w14:textId="175E860B" w:rsidR="00395138" w:rsidRDefault="003B44A5" w:rsidP="009345EC">
            <w:r>
              <w:t>0</w:t>
            </w:r>
            <w:r w:rsidR="006711BD">
              <w:t>7</w:t>
            </w:r>
            <w:r>
              <w:t>/03/2024</w:t>
            </w:r>
          </w:p>
        </w:tc>
        <w:tc>
          <w:tcPr>
            <w:tcW w:w="1044" w:type="dxa"/>
            <w:tcBorders>
              <w:top w:val="single" w:sz="4" w:space="0" w:color="BF933B"/>
              <w:left w:val="single" w:sz="4" w:space="0" w:color="BF933B"/>
              <w:bottom w:val="single" w:sz="4" w:space="0" w:color="BF933B"/>
              <w:right w:val="single" w:sz="4" w:space="0" w:color="BF933B"/>
            </w:tcBorders>
          </w:tcPr>
          <w:p w14:paraId="32B9D114" w14:textId="406B8D1F" w:rsidR="00395138" w:rsidRDefault="003B44A5" w:rsidP="009345EC">
            <w:r>
              <w:t>1.3</w:t>
            </w:r>
          </w:p>
        </w:tc>
        <w:tc>
          <w:tcPr>
            <w:tcW w:w="4716" w:type="dxa"/>
            <w:tcBorders>
              <w:top w:val="single" w:sz="4" w:space="0" w:color="BF933B"/>
              <w:left w:val="single" w:sz="4" w:space="0" w:color="BF933B"/>
              <w:bottom w:val="single" w:sz="4" w:space="0" w:color="BF933B"/>
              <w:right w:val="single" w:sz="4" w:space="0" w:color="BF933B"/>
            </w:tcBorders>
          </w:tcPr>
          <w:p w14:paraId="1D96C1C3" w14:textId="1514D310" w:rsidR="00395138" w:rsidRDefault="003B44A5" w:rsidP="009345EC">
            <w:r>
              <w:t>Revisión final</w:t>
            </w:r>
          </w:p>
        </w:tc>
        <w:tc>
          <w:tcPr>
            <w:tcW w:w="1229" w:type="dxa"/>
            <w:tcBorders>
              <w:top w:val="single" w:sz="4" w:space="0" w:color="BF933B"/>
              <w:left w:val="single" w:sz="4" w:space="0" w:color="BF933B"/>
              <w:bottom w:val="single" w:sz="4" w:space="0" w:color="BF933B"/>
              <w:right w:val="single" w:sz="12" w:space="0" w:color="BF933B"/>
            </w:tcBorders>
          </w:tcPr>
          <w:p w14:paraId="3B9412FB" w14:textId="5AF1CA8D" w:rsidR="00395138" w:rsidRDefault="003B44A5" w:rsidP="009345EC">
            <w:r>
              <w:t>2</w:t>
            </w:r>
          </w:p>
        </w:tc>
      </w:tr>
      <w:tr w:rsidR="00C02B1F" w14:paraId="30D60D61" w14:textId="77777777" w:rsidTr="12A6CEA3">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Default="00395138" w:rsidP="009345EC"/>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Default="00395138" w:rsidP="009345EC"/>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Default="00395138" w:rsidP="009345EC"/>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Default="00395138" w:rsidP="009345EC"/>
        </w:tc>
      </w:tr>
    </w:tbl>
    <w:p w14:paraId="10443444" w14:textId="77777777" w:rsidR="00395138" w:rsidRDefault="00395138" w:rsidP="009345EC"/>
    <w:p w14:paraId="16E53E23" w14:textId="738D87C6" w:rsidR="0061500E" w:rsidRDefault="0061500E">
      <w:r>
        <w:br w:type="page"/>
      </w:r>
    </w:p>
    <w:p w14:paraId="179EA693" w14:textId="5E92C839" w:rsidR="0061500E" w:rsidRDefault="005E4C15" w:rsidP="0061500E">
      <w:pPr>
        <w:pStyle w:val="Ttulo1"/>
        <w:rPr>
          <w:b/>
          <w:bCs/>
          <w:color w:val="9E0E0E"/>
          <w:u w:val="single"/>
        </w:rPr>
      </w:pPr>
      <w:r>
        <w:rPr>
          <w:b/>
          <w:bCs/>
          <w:color w:val="9E0E0E"/>
          <w:u w:val="single"/>
        </w:rPr>
        <w:lastRenderedPageBreak/>
        <w:t>1.</w:t>
      </w:r>
      <w:r w:rsidR="0061500E" w:rsidRPr="0061500E">
        <w:rPr>
          <w:b/>
          <w:bCs/>
          <w:color w:val="9E0E0E"/>
          <w:u w:val="single"/>
        </w:rPr>
        <w:t>Índice</w:t>
      </w:r>
    </w:p>
    <w:p w14:paraId="14B7AFCB" w14:textId="5D2F3A80" w:rsidR="0061500E" w:rsidRDefault="005E4C15" w:rsidP="007A54B4">
      <w:pPr>
        <w:jc w:val="right"/>
      </w:pPr>
      <w:r>
        <w:t>1.Índice</w:t>
      </w:r>
      <w:r w:rsidR="003107E3">
        <w:t>……………………………………………………………………………………………………3</w:t>
      </w:r>
    </w:p>
    <w:p w14:paraId="7957DDFB" w14:textId="6A81228E" w:rsidR="005E4C15" w:rsidRDefault="005E4C15" w:rsidP="007A54B4">
      <w:pPr>
        <w:jc w:val="right"/>
      </w:pPr>
      <w:bookmarkStart w:id="0" w:name="_Hlk158846238"/>
      <w:r>
        <w:t>2. Resumen Ejecutivo</w:t>
      </w:r>
      <w:r w:rsidR="003107E3">
        <w:t>…………………………………………………………………………………4</w:t>
      </w:r>
    </w:p>
    <w:bookmarkEnd w:id="0"/>
    <w:p w14:paraId="4DB973AF" w14:textId="06BAA3BA" w:rsidR="005E4C15" w:rsidRDefault="005E4C15" w:rsidP="007A54B4">
      <w:pPr>
        <w:jc w:val="right"/>
      </w:pPr>
      <w:r>
        <w:t>3.Tabla de revisiones</w:t>
      </w:r>
      <w:r w:rsidR="003107E3">
        <w:t>………………………………………………………………………………….5</w:t>
      </w:r>
    </w:p>
    <w:p w14:paraId="1FFE5B5C" w14:textId="10E6E0C8" w:rsidR="005E4C15" w:rsidRDefault="005E4C15" w:rsidP="007A54B4">
      <w:pPr>
        <w:jc w:val="right"/>
      </w:pPr>
      <w:r>
        <w:t>4. Introducción</w:t>
      </w:r>
      <w:r w:rsidR="003107E3">
        <w:t>……………………………………………………………………………………….…6</w:t>
      </w:r>
    </w:p>
    <w:p w14:paraId="036B6F09" w14:textId="4B1E6311" w:rsidR="005E4C15" w:rsidRDefault="005E4C15" w:rsidP="007A54B4">
      <w:pPr>
        <w:jc w:val="right"/>
      </w:pPr>
      <w:r>
        <w:t>5.</w:t>
      </w:r>
      <w:r w:rsidR="771DF41D">
        <w:t>Contenidos</w:t>
      </w:r>
      <w:r w:rsidR="003107E3">
        <w:t>…………………………………………………………………………………………….7</w:t>
      </w:r>
    </w:p>
    <w:p w14:paraId="2A55FC73" w14:textId="29B7B1C5" w:rsidR="005E4C15" w:rsidRDefault="771DF41D" w:rsidP="007A54B4">
      <w:pPr>
        <w:jc w:val="right"/>
      </w:pPr>
      <w:bookmarkStart w:id="1" w:name="_Hlk158846362"/>
      <w:r>
        <w:t>6</w:t>
      </w:r>
      <w:r w:rsidR="005E4C15">
        <w:t>.Conclusión</w:t>
      </w:r>
      <w:r w:rsidR="003107E3">
        <w:t>…………………………………………………………………………………………</w:t>
      </w:r>
      <w:r w:rsidR="00ED5F1C">
        <w:t>..1</w:t>
      </w:r>
      <w:r w:rsidR="006711BD">
        <w:t>3</w:t>
      </w:r>
    </w:p>
    <w:bookmarkEnd w:id="1"/>
    <w:p w14:paraId="23E0B857" w14:textId="2FDB5677" w:rsidR="005E4C15" w:rsidRDefault="49139A16" w:rsidP="007A54B4">
      <w:pPr>
        <w:jc w:val="right"/>
      </w:pPr>
      <w:r>
        <w:t>7</w:t>
      </w:r>
      <w:r w:rsidR="005E4C15">
        <w:t>.Bibliografía</w:t>
      </w:r>
      <w:r w:rsidR="003107E3">
        <w:t>……………………………………………………………………………………………</w:t>
      </w:r>
      <w:r w:rsidR="00ED5F1C">
        <w:t>1</w:t>
      </w:r>
      <w:r w:rsidR="006711BD">
        <w:t>2</w:t>
      </w:r>
    </w:p>
    <w:p w14:paraId="25F0338F" w14:textId="77777777" w:rsidR="005E4C15" w:rsidRDefault="005E4C15" w:rsidP="0061500E"/>
    <w:p w14:paraId="346026FE" w14:textId="77777777" w:rsidR="005E4C15" w:rsidRDefault="005E4C15" w:rsidP="0061500E"/>
    <w:p w14:paraId="017EBAB6" w14:textId="77777777" w:rsidR="005E4C15" w:rsidRDefault="005E4C15" w:rsidP="0061500E"/>
    <w:p w14:paraId="680CA7ED" w14:textId="77777777" w:rsidR="005E4C15" w:rsidRDefault="005E4C15" w:rsidP="0061500E"/>
    <w:p w14:paraId="4F4B8882" w14:textId="77777777" w:rsidR="005E4C15" w:rsidRDefault="005E4C15" w:rsidP="0061500E"/>
    <w:p w14:paraId="42D9A78D" w14:textId="77777777" w:rsidR="005E4C15" w:rsidRDefault="005E4C15" w:rsidP="0061500E"/>
    <w:p w14:paraId="47CD0600" w14:textId="77777777" w:rsidR="005E4C15" w:rsidRDefault="005E4C15" w:rsidP="0061500E"/>
    <w:p w14:paraId="10DCB91B" w14:textId="77777777" w:rsidR="005E4C15" w:rsidRDefault="005E4C15" w:rsidP="0061500E"/>
    <w:p w14:paraId="25696631" w14:textId="77777777" w:rsidR="005E4C15" w:rsidRDefault="005E4C15" w:rsidP="0061500E"/>
    <w:p w14:paraId="3AC4C8C5" w14:textId="77777777" w:rsidR="005E4C15" w:rsidRDefault="005E4C15" w:rsidP="0061500E"/>
    <w:p w14:paraId="646B58FE" w14:textId="0541E21E" w:rsidR="005E4C15" w:rsidRDefault="005E4C15">
      <w:r>
        <w:br w:type="page"/>
      </w:r>
    </w:p>
    <w:p w14:paraId="5F4E4BCB" w14:textId="28DAE4FD" w:rsidR="005E4C15" w:rsidRDefault="005E4C15" w:rsidP="005E4C15">
      <w:pPr>
        <w:pStyle w:val="Ttulo1"/>
        <w:rPr>
          <w:b/>
          <w:bCs/>
          <w:color w:val="9E0E0E"/>
          <w:u w:val="single"/>
        </w:rPr>
      </w:pPr>
      <w:r w:rsidRPr="058CC026">
        <w:rPr>
          <w:b/>
          <w:bCs/>
          <w:color w:val="9E0E0E"/>
          <w:u w:val="single"/>
        </w:rPr>
        <w:lastRenderedPageBreak/>
        <w:t>2. Resumen Ejecutivo</w:t>
      </w:r>
    </w:p>
    <w:p w14:paraId="461353EA" w14:textId="5DDB09B4" w:rsidR="007662AD" w:rsidRDefault="3DDC13B4" w:rsidP="5C6DEC57">
      <w:pPr>
        <w:rPr>
          <w:rFonts w:eastAsiaTheme="minorEastAsia"/>
          <w:color w:val="000000" w:themeColor="text1"/>
        </w:rPr>
      </w:pPr>
      <w:r w:rsidRPr="5C6DEC57">
        <w:rPr>
          <w:rFonts w:eastAsiaTheme="minorEastAsia"/>
          <w:color w:val="000000" w:themeColor="text1"/>
        </w:rPr>
        <w:t>Este documento contiene el análisis de los requisitos referentes al entregable D0</w:t>
      </w:r>
      <w:r w:rsidR="005B3220">
        <w:rPr>
          <w:rFonts w:eastAsiaTheme="minorEastAsia"/>
          <w:color w:val="000000" w:themeColor="text1"/>
        </w:rPr>
        <w:t>2</w:t>
      </w:r>
      <w:r w:rsidR="00AF2B9A">
        <w:rPr>
          <w:rFonts w:eastAsiaTheme="minorEastAsia"/>
          <w:color w:val="000000" w:themeColor="text1"/>
        </w:rPr>
        <w:t xml:space="preserve"> del estudiante 2 perteneciente al grupo</w:t>
      </w:r>
      <w:r w:rsidR="2D12F5B0" w:rsidRPr="5C6DEC57">
        <w:rPr>
          <w:rFonts w:eastAsiaTheme="minorEastAsia"/>
          <w:color w:val="000000" w:themeColor="text1"/>
        </w:rPr>
        <w:t xml:space="preserve"> C1.39</w:t>
      </w:r>
      <w:r w:rsidRPr="5C6DEC57">
        <w:rPr>
          <w:rFonts w:eastAsiaTheme="minorEastAsia"/>
          <w:color w:val="000000" w:themeColor="text1"/>
        </w:rPr>
        <w:t>, incluyendo</w:t>
      </w:r>
      <w:r w:rsidR="31813D81" w:rsidRPr="5C6DEC57">
        <w:rPr>
          <w:rFonts w:eastAsiaTheme="minorEastAsia"/>
          <w:color w:val="000000" w:themeColor="text1"/>
        </w:rPr>
        <w:t xml:space="preserve"> las descripciones</w:t>
      </w:r>
      <w:r w:rsidRPr="5C6DEC57">
        <w:rPr>
          <w:rFonts w:eastAsiaTheme="minorEastAsia"/>
          <w:color w:val="000000" w:themeColor="text1"/>
        </w:rPr>
        <w:t xml:space="preserve"> tanto las tareas obligatorias como las suplementarias.</w:t>
      </w:r>
    </w:p>
    <w:p w14:paraId="58F349C5" w14:textId="1BDF5791" w:rsidR="058CC026" w:rsidRDefault="058CC026" w:rsidP="058CC026">
      <w:pPr>
        <w:rPr>
          <w:rFonts w:eastAsiaTheme="minorEastAsia"/>
          <w:color w:val="000000" w:themeColor="text1"/>
          <w:sz w:val="22"/>
          <w:szCs w:val="22"/>
        </w:rPr>
      </w:pPr>
    </w:p>
    <w:p w14:paraId="52777A82" w14:textId="77F59584" w:rsidR="00A121AD" w:rsidRDefault="00A121AD">
      <w:pPr>
        <w:rPr>
          <w:rFonts w:eastAsiaTheme="minorEastAsia"/>
          <w:color w:val="000000" w:themeColor="text1"/>
          <w:sz w:val="22"/>
          <w:szCs w:val="22"/>
        </w:rPr>
      </w:pPr>
      <w:r>
        <w:rPr>
          <w:rFonts w:eastAsiaTheme="minorEastAsia"/>
          <w:color w:val="000000" w:themeColor="text1"/>
          <w:sz w:val="22"/>
          <w:szCs w:val="22"/>
        </w:rPr>
        <w:br w:type="page"/>
      </w:r>
    </w:p>
    <w:p w14:paraId="2375E483" w14:textId="77777777" w:rsidR="058CC026" w:rsidRDefault="058CC026" w:rsidP="058CC026">
      <w:pPr>
        <w:rPr>
          <w:rFonts w:eastAsiaTheme="minorEastAsia"/>
          <w:color w:val="000000" w:themeColor="text1"/>
          <w:sz w:val="22"/>
          <w:szCs w:val="22"/>
        </w:rPr>
      </w:pPr>
    </w:p>
    <w:p w14:paraId="466F3E40" w14:textId="66E8BF93" w:rsidR="005E4C15" w:rsidRDefault="00DF1250" w:rsidP="005E4C15">
      <w:pPr>
        <w:pStyle w:val="Ttulo1"/>
        <w:rPr>
          <w:b/>
          <w:bCs/>
          <w:color w:val="9E0E0E"/>
          <w:u w:val="single"/>
        </w:rPr>
      </w:pPr>
      <w:r w:rsidRPr="058CC026">
        <w:rPr>
          <w:b/>
          <w:bCs/>
          <w:color w:val="9E0E0E"/>
          <w:u w:val="single"/>
        </w:rPr>
        <w:t>3.Tabla de revisiones</w:t>
      </w:r>
    </w:p>
    <w:tbl>
      <w:tblPr>
        <w:tblStyle w:val="Tablaconcuadrcula4-nfasis2"/>
        <w:tblW w:w="0" w:type="auto"/>
        <w:tblLook w:val="04A0" w:firstRow="1" w:lastRow="0" w:firstColumn="1" w:lastColumn="0" w:noHBand="0" w:noVBand="1"/>
      </w:tblPr>
      <w:tblGrid>
        <w:gridCol w:w="2395"/>
        <w:gridCol w:w="1841"/>
        <w:gridCol w:w="4238"/>
      </w:tblGrid>
      <w:tr w:rsidR="00286C2F" w14:paraId="1174F08C" w14:textId="77777777" w:rsidTr="00C15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067BF44F" w14:textId="43CF9E91" w:rsidR="00286C2F" w:rsidRDefault="00286C2F" w:rsidP="0061500E">
            <w:r>
              <w:t>Número de revisión</w:t>
            </w:r>
          </w:p>
        </w:tc>
        <w:tc>
          <w:tcPr>
            <w:tcW w:w="1841" w:type="dxa"/>
          </w:tcPr>
          <w:p w14:paraId="5C582A81" w14:textId="71292299" w:rsidR="00286C2F" w:rsidRDefault="00286C2F" w:rsidP="0061500E">
            <w:pPr>
              <w:cnfStyle w:val="100000000000" w:firstRow="1" w:lastRow="0" w:firstColumn="0" w:lastColumn="0" w:oddVBand="0" w:evenVBand="0" w:oddHBand="0" w:evenHBand="0" w:firstRowFirstColumn="0" w:firstRowLastColumn="0" w:lastRowFirstColumn="0" w:lastRowLastColumn="0"/>
            </w:pPr>
            <w:r>
              <w:t>Fecha</w:t>
            </w:r>
          </w:p>
        </w:tc>
        <w:tc>
          <w:tcPr>
            <w:tcW w:w="4238" w:type="dxa"/>
          </w:tcPr>
          <w:p w14:paraId="2A40C291" w14:textId="0E99FE6F" w:rsidR="00286C2F" w:rsidRDefault="00286C2F" w:rsidP="0061500E">
            <w:pPr>
              <w:cnfStyle w:val="100000000000" w:firstRow="1" w:lastRow="0" w:firstColumn="0" w:lastColumn="0" w:oddVBand="0" w:evenVBand="0" w:oddHBand="0" w:evenHBand="0" w:firstRowFirstColumn="0" w:firstRowLastColumn="0" w:lastRowFirstColumn="0" w:lastRowLastColumn="0"/>
            </w:pPr>
            <w:r>
              <w:t>Descripción</w:t>
            </w:r>
          </w:p>
        </w:tc>
      </w:tr>
      <w:tr w:rsidR="00286C2F" w14:paraId="3F52CAA2" w14:textId="77777777" w:rsidTr="00C15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4E3CE35B" w14:textId="1C31AB0D" w:rsidR="00286C2F" w:rsidRPr="008147F4" w:rsidRDefault="00E77C1A" w:rsidP="0061500E">
            <w:pPr>
              <w:rPr>
                <w:b w:val="0"/>
                <w:bCs w:val="0"/>
              </w:rPr>
            </w:pPr>
            <w:r>
              <w:rPr>
                <w:b w:val="0"/>
                <w:bCs w:val="0"/>
              </w:rPr>
              <w:t>1</w:t>
            </w:r>
          </w:p>
        </w:tc>
        <w:tc>
          <w:tcPr>
            <w:tcW w:w="1841" w:type="dxa"/>
          </w:tcPr>
          <w:p w14:paraId="10EAF241" w14:textId="2D9ECBD4" w:rsidR="00286C2F" w:rsidRDefault="00E77C1A" w:rsidP="0061500E">
            <w:pPr>
              <w:cnfStyle w:val="000000100000" w:firstRow="0" w:lastRow="0" w:firstColumn="0" w:lastColumn="0" w:oddVBand="0" w:evenVBand="0" w:oddHBand="1" w:evenHBand="0" w:firstRowFirstColumn="0" w:firstRowLastColumn="0" w:lastRowFirstColumn="0" w:lastRowLastColumn="0"/>
            </w:pPr>
            <w:r>
              <w:t>0</w:t>
            </w:r>
            <w:r w:rsidR="006711BD">
              <w:t>7</w:t>
            </w:r>
            <w:r>
              <w:t>/03/2024</w:t>
            </w:r>
          </w:p>
        </w:tc>
        <w:tc>
          <w:tcPr>
            <w:tcW w:w="4238" w:type="dxa"/>
          </w:tcPr>
          <w:p w14:paraId="10EBC0DE" w14:textId="304C9AC6" w:rsidR="00286C2F" w:rsidRDefault="00E77C1A" w:rsidP="0061500E">
            <w:pPr>
              <w:cnfStyle w:val="000000100000" w:firstRow="0" w:lastRow="0" w:firstColumn="0" w:lastColumn="0" w:oddVBand="0" w:evenVBand="0" w:oddHBand="1" w:evenHBand="0" w:firstRowFirstColumn="0" w:firstRowLastColumn="0" w:lastRowFirstColumn="0" w:lastRowLastColumn="0"/>
            </w:pPr>
            <w:r>
              <w:t>Revisión final antes de la entrega</w:t>
            </w:r>
          </w:p>
        </w:tc>
      </w:tr>
      <w:tr w:rsidR="00286C2F" w14:paraId="5C927885" w14:textId="77777777" w:rsidTr="00C151AA">
        <w:tc>
          <w:tcPr>
            <w:cnfStyle w:val="001000000000" w:firstRow="0" w:lastRow="0" w:firstColumn="1" w:lastColumn="0" w:oddVBand="0" w:evenVBand="0" w:oddHBand="0" w:evenHBand="0" w:firstRowFirstColumn="0" w:firstRowLastColumn="0" w:lastRowFirstColumn="0" w:lastRowLastColumn="0"/>
            <w:tcW w:w="2395" w:type="dxa"/>
          </w:tcPr>
          <w:p w14:paraId="6634755A" w14:textId="77777777" w:rsidR="00286C2F" w:rsidRDefault="00286C2F" w:rsidP="0061500E"/>
        </w:tc>
        <w:tc>
          <w:tcPr>
            <w:tcW w:w="1841" w:type="dxa"/>
          </w:tcPr>
          <w:p w14:paraId="0586E8FF"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Pr>
          <w:p w14:paraId="14214CF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4E287A85" w14:textId="77777777" w:rsidTr="00C15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7A266985" w14:textId="77777777" w:rsidR="00286C2F" w:rsidRDefault="00286C2F" w:rsidP="0061500E"/>
        </w:tc>
        <w:tc>
          <w:tcPr>
            <w:tcW w:w="1841" w:type="dxa"/>
          </w:tcPr>
          <w:p w14:paraId="2EAB000A" w14:textId="77777777" w:rsidR="00286C2F" w:rsidRDefault="00286C2F" w:rsidP="0061500E">
            <w:pPr>
              <w:cnfStyle w:val="000000100000" w:firstRow="0" w:lastRow="0" w:firstColumn="0" w:lastColumn="0" w:oddVBand="0" w:evenVBand="0" w:oddHBand="1" w:evenHBand="0" w:firstRowFirstColumn="0" w:firstRowLastColumn="0" w:lastRowFirstColumn="0" w:lastRowLastColumn="0"/>
            </w:pPr>
          </w:p>
        </w:tc>
        <w:tc>
          <w:tcPr>
            <w:tcW w:w="4238" w:type="dxa"/>
          </w:tcPr>
          <w:p w14:paraId="714A6598" w14:textId="77777777" w:rsidR="00286C2F" w:rsidRDefault="00286C2F" w:rsidP="0061500E">
            <w:pPr>
              <w:cnfStyle w:val="000000100000" w:firstRow="0" w:lastRow="0" w:firstColumn="0" w:lastColumn="0" w:oddVBand="0" w:evenVBand="0" w:oddHBand="1" w:evenHBand="0" w:firstRowFirstColumn="0" w:firstRowLastColumn="0" w:lastRowFirstColumn="0" w:lastRowLastColumn="0"/>
            </w:pPr>
          </w:p>
        </w:tc>
      </w:tr>
      <w:tr w:rsidR="00286C2F" w14:paraId="2BED6209" w14:textId="77777777" w:rsidTr="00C151AA">
        <w:tc>
          <w:tcPr>
            <w:cnfStyle w:val="001000000000" w:firstRow="0" w:lastRow="0" w:firstColumn="1" w:lastColumn="0" w:oddVBand="0" w:evenVBand="0" w:oddHBand="0" w:evenHBand="0" w:firstRowFirstColumn="0" w:firstRowLastColumn="0" w:lastRowFirstColumn="0" w:lastRowLastColumn="0"/>
            <w:tcW w:w="2395" w:type="dxa"/>
          </w:tcPr>
          <w:p w14:paraId="01F1155D" w14:textId="77777777" w:rsidR="00286C2F" w:rsidRDefault="00286C2F" w:rsidP="0061500E"/>
        </w:tc>
        <w:tc>
          <w:tcPr>
            <w:tcW w:w="1841" w:type="dxa"/>
          </w:tcPr>
          <w:p w14:paraId="18CD4A7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Pr>
          <w:p w14:paraId="5836086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11072B34" w14:textId="77777777" w:rsidTr="00C15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4CD6CE75" w14:textId="77777777" w:rsidR="00286C2F" w:rsidRDefault="00286C2F" w:rsidP="0061500E"/>
        </w:tc>
        <w:tc>
          <w:tcPr>
            <w:tcW w:w="1841" w:type="dxa"/>
          </w:tcPr>
          <w:p w14:paraId="67BB3A84" w14:textId="77777777" w:rsidR="00286C2F" w:rsidRDefault="00286C2F" w:rsidP="0061500E">
            <w:pPr>
              <w:cnfStyle w:val="000000100000" w:firstRow="0" w:lastRow="0" w:firstColumn="0" w:lastColumn="0" w:oddVBand="0" w:evenVBand="0" w:oddHBand="1" w:evenHBand="0" w:firstRowFirstColumn="0" w:firstRowLastColumn="0" w:lastRowFirstColumn="0" w:lastRowLastColumn="0"/>
            </w:pPr>
          </w:p>
        </w:tc>
        <w:tc>
          <w:tcPr>
            <w:tcW w:w="4238" w:type="dxa"/>
          </w:tcPr>
          <w:p w14:paraId="400EC0CC" w14:textId="77777777" w:rsidR="00286C2F" w:rsidRDefault="00286C2F" w:rsidP="0061500E">
            <w:pPr>
              <w:cnfStyle w:val="000000100000" w:firstRow="0" w:lastRow="0" w:firstColumn="0" w:lastColumn="0" w:oddVBand="0" w:evenVBand="0" w:oddHBand="1" w:evenHBand="0" w:firstRowFirstColumn="0" w:firstRowLastColumn="0" w:lastRowFirstColumn="0" w:lastRowLastColumn="0"/>
            </w:pPr>
          </w:p>
        </w:tc>
      </w:tr>
      <w:tr w:rsidR="00286C2F" w14:paraId="23717BE8" w14:textId="77777777" w:rsidTr="00C151AA">
        <w:tc>
          <w:tcPr>
            <w:cnfStyle w:val="001000000000" w:firstRow="0" w:lastRow="0" w:firstColumn="1" w:lastColumn="0" w:oddVBand="0" w:evenVBand="0" w:oddHBand="0" w:evenHBand="0" w:firstRowFirstColumn="0" w:firstRowLastColumn="0" w:lastRowFirstColumn="0" w:lastRowLastColumn="0"/>
            <w:tcW w:w="2395" w:type="dxa"/>
          </w:tcPr>
          <w:p w14:paraId="5B111C3E" w14:textId="77777777" w:rsidR="00286C2F" w:rsidRDefault="00286C2F" w:rsidP="0061500E"/>
        </w:tc>
        <w:tc>
          <w:tcPr>
            <w:tcW w:w="1841" w:type="dxa"/>
          </w:tcPr>
          <w:p w14:paraId="3A7552C3"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Pr>
          <w:p w14:paraId="67758B6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6C956063" w14:textId="77777777" w:rsidTr="00C15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53AB416E" w14:textId="77777777" w:rsidR="00286C2F" w:rsidRDefault="00286C2F" w:rsidP="0061500E"/>
        </w:tc>
        <w:tc>
          <w:tcPr>
            <w:tcW w:w="1841" w:type="dxa"/>
          </w:tcPr>
          <w:p w14:paraId="6BFA041B" w14:textId="77777777" w:rsidR="00286C2F" w:rsidRDefault="00286C2F" w:rsidP="0061500E">
            <w:pPr>
              <w:cnfStyle w:val="000000100000" w:firstRow="0" w:lastRow="0" w:firstColumn="0" w:lastColumn="0" w:oddVBand="0" w:evenVBand="0" w:oddHBand="1" w:evenHBand="0" w:firstRowFirstColumn="0" w:firstRowLastColumn="0" w:lastRowFirstColumn="0" w:lastRowLastColumn="0"/>
            </w:pPr>
          </w:p>
        </w:tc>
        <w:tc>
          <w:tcPr>
            <w:tcW w:w="4238" w:type="dxa"/>
          </w:tcPr>
          <w:p w14:paraId="4ED215A6" w14:textId="77777777" w:rsidR="00286C2F" w:rsidRDefault="00286C2F" w:rsidP="0061500E">
            <w:pPr>
              <w:cnfStyle w:val="000000100000" w:firstRow="0" w:lastRow="0" w:firstColumn="0" w:lastColumn="0" w:oddVBand="0" w:evenVBand="0" w:oddHBand="1" w:evenHBand="0" w:firstRowFirstColumn="0" w:firstRowLastColumn="0" w:lastRowFirstColumn="0" w:lastRowLastColumn="0"/>
            </w:pPr>
          </w:p>
        </w:tc>
      </w:tr>
    </w:tbl>
    <w:p w14:paraId="0FDDAE2A" w14:textId="77777777" w:rsidR="005E4C15" w:rsidRDefault="005E4C15" w:rsidP="0061500E"/>
    <w:p w14:paraId="76464898" w14:textId="77777777" w:rsidR="005E4C15" w:rsidRDefault="005E4C15" w:rsidP="0061500E"/>
    <w:p w14:paraId="3EA0D81F" w14:textId="77777777" w:rsidR="005E4C15" w:rsidRDefault="005E4C15" w:rsidP="0061500E"/>
    <w:p w14:paraId="1AC5B794" w14:textId="2E206A7B" w:rsidR="005E4C15" w:rsidRDefault="005E4C15">
      <w:r>
        <w:br w:type="page"/>
      </w:r>
    </w:p>
    <w:p w14:paraId="2CA1AFA0" w14:textId="2B894020" w:rsidR="005E4C15" w:rsidRDefault="00DF1250" w:rsidP="0061500E">
      <w:r w:rsidRPr="51A12061">
        <w:rPr>
          <w:rFonts w:asciiTheme="majorHAnsi" w:eastAsiaTheme="majorEastAsia" w:hAnsiTheme="majorHAnsi" w:cstheme="majorBidi"/>
          <w:b/>
          <w:bCs/>
          <w:color w:val="9E0E0E"/>
          <w:sz w:val="40"/>
          <w:szCs w:val="40"/>
          <w:u w:val="single"/>
        </w:rPr>
        <w:lastRenderedPageBreak/>
        <w:t>4. Introducción</w:t>
      </w:r>
    </w:p>
    <w:p w14:paraId="2FFC676D" w14:textId="02CFB249" w:rsidR="005E4C15" w:rsidRPr="005B3220" w:rsidRDefault="005B3220" w:rsidP="005B3220">
      <w:pPr>
        <w:rPr>
          <w:rFonts w:eastAsiaTheme="minorEastAsia"/>
          <w:color w:val="000000" w:themeColor="text1"/>
        </w:rPr>
      </w:pPr>
      <w:r w:rsidRPr="005B3220">
        <w:rPr>
          <w:rFonts w:eastAsiaTheme="minorEastAsia"/>
          <w:color w:val="000000" w:themeColor="text1"/>
        </w:rPr>
        <w:t xml:space="preserve">A </w:t>
      </w:r>
      <w:r w:rsidR="00E77C1A" w:rsidRPr="005B3220">
        <w:rPr>
          <w:rFonts w:eastAsiaTheme="minorEastAsia"/>
          <w:color w:val="000000" w:themeColor="text1"/>
        </w:rPr>
        <w:t>c</w:t>
      </w:r>
      <w:r w:rsidR="00E77C1A">
        <w:rPr>
          <w:rFonts w:eastAsiaTheme="minorEastAsia"/>
          <w:color w:val="000000" w:themeColor="text1"/>
        </w:rPr>
        <w:t>ontinuación,</w:t>
      </w:r>
      <w:r>
        <w:rPr>
          <w:rFonts w:eastAsiaTheme="minorEastAsia"/>
          <w:color w:val="000000" w:themeColor="text1"/>
        </w:rPr>
        <w:t xml:space="preserve"> se analizarán los requisitos 2,3,4 y 5 del D02 perteneciente al estudiante número 2.</w:t>
      </w:r>
    </w:p>
    <w:p w14:paraId="38051D15" w14:textId="158195F2" w:rsidR="00A121AD" w:rsidRPr="005B3220" w:rsidRDefault="00A121AD">
      <w:pPr>
        <w:rPr>
          <w:rFonts w:eastAsiaTheme="minorEastAsia"/>
          <w:color w:val="000000" w:themeColor="text1"/>
        </w:rPr>
      </w:pPr>
      <w:r w:rsidRPr="005B3220">
        <w:rPr>
          <w:rFonts w:eastAsiaTheme="minorEastAsia"/>
          <w:color w:val="000000" w:themeColor="text1"/>
        </w:rPr>
        <w:br w:type="page"/>
      </w:r>
    </w:p>
    <w:p w14:paraId="27620F66" w14:textId="77777777" w:rsidR="00A121AD" w:rsidRPr="005B3220" w:rsidRDefault="00A121AD" w:rsidP="00A121AD">
      <w:pPr>
        <w:ind w:left="1080"/>
        <w:rPr>
          <w:rFonts w:eastAsiaTheme="minorEastAsia"/>
          <w:color w:val="000000" w:themeColor="text1"/>
        </w:rPr>
      </w:pPr>
    </w:p>
    <w:p w14:paraId="7F02B031" w14:textId="4BD389B1" w:rsidR="00DF1250" w:rsidRDefault="6EECEBB7" w:rsidP="00DF1250">
      <w:pPr>
        <w:rPr>
          <w:rFonts w:asciiTheme="majorHAnsi" w:eastAsiaTheme="majorEastAsia" w:hAnsiTheme="majorHAnsi" w:cstheme="majorBidi"/>
          <w:b/>
          <w:bCs/>
          <w:color w:val="9E0E0E"/>
          <w:sz w:val="40"/>
          <w:szCs w:val="40"/>
          <w:u w:val="single"/>
        </w:rPr>
      </w:pPr>
      <w:r w:rsidRPr="005B3220">
        <w:rPr>
          <w:rFonts w:asciiTheme="majorHAnsi" w:eastAsiaTheme="majorEastAsia" w:hAnsiTheme="majorHAnsi" w:cstheme="majorBidi"/>
          <w:b/>
          <w:bCs/>
          <w:color w:val="9E0E0E"/>
          <w:sz w:val="40"/>
          <w:szCs w:val="40"/>
          <w:u w:val="single"/>
        </w:rPr>
        <w:t>5. Contenidos</w:t>
      </w:r>
    </w:p>
    <w:p w14:paraId="54C8FCE0" w14:textId="3589DBB0" w:rsidR="00F154D7" w:rsidRPr="00F154D7" w:rsidRDefault="00F154D7" w:rsidP="00DF1250">
      <w:r>
        <w:rPr>
          <w:rFonts w:eastAsiaTheme="majorEastAsia" w:cstheme="majorBidi"/>
        </w:rPr>
        <w:t>Requisitos:</w:t>
      </w:r>
    </w:p>
    <w:tbl>
      <w:tblPr>
        <w:tblStyle w:val="Tablaconcuadrcula"/>
        <w:tblpPr w:leftFromText="141" w:rightFromText="141" w:vertAnchor="text" w:horzAnchor="margin" w:tblpXSpec="center" w:tblpY="318"/>
        <w:tblW w:w="6912" w:type="pct"/>
        <w:tblLook w:val="04A0" w:firstRow="1" w:lastRow="0" w:firstColumn="1" w:lastColumn="0" w:noHBand="0" w:noVBand="1"/>
      </w:tblPr>
      <w:tblGrid>
        <w:gridCol w:w="1257"/>
        <w:gridCol w:w="2727"/>
        <w:gridCol w:w="7730"/>
      </w:tblGrid>
      <w:tr w:rsidR="00653F42" w14:paraId="294AAF6A" w14:textId="77777777" w:rsidTr="001B1130">
        <w:trPr>
          <w:trHeight w:val="903"/>
        </w:trPr>
        <w:tc>
          <w:tcPr>
            <w:tcW w:w="511" w:type="pct"/>
            <w:tcBorders>
              <w:top w:val="single" w:sz="12" w:space="0" w:color="FDE17B"/>
              <w:left w:val="single" w:sz="12" w:space="0" w:color="FDE17B"/>
              <w:bottom w:val="single" w:sz="12" w:space="0" w:color="FDE17B"/>
              <w:right w:val="single" w:sz="12" w:space="0" w:color="FDE17B"/>
            </w:tcBorders>
            <w:shd w:val="clear" w:color="auto" w:fill="FBFBBD"/>
          </w:tcPr>
          <w:p w14:paraId="4190E521" w14:textId="77777777" w:rsidR="00C151AA" w:rsidRPr="00876992" w:rsidRDefault="00C151AA" w:rsidP="00C151AA">
            <w:pPr>
              <w:rPr>
                <w:b/>
                <w:bCs/>
              </w:rPr>
            </w:pPr>
            <w:r w:rsidRPr="00876992">
              <w:rPr>
                <w:b/>
                <w:bCs/>
              </w:rPr>
              <w:t>Requisito</w:t>
            </w:r>
          </w:p>
        </w:tc>
        <w:tc>
          <w:tcPr>
            <w:tcW w:w="1177" w:type="pct"/>
            <w:tcBorders>
              <w:top w:val="single" w:sz="12" w:space="0" w:color="FDE17B"/>
              <w:left w:val="single" w:sz="12" w:space="0" w:color="FDE17B"/>
              <w:bottom w:val="single" w:sz="12" w:space="0" w:color="FDE17B"/>
              <w:right w:val="single" w:sz="12" w:space="0" w:color="FDE17B"/>
            </w:tcBorders>
            <w:shd w:val="clear" w:color="auto" w:fill="FBFBBD"/>
          </w:tcPr>
          <w:p w14:paraId="6EB2FA21" w14:textId="1307C67B" w:rsidR="00C151AA" w:rsidRPr="00876992" w:rsidRDefault="00C151AA" w:rsidP="00C151AA">
            <w:pPr>
              <w:rPr>
                <w:b/>
                <w:bCs/>
              </w:rPr>
            </w:pPr>
            <w:r w:rsidRPr="00876992">
              <w:rPr>
                <w:b/>
                <w:bCs/>
              </w:rPr>
              <w:t>Copia textual del requisito</w:t>
            </w:r>
          </w:p>
        </w:tc>
        <w:tc>
          <w:tcPr>
            <w:tcW w:w="3312" w:type="pct"/>
            <w:tcBorders>
              <w:top w:val="single" w:sz="12" w:space="0" w:color="FDE17B"/>
              <w:left w:val="single" w:sz="12" w:space="0" w:color="FDE17B"/>
              <w:bottom w:val="single" w:sz="12" w:space="0" w:color="FDE17B"/>
              <w:right w:val="single" w:sz="12" w:space="0" w:color="FDE17B"/>
            </w:tcBorders>
            <w:shd w:val="clear" w:color="auto" w:fill="FBFBBD"/>
          </w:tcPr>
          <w:p w14:paraId="6332A757" w14:textId="41ACB4D4" w:rsidR="00C151AA" w:rsidRPr="00876992" w:rsidRDefault="0064173F" w:rsidP="00C151AA">
            <w:pPr>
              <w:rPr>
                <w:b/>
                <w:bCs/>
              </w:rPr>
            </w:pPr>
            <w:r w:rsidRPr="00876992">
              <w:rPr>
                <w:b/>
                <w:bCs/>
              </w:rPr>
              <w:t>Análisis y sus conclusiones</w:t>
            </w:r>
          </w:p>
        </w:tc>
      </w:tr>
      <w:tr w:rsidR="00653F42" w:rsidRPr="00F154D7" w14:paraId="7134A220" w14:textId="77777777" w:rsidTr="001B1130">
        <w:trPr>
          <w:trHeight w:val="944"/>
        </w:trPr>
        <w:tc>
          <w:tcPr>
            <w:tcW w:w="511" w:type="pct"/>
            <w:tcBorders>
              <w:top w:val="single" w:sz="12" w:space="0" w:color="FDE17B"/>
              <w:left w:val="single" w:sz="12" w:space="0" w:color="FDE17B"/>
              <w:bottom w:val="single" w:sz="12" w:space="0" w:color="FDE17B"/>
              <w:right w:val="single" w:sz="12" w:space="0" w:color="FDE17B"/>
            </w:tcBorders>
          </w:tcPr>
          <w:p w14:paraId="3138442F" w14:textId="773855B2" w:rsidR="00C151AA" w:rsidRDefault="00C151AA" w:rsidP="00C151AA">
            <w:r>
              <w:t>2</w:t>
            </w:r>
          </w:p>
        </w:tc>
        <w:tc>
          <w:tcPr>
            <w:tcW w:w="1177" w:type="pct"/>
            <w:tcBorders>
              <w:top w:val="single" w:sz="12" w:space="0" w:color="FDE17B"/>
              <w:left w:val="single" w:sz="12" w:space="0" w:color="FDE17B"/>
              <w:bottom w:val="single" w:sz="12" w:space="0" w:color="FDE17B"/>
              <w:right w:val="single" w:sz="12" w:space="0" w:color="FDE17B"/>
            </w:tcBorders>
          </w:tcPr>
          <w:p w14:paraId="3CE278F9" w14:textId="77777777" w:rsidR="00C151AA" w:rsidRPr="00C151AA" w:rsidRDefault="00C151AA" w:rsidP="00C151AA">
            <w:pPr>
              <w:rPr>
                <w:lang w:val="en-GB"/>
              </w:rPr>
            </w:pPr>
            <w:r w:rsidRPr="00C151AA">
              <w:rPr>
                <w:lang w:val="en-GB"/>
              </w:rPr>
              <w:t xml:space="preserve">A </w:t>
            </w:r>
            <w:r w:rsidRPr="00C151AA">
              <w:rPr>
                <w:b/>
                <w:bCs/>
                <w:lang w:val="en-GB"/>
              </w:rPr>
              <w:t>contract</w:t>
            </w:r>
            <w:r w:rsidRPr="00C151AA">
              <w:rPr>
                <w:lang w:val="en-GB"/>
              </w:rPr>
              <w:t xml:space="preserve"> is one or several agreements between the stakeholders involved in the development of a </w:t>
            </w:r>
            <w:r w:rsidRPr="00C151AA">
              <w:rPr>
                <w:b/>
                <w:bCs/>
                <w:lang w:val="en-GB"/>
              </w:rPr>
              <w:t>project</w:t>
            </w:r>
            <w:r w:rsidRPr="00C151AA">
              <w:rPr>
                <w:lang w:val="en-GB"/>
              </w:rPr>
              <w:t xml:space="preserve">. The system must store the following data about them: a </w:t>
            </w:r>
            <w:r w:rsidRPr="00C151AA">
              <w:rPr>
                <w:b/>
                <w:bCs/>
                <w:lang w:val="en-GB"/>
              </w:rPr>
              <w:t>code</w:t>
            </w:r>
            <w:r w:rsidRPr="00C151AA">
              <w:rPr>
                <w:lang w:val="en-GB"/>
              </w:rPr>
              <w:t xml:space="preserve"> (pattern “[A-Z]{1,3}-[0-9]{3}”, not blank, unique), an </w:t>
            </w:r>
            <w:r w:rsidRPr="00C151AA">
              <w:rPr>
                <w:b/>
                <w:bCs/>
                <w:lang w:val="en-GB"/>
              </w:rPr>
              <w:t>instantiation</w:t>
            </w:r>
            <w:r w:rsidRPr="00C151AA">
              <w:rPr>
                <w:lang w:val="en-GB"/>
              </w:rPr>
              <w:t xml:space="preserve"> </w:t>
            </w:r>
            <w:r w:rsidRPr="00C151AA">
              <w:rPr>
                <w:b/>
                <w:bCs/>
                <w:lang w:val="en-GB"/>
              </w:rPr>
              <w:t xml:space="preserve">moment </w:t>
            </w:r>
            <w:r w:rsidRPr="00C151AA">
              <w:rPr>
                <w:lang w:val="en-GB"/>
              </w:rPr>
              <w:t xml:space="preserve">(in the past), a </w:t>
            </w:r>
            <w:r w:rsidRPr="00C151AA">
              <w:rPr>
                <w:b/>
                <w:bCs/>
                <w:lang w:val="en-GB"/>
              </w:rPr>
              <w:t>provider name</w:t>
            </w:r>
            <w:r w:rsidRPr="00C151AA">
              <w:rPr>
                <w:lang w:val="en-GB"/>
              </w:rPr>
              <w:t xml:space="preserve"> (not blank, shorter than 76 characters), a </w:t>
            </w:r>
            <w:r w:rsidRPr="00C151AA">
              <w:rPr>
                <w:b/>
                <w:bCs/>
                <w:lang w:val="en-GB"/>
              </w:rPr>
              <w:t>customer name</w:t>
            </w:r>
            <w:r w:rsidRPr="00C151AA">
              <w:rPr>
                <w:lang w:val="en-GB"/>
              </w:rPr>
              <w:t xml:space="preserve"> (not blank, shorter than 76 characters), some </w:t>
            </w:r>
            <w:r w:rsidRPr="00C151AA">
              <w:rPr>
                <w:b/>
                <w:bCs/>
                <w:lang w:val="en-GB"/>
              </w:rPr>
              <w:t>goals</w:t>
            </w:r>
            <w:r w:rsidRPr="00C151AA">
              <w:rPr>
                <w:lang w:val="en-GB"/>
              </w:rPr>
              <w:t xml:space="preserve"> (not blank, shorter than 101 characters), and a </w:t>
            </w:r>
            <w:r w:rsidRPr="00C151AA">
              <w:rPr>
                <w:b/>
                <w:bCs/>
                <w:lang w:val="en-GB"/>
              </w:rPr>
              <w:t>budget</w:t>
            </w:r>
            <w:r w:rsidRPr="00C151AA">
              <w:rPr>
                <w:lang w:val="en-GB"/>
              </w:rPr>
              <w:t xml:space="preserve"> (less than or equal to the corresponding project cost). </w:t>
            </w:r>
          </w:p>
          <w:p w14:paraId="569C8E46" w14:textId="77777777" w:rsidR="00C151AA" w:rsidRPr="00C151AA" w:rsidRDefault="00C151AA" w:rsidP="00C151AA">
            <w:pPr>
              <w:rPr>
                <w:lang w:val="en-GB"/>
              </w:rPr>
            </w:pPr>
          </w:p>
        </w:tc>
        <w:tc>
          <w:tcPr>
            <w:tcW w:w="3312" w:type="pct"/>
            <w:tcBorders>
              <w:top w:val="single" w:sz="12" w:space="0" w:color="FDE17B"/>
              <w:left w:val="single" w:sz="12" w:space="0" w:color="FDE17B"/>
              <w:bottom w:val="single" w:sz="12" w:space="0" w:color="FDE17B"/>
              <w:right w:val="single" w:sz="12" w:space="0" w:color="FDE17B"/>
            </w:tcBorders>
          </w:tcPr>
          <w:p w14:paraId="020AE942" w14:textId="04F4B0F2" w:rsidR="00C151AA" w:rsidRDefault="00F154D7" w:rsidP="00C151AA">
            <w:r w:rsidRPr="00F154D7">
              <w:t>Tras revisar el requisito l</w:t>
            </w:r>
            <w:r>
              <w:t>os únicos dos puntos no claros serían la relación que tiene un contrato con un proyecto</w:t>
            </w:r>
            <w:r w:rsidR="003B44A5">
              <w:t>, la relación entre contrato y progress log y la implementación de goals</w:t>
            </w:r>
            <w:r w:rsidR="000E0DF1">
              <w:t xml:space="preserve"> y budget</w:t>
            </w:r>
            <w:r>
              <w:t>.</w:t>
            </w:r>
          </w:p>
          <w:p w14:paraId="01ADFDBA" w14:textId="77777777" w:rsidR="003B44A5" w:rsidRDefault="003B44A5" w:rsidP="00C151AA"/>
          <w:p w14:paraId="044E0033" w14:textId="22BEF22F" w:rsidR="003B44A5" w:rsidRDefault="003B44A5" w:rsidP="00C151AA">
            <w:r>
              <w:t>Implementación de goals:</w:t>
            </w:r>
          </w:p>
          <w:p w14:paraId="02EA4A10" w14:textId="3CB5FC9D" w:rsidR="003B44A5" w:rsidRDefault="003B44A5" w:rsidP="003B44A5">
            <w:pPr>
              <w:pStyle w:val="Prrafodelista"/>
              <w:numPr>
                <w:ilvl w:val="0"/>
                <w:numId w:val="7"/>
              </w:numPr>
            </w:pPr>
            <w:r>
              <w:rPr>
                <w:b/>
                <w:bCs/>
              </w:rPr>
              <w:t>Entidad</w:t>
            </w:r>
            <w:r>
              <w:rPr>
                <w:b/>
                <w:bCs/>
              </w:rPr>
              <w:t>:</w:t>
            </w:r>
            <w:r>
              <w:t xml:space="preserve">  En este caso, un proyecto </w:t>
            </w:r>
            <w:r>
              <w:t>estaría compuesto por una o varias entidades externas de tipo goal.</w:t>
            </w:r>
          </w:p>
          <w:p w14:paraId="7127F8BD" w14:textId="77777777" w:rsidR="003B44A5" w:rsidRPr="0064173F" w:rsidRDefault="003B44A5" w:rsidP="003B44A5">
            <w:pPr>
              <w:pStyle w:val="Prrafodelista"/>
              <w:numPr>
                <w:ilvl w:val="1"/>
                <w:numId w:val="7"/>
              </w:numPr>
              <w:rPr>
                <w:b/>
                <w:bCs/>
                <w:u w:val="single"/>
              </w:rPr>
            </w:pPr>
            <w:r w:rsidRPr="0064173F">
              <w:rPr>
                <w:b/>
                <w:bCs/>
                <w:u w:val="single"/>
              </w:rPr>
              <w:t>Pros:</w:t>
            </w:r>
          </w:p>
          <w:p w14:paraId="257E5BF5" w14:textId="47A251D3" w:rsidR="003B44A5" w:rsidRDefault="003B44A5" w:rsidP="003B44A5">
            <w:pPr>
              <w:pStyle w:val="Prrafodelista"/>
              <w:numPr>
                <w:ilvl w:val="1"/>
                <w:numId w:val="9"/>
              </w:numPr>
            </w:pPr>
            <w:r>
              <w:t>Implementación más correcta</w:t>
            </w:r>
            <w:r>
              <w:t>.</w:t>
            </w:r>
          </w:p>
          <w:p w14:paraId="7B9A82C4" w14:textId="77777777" w:rsidR="003B44A5" w:rsidRPr="0064173F" w:rsidRDefault="003B44A5" w:rsidP="003B44A5">
            <w:pPr>
              <w:pStyle w:val="Prrafodelista"/>
              <w:numPr>
                <w:ilvl w:val="1"/>
                <w:numId w:val="7"/>
              </w:numPr>
              <w:rPr>
                <w:b/>
                <w:bCs/>
                <w:u w:val="single"/>
              </w:rPr>
            </w:pPr>
            <w:r w:rsidRPr="0064173F">
              <w:rPr>
                <w:b/>
                <w:bCs/>
                <w:u w:val="single"/>
              </w:rPr>
              <w:t>Contras:</w:t>
            </w:r>
          </w:p>
          <w:p w14:paraId="7197A551" w14:textId="74AC81A4" w:rsidR="003B44A5" w:rsidRDefault="003B44A5" w:rsidP="003B44A5">
            <w:pPr>
              <w:pStyle w:val="Prrafodelista"/>
              <w:numPr>
                <w:ilvl w:val="0"/>
                <w:numId w:val="11"/>
              </w:numPr>
            </w:pPr>
            <w:r>
              <w:t>Mayor dificultad de código</w:t>
            </w:r>
            <w:r>
              <w:t>.</w:t>
            </w:r>
          </w:p>
          <w:p w14:paraId="61AE080A" w14:textId="6E68C2F6" w:rsidR="003B44A5" w:rsidRDefault="003B44A5" w:rsidP="003B44A5">
            <w:pPr>
              <w:pStyle w:val="Prrafodelista"/>
              <w:numPr>
                <w:ilvl w:val="0"/>
                <w:numId w:val="11"/>
              </w:numPr>
            </w:pPr>
            <w:r>
              <w:t>Aumenta el tiempo necesario para la implementación</w:t>
            </w:r>
            <w:r>
              <w:t>.</w:t>
            </w:r>
          </w:p>
          <w:p w14:paraId="6C774BF6" w14:textId="01E4C901" w:rsidR="003B44A5" w:rsidRDefault="003B44A5" w:rsidP="003B44A5">
            <w:pPr>
              <w:pStyle w:val="Prrafodelista"/>
              <w:numPr>
                <w:ilvl w:val="0"/>
                <w:numId w:val="7"/>
              </w:numPr>
            </w:pPr>
            <w:r>
              <w:rPr>
                <w:b/>
                <w:bCs/>
              </w:rPr>
              <w:t>Cadena</w:t>
            </w:r>
            <w:r>
              <w:rPr>
                <w:b/>
                <w:bCs/>
              </w:rPr>
              <w:t>:</w:t>
            </w:r>
            <w:r>
              <w:t xml:space="preserve">  En este caso, un proyecto</w:t>
            </w:r>
            <w:r>
              <w:t xml:space="preserve"> tendría un String con los goals</w:t>
            </w:r>
            <w:r>
              <w:t>.</w:t>
            </w:r>
          </w:p>
          <w:p w14:paraId="37A9FE86" w14:textId="77777777" w:rsidR="003B44A5" w:rsidRPr="0064173F" w:rsidRDefault="003B44A5" w:rsidP="003B44A5">
            <w:pPr>
              <w:pStyle w:val="Prrafodelista"/>
              <w:numPr>
                <w:ilvl w:val="1"/>
                <w:numId w:val="7"/>
              </w:numPr>
              <w:rPr>
                <w:b/>
                <w:bCs/>
                <w:u w:val="single"/>
              </w:rPr>
            </w:pPr>
            <w:r w:rsidRPr="0064173F">
              <w:rPr>
                <w:b/>
                <w:bCs/>
                <w:u w:val="single"/>
              </w:rPr>
              <w:t>Pros:</w:t>
            </w:r>
          </w:p>
          <w:p w14:paraId="0F9632B9" w14:textId="16939E2A" w:rsidR="003B44A5" w:rsidRDefault="003B44A5" w:rsidP="003B44A5">
            <w:pPr>
              <w:pStyle w:val="Prrafodelista"/>
              <w:numPr>
                <w:ilvl w:val="0"/>
                <w:numId w:val="12"/>
              </w:numPr>
            </w:pPr>
            <w:r>
              <w:t>Facilita la implementación</w:t>
            </w:r>
            <w:r w:rsidRPr="00653F42">
              <w:t>.</w:t>
            </w:r>
          </w:p>
          <w:p w14:paraId="1024A718" w14:textId="10D2E19E" w:rsidR="003B44A5" w:rsidRDefault="003B44A5" w:rsidP="003B44A5">
            <w:pPr>
              <w:pStyle w:val="Prrafodelista"/>
              <w:numPr>
                <w:ilvl w:val="0"/>
                <w:numId w:val="12"/>
              </w:numPr>
            </w:pPr>
            <w:r>
              <w:t>Aprobada por el profesor</w:t>
            </w:r>
            <w:r w:rsidRPr="00653F42">
              <w:t>.</w:t>
            </w:r>
          </w:p>
          <w:p w14:paraId="692B0CEC" w14:textId="77777777" w:rsidR="003B44A5" w:rsidRPr="00653F42" w:rsidRDefault="003B44A5" w:rsidP="003B44A5">
            <w:pPr>
              <w:pStyle w:val="Prrafodelista"/>
              <w:numPr>
                <w:ilvl w:val="1"/>
                <w:numId w:val="7"/>
              </w:numPr>
              <w:rPr>
                <w:b/>
                <w:bCs/>
                <w:u w:val="single"/>
              </w:rPr>
            </w:pPr>
            <w:r w:rsidRPr="0064173F">
              <w:rPr>
                <w:b/>
                <w:bCs/>
                <w:u w:val="single"/>
              </w:rPr>
              <w:t>Contras:</w:t>
            </w:r>
          </w:p>
          <w:p w14:paraId="339BA555" w14:textId="3C1C051C" w:rsidR="003B44A5" w:rsidRDefault="003B44A5" w:rsidP="003B44A5">
            <w:pPr>
              <w:pStyle w:val="Prrafodelista"/>
              <w:numPr>
                <w:ilvl w:val="0"/>
                <w:numId w:val="13"/>
              </w:numPr>
            </w:pPr>
            <w:r>
              <w:t>No es la implementación más correcta</w:t>
            </w:r>
            <w:r w:rsidRPr="00653F42">
              <w:t>.</w:t>
            </w:r>
          </w:p>
          <w:p w14:paraId="274E539C" w14:textId="2A864B3C" w:rsidR="003B44A5" w:rsidRDefault="003B44A5" w:rsidP="00C151AA">
            <w:r w:rsidRPr="0064173F">
              <w:rPr>
                <w:b/>
                <w:bCs/>
                <w:u w:val="single"/>
              </w:rPr>
              <w:t>S</w:t>
            </w:r>
            <w:r>
              <w:rPr>
                <w:b/>
                <w:bCs/>
                <w:u w:val="single"/>
              </w:rPr>
              <w:t>OLUCIÓN ELEGIDA:</w:t>
            </w:r>
            <w:r w:rsidRPr="003B44A5">
              <w:t xml:space="preserve"> </w:t>
            </w:r>
            <w:r>
              <w:t>Cadena</w:t>
            </w:r>
            <w:r w:rsidR="000218DD">
              <w:t>.</w:t>
            </w:r>
          </w:p>
          <w:p w14:paraId="3B7DB7E4" w14:textId="77777777" w:rsidR="000E0DF1" w:rsidRDefault="000E0DF1" w:rsidP="00C151AA"/>
          <w:p w14:paraId="57090238" w14:textId="27BB62D1" w:rsidR="000E0DF1" w:rsidRDefault="000E0DF1" w:rsidP="000E0DF1">
            <w:r>
              <w:t xml:space="preserve">Implementación de </w:t>
            </w:r>
            <w:r>
              <w:t>budget</w:t>
            </w:r>
            <w:r>
              <w:t>:</w:t>
            </w:r>
          </w:p>
          <w:p w14:paraId="0FA6FC02" w14:textId="0C585C5B" w:rsidR="000E0DF1" w:rsidRDefault="00183B04" w:rsidP="000E0DF1">
            <w:pPr>
              <w:pStyle w:val="Prrafodelista"/>
              <w:numPr>
                <w:ilvl w:val="0"/>
                <w:numId w:val="7"/>
              </w:numPr>
            </w:pPr>
            <w:r>
              <w:rPr>
                <w:b/>
                <w:bCs/>
              </w:rPr>
              <w:t>Mínimo en 0</w:t>
            </w:r>
            <w:r w:rsidR="000E0DF1">
              <w:rPr>
                <w:b/>
                <w:bCs/>
              </w:rPr>
              <w:t>:</w:t>
            </w:r>
            <w:r w:rsidR="000E0DF1">
              <w:t xml:space="preserve">  En este caso, un proyecto </w:t>
            </w:r>
            <w:r>
              <w:t>podría tener un contrato con mínimo presupuesto de 0</w:t>
            </w:r>
            <w:r w:rsidR="000E0DF1">
              <w:t>.</w:t>
            </w:r>
          </w:p>
          <w:p w14:paraId="141E999E" w14:textId="77777777" w:rsidR="000E0DF1" w:rsidRPr="0064173F" w:rsidRDefault="000E0DF1" w:rsidP="000E0DF1">
            <w:pPr>
              <w:pStyle w:val="Prrafodelista"/>
              <w:numPr>
                <w:ilvl w:val="1"/>
                <w:numId w:val="7"/>
              </w:numPr>
              <w:rPr>
                <w:b/>
                <w:bCs/>
                <w:u w:val="single"/>
              </w:rPr>
            </w:pPr>
            <w:r w:rsidRPr="0064173F">
              <w:rPr>
                <w:b/>
                <w:bCs/>
                <w:u w:val="single"/>
              </w:rPr>
              <w:t>Pros:</w:t>
            </w:r>
          </w:p>
          <w:p w14:paraId="74F80169" w14:textId="6F25FC4C" w:rsidR="000E0DF1" w:rsidRDefault="00183B04" w:rsidP="00183B04">
            <w:pPr>
              <w:pStyle w:val="Prrafodelista"/>
              <w:numPr>
                <w:ilvl w:val="0"/>
                <w:numId w:val="23"/>
              </w:numPr>
            </w:pPr>
            <w:r>
              <w:t>Permite que haya proyectos cuyo coste sea nulo, como podría ser un proyecto de una ONG cuyo coste se paga con las donaciones recibidas</w:t>
            </w:r>
            <w:r w:rsidR="000E0DF1">
              <w:t>.</w:t>
            </w:r>
          </w:p>
          <w:p w14:paraId="6179DFB2" w14:textId="41BD948D" w:rsidR="00183B04" w:rsidRDefault="00183B04" w:rsidP="00183B04">
            <w:pPr>
              <w:pStyle w:val="Prrafodelista"/>
              <w:numPr>
                <w:ilvl w:val="0"/>
                <w:numId w:val="23"/>
              </w:numPr>
            </w:pPr>
            <w:r>
              <w:t>Proporciona un mayor rango</w:t>
            </w:r>
          </w:p>
          <w:p w14:paraId="695B1021" w14:textId="77777777" w:rsidR="000E0DF1" w:rsidRPr="0064173F" w:rsidRDefault="000E0DF1" w:rsidP="000E0DF1">
            <w:pPr>
              <w:pStyle w:val="Prrafodelista"/>
              <w:numPr>
                <w:ilvl w:val="1"/>
                <w:numId w:val="7"/>
              </w:numPr>
              <w:rPr>
                <w:b/>
                <w:bCs/>
                <w:u w:val="single"/>
              </w:rPr>
            </w:pPr>
            <w:r w:rsidRPr="0064173F">
              <w:rPr>
                <w:b/>
                <w:bCs/>
                <w:u w:val="single"/>
              </w:rPr>
              <w:t>Contras:</w:t>
            </w:r>
          </w:p>
          <w:p w14:paraId="7AA44833" w14:textId="16ECE6F9" w:rsidR="000E0DF1" w:rsidRDefault="00183B04" w:rsidP="00183B04">
            <w:pPr>
              <w:pStyle w:val="Prrafodelista"/>
              <w:numPr>
                <w:ilvl w:val="0"/>
                <w:numId w:val="24"/>
              </w:numPr>
            </w:pPr>
            <w:r>
              <w:t>No es común este tipo de proyectos</w:t>
            </w:r>
            <w:r w:rsidR="000E0DF1">
              <w:t>.</w:t>
            </w:r>
          </w:p>
          <w:p w14:paraId="7FB5ABD9" w14:textId="193A8C1A" w:rsidR="00183B04" w:rsidRDefault="00183B04" w:rsidP="00183B04">
            <w:pPr>
              <w:pStyle w:val="Prrafodelista"/>
              <w:numPr>
                <w:ilvl w:val="0"/>
                <w:numId w:val="7"/>
              </w:numPr>
            </w:pPr>
            <w:r>
              <w:rPr>
                <w:b/>
                <w:bCs/>
              </w:rPr>
              <w:t>Mínimo en 1</w:t>
            </w:r>
            <w:r w:rsidR="000E0DF1">
              <w:rPr>
                <w:b/>
                <w:bCs/>
              </w:rPr>
              <w:t>:</w:t>
            </w:r>
            <w:r w:rsidR="000E0DF1">
              <w:t xml:space="preserve">  </w:t>
            </w:r>
            <w:r>
              <w:t xml:space="preserve">En este caso, un proyecto podría tener un contrato con mínimo presupuesto de </w:t>
            </w:r>
            <w:r>
              <w:t>1</w:t>
            </w:r>
            <w:r>
              <w:t>.</w:t>
            </w:r>
          </w:p>
          <w:p w14:paraId="4B3F550C" w14:textId="778EB0FE" w:rsidR="000E0DF1" w:rsidRPr="0064173F" w:rsidRDefault="000E0DF1" w:rsidP="000E0DF1">
            <w:pPr>
              <w:pStyle w:val="Prrafodelista"/>
              <w:numPr>
                <w:ilvl w:val="1"/>
                <w:numId w:val="7"/>
              </w:numPr>
              <w:rPr>
                <w:b/>
                <w:bCs/>
                <w:u w:val="single"/>
              </w:rPr>
            </w:pPr>
            <w:r w:rsidRPr="0064173F">
              <w:rPr>
                <w:b/>
                <w:bCs/>
                <w:u w:val="single"/>
              </w:rPr>
              <w:t>Pros:</w:t>
            </w:r>
          </w:p>
          <w:p w14:paraId="5CDBE8D4" w14:textId="5EBF9361" w:rsidR="000E0DF1" w:rsidRDefault="00183B04" w:rsidP="00AC41F5">
            <w:pPr>
              <w:pStyle w:val="Prrafodelista"/>
              <w:numPr>
                <w:ilvl w:val="0"/>
                <w:numId w:val="12"/>
              </w:numPr>
            </w:pPr>
            <w:r>
              <w:t>Proyectos más reales, ya que es poco común que haya proyectos de costo 0</w:t>
            </w:r>
            <w:r w:rsidR="000E0DF1" w:rsidRPr="00653F42">
              <w:t>.</w:t>
            </w:r>
          </w:p>
          <w:p w14:paraId="7B7FF35D" w14:textId="77777777" w:rsidR="000E0DF1" w:rsidRPr="00653F42" w:rsidRDefault="000E0DF1" w:rsidP="000E0DF1">
            <w:pPr>
              <w:pStyle w:val="Prrafodelista"/>
              <w:numPr>
                <w:ilvl w:val="1"/>
                <w:numId w:val="7"/>
              </w:numPr>
              <w:rPr>
                <w:b/>
                <w:bCs/>
                <w:u w:val="single"/>
              </w:rPr>
            </w:pPr>
            <w:r w:rsidRPr="0064173F">
              <w:rPr>
                <w:b/>
                <w:bCs/>
                <w:u w:val="single"/>
              </w:rPr>
              <w:t>Contras:</w:t>
            </w:r>
          </w:p>
          <w:p w14:paraId="76A83BA1" w14:textId="3021BBFA" w:rsidR="000E0DF1" w:rsidRDefault="00183B04" w:rsidP="000E0DF1">
            <w:pPr>
              <w:pStyle w:val="Prrafodelista"/>
              <w:numPr>
                <w:ilvl w:val="0"/>
                <w:numId w:val="13"/>
              </w:numPr>
            </w:pPr>
            <w:r>
              <w:lastRenderedPageBreak/>
              <w:t>Restringe más el rango de proyectos posibles a desarrollar.</w:t>
            </w:r>
          </w:p>
          <w:p w14:paraId="01A5F733" w14:textId="4B135B84" w:rsidR="000E0DF1" w:rsidRDefault="000E0DF1" w:rsidP="000E0DF1">
            <w:r w:rsidRPr="0064173F">
              <w:rPr>
                <w:b/>
                <w:bCs/>
                <w:u w:val="single"/>
              </w:rPr>
              <w:t>S</w:t>
            </w:r>
            <w:r>
              <w:rPr>
                <w:b/>
                <w:bCs/>
                <w:u w:val="single"/>
              </w:rPr>
              <w:t>OLUCIÓN ELEGIDA:</w:t>
            </w:r>
            <w:r w:rsidRPr="003B44A5">
              <w:t xml:space="preserve"> </w:t>
            </w:r>
            <w:r w:rsidR="00183B04">
              <w:t>Mínimo 0</w:t>
            </w:r>
            <w:r w:rsidR="000218DD">
              <w:t>.</w:t>
            </w:r>
          </w:p>
          <w:p w14:paraId="4DC00F64" w14:textId="77777777" w:rsidR="00F154D7" w:rsidRDefault="00F154D7" w:rsidP="00C151AA"/>
          <w:p w14:paraId="4114B92F" w14:textId="67790D65" w:rsidR="00F154D7" w:rsidRDefault="00F154D7" w:rsidP="00C151AA">
            <w:r>
              <w:t>Relación entre contrato y pro</w:t>
            </w:r>
            <w:r w:rsidR="003B44A5">
              <w:t>gress log</w:t>
            </w:r>
            <w:r>
              <w:t>:</w:t>
            </w:r>
          </w:p>
          <w:p w14:paraId="69026FB7" w14:textId="45476100" w:rsidR="00F154D7" w:rsidRDefault="00F154D7" w:rsidP="00F154D7">
            <w:pPr>
              <w:pStyle w:val="Prrafodelista"/>
              <w:numPr>
                <w:ilvl w:val="0"/>
                <w:numId w:val="7"/>
              </w:numPr>
            </w:pPr>
            <w:r w:rsidRPr="00F154D7">
              <w:rPr>
                <w:b/>
                <w:bCs/>
              </w:rPr>
              <w:t>Relación de agregación</w:t>
            </w:r>
            <w:r>
              <w:rPr>
                <w:b/>
                <w:bCs/>
              </w:rPr>
              <w:t>:</w:t>
            </w:r>
            <w:r>
              <w:t xml:space="preserve">  En este caso, un </w:t>
            </w:r>
            <w:r w:rsidR="003B44A5">
              <w:t>contrato</w:t>
            </w:r>
            <w:r>
              <w:t xml:space="preserve"> podría tener una lista de </w:t>
            </w:r>
            <w:r w:rsidR="003B44A5">
              <w:t>progress logs</w:t>
            </w:r>
            <w:r>
              <w:t xml:space="preserve"> asociados, pero los </w:t>
            </w:r>
            <w:r w:rsidR="003B44A5">
              <w:t>progress logs</w:t>
            </w:r>
            <w:r>
              <w:t xml:space="preserve"> podrían existir independientemente de cualquier proyecto en particular.</w:t>
            </w:r>
          </w:p>
          <w:p w14:paraId="1FE534AA" w14:textId="195857B7" w:rsidR="0064173F" w:rsidRPr="0064173F" w:rsidRDefault="0064173F" w:rsidP="0064173F">
            <w:pPr>
              <w:pStyle w:val="Prrafodelista"/>
              <w:numPr>
                <w:ilvl w:val="1"/>
                <w:numId w:val="7"/>
              </w:numPr>
              <w:rPr>
                <w:b/>
                <w:bCs/>
                <w:u w:val="single"/>
              </w:rPr>
            </w:pPr>
            <w:r w:rsidRPr="0064173F">
              <w:rPr>
                <w:b/>
                <w:bCs/>
                <w:u w:val="single"/>
              </w:rPr>
              <w:t>Pros:</w:t>
            </w:r>
          </w:p>
          <w:p w14:paraId="1720A382" w14:textId="10F43589" w:rsidR="0064173F" w:rsidRDefault="0064173F" w:rsidP="003B44A5">
            <w:pPr>
              <w:pStyle w:val="Prrafodelista"/>
              <w:numPr>
                <w:ilvl w:val="0"/>
                <w:numId w:val="15"/>
              </w:numPr>
            </w:pPr>
            <w:r>
              <w:t xml:space="preserve">Proporciona flexibilidad, ya que los </w:t>
            </w:r>
            <w:r w:rsidR="003B44A5">
              <w:t>progress logs</w:t>
            </w:r>
            <w:r>
              <w:t xml:space="preserve"> pueden existir independientemente de cualquier </w:t>
            </w:r>
            <w:r w:rsidR="003B44A5">
              <w:t>contrato</w:t>
            </w:r>
            <w:r>
              <w:t xml:space="preserve"> en particular.</w:t>
            </w:r>
          </w:p>
          <w:p w14:paraId="30EE3403" w14:textId="0F467C25" w:rsidR="003B44A5" w:rsidRDefault="003B44A5" w:rsidP="003B44A5">
            <w:pPr>
              <w:pStyle w:val="Prrafodelista"/>
              <w:numPr>
                <w:ilvl w:val="0"/>
                <w:numId w:val="15"/>
              </w:numPr>
            </w:pPr>
            <w:r>
              <w:t>Da una mayor flexibilidad.</w:t>
            </w:r>
          </w:p>
          <w:p w14:paraId="4381DDAB" w14:textId="77777777" w:rsidR="0064173F" w:rsidRPr="0064173F" w:rsidRDefault="0064173F" w:rsidP="0064173F">
            <w:pPr>
              <w:pStyle w:val="Prrafodelista"/>
              <w:numPr>
                <w:ilvl w:val="1"/>
                <w:numId w:val="7"/>
              </w:numPr>
              <w:rPr>
                <w:b/>
                <w:bCs/>
                <w:u w:val="single"/>
              </w:rPr>
            </w:pPr>
            <w:r w:rsidRPr="0064173F">
              <w:rPr>
                <w:b/>
                <w:bCs/>
                <w:u w:val="single"/>
              </w:rPr>
              <w:t>Contras:</w:t>
            </w:r>
          </w:p>
          <w:p w14:paraId="1CF9612A" w14:textId="2CF89833" w:rsidR="0064173F" w:rsidRDefault="003B44A5" w:rsidP="003B44A5">
            <w:pPr>
              <w:pStyle w:val="Prrafodelista"/>
              <w:numPr>
                <w:ilvl w:val="0"/>
                <w:numId w:val="16"/>
              </w:numPr>
            </w:pPr>
            <w:r>
              <w:t>No tiene sentido que existan progress logs sin contratos asociados</w:t>
            </w:r>
            <w:r w:rsidR="0064173F">
              <w:t>.</w:t>
            </w:r>
          </w:p>
          <w:p w14:paraId="0CA79E88" w14:textId="487F52CF" w:rsidR="0064173F" w:rsidRDefault="0064173F" w:rsidP="0064173F">
            <w:pPr>
              <w:pStyle w:val="Prrafodelista"/>
              <w:numPr>
                <w:ilvl w:val="0"/>
                <w:numId w:val="7"/>
              </w:numPr>
            </w:pPr>
            <w:r w:rsidRPr="00F154D7">
              <w:rPr>
                <w:b/>
                <w:bCs/>
              </w:rPr>
              <w:t xml:space="preserve">Relación de </w:t>
            </w:r>
            <w:r>
              <w:rPr>
                <w:b/>
                <w:bCs/>
              </w:rPr>
              <w:t>composición:</w:t>
            </w:r>
            <w:r>
              <w:t xml:space="preserve">  En este caso, un </w:t>
            </w:r>
            <w:r w:rsidR="003B44A5">
              <w:t>contrato</w:t>
            </w:r>
            <w:r>
              <w:t xml:space="preserve"> tiene una lista de </w:t>
            </w:r>
            <w:r w:rsidR="003B44A5">
              <w:t>progress logs</w:t>
            </w:r>
            <w:r>
              <w:t xml:space="preserve"> asociados, y los </w:t>
            </w:r>
            <w:r w:rsidR="003B44A5">
              <w:t>progress logs</w:t>
            </w:r>
            <w:r>
              <w:t xml:space="preserve"> solo pueden existir si dependen de un proyecto en particular.</w:t>
            </w:r>
          </w:p>
          <w:p w14:paraId="15798321" w14:textId="77777777" w:rsidR="0064173F" w:rsidRPr="0064173F" w:rsidRDefault="0064173F" w:rsidP="0064173F">
            <w:pPr>
              <w:pStyle w:val="Prrafodelista"/>
              <w:numPr>
                <w:ilvl w:val="1"/>
                <w:numId w:val="7"/>
              </w:numPr>
              <w:rPr>
                <w:b/>
                <w:bCs/>
                <w:u w:val="single"/>
              </w:rPr>
            </w:pPr>
            <w:r w:rsidRPr="0064173F">
              <w:rPr>
                <w:b/>
                <w:bCs/>
                <w:u w:val="single"/>
              </w:rPr>
              <w:t>Pros:</w:t>
            </w:r>
          </w:p>
          <w:p w14:paraId="0CD6DA10" w14:textId="69282388" w:rsidR="00653F42" w:rsidRDefault="00653F42" w:rsidP="003B44A5">
            <w:pPr>
              <w:pStyle w:val="Prrafodelista"/>
              <w:numPr>
                <w:ilvl w:val="0"/>
                <w:numId w:val="17"/>
              </w:numPr>
            </w:pPr>
            <w:r w:rsidRPr="00653F42">
              <w:t xml:space="preserve">Especifica claramente que un </w:t>
            </w:r>
            <w:r w:rsidR="003B44A5">
              <w:t>progress log</w:t>
            </w:r>
            <w:r w:rsidRPr="00653F42">
              <w:t xml:space="preserve"> está asociado con un solo </w:t>
            </w:r>
            <w:r w:rsidR="003B44A5">
              <w:t>contrato</w:t>
            </w:r>
            <w:r w:rsidRPr="00653F42">
              <w:t xml:space="preserve">, pero un </w:t>
            </w:r>
            <w:r w:rsidR="003B44A5">
              <w:t>contrato</w:t>
            </w:r>
            <w:r w:rsidRPr="00653F42">
              <w:t xml:space="preserve"> puede tener varios </w:t>
            </w:r>
            <w:r w:rsidR="003B44A5">
              <w:t>progress logs</w:t>
            </w:r>
            <w:r w:rsidRPr="00653F42">
              <w:t xml:space="preserve"> asociados.</w:t>
            </w:r>
          </w:p>
          <w:p w14:paraId="0C4DE2D4" w14:textId="23927EAC" w:rsidR="00653F42" w:rsidRDefault="003B44A5" w:rsidP="003B44A5">
            <w:pPr>
              <w:pStyle w:val="Prrafodelista"/>
              <w:numPr>
                <w:ilvl w:val="0"/>
                <w:numId w:val="17"/>
              </w:numPr>
            </w:pPr>
            <w:r>
              <w:t>Tiene sentido que un progress log solo pueda existir en relación con un contrato.</w:t>
            </w:r>
          </w:p>
          <w:p w14:paraId="4CB1228D" w14:textId="205C7C5D" w:rsidR="00653F42" w:rsidRPr="00653F42" w:rsidRDefault="0064173F" w:rsidP="00653F42">
            <w:pPr>
              <w:pStyle w:val="Prrafodelista"/>
              <w:numPr>
                <w:ilvl w:val="1"/>
                <w:numId w:val="7"/>
              </w:numPr>
              <w:rPr>
                <w:b/>
                <w:bCs/>
                <w:u w:val="single"/>
              </w:rPr>
            </w:pPr>
            <w:r w:rsidRPr="0064173F">
              <w:rPr>
                <w:b/>
                <w:bCs/>
                <w:u w:val="single"/>
              </w:rPr>
              <w:t>Contras:</w:t>
            </w:r>
          </w:p>
          <w:p w14:paraId="12FADC2F" w14:textId="1533C944" w:rsidR="003B44A5" w:rsidRDefault="00653F42" w:rsidP="00161DF4">
            <w:pPr>
              <w:pStyle w:val="Prrafodelista"/>
              <w:numPr>
                <w:ilvl w:val="0"/>
                <w:numId w:val="18"/>
              </w:numPr>
            </w:pPr>
            <w:r w:rsidRPr="00653F42">
              <w:t>P</w:t>
            </w:r>
            <w:r w:rsidR="003B44A5">
              <w:t>roporciona menor flexibilidad.</w:t>
            </w:r>
          </w:p>
          <w:p w14:paraId="2043865D" w14:textId="6172FA58" w:rsidR="0064173F" w:rsidRDefault="0064173F" w:rsidP="003B44A5">
            <w:r w:rsidRPr="003B44A5">
              <w:rPr>
                <w:b/>
                <w:bCs/>
                <w:u w:val="single"/>
              </w:rPr>
              <w:t>S</w:t>
            </w:r>
            <w:r w:rsidR="00653F42" w:rsidRPr="003B44A5">
              <w:rPr>
                <w:b/>
                <w:bCs/>
                <w:u w:val="single"/>
              </w:rPr>
              <w:t>OLUCIÓN ELEGIDA</w:t>
            </w:r>
            <w:r w:rsidRPr="003B44A5">
              <w:rPr>
                <w:b/>
                <w:bCs/>
                <w:u w:val="single"/>
              </w:rPr>
              <w:t xml:space="preserve">: </w:t>
            </w:r>
            <w:r>
              <w:t>Relación de composición</w:t>
            </w:r>
            <w:r w:rsidR="00653F42">
              <w:t>.</w:t>
            </w:r>
          </w:p>
          <w:p w14:paraId="12B9F410" w14:textId="77777777" w:rsidR="003B44A5" w:rsidRDefault="003B44A5" w:rsidP="0064173F"/>
          <w:p w14:paraId="24A4006A" w14:textId="519C05BE" w:rsidR="003B44A5" w:rsidRDefault="003B44A5" w:rsidP="003B44A5">
            <w:r>
              <w:t xml:space="preserve">Relación entre </w:t>
            </w:r>
            <w:r>
              <w:t>proyecto</w:t>
            </w:r>
            <w:r>
              <w:t xml:space="preserve"> y </w:t>
            </w:r>
            <w:r>
              <w:t>contrato</w:t>
            </w:r>
            <w:r>
              <w:t>:</w:t>
            </w:r>
          </w:p>
          <w:p w14:paraId="42B0A75E" w14:textId="218AAEA2" w:rsidR="003B44A5" w:rsidRDefault="003B44A5" w:rsidP="003B44A5">
            <w:pPr>
              <w:pStyle w:val="Prrafodelista"/>
              <w:numPr>
                <w:ilvl w:val="0"/>
                <w:numId w:val="7"/>
              </w:numPr>
            </w:pPr>
            <w:r w:rsidRPr="00F154D7">
              <w:rPr>
                <w:b/>
                <w:bCs/>
              </w:rPr>
              <w:t xml:space="preserve">Relación </w:t>
            </w:r>
            <w:r>
              <w:rPr>
                <w:b/>
                <w:bCs/>
              </w:rPr>
              <w:t>ManyToOne</w:t>
            </w:r>
            <w:r w:rsidR="00FF5909">
              <w:rPr>
                <w:b/>
                <w:bCs/>
              </w:rPr>
              <w:t>:</w:t>
            </w:r>
            <w:r>
              <w:t xml:space="preserve"> En este caso, un </w:t>
            </w:r>
            <w:r w:rsidR="00FF5909">
              <w:t>proyecto estaría relacionado con uno o varios contratos, pudiendo existir proyectos sin contratos.</w:t>
            </w:r>
          </w:p>
          <w:p w14:paraId="0E119838" w14:textId="77777777" w:rsidR="003B44A5" w:rsidRPr="0064173F" w:rsidRDefault="003B44A5" w:rsidP="003B44A5">
            <w:pPr>
              <w:pStyle w:val="Prrafodelista"/>
              <w:numPr>
                <w:ilvl w:val="1"/>
                <w:numId w:val="7"/>
              </w:numPr>
              <w:rPr>
                <w:b/>
                <w:bCs/>
                <w:u w:val="single"/>
              </w:rPr>
            </w:pPr>
            <w:r w:rsidRPr="0064173F">
              <w:rPr>
                <w:b/>
                <w:bCs/>
                <w:u w:val="single"/>
              </w:rPr>
              <w:t>Pros:</w:t>
            </w:r>
          </w:p>
          <w:p w14:paraId="5409525E" w14:textId="166487B5" w:rsidR="003B44A5" w:rsidRDefault="00FF5909" w:rsidP="00FF5909">
            <w:pPr>
              <w:pStyle w:val="Prrafodelista"/>
              <w:numPr>
                <w:ilvl w:val="0"/>
                <w:numId w:val="19"/>
              </w:numPr>
            </w:pPr>
            <w:r>
              <w:t>Pueden existir proyectos sin ningún contrato inicial asociado a los que se postulen varios clientes</w:t>
            </w:r>
            <w:r w:rsidR="003B44A5">
              <w:t>.</w:t>
            </w:r>
          </w:p>
          <w:p w14:paraId="04A9B891" w14:textId="7C82A55E" w:rsidR="003B44A5" w:rsidRDefault="00FF5909" w:rsidP="00FF5909">
            <w:pPr>
              <w:pStyle w:val="Prrafodelista"/>
              <w:numPr>
                <w:ilvl w:val="0"/>
                <w:numId w:val="19"/>
              </w:numPr>
            </w:pPr>
            <w:r>
              <w:t>M</w:t>
            </w:r>
            <w:r w:rsidR="003B44A5">
              <w:t>ayor flexibilidad.</w:t>
            </w:r>
          </w:p>
          <w:p w14:paraId="7E1A5309" w14:textId="77777777" w:rsidR="003B44A5" w:rsidRPr="0064173F" w:rsidRDefault="003B44A5" w:rsidP="003B44A5">
            <w:pPr>
              <w:pStyle w:val="Prrafodelista"/>
              <w:numPr>
                <w:ilvl w:val="1"/>
                <w:numId w:val="7"/>
              </w:numPr>
              <w:rPr>
                <w:b/>
                <w:bCs/>
                <w:u w:val="single"/>
              </w:rPr>
            </w:pPr>
            <w:r w:rsidRPr="0064173F">
              <w:rPr>
                <w:b/>
                <w:bCs/>
                <w:u w:val="single"/>
              </w:rPr>
              <w:t>Contras:</w:t>
            </w:r>
          </w:p>
          <w:p w14:paraId="52F08198" w14:textId="73E5BB56" w:rsidR="003B44A5" w:rsidRDefault="00FF5909" w:rsidP="00FF5909">
            <w:pPr>
              <w:pStyle w:val="Prrafodelista"/>
              <w:numPr>
                <w:ilvl w:val="0"/>
                <w:numId w:val="20"/>
              </w:numPr>
            </w:pPr>
            <w:r w:rsidRPr="00FF5909">
              <w:t>La falta de contratos asociados puede dificultar el seguimiento y la gestión de los proyectos</w:t>
            </w:r>
            <w:r w:rsidR="003B44A5">
              <w:t>.</w:t>
            </w:r>
          </w:p>
          <w:p w14:paraId="6FA891D6" w14:textId="01A08EEA" w:rsidR="003B44A5" w:rsidRDefault="003B44A5" w:rsidP="003B44A5">
            <w:pPr>
              <w:pStyle w:val="Prrafodelista"/>
              <w:numPr>
                <w:ilvl w:val="0"/>
                <w:numId w:val="7"/>
              </w:numPr>
            </w:pPr>
            <w:r w:rsidRPr="00F154D7">
              <w:rPr>
                <w:b/>
                <w:bCs/>
              </w:rPr>
              <w:t xml:space="preserve">Relación de </w:t>
            </w:r>
            <w:r>
              <w:rPr>
                <w:b/>
                <w:bCs/>
              </w:rPr>
              <w:t>composición:</w:t>
            </w:r>
            <w:r>
              <w:t xml:space="preserve">  En este caso, un </w:t>
            </w:r>
            <w:r w:rsidR="00FF5909">
              <w:t>proyecto</w:t>
            </w:r>
            <w:r>
              <w:t xml:space="preserve"> tiene un</w:t>
            </w:r>
            <w:r w:rsidR="00FF5909">
              <w:t>o o varios contratos</w:t>
            </w:r>
            <w:r>
              <w:t xml:space="preserve"> asociados, </w:t>
            </w:r>
            <w:r w:rsidR="00FF5909">
              <w:t>sin que pueda existir un proyecto sin contrato</w:t>
            </w:r>
            <w:r>
              <w:t>.</w:t>
            </w:r>
          </w:p>
          <w:p w14:paraId="755AB14F" w14:textId="77777777" w:rsidR="003B44A5" w:rsidRPr="0064173F" w:rsidRDefault="003B44A5" w:rsidP="003B44A5">
            <w:pPr>
              <w:pStyle w:val="Prrafodelista"/>
              <w:numPr>
                <w:ilvl w:val="1"/>
                <w:numId w:val="7"/>
              </w:numPr>
              <w:rPr>
                <w:b/>
                <w:bCs/>
                <w:u w:val="single"/>
              </w:rPr>
            </w:pPr>
            <w:r w:rsidRPr="0064173F">
              <w:rPr>
                <w:b/>
                <w:bCs/>
                <w:u w:val="single"/>
              </w:rPr>
              <w:t>Pros:</w:t>
            </w:r>
          </w:p>
          <w:p w14:paraId="335127A6" w14:textId="069ABC3F" w:rsidR="003B44A5" w:rsidRDefault="003B44A5" w:rsidP="00FF5909">
            <w:pPr>
              <w:pStyle w:val="Prrafodelista"/>
              <w:numPr>
                <w:ilvl w:val="0"/>
                <w:numId w:val="21"/>
              </w:numPr>
            </w:pPr>
            <w:r w:rsidRPr="00653F42">
              <w:lastRenderedPageBreak/>
              <w:t xml:space="preserve">Especifica claramente que un </w:t>
            </w:r>
            <w:r w:rsidR="00FF5909">
              <w:t>contrato</w:t>
            </w:r>
            <w:r w:rsidRPr="00653F42">
              <w:t xml:space="preserve"> está asociado con un solo </w:t>
            </w:r>
            <w:r w:rsidR="00FF5909">
              <w:t>proyecto</w:t>
            </w:r>
            <w:r w:rsidRPr="00653F42">
              <w:t xml:space="preserve">, pero un </w:t>
            </w:r>
            <w:r w:rsidR="00FF5909">
              <w:t>proyecto</w:t>
            </w:r>
            <w:r w:rsidRPr="00653F42">
              <w:t xml:space="preserve"> puede tener varios </w:t>
            </w:r>
            <w:r w:rsidR="00FF5909">
              <w:t>contratos</w:t>
            </w:r>
            <w:r w:rsidRPr="00653F42">
              <w:t xml:space="preserve"> asociados.</w:t>
            </w:r>
          </w:p>
          <w:p w14:paraId="5E27D6A6" w14:textId="77777777" w:rsidR="003B44A5" w:rsidRPr="00653F42" w:rsidRDefault="003B44A5" w:rsidP="003B44A5">
            <w:pPr>
              <w:pStyle w:val="Prrafodelista"/>
              <w:numPr>
                <w:ilvl w:val="1"/>
                <w:numId w:val="7"/>
              </w:numPr>
              <w:rPr>
                <w:b/>
                <w:bCs/>
                <w:u w:val="single"/>
              </w:rPr>
            </w:pPr>
            <w:r w:rsidRPr="0064173F">
              <w:rPr>
                <w:b/>
                <w:bCs/>
                <w:u w:val="single"/>
              </w:rPr>
              <w:t>Contras:</w:t>
            </w:r>
          </w:p>
          <w:p w14:paraId="39627B24" w14:textId="77777777" w:rsidR="003B44A5" w:rsidRDefault="003B44A5" w:rsidP="00FF5909">
            <w:pPr>
              <w:pStyle w:val="Prrafodelista"/>
              <w:numPr>
                <w:ilvl w:val="0"/>
                <w:numId w:val="22"/>
              </w:numPr>
            </w:pPr>
            <w:r w:rsidRPr="00653F42">
              <w:t>P</w:t>
            </w:r>
            <w:r>
              <w:t>roporciona menor flexibilidad.</w:t>
            </w:r>
          </w:p>
          <w:p w14:paraId="6A0CC55F" w14:textId="1246AA0D" w:rsidR="00FF5909" w:rsidRDefault="00FF5909" w:rsidP="00FF5909">
            <w:pPr>
              <w:pStyle w:val="Prrafodelista"/>
              <w:numPr>
                <w:ilvl w:val="0"/>
                <w:numId w:val="22"/>
              </w:numPr>
            </w:pPr>
            <w:r>
              <w:t>No p</w:t>
            </w:r>
            <w:r>
              <w:t>ueden existir proyectos sin ningún contrato inicial asociado a los que se postulen varios clientes</w:t>
            </w:r>
          </w:p>
          <w:p w14:paraId="76D0002F" w14:textId="1A5F0A1B" w:rsidR="003B44A5" w:rsidRDefault="003B44A5" w:rsidP="003B44A5">
            <w:r w:rsidRPr="003B44A5">
              <w:rPr>
                <w:b/>
                <w:bCs/>
                <w:u w:val="single"/>
              </w:rPr>
              <w:t xml:space="preserve">SOLUCIÓN ELEGIDA: </w:t>
            </w:r>
            <w:r>
              <w:t xml:space="preserve">Relación </w:t>
            </w:r>
            <w:r>
              <w:t>ManyToOne</w:t>
            </w:r>
            <w:r w:rsidR="000218DD">
              <w:t>.</w:t>
            </w:r>
          </w:p>
          <w:p w14:paraId="4F0AED0B" w14:textId="3D991A11" w:rsidR="003B44A5" w:rsidRPr="00F154D7" w:rsidRDefault="003B44A5" w:rsidP="0064173F"/>
        </w:tc>
      </w:tr>
      <w:tr w:rsidR="00653F42" w:rsidRPr="00FF5122" w14:paraId="5DF854F2" w14:textId="77777777" w:rsidTr="001B1130">
        <w:trPr>
          <w:trHeight w:val="903"/>
        </w:trPr>
        <w:tc>
          <w:tcPr>
            <w:tcW w:w="511" w:type="pct"/>
            <w:tcBorders>
              <w:top w:val="single" w:sz="12" w:space="0" w:color="FDE17B"/>
              <w:left w:val="single" w:sz="12" w:space="0" w:color="FDE17B"/>
              <w:bottom w:val="single" w:sz="12" w:space="0" w:color="FDE17B"/>
              <w:right w:val="single" w:sz="12" w:space="0" w:color="FDE17B"/>
            </w:tcBorders>
          </w:tcPr>
          <w:p w14:paraId="0B3C8B62" w14:textId="473C7537" w:rsidR="00C151AA" w:rsidRDefault="00C151AA" w:rsidP="00C151AA">
            <w:r>
              <w:lastRenderedPageBreak/>
              <w:t>3</w:t>
            </w:r>
          </w:p>
        </w:tc>
        <w:tc>
          <w:tcPr>
            <w:tcW w:w="1177" w:type="pct"/>
            <w:tcBorders>
              <w:top w:val="single" w:sz="12" w:space="0" w:color="FDE17B"/>
              <w:left w:val="single" w:sz="12" w:space="0" w:color="FDE17B"/>
              <w:bottom w:val="single" w:sz="12" w:space="0" w:color="FDE17B"/>
              <w:right w:val="single" w:sz="12" w:space="0" w:color="FDE17B"/>
            </w:tcBorders>
          </w:tcPr>
          <w:p w14:paraId="2CBBD57E" w14:textId="73950EA6" w:rsidR="00C151AA" w:rsidRPr="00F154D7" w:rsidRDefault="00F154D7" w:rsidP="00C151AA">
            <w:pPr>
              <w:rPr>
                <w:lang w:val="en-GB"/>
              </w:rPr>
            </w:pPr>
            <w:r w:rsidRPr="00F154D7">
              <w:rPr>
                <w:lang w:val="en-GB"/>
              </w:rPr>
              <w:t xml:space="preserve">Every </w:t>
            </w:r>
            <w:r w:rsidRPr="00F154D7">
              <w:rPr>
                <w:b/>
                <w:bCs/>
                <w:lang w:val="en-GB"/>
              </w:rPr>
              <w:t>contract</w:t>
            </w:r>
            <w:r w:rsidRPr="00F154D7">
              <w:rPr>
                <w:lang w:val="en-GB"/>
              </w:rPr>
              <w:t xml:space="preserve"> has an evolution that is composed of </w:t>
            </w:r>
            <w:r w:rsidRPr="00F154D7">
              <w:rPr>
                <w:b/>
                <w:bCs/>
                <w:lang w:val="en-GB"/>
              </w:rPr>
              <w:t>progress logs</w:t>
            </w:r>
            <w:r w:rsidRPr="00F154D7">
              <w:rPr>
                <w:lang w:val="en-GB"/>
              </w:rPr>
              <w:t xml:space="preserve">. The system must store the following data about them: a </w:t>
            </w:r>
            <w:r w:rsidRPr="00F154D7">
              <w:rPr>
                <w:b/>
                <w:bCs/>
                <w:lang w:val="en-GB"/>
              </w:rPr>
              <w:t>record id</w:t>
            </w:r>
            <w:r w:rsidRPr="00F154D7">
              <w:rPr>
                <w:lang w:val="en-GB"/>
              </w:rPr>
              <w:t xml:space="preserve"> (pattern “PG-[A-Z]{1,2}-[0-9]{4}”, not blank, unique), a percentage of </w:t>
            </w:r>
            <w:r w:rsidRPr="00F154D7">
              <w:rPr>
                <w:b/>
                <w:bCs/>
                <w:lang w:val="en-GB"/>
              </w:rPr>
              <w:t>completeness</w:t>
            </w:r>
            <w:r w:rsidRPr="00F154D7">
              <w:rPr>
                <w:lang w:val="en-GB"/>
              </w:rPr>
              <w:t xml:space="preserve"> (positive), a </w:t>
            </w:r>
            <w:r w:rsidRPr="00F154D7">
              <w:rPr>
                <w:b/>
                <w:bCs/>
                <w:lang w:val="en-GB"/>
              </w:rPr>
              <w:t>comment</w:t>
            </w:r>
            <w:r w:rsidRPr="00F154D7">
              <w:rPr>
                <w:lang w:val="en-GB"/>
              </w:rPr>
              <w:t xml:space="preserve"> on the progress  (not blank, shorter than 101 characters), a </w:t>
            </w:r>
            <w:r w:rsidRPr="00F154D7">
              <w:rPr>
                <w:b/>
                <w:bCs/>
                <w:lang w:val="en-GB"/>
              </w:rPr>
              <w:t>registration moment</w:t>
            </w:r>
            <w:r w:rsidRPr="00F154D7">
              <w:rPr>
                <w:lang w:val="en-GB"/>
              </w:rPr>
              <w:t xml:space="preserve"> (in the past), and a </w:t>
            </w:r>
            <w:r w:rsidRPr="00F154D7">
              <w:rPr>
                <w:b/>
                <w:bCs/>
                <w:lang w:val="en-GB"/>
              </w:rPr>
              <w:t>responsible person</w:t>
            </w:r>
            <w:r w:rsidRPr="00F154D7">
              <w:rPr>
                <w:lang w:val="en-GB"/>
              </w:rPr>
              <w:t xml:space="preserve"> for the registration (not blank, shorter than 76 characters).</w:t>
            </w:r>
          </w:p>
        </w:tc>
        <w:tc>
          <w:tcPr>
            <w:tcW w:w="3312" w:type="pct"/>
            <w:tcBorders>
              <w:top w:val="single" w:sz="12" w:space="0" w:color="FDE17B"/>
              <w:left w:val="single" w:sz="12" w:space="0" w:color="FDE17B"/>
              <w:bottom w:val="single" w:sz="12" w:space="0" w:color="FDE17B"/>
              <w:right w:val="single" w:sz="12" w:space="0" w:color="FDE17B"/>
            </w:tcBorders>
          </w:tcPr>
          <w:p w14:paraId="14517840" w14:textId="495D972C" w:rsidR="000218DD" w:rsidRDefault="002B6D56" w:rsidP="002B6D56">
            <w:r>
              <w:t>Después de leer el requisito un par de veces no hubo grandes problemas para entenderlo</w:t>
            </w:r>
            <w:r w:rsidR="000218DD">
              <w:t>, el único aspecto que puede llevar a dudas es la implementación de completenness</w:t>
            </w:r>
            <w:r>
              <w:t>.</w:t>
            </w:r>
          </w:p>
          <w:p w14:paraId="61FAF4AE" w14:textId="77777777" w:rsidR="000218DD" w:rsidRDefault="000218DD" w:rsidP="002B6D56"/>
          <w:p w14:paraId="2986D4B0" w14:textId="2CEB6C8D" w:rsidR="000218DD" w:rsidRDefault="000218DD" w:rsidP="000218DD">
            <w:r>
              <w:t xml:space="preserve">Implementación de </w:t>
            </w:r>
            <w:r>
              <w:t>completennes</w:t>
            </w:r>
            <w:r>
              <w:t>:</w:t>
            </w:r>
          </w:p>
          <w:p w14:paraId="349A3EE7" w14:textId="445ECE55" w:rsidR="000218DD" w:rsidRDefault="000218DD" w:rsidP="000218DD">
            <w:pPr>
              <w:pStyle w:val="Prrafodelista"/>
              <w:numPr>
                <w:ilvl w:val="0"/>
                <w:numId w:val="7"/>
              </w:numPr>
            </w:pPr>
            <w:r>
              <w:rPr>
                <w:b/>
                <w:bCs/>
              </w:rPr>
              <w:t>double</w:t>
            </w:r>
            <w:r>
              <w:rPr>
                <w:b/>
                <w:bCs/>
              </w:rPr>
              <w:t>:</w:t>
            </w:r>
            <w:r>
              <w:t xml:space="preserve"> En este caso</w:t>
            </w:r>
            <w:r>
              <w:t>, completennes será un double que puede tomar valores entre 0.0 y 100.0</w:t>
            </w:r>
            <w:r>
              <w:t>.</w:t>
            </w:r>
          </w:p>
          <w:p w14:paraId="474BF4C7" w14:textId="77777777" w:rsidR="000218DD" w:rsidRDefault="000218DD" w:rsidP="000218DD">
            <w:pPr>
              <w:pStyle w:val="Prrafodelista"/>
              <w:numPr>
                <w:ilvl w:val="1"/>
                <w:numId w:val="7"/>
              </w:numPr>
              <w:rPr>
                <w:b/>
                <w:bCs/>
                <w:u w:val="single"/>
              </w:rPr>
            </w:pPr>
            <w:r w:rsidRPr="0064173F">
              <w:rPr>
                <w:b/>
                <w:bCs/>
                <w:u w:val="single"/>
              </w:rPr>
              <w:t>Pros:</w:t>
            </w:r>
          </w:p>
          <w:p w14:paraId="73242D7A" w14:textId="4C3B5D45" w:rsidR="000218DD" w:rsidRPr="000218DD" w:rsidRDefault="000218DD" w:rsidP="000218DD">
            <w:pPr>
              <w:pStyle w:val="Prrafodelista"/>
              <w:numPr>
                <w:ilvl w:val="0"/>
                <w:numId w:val="27"/>
              </w:numPr>
            </w:pPr>
            <w:r w:rsidRPr="000218DD">
              <w:t>Permite una mayor precisión en la representación de la completitud, ya que puede almacenar valores decimales entre 0.0 y 100.0</w:t>
            </w:r>
            <w:r>
              <w:t>.</w:t>
            </w:r>
            <w:r w:rsidRPr="000218DD">
              <w:t xml:space="preserve"> </w:t>
            </w:r>
          </w:p>
          <w:p w14:paraId="50802588" w14:textId="1E84158C" w:rsidR="000218DD" w:rsidRPr="000218DD" w:rsidRDefault="000218DD" w:rsidP="000218DD">
            <w:pPr>
              <w:pStyle w:val="Prrafodelista"/>
              <w:numPr>
                <w:ilvl w:val="0"/>
                <w:numId w:val="27"/>
              </w:numPr>
            </w:pPr>
            <w:r w:rsidRPr="000218DD">
              <w:t xml:space="preserve"> Ofrece una mayor flexibilidad</w:t>
            </w:r>
            <w:r>
              <w:t xml:space="preserve"> </w:t>
            </w:r>
            <w:r w:rsidRPr="000218DD">
              <w:t>para expresar niveles de completitud más precisos</w:t>
            </w:r>
            <w:r>
              <w:t>.</w:t>
            </w:r>
            <w:r w:rsidRPr="000218DD">
              <w:t xml:space="preserve"> </w:t>
            </w:r>
          </w:p>
          <w:p w14:paraId="4DF19B87" w14:textId="77777777" w:rsidR="000218DD" w:rsidRPr="0064173F" w:rsidRDefault="000218DD" w:rsidP="000218DD">
            <w:pPr>
              <w:pStyle w:val="Prrafodelista"/>
              <w:numPr>
                <w:ilvl w:val="1"/>
                <w:numId w:val="7"/>
              </w:numPr>
              <w:rPr>
                <w:b/>
                <w:bCs/>
                <w:u w:val="single"/>
              </w:rPr>
            </w:pPr>
            <w:r w:rsidRPr="0064173F">
              <w:rPr>
                <w:b/>
                <w:bCs/>
                <w:u w:val="single"/>
              </w:rPr>
              <w:t>Contras:</w:t>
            </w:r>
          </w:p>
          <w:p w14:paraId="17C815B5" w14:textId="3E5906DE" w:rsidR="000218DD" w:rsidRDefault="000218DD" w:rsidP="000218DD">
            <w:pPr>
              <w:pStyle w:val="Prrafodelista"/>
              <w:numPr>
                <w:ilvl w:val="0"/>
                <w:numId w:val="26"/>
              </w:numPr>
            </w:pPr>
            <w:r w:rsidRPr="000218DD">
              <w:t>El uso de variables de tipo double puede llevar a problemas de redondeo y errores de precisión en cálculos matemáticos</w:t>
            </w:r>
            <w:r>
              <w:t>.</w:t>
            </w:r>
          </w:p>
          <w:p w14:paraId="780612C1" w14:textId="0865A339" w:rsidR="000218DD" w:rsidRDefault="000218DD" w:rsidP="000218DD">
            <w:pPr>
              <w:pStyle w:val="Prrafodelista"/>
              <w:numPr>
                <w:ilvl w:val="0"/>
                <w:numId w:val="7"/>
              </w:numPr>
            </w:pPr>
            <w:r>
              <w:rPr>
                <w:b/>
                <w:bCs/>
              </w:rPr>
              <w:t>int</w:t>
            </w:r>
            <w:r>
              <w:rPr>
                <w:b/>
                <w:bCs/>
              </w:rPr>
              <w:t>:</w:t>
            </w:r>
            <w:r>
              <w:t xml:space="preserve">  En este caso, completennes será un </w:t>
            </w:r>
            <w:r>
              <w:t>int</w:t>
            </w:r>
            <w:r>
              <w:t xml:space="preserve"> que puede tomar valores entre 0 y 100.</w:t>
            </w:r>
          </w:p>
          <w:p w14:paraId="6F5F19C7" w14:textId="1C0A5DAB" w:rsidR="000218DD" w:rsidRPr="0064173F" w:rsidRDefault="000218DD" w:rsidP="000218DD">
            <w:pPr>
              <w:pStyle w:val="Prrafodelista"/>
              <w:numPr>
                <w:ilvl w:val="1"/>
                <w:numId w:val="7"/>
              </w:numPr>
              <w:rPr>
                <w:b/>
                <w:bCs/>
                <w:u w:val="single"/>
              </w:rPr>
            </w:pPr>
            <w:r w:rsidRPr="0064173F">
              <w:rPr>
                <w:b/>
                <w:bCs/>
                <w:u w:val="single"/>
              </w:rPr>
              <w:t>Pros:</w:t>
            </w:r>
          </w:p>
          <w:p w14:paraId="2E6CD4EA" w14:textId="376A33ED" w:rsidR="000218DD" w:rsidRDefault="000218DD" w:rsidP="000218DD">
            <w:pPr>
              <w:pStyle w:val="Prrafodelista"/>
              <w:numPr>
                <w:ilvl w:val="0"/>
                <w:numId w:val="28"/>
              </w:numPr>
            </w:pPr>
            <w:r w:rsidRPr="000218DD">
              <w:t>Es más simple y directo, ya que los valores enteros entre 0 y 100 representan directamente el porcentaje de completitud, lo que facilita la interpretación y el uso de la información</w:t>
            </w:r>
            <w:r w:rsidRPr="00653F42">
              <w:t>.</w:t>
            </w:r>
          </w:p>
          <w:p w14:paraId="0ECC5D94" w14:textId="77777777" w:rsidR="000218DD" w:rsidRPr="00653F42" w:rsidRDefault="000218DD" w:rsidP="000218DD">
            <w:pPr>
              <w:pStyle w:val="Prrafodelista"/>
              <w:numPr>
                <w:ilvl w:val="1"/>
                <w:numId w:val="7"/>
              </w:numPr>
              <w:rPr>
                <w:b/>
                <w:bCs/>
                <w:u w:val="single"/>
              </w:rPr>
            </w:pPr>
            <w:r w:rsidRPr="0064173F">
              <w:rPr>
                <w:b/>
                <w:bCs/>
                <w:u w:val="single"/>
              </w:rPr>
              <w:t>Contras:</w:t>
            </w:r>
          </w:p>
          <w:p w14:paraId="512EB0AF" w14:textId="7A87DE06" w:rsidR="000218DD" w:rsidRDefault="000218DD" w:rsidP="00C655A7">
            <w:pPr>
              <w:pStyle w:val="Prrafodelista"/>
              <w:numPr>
                <w:ilvl w:val="0"/>
                <w:numId w:val="29"/>
              </w:numPr>
            </w:pPr>
            <w:r w:rsidRPr="000218DD">
              <w:t>La limitación a valores enteros puede resultar en una menor precisión</w:t>
            </w:r>
            <w:r>
              <w:t>.</w:t>
            </w:r>
          </w:p>
          <w:p w14:paraId="1D0D68A5" w14:textId="02E6475D" w:rsidR="000218DD" w:rsidRDefault="000218DD" w:rsidP="000218DD">
            <w:pPr>
              <w:pStyle w:val="Prrafodelista"/>
              <w:numPr>
                <w:ilvl w:val="0"/>
                <w:numId w:val="29"/>
              </w:numPr>
            </w:pPr>
            <w:r w:rsidRPr="000218DD">
              <w:t>Podría ser menos adecuado para proyectos que requieran una medición más detallada o que necesiten representar pequeños incrementos de completitud.</w:t>
            </w:r>
          </w:p>
          <w:p w14:paraId="04541A6F" w14:textId="574C789A" w:rsidR="000218DD" w:rsidRDefault="000218DD" w:rsidP="000218DD">
            <w:r w:rsidRPr="0064173F">
              <w:rPr>
                <w:b/>
                <w:bCs/>
                <w:u w:val="single"/>
              </w:rPr>
              <w:t>S</w:t>
            </w:r>
            <w:r>
              <w:rPr>
                <w:b/>
                <w:bCs/>
                <w:u w:val="single"/>
              </w:rPr>
              <w:t>OLUCIÓN ELEGIDA:</w:t>
            </w:r>
            <w:r w:rsidRPr="003B44A5">
              <w:t xml:space="preserve"> </w:t>
            </w:r>
            <w:r>
              <w:t>double.</w:t>
            </w:r>
          </w:p>
          <w:p w14:paraId="5FB7914A" w14:textId="77777777" w:rsidR="002B6D56" w:rsidRDefault="002B6D56" w:rsidP="002B6D56"/>
          <w:p w14:paraId="3CFA00AA" w14:textId="385FDC48" w:rsidR="001B1130" w:rsidRPr="00FF5122" w:rsidRDefault="001B1130" w:rsidP="000E0DF1"/>
        </w:tc>
      </w:tr>
      <w:tr w:rsidR="00653F42" w:rsidRPr="001B1130" w14:paraId="50A24240" w14:textId="77777777" w:rsidTr="001B1130">
        <w:trPr>
          <w:trHeight w:val="903"/>
        </w:trPr>
        <w:tc>
          <w:tcPr>
            <w:tcW w:w="511" w:type="pct"/>
            <w:tcBorders>
              <w:top w:val="single" w:sz="12" w:space="0" w:color="FDE17B"/>
              <w:left w:val="single" w:sz="12" w:space="0" w:color="FDE17B"/>
              <w:bottom w:val="single" w:sz="12" w:space="0" w:color="FDE17B"/>
              <w:right w:val="single" w:sz="12" w:space="0" w:color="FDE17B"/>
            </w:tcBorders>
          </w:tcPr>
          <w:p w14:paraId="1ADFA3EE" w14:textId="75699A04" w:rsidR="00C151AA" w:rsidRDefault="00C151AA" w:rsidP="00C151AA">
            <w:r>
              <w:t>4</w:t>
            </w:r>
          </w:p>
        </w:tc>
        <w:tc>
          <w:tcPr>
            <w:tcW w:w="1177" w:type="pct"/>
            <w:tcBorders>
              <w:top w:val="single" w:sz="12" w:space="0" w:color="FDE17B"/>
              <w:left w:val="single" w:sz="12" w:space="0" w:color="FDE17B"/>
              <w:bottom w:val="single" w:sz="12" w:space="0" w:color="FDE17B"/>
              <w:right w:val="single" w:sz="12" w:space="0" w:color="FDE17B"/>
            </w:tcBorders>
          </w:tcPr>
          <w:p w14:paraId="4F4E6EB8" w14:textId="77777777" w:rsidR="00F154D7" w:rsidRPr="00F154D7" w:rsidRDefault="00F154D7" w:rsidP="00F154D7">
            <w:pPr>
              <w:rPr>
                <w:lang w:val="en-GB"/>
              </w:rPr>
            </w:pPr>
            <w:r w:rsidRPr="00F154D7">
              <w:rPr>
                <w:lang w:val="en-GB"/>
              </w:rPr>
              <w:t xml:space="preserve">The system must handle </w:t>
            </w:r>
            <w:r w:rsidRPr="00F154D7">
              <w:rPr>
                <w:b/>
                <w:bCs/>
                <w:lang w:val="en-GB"/>
              </w:rPr>
              <w:t>client</w:t>
            </w:r>
            <w:r w:rsidRPr="00F154D7">
              <w:rPr>
                <w:lang w:val="en-GB"/>
              </w:rPr>
              <w:t xml:space="preserve"> dashboards with the following data: total number of </w:t>
            </w:r>
            <w:r w:rsidRPr="00F154D7">
              <w:rPr>
                <w:b/>
                <w:bCs/>
                <w:lang w:val="en-GB"/>
              </w:rPr>
              <w:t>progress logs</w:t>
            </w:r>
            <w:r w:rsidRPr="00F154D7">
              <w:rPr>
                <w:lang w:val="en-GB"/>
              </w:rPr>
              <w:t xml:space="preserve"> with a </w:t>
            </w:r>
            <w:r w:rsidRPr="00F154D7">
              <w:rPr>
                <w:b/>
                <w:bCs/>
                <w:lang w:val="en-GB"/>
              </w:rPr>
              <w:lastRenderedPageBreak/>
              <w:t>completeness</w:t>
            </w:r>
            <w:r w:rsidRPr="00F154D7">
              <w:rPr>
                <w:lang w:val="en-GB"/>
              </w:rPr>
              <w:t xml:space="preserve"> rate below 25%, between 25% and 50%, between 50% and 75%, and above 75%; average, deviation, minimum, and maximum </w:t>
            </w:r>
            <w:r w:rsidRPr="00F154D7">
              <w:rPr>
                <w:b/>
                <w:bCs/>
                <w:lang w:val="en-GB"/>
              </w:rPr>
              <w:t>budget</w:t>
            </w:r>
            <w:r w:rsidRPr="00F154D7">
              <w:rPr>
                <w:lang w:val="en-GB"/>
              </w:rPr>
              <w:t xml:space="preserve"> of the </w:t>
            </w:r>
            <w:r w:rsidRPr="00F154D7">
              <w:rPr>
                <w:b/>
                <w:bCs/>
                <w:lang w:val="en-GB"/>
              </w:rPr>
              <w:t>contracts</w:t>
            </w:r>
            <w:r w:rsidRPr="00F154D7">
              <w:rPr>
                <w:lang w:val="en-GB"/>
              </w:rPr>
              <w:t>.</w:t>
            </w:r>
          </w:p>
          <w:p w14:paraId="10A0970A" w14:textId="77777777" w:rsidR="00C151AA" w:rsidRPr="00F154D7" w:rsidRDefault="00C151AA" w:rsidP="00C151AA">
            <w:pPr>
              <w:rPr>
                <w:lang w:val="en-GB"/>
              </w:rPr>
            </w:pPr>
          </w:p>
        </w:tc>
        <w:tc>
          <w:tcPr>
            <w:tcW w:w="3312" w:type="pct"/>
            <w:tcBorders>
              <w:top w:val="single" w:sz="12" w:space="0" w:color="FDE17B"/>
              <w:left w:val="single" w:sz="12" w:space="0" w:color="FDE17B"/>
              <w:bottom w:val="single" w:sz="12" w:space="0" w:color="FDE17B"/>
              <w:right w:val="single" w:sz="12" w:space="0" w:color="FDE17B"/>
            </w:tcBorders>
          </w:tcPr>
          <w:p w14:paraId="44FB0451" w14:textId="0D00585C" w:rsidR="006C3851" w:rsidRDefault="006C3851" w:rsidP="006C3851">
            <w:r>
              <w:lastRenderedPageBreak/>
              <w:t>Este es el requisito que más problemas me ha causado.</w:t>
            </w:r>
          </w:p>
          <w:p w14:paraId="4DD181FC" w14:textId="77777777" w:rsidR="00B87A1A" w:rsidRDefault="00B87A1A" w:rsidP="00B87A1A">
            <w:r w:rsidRPr="00B87A1A">
              <w:t xml:space="preserve">En primer lugar, surge la incertidumbre sobre si los atributos de clientDashboard deberían ser derivados </w:t>
            </w:r>
            <w:r>
              <w:t>u</w:t>
            </w:r>
            <w:r w:rsidRPr="00B87A1A">
              <w:t xml:space="preserve"> obtenidos directamente a través de consultas en el siguiente Sprint. </w:t>
            </w:r>
          </w:p>
          <w:p w14:paraId="66F6F105" w14:textId="423F47C1" w:rsidR="00B87A1A" w:rsidRDefault="00B87A1A" w:rsidP="00B87A1A">
            <w:r w:rsidRPr="00B87A1A">
              <w:lastRenderedPageBreak/>
              <w:t>Si la segunda opción fuera la elegida, el clientDashboard no tendría relación con ninguna otra entidad</w:t>
            </w:r>
            <w:r>
              <w:t xml:space="preserve"> ya que no persiste en la base de datos y por tanto no se puede realizar la relación</w:t>
            </w:r>
            <w:r w:rsidRPr="00B87A1A">
              <w:t>, y simplemente se implementarían los atributos indicados en la descripción del requisito.</w:t>
            </w:r>
          </w:p>
          <w:p w14:paraId="5EE12764" w14:textId="77777777" w:rsidR="00B87A1A" w:rsidRPr="00B87A1A" w:rsidRDefault="00B87A1A" w:rsidP="00B87A1A">
            <w:pPr>
              <w:spacing w:after="0" w:line="240" w:lineRule="auto"/>
            </w:pPr>
          </w:p>
          <w:p w14:paraId="2A894DD8" w14:textId="77777777" w:rsidR="00B87A1A" w:rsidRPr="00B87A1A" w:rsidRDefault="00B87A1A" w:rsidP="00B87A1A">
            <w:r w:rsidRPr="00B87A1A">
              <w:t>Si consideramos el primer caso, surgirían varios problemas. El principal sería la necesidad de establecer una relación OneToOne entre cliente y clientDashboard. Además, aunque todos los atributos del clientDashboard son derivados y podrían calcularse a partir del cliente, sería necesario modificar las relaciones ya diseñadas en el UML. Esto nos deja con tres opciones:</w:t>
            </w:r>
          </w:p>
          <w:p w14:paraId="707C2910" w14:textId="060A6D0C" w:rsidR="00B87A1A" w:rsidRPr="00B87A1A" w:rsidRDefault="00B87A1A" w:rsidP="00B87A1A">
            <w:pPr>
              <w:numPr>
                <w:ilvl w:val="0"/>
                <w:numId w:val="30"/>
              </w:numPr>
            </w:pPr>
            <w:r w:rsidRPr="00B87A1A">
              <w:rPr>
                <w:b/>
                <w:bCs/>
                <w:u w:val="single"/>
              </w:rPr>
              <w:t>Bidireccionalidad</w:t>
            </w:r>
            <w:r w:rsidRPr="00B87A1A">
              <w:rPr>
                <w:b/>
                <w:bCs/>
                <w:u w:val="single"/>
              </w:rPr>
              <w:t>:</w:t>
            </w:r>
            <w:r w:rsidRPr="00B87A1A">
              <w:t xml:space="preserve"> Cambiar las relaciones entre cliente y contrato, y entre contrato y progress log a relaciones bidireccionales. Sin embargo, esta opción es desaconsejada debido a la complejidad que implica.</w:t>
            </w:r>
          </w:p>
          <w:p w14:paraId="1C14CAD8" w14:textId="77777777" w:rsidR="006E2ED4" w:rsidRPr="006E2ED4" w:rsidRDefault="00B87A1A" w:rsidP="00B87A1A">
            <w:pPr>
              <w:numPr>
                <w:ilvl w:val="1"/>
                <w:numId w:val="30"/>
              </w:numPr>
              <w:tabs>
                <w:tab w:val="num" w:pos="1440"/>
              </w:tabs>
            </w:pPr>
            <w:r w:rsidRPr="00B87A1A">
              <w:rPr>
                <w:b/>
                <w:bCs/>
                <w:u w:val="single"/>
              </w:rPr>
              <w:t>Pros</w:t>
            </w:r>
            <w:r>
              <w:rPr>
                <w:b/>
                <w:bCs/>
                <w:u w:val="single"/>
              </w:rPr>
              <w:t>:</w:t>
            </w:r>
          </w:p>
          <w:p w14:paraId="66404398" w14:textId="73567985" w:rsidR="00B87A1A" w:rsidRPr="00B87A1A" w:rsidRDefault="00B87A1A" w:rsidP="006E2ED4">
            <w:pPr>
              <w:pStyle w:val="Prrafodelista"/>
              <w:numPr>
                <w:ilvl w:val="2"/>
                <w:numId w:val="30"/>
              </w:numPr>
            </w:pPr>
            <w:r w:rsidRPr="00B87A1A">
              <w:t>Permite mantener una estructura de relaciones más coherente y fácil de entender.</w:t>
            </w:r>
          </w:p>
          <w:p w14:paraId="6239E148" w14:textId="77777777" w:rsidR="006E2ED4" w:rsidRDefault="00B87A1A" w:rsidP="00B87A1A">
            <w:pPr>
              <w:numPr>
                <w:ilvl w:val="1"/>
                <w:numId w:val="30"/>
              </w:numPr>
              <w:tabs>
                <w:tab w:val="num" w:pos="1440"/>
              </w:tabs>
            </w:pPr>
            <w:r w:rsidRPr="00B87A1A">
              <w:rPr>
                <w:b/>
                <w:bCs/>
                <w:u w:val="single"/>
              </w:rPr>
              <w:t>Contras</w:t>
            </w:r>
            <w:r w:rsidRPr="00B87A1A">
              <w:rPr>
                <w:b/>
                <w:bCs/>
                <w:u w:val="single"/>
              </w:rPr>
              <w:t>:</w:t>
            </w:r>
            <w:r w:rsidRPr="00B87A1A">
              <w:t xml:space="preserve"> </w:t>
            </w:r>
          </w:p>
          <w:p w14:paraId="2C69768F" w14:textId="77777777" w:rsidR="006E2ED4" w:rsidRDefault="00B87A1A" w:rsidP="006E2ED4">
            <w:pPr>
              <w:pStyle w:val="Prrafodelista"/>
              <w:numPr>
                <w:ilvl w:val="2"/>
                <w:numId w:val="30"/>
              </w:numPr>
            </w:pPr>
            <w:r w:rsidRPr="00B87A1A">
              <w:t>Implica una complejidad adicional en el diseño y la implementación.</w:t>
            </w:r>
            <w:r>
              <w:t xml:space="preserve"> </w:t>
            </w:r>
          </w:p>
          <w:p w14:paraId="4A6E16EE" w14:textId="64F61587" w:rsidR="00B87A1A" w:rsidRPr="00B87A1A" w:rsidRDefault="006E2ED4" w:rsidP="006E2ED4">
            <w:pPr>
              <w:pStyle w:val="Prrafodelista"/>
              <w:numPr>
                <w:ilvl w:val="2"/>
                <w:numId w:val="30"/>
              </w:numPr>
            </w:pPr>
            <w:r>
              <w:t>U</w:t>
            </w:r>
            <w:r w:rsidR="00B87A1A">
              <w:t>sar relaciones no recomendades.</w:t>
            </w:r>
          </w:p>
          <w:p w14:paraId="7C7273D6" w14:textId="57FB8FD8" w:rsidR="00B87A1A" w:rsidRPr="00B87A1A" w:rsidRDefault="00B87A1A" w:rsidP="00B87A1A">
            <w:pPr>
              <w:numPr>
                <w:ilvl w:val="0"/>
                <w:numId w:val="30"/>
              </w:numPr>
            </w:pPr>
            <w:r w:rsidRPr="00B87A1A">
              <w:rPr>
                <w:b/>
                <w:bCs/>
                <w:u w:val="single"/>
              </w:rPr>
              <w:t>Meter los datos manualmente</w:t>
            </w:r>
            <w:r w:rsidRPr="00B87A1A">
              <w:rPr>
                <w:b/>
                <w:bCs/>
                <w:u w:val="single"/>
              </w:rPr>
              <w:t>:</w:t>
            </w:r>
            <w:r w:rsidRPr="00B87A1A">
              <w:t xml:space="preserve"> Mantener las relaciones tal como estaban y agregar manualmente los datos del client dashboard.</w:t>
            </w:r>
          </w:p>
          <w:p w14:paraId="7F049833" w14:textId="77777777" w:rsidR="006E2ED4" w:rsidRDefault="00B87A1A" w:rsidP="00B87A1A">
            <w:pPr>
              <w:numPr>
                <w:ilvl w:val="1"/>
                <w:numId w:val="30"/>
              </w:numPr>
              <w:tabs>
                <w:tab w:val="num" w:pos="1440"/>
              </w:tabs>
            </w:pPr>
            <w:r w:rsidRPr="00B87A1A">
              <w:rPr>
                <w:b/>
                <w:bCs/>
                <w:u w:val="single"/>
              </w:rPr>
              <w:t>Pros:</w:t>
            </w:r>
            <w:r w:rsidRPr="00B87A1A">
              <w:t xml:space="preserve"> </w:t>
            </w:r>
          </w:p>
          <w:p w14:paraId="4DD2CE9B" w14:textId="3A354138" w:rsidR="00B87A1A" w:rsidRPr="00B87A1A" w:rsidRDefault="00B87A1A" w:rsidP="006E2ED4">
            <w:pPr>
              <w:pStyle w:val="Prrafodelista"/>
              <w:numPr>
                <w:ilvl w:val="2"/>
                <w:numId w:val="30"/>
              </w:numPr>
            </w:pPr>
            <w:r w:rsidRPr="00B87A1A">
              <w:t>Evita la modificación de las relaciones existentes y mantiene la simplicidad en el diseño.</w:t>
            </w:r>
          </w:p>
          <w:p w14:paraId="535714BC" w14:textId="77777777" w:rsidR="006E2ED4" w:rsidRDefault="00B87A1A" w:rsidP="00B87A1A">
            <w:pPr>
              <w:numPr>
                <w:ilvl w:val="1"/>
                <w:numId w:val="30"/>
              </w:numPr>
              <w:tabs>
                <w:tab w:val="num" w:pos="1440"/>
              </w:tabs>
            </w:pPr>
            <w:r w:rsidRPr="00B87A1A">
              <w:rPr>
                <w:b/>
                <w:bCs/>
                <w:u w:val="single"/>
              </w:rPr>
              <w:t>Contras:</w:t>
            </w:r>
            <w:r w:rsidRPr="00B87A1A">
              <w:t xml:space="preserve"> </w:t>
            </w:r>
          </w:p>
          <w:p w14:paraId="2B4CDF82" w14:textId="4C1CFCCD" w:rsidR="00B87A1A" w:rsidRPr="00B87A1A" w:rsidRDefault="00B87A1A" w:rsidP="006E2ED4">
            <w:pPr>
              <w:pStyle w:val="Prrafodelista"/>
              <w:numPr>
                <w:ilvl w:val="0"/>
                <w:numId w:val="35"/>
              </w:numPr>
            </w:pPr>
            <w:r w:rsidRPr="00B87A1A">
              <w:t>Puede ser poco eficiente y propenso a inconsistencias en los datos.</w:t>
            </w:r>
          </w:p>
          <w:p w14:paraId="3F2757D7" w14:textId="61976E7E" w:rsidR="00B87A1A" w:rsidRPr="00B87A1A" w:rsidRDefault="00B87A1A" w:rsidP="00B87A1A">
            <w:pPr>
              <w:numPr>
                <w:ilvl w:val="0"/>
                <w:numId w:val="30"/>
              </w:numPr>
            </w:pPr>
            <w:r w:rsidRPr="00B87A1A">
              <w:rPr>
                <w:b/>
                <w:bCs/>
                <w:u w:val="single"/>
              </w:rPr>
              <w:t>Cambiar Navegabilidad</w:t>
            </w:r>
            <w:r w:rsidRPr="00B87A1A">
              <w:rPr>
                <w:b/>
                <w:bCs/>
                <w:u w:val="single"/>
              </w:rPr>
              <w:t>:</w:t>
            </w:r>
            <w:r w:rsidRPr="00B87A1A">
              <w:t xml:space="preserve"> Mantener las relaciones tal como estaban, pero cambiar su navegabilidad para que el client dashboard pueda acceder al cliente y a los datos necesarios.</w:t>
            </w:r>
          </w:p>
          <w:p w14:paraId="11BEC542" w14:textId="77777777" w:rsidR="006E2ED4" w:rsidRDefault="00B87A1A" w:rsidP="00B87A1A">
            <w:pPr>
              <w:numPr>
                <w:ilvl w:val="1"/>
                <w:numId w:val="30"/>
              </w:numPr>
              <w:tabs>
                <w:tab w:val="num" w:pos="1440"/>
              </w:tabs>
            </w:pPr>
            <w:r w:rsidRPr="00B87A1A">
              <w:rPr>
                <w:b/>
                <w:bCs/>
                <w:u w:val="single"/>
              </w:rPr>
              <w:t>Pros:</w:t>
            </w:r>
            <w:r w:rsidRPr="00B87A1A">
              <w:t xml:space="preserve"> </w:t>
            </w:r>
          </w:p>
          <w:p w14:paraId="6361B63C" w14:textId="313F070C" w:rsidR="00B87A1A" w:rsidRPr="00B87A1A" w:rsidRDefault="00B87A1A" w:rsidP="006E2ED4">
            <w:pPr>
              <w:pStyle w:val="Prrafodelista"/>
              <w:numPr>
                <w:ilvl w:val="2"/>
                <w:numId w:val="30"/>
              </w:numPr>
            </w:pPr>
            <w:r w:rsidRPr="00B87A1A">
              <w:t>Permite mantener relaciones más simples y utilizar los datos existentes.</w:t>
            </w:r>
          </w:p>
          <w:p w14:paraId="487DBFE4" w14:textId="77777777" w:rsidR="006E2ED4" w:rsidRDefault="00B87A1A" w:rsidP="00B87A1A">
            <w:pPr>
              <w:numPr>
                <w:ilvl w:val="1"/>
                <w:numId w:val="30"/>
              </w:numPr>
              <w:tabs>
                <w:tab w:val="num" w:pos="1440"/>
              </w:tabs>
            </w:pPr>
            <w:r w:rsidRPr="00B87A1A">
              <w:rPr>
                <w:b/>
                <w:bCs/>
                <w:u w:val="single"/>
              </w:rPr>
              <w:t>Contras:</w:t>
            </w:r>
            <w:r w:rsidRPr="00B87A1A">
              <w:t xml:space="preserve"> </w:t>
            </w:r>
          </w:p>
          <w:p w14:paraId="3699018D" w14:textId="2A2F4F02" w:rsidR="00B87A1A" w:rsidRPr="00B87A1A" w:rsidRDefault="00912DB9" w:rsidP="006E2ED4">
            <w:pPr>
              <w:pStyle w:val="Prrafodelista"/>
              <w:numPr>
                <w:ilvl w:val="2"/>
                <w:numId w:val="30"/>
              </w:numPr>
            </w:pPr>
            <w:r>
              <w:t xml:space="preserve">Se </w:t>
            </w:r>
            <w:r w:rsidR="00B87A1A" w:rsidRPr="00B87A1A">
              <w:t>desvia de la navegabilidad recomendada</w:t>
            </w:r>
            <w:r w:rsidR="006E2ED4">
              <w:t>.</w:t>
            </w:r>
          </w:p>
          <w:p w14:paraId="26DD4B53" w14:textId="77777777" w:rsidR="00B87A1A" w:rsidRPr="00B87A1A" w:rsidRDefault="00B87A1A" w:rsidP="00B87A1A">
            <w:r w:rsidRPr="00B87A1A">
              <w:t>Tras discutirlo con el profesor, quedó claro que se implementaría como se describió en el segundo caso.</w:t>
            </w:r>
          </w:p>
          <w:p w14:paraId="73071E9F" w14:textId="77777777" w:rsidR="00B87A1A" w:rsidRDefault="00B87A1A" w:rsidP="008245C7"/>
          <w:p w14:paraId="6EC77194" w14:textId="2B2A9DD5" w:rsidR="00912DB9" w:rsidRDefault="00B87A1A" w:rsidP="00912DB9">
            <w:r>
              <w:t>Por otr</w:t>
            </w:r>
            <w:r w:rsidR="00912DB9">
              <w:t>a parte,</w:t>
            </w:r>
            <w:r>
              <w:t xml:space="preserve"> tenemos la implementación de average </w:t>
            </w:r>
            <w:r w:rsidR="00912DB9">
              <w:t>budget y deviation budget:</w:t>
            </w:r>
          </w:p>
          <w:p w14:paraId="745D3246" w14:textId="73E1653E" w:rsidR="00912DB9" w:rsidRDefault="00912DB9" w:rsidP="00912DB9">
            <w:pPr>
              <w:pStyle w:val="Prrafodelista"/>
              <w:numPr>
                <w:ilvl w:val="0"/>
                <w:numId w:val="7"/>
              </w:numPr>
            </w:pPr>
            <w:r>
              <w:rPr>
                <w:b/>
                <w:bCs/>
              </w:rPr>
              <w:t>Un único average y un único deviation</w:t>
            </w:r>
            <w:r>
              <w:rPr>
                <w:b/>
                <w:bCs/>
              </w:rPr>
              <w:t>:</w:t>
            </w:r>
            <w:r>
              <w:t xml:space="preserve"> En este caso, </w:t>
            </w:r>
            <w:r>
              <w:t xml:space="preserve">se implementaría un único atributo average y un único atributo </w:t>
            </w:r>
            <w:r>
              <w:lastRenderedPageBreak/>
              <w:t>deviation y para poder calcularlos habría que usar una API de conversión de tipos de monedas.</w:t>
            </w:r>
          </w:p>
          <w:p w14:paraId="365E9CD8" w14:textId="77777777" w:rsidR="00912DB9" w:rsidRDefault="00912DB9" w:rsidP="00912DB9">
            <w:pPr>
              <w:pStyle w:val="Prrafodelista"/>
              <w:numPr>
                <w:ilvl w:val="1"/>
                <w:numId w:val="7"/>
              </w:numPr>
              <w:rPr>
                <w:b/>
                <w:bCs/>
                <w:u w:val="single"/>
              </w:rPr>
            </w:pPr>
            <w:r w:rsidRPr="0064173F">
              <w:rPr>
                <w:b/>
                <w:bCs/>
                <w:u w:val="single"/>
              </w:rPr>
              <w:t>Pros:</w:t>
            </w:r>
          </w:p>
          <w:p w14:paraId="66B3D638" w14:textId="7D0866D7" w:rsidR="00912DB9" w:rsidRPr="000218DD" w:rsidRDefault="00912DB9" w:rsidP="00912DB9">
            <w:pPr>
              <w:pStyle w:val="Prrafodelista"/>
              <w:numPr>
                <w:ilvl w:val="0"/>
                <w:numId w:val="31"/>
              </w:numPr>
            </w:pPr>
            <w:r>
              <w:t>Se nos proporciona un ejemplo en Acme Jobs</w:t>
            </w:r>
            <w:r>
              <w:t>.</w:t>
            </w:r>
            <w:r w:rsidRPr="000218DD">
              <w:t xml:space="preserve"> </w:t>
            </w:r>
          </w:p>
          <w:p w14:paraId="1C2E14B0" w14:textId="6FA2BC69" w:rsidR="00912DB9" w:rsidRDefault="00912DB9" w:rsidP="00912DB9">
            <w:pPr>
              <w:pStyle w:val="Prrafodelista"/>
              <w:numPr>
                <w:ilvl w:val="0"/>
                <w:numId w:val="31"/>
              </w:numPr>
            </w:pPr>
            <w:r w:rsidRPr="000218DD">
              <w:t xml:space="preserve"> </w:t>
            </w:r>
            <w:r>
              <w:t>Solución más correcta.</w:t>
            </w:r>
          </w:p>
          <w:p w14:paraId="44975799" w14:textId="2851FD13" w:rsidR="00912DB9" w:rsidRPr="000218DD" w:rsidRDefault="00912DB9" w:rsidP="00912DB9">
            <w:pPr>
              <w:pStyle w:val="Prrafodelista"/>
              <w:numPr>
                <w:ilvl w:val="0"/>
                <w:numId w:val="31"/>
              </w:numPr>
            </w:pPr>
            <w:r>
              <w:t>Métodos más concis.</w:t>
            </w:r>
          </w:p>
          <w:p w14:paraId="2EDC5E75" w14:textId="77777777" w:rsidR="00912DB9" w:rsidRPr="0064173F" w:rsidRDefault="00912DB9" w:rsidP="00912DB9">
            <w:pPr>
              <w:pStyle w:val="Prrafodelista"/>
              <w:numPr>
                <w:ilvl w:val="1"/>
                <w:numId w:val="7"/>
              </w:numPr>
              <w:rPr>
                <w:b/>
                <w:bCs/>
                <w:u w:val="single"/>
              </w:rPr>
            </w:pPr>
            <w:r w:rsidRPr="0064173F">
              <w:rPr>
                <w:b/>
                <w:bCs/>
                <w:u w:val="single"/>
              </w:rPr>
              <w:t>Contras:</w:t>
            </w:r>
          </w:p>
          <w:p w14:paraId="57208306" w14:textId="03703E33" w:rsidR="00912DB9" w:rsidRDefault="00912DB9" w:rsidP="00912DB9">
            <w:pPr>
              <w:pStyle w:val="Prrafodelista"/>
              <w:numPr>
                <w:ilvl w:val="0"/>
                <w:numId w:val="26"/>
              </w:numPr>
            </w:pPr>
            <w:r>
              <w:t>Más difícil de implementar</w:t>
            </w:r>
            <w:r>
              <w:t>.</w:t>
            </w:r>
          </w:p>
          <w:p w14:paraId="154F52D3" w14:textId="3C2BABA5" w:rsidR="00912DB9" w:rsidRDefault="00912DB9" w:rsidP="00912DB9">
            <w:pPr>
              <w:pStyle w:val="Prrafodelista"/>
              <w:numPr>
                <w:ilvl w:val="0"/>
                <w:numId w:val="7"/>
              </w:numPr>
            </w:pPr>
            <w:r>
              <w:rPr>
                <w:b/>
                <w:bCs/>
              </w:rPr>
              <w:t>Un average y deviation por tipo de moneda admitido</w:t>
            </w:r>
            <w:r>
              <w:rPr>
                <w:b/>
                <w:bCs/>
              </w:rPr>
              <w:t>:</w:t>
            </w:r>
            <w:r>
              <w:t xml:space="preserve">  En este caso,</w:t>
            </w:r>
            <w:r>
              <w:t xml:space="preserve"> se implementarían varios atributos average y deviation para que no se mezclen los distintos tipos de monedas usados</w:t>
            </w:r>
            <w:r>
              <w:t>.</w:t>
            </w:r>
          </w:p>
          <w:p w14:paraId="1F2933BC" w14:textId="77777777" w:rsidR="00912DB9" w:rsidRPr="0064173F" w:rsidRDefault="00912DB9" w:rsidP="00912DB9">
            <w:pPr>
              <w:pStyle w:val="Prrafodelista"/>
              <w:numPr>
                <w:ilvl w:val="1"/>
                <w:numId w:val="7"/>
              </w:numPr>
              <w:rPr>
                <w:b/>
                <w:bCs/>
                <w:u w:val="single"/>
              </w:rPr>
            </w:pPr>
            <w:r w:rsidRPr="0064173F">
              <w:rPr>
                <w:b/>
                <w:bCs/>
                <w:u w:val="single"/>
              </w:rPr>
              <w:t>Pros:</w:t>
            </w:r>
          </w:p>
          <w:p w14:paraId="0AB266ED" w14:textId="3314A3F0" w:rsidR="00912DB9" w:rsidRDefault="00912DB9" w:rsidP="00912DB9">
            <w:pPr>
              <w:pStyle w:val="Prrafodelista"/>
              <w:numPr>
                <w:ilvl w:val="0"/>
                <w:numId w:val="32"/>
              </w:numPr>
            </w:pPr>
            <w:r>
              <w:t>No requiere el uso de una API por lo que es más sencillo de implementar</w:t>
            </w:r>
            <w:r w:rsidRPr="00653F42">
              <w:t>.</w:t>
            </w:r>
          </w:p>
          <w:p w14:paraId="79234B57" w14:textId="77777777" w:rsidR="00912DB9" w:rsidRPr="00653F42" w:rsidRDefault="00912DB9" w:rsidP="00912DB9">
            <w:pPr>
              <w:pStyle w:val="Prrafodelista"/>
              <w:numPr>
                <w:ilvl w:val="1"/>
                <w:numId w:val="7"/>
              </w:numPr>
              <w:rPr>
                <w:b/>
                <w:bCs/>
                <w:u w:val="single"/>
              </w:rPr>
            </w:pPr>
            <w:r w:rsidRPr="0064173F">
              <w:rPr>
                <w:b/>
                <w:bCs/>
                <w:u w:val="single"/>
              </w:rPr>
              <w:t>Contras:</w:t>
            </w:r>
          </w:p>
          <w:p w14:paraId="5A0E401D" w14:textId="297025FD" w:rsidR="00912DB9" w:rsidRDefault="00912DB9" w:rsidP="00912DB9">
            <w:pPr>
              <w:pStyle w:val="Prrafodelista"/>
              <w:numPr>
                <w:ilvl w:val="0"/>
                <w:numId w:val="33"/>
              </w:numPr>
            </w:pPr>
            <w:r>
              <w:t>Mayor cantidad de código</w:t>
            </w:r>
            <w:r>
              <w:t>.</w:t>
            </w:r>
          </w:p>
          <w:p w14:paraId="6FBE8DF2" w14:textId="434D42A4" w:rsidR="00912DB9" w:rsidRDefault="00912DB9" w:rsidP="00912DB9">
            <w:pPr>
              <w:pStyle w:val="Prrafodelista"/>
              <w:numPr>
                <w:ilvl w:val="0"/>
                <w:numId w:val="33"/>
              </w:numPr>
            </w:pPr>
            <w:r>
              <w:t>Código repetitivo</w:t>
            </w:r>
            <w:r w:rsidRPr="000218DD">
              <w:t>.</w:t>
            </w:r>
          </w:p>
          <w:p w14:paraId="33EC1E93" w14:textId="2B713DA7" w:rsidR="00912DB9" w:rsidRDefault="00912DB9" w:rsidP="00912DB9">
            <w:r w:rsidRPr="0064173F">
              <w:rPr>
                <w:b/>
                <w:bCs/>
                <w:u w:val="single"/>
              </w:rPr>
              <w:t>S</w:t>
            </w:r>
            <w:r>
              <w:rPr>
                <w:b/>
                <w:bCs/>
                <w:u w:val="single"/>
              </w:rPr>
              <w:t>OLUCIÓN ELEGIDA:</w:t>
            </w:r>
            <w:r w:rsidRPr="003B44A5">
              <w:t xml:space="preserve"> </w:t>
            </w:r>
            <w:r>
              <w:t>un único average y un único deviation</w:t>
            </w:r>
            <w:r>
              <w:t>.</w:t>
            </w:r>
          </w:p>
          <w:p w14:paraId="7BCF093C" w14:textId="54D19E14" w:rsidR="0085370C" w:rsidRPr="001B1130" w:rsidRDefault="0085370C" w:rsidP="003B44A5"/>
        </w:tc>
      </w:tr>
      <w:tr w:rsidR="00653F42" w:rsidRPr="00F42480" w14:paraId="5EC5E836" w14:textId="77777777" w:rsidTr="001B1130">
        <w:trPr>
          <w:trHeight w:val="944"/>
        </w:trPr>
        <w:tc>
          <w:tcPr>
            <w:tcW w:w="511" w:type="pct"/>
            <w:tcBorders>
              <w:top w:val="single" w:sz="12" w:space="0" w:color="FDE17B"/>
              <w:left w:val="single" w:sz="12" w:space="0" w:color="FDE17B"/>
              <w:bottom w:val="single" w:sz="12" w:space="0" w:color="FDE17B"/>
              <w:right w:val="single" w:sz="12" w:space="0" w:color="FDE17B"/>
            </w:tcBorders>
          </w:tcPr>
          <w:p w14:paraId="7BD46A09" w14:textId="6F467FE4" w:rsidR="00C151AA" w:rsidRDefault="00C151AA" w:rsidP="00C151AA">
            <w:r>
              <w:lastRenderedPageBreak/>
              <w:t>5</w:t>
            </w:r>
          </w:p>
        </w:tc>
        <w:tc>
          <w:tcPr>
            <w:tcW w:w="1177" w:type="pct"/>
            <w:tcBorders>
              <w:top w:val="single" w:sz="12" w:space="0" w:color="FDE17B"/>
              <w:left w:val="single" w:sz="12" w:space="0" w:color="FDE17B"/>
              <w:bottom w:val="single" w:sz="12" w:space="0" w:color="FDE17B"/>
              <w:right w:val="single" w:sz="12" w:space="0" w:color="FDE17B"/>
            </w:tcBorders>
          </w:tcPr>
          <w:p w14:paraId="1EF4E4D7" w14:textId="7B4BF4BF" w:rsidR="00C151AA" w:rsidRPr="00F154D7" w:rsidRDefault="00F154D7" w:rsidP="00C151AA">
            <w:pPr>
              <w:rPr>
                <w:lang w:val="en-US"/>
              </w:rPr>
            </w:pPr>
            <w:r w:rsidRPr="00F154D7">
              <w:rPr>
                <w:rFonts w:asciiTheme="majorHAnsi" w:hAnsiTheme="majorHAnsi" w:cstheme="majorHAnsi"/>
                <w:lang w:val="en-US"/>
              </w:rPr>
              <w:t xml:space="preserve">Produce assorted sample data to test your application informally. The data must include two </w:t>
            </w:r>
            <w:r w:rsidRPr="00F154D7">
              <w:rPr>
                <w:rFonts w:asciiTheme="majorHAnsi" w:hAnsiTheme="majorHAnsi" w:cstheme="majorHAnsi"/>
                <w:b/>
                <w:bCs/>
                <w:lang w:val="en-US"/>
              </w:rPr>
              <w:t>client</w:t>
            </w:r>
            <w:r w:rsidRPr="00F154D7">
              <w:rPr>
                <w:rFonts w:asciiTheme="majorHAnsi" w:hAnsiTheme="majorHAnsi" w:cstheme="majorHAnsi"/>
                <w:lang w:val="en-US"/>
              </w:rPr>
              <w:t xml:space="preserve"> accounts with credentials “</w:t>
            </w:r>
            <w:r w:rsidRPr="00F154D7">
              <w:rPr>
                <w:rFonts w:asciiTheme="majorHAnsi" w:hAnsiTheme="majorHAnsi" w:cstheme="majorHAnsi"/>
                <w:b/>
                <w:bCs/>
                <w:lang w:val="en-US"/>
              </w:rPr>
              <w:t>client1</w:t>
            </w:r>
            <w:r w:rsidRPr="00F154D7">
              <w:rPr>
                <w:rFonts w:asciiTheme="majorHAnsi" w:hAnsiTheme="majorHAnsi" w:cstheme="majorHAnsi"/>
                <w:lang w:val="en-US"/>
              </w:rPr>
              <w:t>/</w:t>
            </w:r>
            <w:r w:rsidRPr="00F154D7">
              <w:rPr>
                <w:rFonts w:asciiTheme="majorHAnsi" w:hAnsiTheme="majorHAnsi" w:cstheme="majorHAnsi"/>
                <w:b/>
                <w:bCs/>
                <w:lang w:val="en-US"/>
              </w:rPr>
              <w:t>client1</w:t>
            </w:r>
            <w:r w:rsidRPr="00F154D7">
              <w:rPr>
                <w:rFonts w:asciiTheme="majorHAnsi" w:hAnsiTheme="majorHAnsi" w:cstheme="majorHAnsi"/>
                <w:lang w:val="en-US"/>
              </w:rPr>
              <w:t>” and “</w:t>
            </w:r>
            <w:r w:rsidRPr="00F154D7">
              <w:rPr>
                <w:rFonts w:asciiTheme="majorHAnsi" w:hAnsiTheme="majorHAnsi" w:cstheme="majorHAnsi"/>
                <w:b/>
                <w:bCs/>
                <w:lang w:val="en-US"/>
              </w:rPr>
              <w:t>client2</w:t>
            </w:r>
            <w:r w:rsidRPr="00F154D7">
              <w:rPr>
                <w:rFonts w:asciiTheme="majorHAnsi" w:hAnsiTheme="majorHAnsi" w:cstheme="majorHAnsi"/>
                <w:lang w:val="en-US"/>
              </w:rPr>
              <w:t>/</w:t>
            </w:r>
            <w:r w:rsidRPr="00F154D7">
              <w:rPr>
                <w:rFonts w:asciiTheme="majorHAnsi" w:hAnsiTheme="majorHAnsi" w:cstheme="majorHAnsi"/>
                <w:b/>
                <w:bCs/>
                <w:lang w:val="en-US"/>
              </w:rPr>
              <w:t>client2</w:t>
            </w:r>
            <w:r w:rsidRPr="00F154D7">
              <w:rPr>
                <w:rFonts w:asciiTheme="majorHAnsi" w:hAnsiTheme="majorHAnsi" w:cstheme="majorHAnsi"/>
                <w:lang w:val="en-US"/>
              </w:rPr>
              <w:t>”.</w:t>
            </w:r>
          </w:p>
        </w:tc>
        <w:tc>
          <w:tcPr>
            <w:tcW w:w="3312" w:type="pct"/>
            <w:tcBorders>
              <w:top w:val="single" w:sz="12" w:space="0" w:color="FDE17B"/>
              <w:left w:val="single" w:sz="12" w:space="0" w:color="FDE17B"/>
              <w:bottom w:val="single" w:sz="12" w:space="0" w:color="FDE17B"/>
              <w:right w:val="single" w:sz="12" w:space="0" w:color="FDE17B"/>
            </w:tcBorders>
          </w:tcPr>
          <w:p w14:paraId="77A65876" w14:textId="77777777" w:rsidR="006E2ED4" w:rsidRPr="006E2ED4" w:rsidRDefault="006E2ED4" w:rsidP="006E2ED4">
            <w:pPr>
              <w:spacing w:after="0" w:line="240" w:lineRule="auto"/>
            </w:pPr>
            <w:r w:rsidRPr="006E2ED4">
              <w:t>Con respecto a este requisito, aunque inicialmente se nos solicita crear solo dos clientes, para poder comprobar todos los atributos es necesario generar más de dos clientes, lo que implica la creación de más de dos cuentas de cliente.</w:t>
            </w:r>
          </w:p>
          <w:p w14:paraId="439C9B4C" w14:textId="5CC3008D" w:rsidR="006E2ED4" w:rsidRPr="006E2ED4" w:rsidRDefault="006E2ED4" w:rsidP="006E2ED4">
            <w:pPr>
              <w:numPr>
                <w:ilvl w:val="0"/>
                <w:numId w:val="34"/>
              </w:numPr>
            </w:pPr>
            <w:r w:rsidRPr="006E2ED4">
              <w:rPr>
                <w:b/>
                <w:bCs/>
                <w:u w:val="single"/>
              </w:rPr>
              <w:t>Más de dos clientes</w:t>
            </w:r>
            <w:r w:rsidRPr="006E2ED4">
              <w:rPr>
                <w:b/>
                <w:bCs/>
                <w:u w:val="single"/>
              </w:rPr>
              <w:t>:</w:t>
            </w:r>
            <w:r w:rsidRPr="006E2ED4">
              <w:t xml:space="preserve"> Crear un número adicional de clientes y cuentas de cliente para garantizar la verificación completa de los atributos.</w:t>
            </w:r>
          </w:p>
          <w:p w14:paraId="25D31AB0" w14:textId="77777777" w:rsidR="006E2ED4" w:rsidRDefault="006E2ED4" w:rsidP="006E2ED4">
            <w:pPr>
              <w:numPr>
                <w:ilvl w:val="1"/>
                <w:numId w:val="34"/>
              </w:numPr>
              <w:tabs>
                <w:tab w:val="num" w:pos="1440"/>
              </w:tabs>
            </w:pPr>
            <w:r w:rsidRPr="006E2ED4">
              <w:rPr>
                <w:b/>
                <w:bCs/>
                <w:u w:val="single"/>
              </w:rPr>
              <w:t>Pro</w:t>
            </w:r>
            <w:r w:rsidRPr="006E2ED4">
              <w:rPr>
                <w:b/>
                <w:bCs/>
                <w:u w:val="single"/>
              </w:rPr>
              <w:t>s</w:t>
            </w:r>
            <w:r w:rsidRPr="006E2ED4">
              <w:rPr>
                <w:b/>
                <w:bCs/>
                <w:u w:val="single"/>
              </w:rPr>
              <w:t>:</w:t>
            </w:r>
            <w:r w:rsidRPr="006E2ED4">
              <w:t xml:space="preserve"> </w:t>
            </w:r>
          </w:p>
          <w:p w14:paraId="69FE87A7" w14:textId="262772C0" w:rsidR="006E2ED4" w:rsidRPr="006E2ED4" w:rsidRDefault="006E2ED4" w:rsidP="006E2ED4">
            <w:pPr>
              <w:pStyle w:val="Prrafodelista"/>
              <w:numPr>
                <w:ilvl w:val="2"/>
                <w:numId w:val="34"/>
              </w:numPr>
            </w:pPr>
            <w:r w:rsidRPr="006E2ED4">
              <w:t>Permite una validación exhaustiva de todos los atributos y escenarios posibles.</w:t>
            </w:r>
          </w:p>
          <w:p w14:paraId="1D837FA0" w14:textId="77777777" w:rsidR="006E2ED4" w:rsidRPr="006E2ED4" w:rsidRDefault="006E2ED4" w:rsidP="006E2ED4">
            <w:pPr>
              <w:numPr>
                <w:ilvl w:val="1"/>
                <w:numId w:val="34"/>
              </w:numPr>
              <w:tabs>
                <w:tab w:val="num" w:pos="1440"/>
              </w:tabs>
            </w:pPr>
            <w:r w:rsidRPr="006E2ED4">
              <w:rPr>
                <w:b/>
                <w:bCs/>
                <w:u w:val="single"/>
              </w:rPr>
              <w:t>Contras:</w:t>
            </w:r>
          </w:p>
          <w:p w14:paraId="03EE3238" w14:textId="77777777" w:rsidR="006E2ED4" w:rsidRDefault="006E2ED4" w:rsidP="006E2ED4">
            <w:pPr>
              <w:pStyle w:val="Prrafodelista"/>
              <w:numPr>
                <w:ilvl w:val="2"/>
                <w:numId w:val="34"/>
              </w:numPr>
            </w:pPr>
            <w:r w:rsidRPr="006E2ED4">
              <w:t>Aumenta el tiempo</w:t>
            </w:r>
            <w:r>
              <w:t xml:space="preserve"> de implementación. </w:t>
            </w:r>
          </w:p>
          <w:p w14:paraId="64A6F1B9" w14:textId="1BED915C" w:rsidR="006E2ED4" w:rsidRPr="006E2ED4" w:rsidRDefault="006E2ED4" w:rsidP="006E2ED4">
            <w:pPr>
              <w:pStyle w:val="Prrafodelista"/>
              <w:numPr>
                <w:ilvl w:val="2"/>
                <w:numId w:val="34"/>
              </w:numPr>
            </w:pPr>
            <w:r>
              <w:t>Los tests tardarán más en ejecutarse</w:t>
            </w:r>
            <w:r w:rsidRPr="006E2ED4">
              <w:t>.</w:t>
            </w:r>
          </w:p>
          <w:p w14:paraId="73944129" w14:textId="715139AD" w:rsidR="006E2ED4" w:rsidRPr="006E2ED4" w:rsidRDefault="006E2ED4" w:rsidP="006E2ED4">
            <w:pPr>
              <w:numPr>
                <w:ilvl w:val="0"/>
                <w:numId w:val="34"/>
              </w:numPr>
            </w:pPr>
            <w:r w:rsidRPr="006E2ED4">
              <w:rPr>
                <w:b/>
                <w:bCs/>
                <w:u w:val="single"/>
              </w:rPr>
              <w:t>Dos clientes</w:t>
            </w:r>
            <w:r w:rsidRPr="006E2ED4">
              <w:rPr>
                <w:b/>
                <w:bCs/>
                <w:u w:val="single"/>
              </w:rPr>
              <w:t>:</w:t>
            </w:r>
            <w:r w:rsidRPr="006E2ED4">
              <w:t xml:space="preserve"> Limitarse a crear solo dos clientes y cuentas de cliente, asumiendo que la prueba de estos casos será suficiente para garantizar la funcionalidad del sistema.</w:t>
            </w:r>
          </w:p>
          <w:p w14:paraId="51E42A53" w14:textId="77777777" w:rsidR="006E2ED4" w:rsidRDefault="006E2ED4" w:rsidP="006E2ED4">
            <w:pPr>
              <w:numPr>
                <w:ilvl w:val="1"/>
                <w:numId w:val="34"/>
              </w:numPr>
              <w:tabs>
                <w:tab w:val="num" w:pos="1440"/>
              </w:tabs>
            </w:pPr>
            <w:r w:rsidRPr="006E2ED4">
              <w:rPr>
                <w:b/>
                <w:bCs/>
                <w:u w:val="single"/>
              </w:rPr>
              <w:t>Pros:</w:t>
            </w:r>
            <w:r w:rsidRPr="006E2ED4">
              <w:t xml:space="preserve"> </w:t>
            </w:r>
          </w:p>
          <w:p w14:paraId="5EC67E29" w14:textId="77777777" w:rsidR="006E2ED4" w:rsidRDefault="006E2ED4" w:rsidP="006E2ED4">
            <w:pPr>
              <w:pStyle w:val="Prrafodelista"/>
              <w:numPr>
                <w:ilvl w:val="2"/>
                <w:numId w:val="34"/>
              </w:numPr>
            </w:pPr>
            <w:r w:rsidRPr="006E2ED4">
              <w:t>Reduce la complejidad y el tiempo requerido para crear y administrar las cuentas.</w:t>
            </w:r>
            <w:r>
              <w:t xml:space="preserve"> </w:t>
            </w:r>
          </w:p>
          <w:p w14:paraId="1994C4DF" w14:textId="16ABFAF0" w:rsidR="006E2ED4" w:rsidRPr="006E2ED4" w:rsidRDefault="006E2ED4" w:rsidP="006E2ED4">
            <w:pPr>
              <w:pStyle w:val="Prrafodelista"/>
              <w:numPr>
                <w:ilvl w:val="2"/>
                <w:numId w:val="34"/>
              </w:numPr>
            </w:pPr>
            <w:r>
              <w:t>Los tests tardarán menos tiempo en ejecutarse.</w:t>
            </w:r>
          </w:p>
          <w:p w14:paraId="3C0C362A" w14:textId="77777777" w:rsidR="006E2ED4" w:rsidRDefault="006E2ED4" w:rsidP="006E2ED4">
            <w:pPr>
              <w:numPr>
                <w:ilvl w:val="1"/>
                <w:numId w:val="34"/>
              </w:numPr>
              <w:tabs>
                <w:tab w:val="num" w:pos="1440"/>
              </w:tabs>
            </w:pPr>
            <w:r w:rsidRPr="006E2ED4">
              <w:rPr>
                <w:b/>
                <w:bCs/>
                <w:u w:val="single"/>
              </w:rPr>
              <w:t>Contra</w:t>
            </w:r>
            <w:r w:rsidRPr="006E2ED4">
              <w:rPr>
                <w:b/>
                <w:bCs/>
                <w:u w:val="single"/>
              </w:rPr>
              <w:t>s</w:t>
            </w:r>
            <w:r w:rsidRPr="006E2ED4">
              <w:rPr>
                <w:b/>
                <w:bCs/>
                <w:u w:val="single"/>
              </w:rPr>
              <w:t>:</w:t>
            </w:r>
            <w:r w:rsidRPr="006E2ED4">
              <w:t xml:space="preserve"> </w:t>
            </w:r>
          </w:p>
          <w:p w14:paraId="7B5165F7" w14:textId="0FBCA824" w:rsidR="006E2ED4" w:rsidRDefault="006E2ED4" w:rsidP="006E2ED4">
            <w:pPr>
              <w:pStyle w:val="Prrafodelista"/>
              <w:numPr>
                <w:ilvl w:val="2"/>
                <w:numId w:val="34"/>
              </w:numPr>
            </w:pPr>
            <w:r w:rsidRPr="006E2ED4">
              <w:t>Puede dejar áreas de funcionalidad sin verificar, lo que podría resultar en problemas no detectados.</w:t>
            </w:r>
          </w:p>
          <w:p w14:paraId="7184A644" w14:textId="6A3EEB1B" w:rsidR="006E2ED4" w:rsidRPr="006E2ED4" w:rsidRDefault="006E2ED4" w:rsidP="006E2ED4">
            <w:r w:rsidRPr="0064173F">
              <w:rPr>
                <w:b/>
                <w:bCs/>
                <w:u w:val="single"/>
              </w:rPr>
              <w:t>S</w:t>
            </w:r>
            <w:r>
              <w:rPr>
                <w:b/>
                <w:bCs/>
                <w:u w:val="single"/>
              </w:rPr>
              <w:t>OLUCIÓN ELEGIDA:</w:t>
            </w:r>
            <w:r w:rsidRPr="003B44A5">
              <w:t xml:space="preserve"> </w:t>
            </w:r>
            <w:r>
              <w:t>más de dos clientes</w:t>
            </w:r>
            <w:r>
              <w:t>.</w:t>
            </w:r>
          </w:p>
          <w:p w14:paraId="33FBD277" w14:textId="08AD33BC" w:rsidR="00F42480" w:rsidRPr="00F42480" w:rsidRDefault="00F42480" w:rsidP="00C151AA"/>
        </w:tc>
      </w:tr>
    </w:tbl>
    <w:p w14:paraId="1C40921F" w14:textId="77777777" w:rsidR="006E2ED4" w:rsidRDefault="007516D4" w:rsidP="51A12061">
      <w:r w:rsidRPr="007516D4">
        <w:rPr>
          <w:b/>
          <w:bCs/>
          <w:u w:val="single"/>
        </w:rPr>
        <w:t>Nota</w:t>
      </w:r>
      <w:r>
        <w:rPr>
          <w:b/>
          <w:bCs/>
          <w:u w:val="single"/>
        </w:rPr>
        <w:t>:</w:t>
      </w:r>
      <w:r w:rsidRPr="007516D4">
        <w:t xml:space="preserve"> </w:t>
      </w:r>
      <w:r>
        <w:t>Para todas las fechas implementadas en el pasado, se utiliza como fecha mínima el 01/01/2000, fecha recomendada por el profesor.</w:t>
      </w:r>
    </w:p>
    <w:p w14:paraId="37390BEF" w14:textId="5F7B678E" w:rsidR="005E4C15" w:rsidRPr="006E2ED4" w:rsidRDefault="00A121AD" w:rsidP="51A12061">
      <w:pPr>
        <w:rPr>
          <w:b/>
          <w:bCs/>
          <w:u w:val="single"/>
        </w:rPr>
      </w:pPr>
      <w:r>
        <w:rPr>
          <w:rFonts w:asciiTheme="majorHAnsi" w:eastAsiaTheme="majorEastAsia" w:hAnsiTheme="majorHAnsi" w:cstheme="majorBidi"/>
          <w:b/>
          <w:bCs/>
          <w:color w:val="9E0E0E"/>
          <w:sz w:val="40"/>
          <w:szCs w:val="40"/>
          <w:u w:val="single"/>
        </w:rPr>
        <w:lastRenderedPageBreak/>
        <w:t>6</w:t>
      </w:r>
      <w:r w:rsidR="00DF1250" w:rsidRPr="51A12061">
        <w:rPr>
          <w:rFonts w:asciiTheme="majorHAnsi" w:eastAsiaTheme="majorEastAsia" w:hAnsiTheme="majorHAnsi" w:cstheme="majorBidi"/>
          <w:b/>
          <w:bCs/>
          <w:color w:val="9E0E0E"/>
          <w:sz w:val="40"/>
          <w:szCs w:val="40"/>
          <w:u w:val="single"/>
        </w:rPr>
        <w:t>.Conclusión</w:t>
      </w:r>
    </w:p>
    <w:p w14:paraId="1372691C" w14:textId="26005188" w:rsidR="058CC026" w:rsidRDefault="00876992" w:rsidP="058CC026">
      <w:r w:rsidRPr="00876992">
        <w:t xml:space="preserve">En esta segunda entrega, </w:t>
      </w:r>
      <w:r>
        <w:t xml:space="preserve">me </w:t>
      </w:r>
      <w:r w:rsidRPr="00876992">
        <w:t xml:space="preserve">he enfrentado </w:t>
      </w:r>
      <w:r>
        <w:t xml:space="preserve">a </w:t>
      </w:r>
      <w:r w:rsidRPr="00876992">
        <w:t xml:space="preserve">más requisitos ambiguos en comparación con la anterior. Aunque las ambigüedades no eran muchas ni muy problemáticas, han tenido un impacto significativo en el diseño de las nuevas funcionalidades. A pesar de esto, </w:t>
      </w:r>
      <w:r>
        <w:t>he</w:t>
      </w:r>
      <w:r w:rsidRPr="00876992">
        <w:t xml:space="preserve"> logrado implementar con éxito todos los requisitos de esta entrega, tanto obligatorios como opcionales. Por lo tanto, consider</w:t>
      </w:r>
      <w:r>
        <w:t>o</w:t>
      </w:r>
      <w:r w:rsidRPr="00876992">
        <w:t xml:space="preserve"> que esta entrega ha sido exitosa.</w:t>
      </w:r>
    </w:p>
    <w:p w14:paraId="4905A800" w14:textId="536506B3" w:rsidR="00A121AD" w:rsidRDefault="00A121AD">
      <w:r>
        <w:br w:type="page"/>
      </w:r>
    </w:p>
    <w:p w14:paraId="65BEE7AD" w14:textId="77777777" w:rsidR="058CC026" w:rsidRDefault="058CC026" w:rsidP="058CC026"/>
    <w:p w14:paraId="7660FDFC" w14:textId="316F1039" w:rsidR="005E4C15" w:rsidRDefault="00A121AD" w:rsidP="058CC026">
      <w:r>
        <w:rPr>
          <w:rFonts w:asciiTheme="majorHAnsi" w:eastAsiaTheme="majorEastAsia" w:hAnsiTheme="majorHAnsi" w:cstheme="majorBidi"/>
          <w:b/>
          <w:bCs/>
          <w:color w:val="9E0E0E"/>
          <w:sz w:val="40"/>
          <w:szCs w:val="40"/>
          <w:u w:val="single"/>
        </w:rPr>
        <w:t>7</w:t>
      </w:r>
      <w:r w:rsidR="00DF1250" w:rsidRPr="058CC026">
        <w:rPr>
          <w:rFonts w:asciiTheme="majorHAnsi" w:eastAsiaTheme="majorEastAsia" w:hAnsiTheme="majorHAnsi" w:cstheme="majorBidi"/>
          <w:b/>
          <w:bCs/>
          <w:color w:val="9E0E0E"/>
          <w:sz w:val="40"/>
          <w:szCs w:val="40"/>
          <w:u w:val="single"/>
        </w:rPr>
        <w:t>.Bibliografía</w:t>
      </w:r>
    </w:p>
    <w:p w14:paraId="08D9B155" w14:textId="6F738884" w:rsidR="005E4C15" w:rsidRDefault="00DF1250" w:rsidP="0061500E">
      <w:r>
        <w:t>En blanco intencionalmente.</w:t>
      </w:r>
    </w:p>
    <w:p w14:paraId="37AA9044" w14:textId="1BAB8029" w:rsidR="005E4C15" w:rsidRPr="0061500E" w:rsidRDefault="005E4C15" w:rsidP="0061500E"/>
    <w:sectPr w:rsidR="005E4C15" w:rsidRPr="0061500E">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5AD09" w14:textId="77777777" w:rsidR="00510D86" w:rsidRDefault="00510D86" w:rsidP="0061500E">
      <w:pPr>
        <w:spacing w:after="0" w:line="240" w:lineRule="auto"/>
      </w:pPr>
      <w:r>
        <w:separator/>
      </w:r>
    </w:p>
  </w:endnote>
  <w:endnote w:type="continuationSeparator" w:id="0">
    <w:p w14:paraId="6773BB0E" w14:textId="77777777" w:rsidR="00510D86" w:rsidRDefault="00510D86" w:rsidP="0061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EB4A9" w14:textId="77777777" w:rsidR="00510D86" w:rsidRDefault="00510D86" w:rsidP="0061500E">
      <w:pPr>
        <w:spacing w:after="0" w:line="240" w:lineRule="auto"/>
      </w:pPr>
      <w:r>
        <w:separator/>
      </w:r>
    </w:p>
  </w:footnote>
  <w:footnote w:type="continuationSeparator" w:id="0">
    <w:p w14:paraId="0FC2180F" w14:textId="77777777" w:rsidR="00510D86" w:rsidRDefault="00510D86" w:rsidP="0061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379"/>
    <w:multiLevelType w:val="multilevel"/>
    <w:tmpl w:val="4A90C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E4CAF"/>
    <w:multiLevelType w:val="hybridMultilevel"/>
    <w:tmpl w:val="431C1A2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7546059"/>
    <w:multiLevelType w:val="hybridMultilevel"/>
    <w:tmpl w:val="D7F6AA22"/>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0C87E49"/>
    <w:multiLevelType w:val="hybridMultilevel"/>
    <w:tmpl w:val="2A521A1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25D2B3E"/>
    <w:multiLevelType w:val="hybridMultilevel"/>
    <w:tmpl w:val="2EF4B392"/>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127F3431"/>
    <w:multiLevelType w:val="hybridMultilevel"/>
    <w:tmpl w:val="431C1A2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4E1CC4C"/>
    <w:multiLevelType w:val="hybridMultilevel"/>
    <w:tmpl w:val="32EE3A0C"/>
    <w:lvl w:ilvl="0" w:tplc="6FAC72FC">
      <w:start w:val="1"/>
      <w:numFmt w:val="bullet"/>
      <w:lvlText w:val="-"/>
      <w:lvlJc w:val="left"/>
      <w:pPr>
        <w:ind w:left="1068" w:hanging="360"/>
      </w:pPr>
      <w:rPr>
        <w:rFonts w:ascii="Calibri" w:hAnsi="Calibri" w:hint="default"/>
      </w:rPr>
    </w:lvl>
    <w:lvl w:ilvl="1" w:tplc="AC3CE910">
      <w:start w:val="1"/>
      <w:numFmt w:val="bullet"/>
      <w:lvlText w:val="o"/>
      <w:lvlJc w:val="left"/>
      <w:pPr>
        <w:ind w:left="1788" w:hanging="360"/>
      </w:pPr>
      <w:rPr>
        <w:rFonts w:ascii="Courier New" w:hAnsi="Courier New" w:hint="default"/>
      </w:rPr>
    </w:lvl>
    <w:lvl w:ilvl="2" w:tplc="8C0C1CFA">
      <w:start w:val="1"/>
      <w:numFmt w:val="bullet"/>
      <w:lvlText w:val=""/>
      <w:lvlJc w:val="left"/>
      <w:pPr>
        <w:ind w:left="2508" w:hanging="360"/>
      </w:pPr>
      <w:rPr>
        <w:rFonts w:ascii="Wingdings" w:hAnsi="Wingdings" w:hint="default"/>
      </w:rPr>
    </w:lvl>
    <w:lvl w:ilvl="3" w:tplc="20A85656">
      <w:start w:val="1"/>
      <w:numFmt w:val="bullet"/>
      <w:lvlText w:val=""/>
      <w:lvlJc w:val="left"/>
      <w:pPr>
        <w:ind w:left="3228" w:hanging="360"/>
      </w:pPr>
      <w:rPr>
        <w:rFonts w:ascii="Symbol" w:hAnsi="Symbol" w:hint="default"/>
      </w:rPr>
    </w:lvl>
    <w:lvl w:ilvl="4" w:tplc="92F650FC">
      <w:start w:val="1"/>
      <w:numFmt w:val="bullet"/>
      <w:lvlText w:val="o"/>
      <w:lvlJc w:val="left"/>
      <w:pPr>
        <w:ind w:left="3948" w:hanging="360"/>
      </w:pPr>
      <w:rPr>
        <w:rFonts w:ascii="Courier New" w:hAnsi="Courier New" w:hint="default"/>
      </w:rPr>
    </w:lvl>
    <w:lvl w:ilvl="5" w:tplc="6A34E12A">
      <w:start w:val="1"/>
      <w:numFmt w:val="bullet"/>
      <w:lvlText w:val=""/>
      <w:lvlJc w:val="left"/>
      <w:pPr>
        <w:ind w:left="4668" w:hanging="360"/>
      </w:pPr>
      <w:rPr>
        <w:rFonts w:ascii="Wingdings" w:hAnsi="Wingdings" w:hint="default"/>
      </w:rPr>
    </w:lvl>
    <w:lvl w:ilvl="6" w:tplc="B4BE8A32">
      <w:start w:val="1"/>
      <w:numFmt w:val="bullet"/>
      <w:lvlText w:val=""/>
      <w:lvlJc w:val="left"/>
      <w:pPr>
        <w:ind w:left="5388" w:hanging="360"/>
      </w:pPr>
      <w:rPr>
        <w:rFonts w:ascii="Symbol" w:hAnsi="Symbol" w:hint="default"/>
      </w:rPr>
    </w:lvl>
    <w:lvl w:ilvl="7" w:tplc="3A2ADDD6">
      <w:start w:val="1"/>
      <w:numFmt w:val="bullet"/>
      <w:lvlText w:val="o"/>
      <w:lvlJc w:val="left"/>
      <w:pPr>
        <w:ind w:left="6108" w:hanging="360"/>
      </w:pPr>
      <w:rPr>
        <w:rFonts w:ascii="Courier New" w:hAnsi="Courier New" w:hint="default"/>
      </w:rPr>
    </w:lvl>
    <w:lvl w:ilvl="8" w:tplc="17E2B524">
      <w:start w:val="1"/>
      <w:numFmt w:val="bullet"/>
      <w:lvlText w:val=""/>
      <w:lvlJc w:val="left"/>
      <w:pPr>
        <w:ind w:left="6828" w:hanging="360"/>
      </w:pPr>
      <w:rPr>
        <w:rFonts w:ascii="Wingdings" w:hAnsi="Wingdings" w:hint="default"/>
      </w:rPr>
    </w:lvl>
  </w:abstractNum>
  <w:abstractNum w:abstractNumId="7" w15:restartNumberingAfterBreak="0">
    <w:nsid w:val="18D01264"/>
    <w:multiLevelType w:val="hybridMultilevel"/>
    <w:tmpl w:val="687CB3BC"/>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15:restartNumberingAfterBreak="0">
    <w:nsid w:val="21736F13"/>
    <w:multiLevelType w:val="hybridMultilevel"/>
    <w:tmpl w:val="E332AB34"/>
    <w:lvl w:ilvl="0" w:tplc="86002F34">
      <w:start w:val="1"/>
      <w:numFmt w:val="lowerLetter"/>
      <w:lvlText w:val="%1."/>
      <w:lvlJc w:val="left"/>
      <w:pPr>
        <w:ind w:left="1800" w:hanging="360"/>
      </w:pPr>
      <w:rPr>
        <w:rFonts w:hint="default"/>
        <w:b w:val="0"/>
        <w:u w:val="none"/>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9" w15:restartNumberingAfterBreak="0">
    <w:nsid w:val="22097C96"/>
    <w:multiLevelType w:val="hybridMultilevel"/>
    <w:tmpl w:val="D7F6AA22"/>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26774DC9"/>
    <w:multiLevelType w:val="hybridMultilevel"/>
    <w:tmpl w:val="D7F6AA22"/>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2A5F4328"/>
    <w:multiLevelType w:val="hybridMultilevel"/>
    <w:tmpl w:val="2EF4B39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2" w15:restartNumberingAfterBreak="0">
    <w:nsid w:val="2A7C1FEE"/>
    <w:multiLevelType w:val="hybridMultilevel"/>
    <w:tmpl w:val="D7F6AA22"/>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2DEF52E6"/>
    <w:multiLevelType w:val="hybridMultilevel"/>
    <w:tmpl w:val="50D08E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8128ED"/>
    <w:multiLevelType w:val="hybridMultilevel"/>
    <w:tmpl w:val="7B9220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4416E2"/>
    <w:multiLevelType w:val="hybridMultilevel"/>
    <w:tmpl w:val="0F548830"/>
    <w:lvl w:ilvl="0" w:tplc="0C0A0019">
      <w:start w:val="1"/>
      <w:numFmt w:val="lowerLetter"/>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6" w15:restartNumberingAfterBreak="0">
    <w:nsid w:val="367A3454"/>
    <w:multiLevelType w:val="hybridMultilevel"/>
    <w:tmpl w:val="431C1A2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D0E0F90"/>
    <w:multiLevelType w:val="hybridMultilevel"/>
    <w:tmpl w:val="50D08E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4B1287"/>
    <w:multiLevelType w:val="hybridMultilevel"/>
    <w:tmpl w:val="254E63BA"/>
    <w:lvl w:ilvl="0" w:tplc="28349DA4">
      <w:start w:val="5"/>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E71530"/>
    <w:multiLevelType w:val="hybridMultilevel"/>
    <w:tmpl w:val="E332AB34"/>
    <w:lvl w:ilvl="0" w:tplc="FFFFFFFF">
      <w:start w:val="1"/>
      <w:numFmt w:val="lowerLetter"/>
      <w:lvlText w:val="%1."/>
      <w:lvlJc w:val="left"/>
      <w:pPr>
        <w:ind w:left="1800" w:hanging="360"/>
      </w:pPr>
      <w:rPr>
        <w:rFonts w:hint="default"/>
        <w:b w:val="0"/>
        <w:u w:val="no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4F083CC5"/>
    <w:multiLevelType w:val="multilevel"/>
    <w:tmpl w:val="2040B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lowerLetter"/>
      <w:lvlText w:val="%3."/>
      <w:lvlJc w:val="left"/>
      <w:pPr>
        <w:ind w:left="2160" w:hanging="360"/>
      </w:pPr>
      <w:rPr>
        <w:rFonts w:hint="default"/>
        <w:b w:val="0"/>
        <w:bCs/>
        <w:u w:val="none"/>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F358DD"/>
    <w:multiLevelType w:val="hybridMultilevel"/>
    <w:tmpl w:val="50D08E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CC36E2"/>
    <w:multiLevelType w:val="hybridMultilevel"/>
    <w:tmpl w:val="5E40399A"/>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5454669D"/>
    <w:multiLevelType w:val="hybridMultilevel"/>
    <w:tmpl w:val="50D08E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A85194"/>
    <w:multiLevelType w:val="hybridMultilevel"/>
    <w:tmpl w:val="3F421D7A"/>
    <w:lvl w:ilvl="0" w:tplc="51FA3564">
      <w:start w:val="1"/>
      <w:numFmt w:val="bullet"/>
      <w:lvlText w:val=""/>
      <w:lvlJc w:val="left"/>
      <w:pPr>
        <w:ind w:left="720" w:hanging="360"/>
      </w:pPr>
      <w:rPr>
        <w:rFonts w:ascii="Symbol" w:hAnsi="Symbol" w:hint="default"/>
      </w:rPr>
    </w:lvl>
    <w:lvl w:ilvl="1" w:tplc="C5A25DAA">
      <w:start w:val="1"/>
      <w:numFmt w:val="bullet"/>
      <w:lvlText w:val="o"/>
      <w:lvlJc w:val="left"/>
      <w:pPr>
        <w:ind w:left="1440" w:hanging="360"/>
      </w:pPr>
      <w:rPr>
        <w:rFonts w:ascii="Courier New" w:hAnsi="Courier New" w:hint="default"/>
      </w:rPr>
    </w:lvl>
    <w:lvl w:ilvl="2" w:tplc="BDAAC12C">
      <w:start w:val="1"/>
      <w:numFmt w:val="bullet"/>
      <w:lvlText w:val=""/>
      <w:lvlJc w:val="left"/>
      <w:pPr>
        <w:ind w:left="2160" w:hanging="360"/>
      </w:pPr>
      <w:rPr>
        <w:rFonts w:ascii="Wingdings" w:hAnsi="Wingdings" w:hint="default"/>
      </w:rPr>
    </w:lvl>
    <w:lvl w:ilvl="3" w:tplc="45449BD6">
      <w:start w:val="1"/>
      <w:numFmt w:val="bullet"/>
      <w:lvlText w:val=""/>
      <w:lvlJc w:val="left"/>
      <w:pPr>
        <w:ind w:left="2880" w:hanging="360"/>
      </w:pPr>
      <w:rPr>
        <w:rFonts w:ascii="Symbol" w:hAnsi="Symbol" w:hint="default"/>
      </w:rPr>
    </w:lvl>
    <w:lvl w:ilvl="4" w:tplc="EE2A6922">
      <w:start w:val="1"/>
      <w:numFmt w:val="bullet"/>
      <w:lvlText w:val="o"/>
      <w:lvlJc w:val="left"/>
      <w:pPr>
        <w:ind w:left="3600" w:hanging="360"/>
      </w:pPr>
      <w:rPr>
        <w:rFonts w:ascii="Courier New" w:hAnsi="Courier New" w:hint="default"/>
      </w:rPr>
    </w:lvl>
    <w:lvl w:ilvl="5" w:tplc="B4F2452E">
      <w:start w:val="1"/>
      <w:numFmt w:val="bullet"/>
      <w:lvlText w:val=""/>
      <w:lvlJc w:val="left"/>
      <w:pPr>
        <w:ind w:left="4320" w:hanging="360"/>
      </w:pPr>
      <w:rPr>
        <w:rFonts w:ascii="Wingdings" w:hAnsi="Wingdings" w:hint="default"/>
      </w:rPr>
    </w:lvl>
    <w:lvl w:ilvl="6" w:tplc="40C8BB50">
      <w:start w:val="1"/>
      <w:numFmt w:val="bullet"/>
      <w:lvlText w:val=""/>
      <w:lvlJc w:val="left"/>
      <w:pPr>
        <w:ind w:left="5040" w:hanging="360"/>
      </w:pPr>
      <w:rPr>
        <w:rFonts w:ascii="Symbol" w:hAnsi="Symbol" w:hint="default"/>
      </w:rPr>
    </w:lvl>
    <w:lvl w:ilvl="7" w:tplc="7430E10A">
      <w:start w:val="1"/>
      <w:numFmt w:val="bullet"/>
      <w:lvlText w:val="o"/>
      <w:lvlJc w:val="left"/>
      <w:pPr>
        <w:ind w:left="5760" w:hanging="360"/>
      </w:pPr>
      <w:rPr>
        <w:rFonts w:ascii="Courier New" w:hAnsi="Courier New" w:hint="default"/>
      </w:rPr>
    </w:lvl>
    <w:lvl w:ilvl="8" w:tplc="BCBCEA42">
      <w:start w:val="1"/>
      <w:numFmt w:val="bullet"/>
      <w:lvlText w:val=""/>
      <w:lvlJc w:val="left"/>
      <w:pPr>
        <w:ind w:left="6480" w:hanging="360"/>
      </w:pPr>
      <w:rPr>
        <w:rFonts w:ascii="Wingdings" w:hAnsi="Wingdings" w:hint="default"/>
      </w:rPr>
    </w:lvl>
  </w:abstractNum>
  <w:abstractNum w:abstractNumId="25" w15:restartNumberingAfterBreak="0">
    <w:nsid w:val="5B4FD472"/>
    <w:multiLevelType w:val="hybridMultilevel"/>
    <w:tmpl w:val="B3B25FE2"/>
    <w:lvl w:ilvl="0" w:tplc="FD5414EC">
      <w:start w:val="1"/>
      <w:numFmt w:val="bullet"/>
      <w:lvlText w:val="-"/>
      <w:lvlJc w:val="left"/>
      <w:pPr>
        <w:ind w:left="720" w:hanging="360"/>
      </w:pPr>
      <w:rPr>
        <w:rFonts w:ascii="Calibri" w:hAnsi="Calibri" w:hint="default"/>
      </w:rPr>
    </w:lvl>
    <w:lvl w:ilvl="1" w:tplc="E20C669C">
      <w:start w:val="1"/>
      <w:numFmt w:val="bullet"/>
      <w:lvlText w:val="o"/>
      <w:lvlJc w:val="left"/>
      <w:pPr>
        <w:ind w:left="1440" w:hanging="360"/>
      </w:pPr>
      <w:rPr>
        <w:rFonts w:ascii="Courier New" w:hAnsi="Courier New" w:hint="default"/>
      </w:rPr>
    </w:lvl>
    <w:lvl w:ilvl="2" w:tplc="D06A0F08">
      <w:start w:val="1"/>
      <w:numFmt w:val="bullet"/>
      <w:lvlText w:val=""/>
      <w:lvlJc w:val="left"/>
      <w:pPr>
        <w:ind w:left="2160" w:hanging="360"/>
      </w:pPr>
      <w:rPr>
        <w:rFonts w:ascii="Wingdings" w:hAnsi="Wingdings" w:hint="default"/>
      </w:rPr>
    </w:lvl>
    <w:lvl w:ilvl="3" w:tplc="20F84450">
      <w:start w:val="1"/>
      <w:numFmt w:val="bullet"/>
      <w:lvlText w:val=""/>
      <w:lvlJc w:val="left"/>
      <w:pPr>
        <w:ind w:left="2880" w:hanging="360"/>
      </w:pPr>
      <w:rPr>
        <w:rFonts w:ascii="Symbol" w:hAnsi="Symbol" w:hint="default"/>
      </w:rPr>
    </w:lvl>
    <w:lvl w:ilvl="4" w:tplc="0B365DE2">
      <w:start w:val="1"/>
      <w:numFmt w:val="bullet"/>
      <w:lvlText w:val="o"/>
      <w:lvlJc w:val="left"/>
      <w:pPr>
        <w:ind w:left="3600" w:hanging="360"/>
      </w:pPr>
      <w:rPr>
        <w:rFonts w:ascii="Courier New" w:hAnsi="Courier New" w:hint="default"/>
      </w:rPr>
    </w:lvl>
    <w:lvl w:ilvl="5" w:tplc="28B6530C">
      <w:start w:val="1"/>
      <w:numFmt w:val="bullet"/>
      <w:lvlText w:val=""/>
      <w:lvlJc w:val="left"/>
      <w:pPr>
        <w:ind w:left="4320" w:hanging="360"/>
      </w:pPr>
      <w:rPr>
        <w:rFonts w:ascii="Wingdings" w:hAnsi="Wingdings" w:hint="default"/>
      </w:rPr>
    </w:lvl>
    <w:lvl w:ilvl="6" w:tplc="43EACC22">
      <w:start w:val="1"/>
      <w:numFmt w:val="bullet"/>
      <w:lvlText w:val=""/>
      <w:lvlJc w:val="left"/>
      <w:pPr>
        <w:ind w:left="5040" w:hanging="360"/>
      </w:pPr>
      <w:rPr>
        <w:rFonts w:ascii="Symbol" w:hAnsi="Symbol" w:hint="default"/>
      </w:rPr>
    </w:lvl>
    <w:lvl w:ilvl="7" w:tplc="D294FEF4">
      <w:start w:val="1"/>
      <w:numFmt w:val="bullet"/>
      <w:lvlText w:val="o"/>
      <w:lvlJc w:val="left"/>
      <w:pPr>
        <w:ind w:left="5760" w:hanging="360"/>
      </w:pPr>
      <w:rPr>
        <w:rFonts w:ascii="Courier New" w:hAnsi="Courier New" w:hint="default"/>
      </w:rPr>
    </w:lvl>
    <w:lvl w:ilvl="8" w:tplc="7DC0CBAA">
      <w:start w:val="1"/>
      <w:numFmt w:val="bullet"/>
      <w:lvlText w:val=""/>
      <w:lvlJc w:val="left"/>
      <w:pPr>
        <w:ind w:left="6480" w:hanging="360"/>
      </w:pPr>
      <w:rPr>
        <w:rFonts w:ascii="Wingdings" w:hAnsi="Wingdings" w:hint="default"/>
      </w:rPr>
    </w:lvl>
  </w:abstractNum>
  <w:abstractNum w:abstractNumId="26" w15:restartNumberingAfterBreak="0">
    <w:nsid w:val="5BBD1C60"/>
    <w:multiLevelType w:val="hybridMultilevel"/>
    <w:tmpl w:val="431C1A2C"/>
    <w:lvl w:ilvl="0" w:tplc="86002F34">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7" w15:restartNumberingAfterBreak="0">
    <w:nsid w:val="5D3D391B"/>
    <w:multiLevelType w:val="hybridMultilevel"/>
    <w:tmpl w:val="431C1A2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5D7F2D55"/>
    <w:multiLevelType w:val="hybridMultilevel"/>
    <w:tmpl w:val="94481E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11525B1"/>
    <w:multiLevelType w:val="hybridMultilevel"/>
    <w:tmpl w:val="50D08E78"/>
    <w:lvl w:ilvl="0" w:tplc="938CE08A">
      <w:start w:val="1"/>
      <w:numFmt w:val="lowerLetter"/>
      <w:lvlText w:val="%1."/>
      <w:lvlJc w:val="left"/>
      <w:pPr>
        <w:ind w:left="180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815685"/>
    <w:multiLevelType w:val="hybridMultilevel"/>
    <w:tmpl w:val="D7F6AA22"/>
    <w:lvl w:ilvl="0" w:tplc="D91801C2">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1" w15:restartNumberingAfterBreak="0">
    <w:nsid w:val="6D2C7060"/>
    <w:multiLevelType w:val="hybridMultilevel"/>
    <w:tmpl w:val="50D08E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2204B82"/>
    <w:multiLevelType w:val="hybridMultilevel"/>
    <w:tmpl w:val="78D05B74"/>
    <w:lvl w:ilvl="0" w:tplc="BF26CC98">
      <w:start w:val="1"/>
      <w:numFmt w:val="bullet"/>
      <w:lvlText w:val="-"/>
      <w:lvlJc w:val="left"/>
      <w:pPr>
        <w:ind w:left="720" w:hanging="360"/>
      </w:pPr>
      <w:rPr>
        <w:rFonts w:ascii="Calibri" w:hAnsi="Calibri" w:hint="default"/>
      </w:rPr>
    </w:lvl>
    <w:lvl w:ilvl="1" w:tplc="D99AAAC8">
      <w:start w:val="1"/>
      <w:numFmt w:val="bullet"/>
      <w:lvlText w:val="o"/>
      <w:lvlJc w:val="left"/>
      <w:pPr>
        <w:ind w:left="1440" w:hanging="360"/>
      </w:pPr>
      <w:rPr>
        <w:rFonts w:ascii="Courier New" w:hAnsi="Courier New" w:hint="default"/>
        <w:lang w:val="en-US"/>
      </w:rPr>
    </w:lvl>
    <w:lvl w:ilvl="2" w:tplc="D7EC278E">
      <w:start w:val="1"/>
      <w:numFmt w:val="bullet"/>
      <w:lvlText w:val=""/>
      <w:lvlJc w:val="left"/>
      <w:pPr>
        <w:ind w:left="2160" w:hanging="360"/>
      </w:pPr>
      <w:rPr>
        <w:rFonts w:ascii="Wingdings" w:hAnsi="Wingdings" w:hint="default"/>
      </w:rPr>
    </w:lvl>
    <w:lvl w:ilvl="3" w:tplc="D320FB7C">
      <w:start w:val="1"/>
      <w:numFmt w:val="bullet"/>
      <w:lvlText w:val=""/>
      <w:lvlJc w:val="left"/>
      <w:pPr>
        <w:ind w:left="2880" w:hanging="360"/>
      </w:pPr>
      <w:rPr>
        <w:rFonts w:ascii="Symbol" w:hAnsi="Symbol" w:hint="default"/>
      </w:rPr>
    </w:lvl>
    <w:lvl w:ilvl="4" w:tplc="51F470AC">
      <w:start w:val="1"/>
      <w:numFmt w:val="bullet"/>
      <w:lvlText w:val="o"/>
      <w:lvlJc w:val="left"/>
      <w:pPr>
        <w:ind w:left="3600" w:hanging="360"/>
      </w:pPr>
      <w:rPr>
        <w:rFonts w:ascii="Courier New" w:hAnsi="Courier New" w:hint="default"/>
      </w:rPr>
    </w:lvl>
    <w:lvl w:ilvl="5" w:tplc="D5547356">
      <w:start w:val="1"/>
      <w:numFmt w:val="bullet"/>
      <w:lvlText w:val=""/>
      <w:lvlJc w:val="left"/>
      <w:pPr>
        <w:ind w:left="4320" w:hanging="360"/>
      </w:pPr>
      <w:rPr>
        <w:rFonts w:ascii="Wingdings" w:hAnsi="Wingdings" w:hint="default"/>
      </w:rPr>
    </w:lvl>
    <w:lvl w:ilvl="6" w:tplc="21DAF9AE">
      <w:start w:val="1"/>
      <w:numFmt w:val="bullet"/>
      <w:lvlText w:val=""/>
      <w:lvlJc w:val="left"/>
      <w:pPr>
        <w:ind w:left="5040" w:hanging="360"/>
      </w:pPr>
      <w:rPr>
        <w:rFonts w:ascii="Symbol" w:hAnsi="Symbol" w:hint="default"/>
      </w:rPr>
    </w:lvl>
    <w:lvl w:ilvl="7" w:tplc="169E1C04">
      <w:start w:val="1"/>
      <w:numFmt w:val="bullet"/>
      <w:lvlText w:val="o"/>
      <w:lvlJc w:val="left"/>
      <w:pPr>
        <w:ind w:left="5760" w:hanging="360"/>
      </w:pPr>
      <w:rPr>
        <w:rFonts w:ascii="Courier New" w:hAnsi="Courier New" w:hint="default"/>
      </w:rPr>
    </w:lvl>
    <w:lvl w:ilvl="8" w:tplc="34D09B92">
      <w:start w:val="1"/>
      <w:numFmt w:val="bullet"/>
      <w:lvlText w:val=""/>
      <w:lvlJc w:val="left"/>
      <w:pPr>
        <w:ind w:left="6480" w:hanging="360"/>
      </w:pPr>
      <w:rPr>
        <w:rFonts w:ascii="Wingdings" w:hAnsi="Wingdings" w:hint="default"/>
      </w:rPr>
    </w:lvl>
  </w:abstractNum>
  <w:abstractNum w:abstractNumId="33" w15:restartNumberingAfterBreak="0">
    <w:nsid w:val="74E09835"/>
    <w:multiLevelType w:val="hybridMultilevel"/>
    <w:tmpl w:val="4A807CD8"/>
    <w:lvl w:ilvl="0" w:tplc="E41E0FDA">
      <w:start w:val="1"/>
      <w:numFmt w:val="bullet"/>
      <w:lvlText w:val="-"/>
      <w:lvlJc w:val="left"/>
      <w:pPr>
        <w:ind w:left="720" w:hanging="360"/>
      </w:pPr>
      <w:rPr>
        <w:rFonts w:ascii="Calibri" w:hAnsi="Calibri" w:hint="default"/>
      </w:rPr>
    </w:lvl>
    <w:lvl w:ilvl="1" w:tplc="7A8E370C">
      <w:start w:val="1"/>
      <w:numFmt w:val="bullet"/>
      <w:lvlText w:val="o"/>
      <w:lvlJc w:val="left"/>
      <w:pPr>
        <w:ind w:left="1440" w:hanging="360"/>
      </w:pPr>
      <w:rPr>
        <w:rFonts w:ascii="Courier New" w:hAnsi="Courier New" w:hint="default"/>
      </w:rPr>
    </w:lvl>
    <w:lvl w:ilvl="2" w:tplc="2A9E632C">
      <w:start w:val="1"/>
      <w:numFmt w:val="bullet"/>
      <w:lvlText w:val=""/>
      <w:lvlJc w:val="left"/>
      <w:pPr>
        <w:ind w:left="2160" w:hanging="360"/>
      </w:pPr>
      <w:rPr>
        <w:rFonts w:ascii="Wingdings" w:hAnsi="Wingdings" w:hint="default"/>
      </w:rPr>
    </w:lvl>
    <w:lvl w:ilvl="3" w:tplc="22E03DF0">
      <w:start w:val="1"/>
      <w:numFmt w:val="bullet"/>
      <w:lvlText w:val=""/>
      <w:lvlJc w:val="left"/>
      <w:pPr>
        <w:ind w:left="2880" w:hanging="360"/>
      </w:pPr>
      <w:rPr>
        <w:rFonts w:ascii="Symbol" w:hAnsi="Symbol" w:hint="default"/>
      </w:rPr>
    </w:lvl>
    <w:lvl w:ilvl="4" w:tplc="74E271A2">
      <w:start w:val="1"/>
      <w:numFmt w:val="bullet"/>
      <w:lvlText w:val="o"/>
      <w:lvlJc w:val="left"/>
      <w:pPr>
        <w:ind w:left="3600" w:hanging="360"/>
      </w:pPr>
      <w:rPr>
        <w:rFonts w:ascii="Courier New" w:hAnsi="Courier New" w:hint="default"/>
      </w:rPr>
    </w:lvl>
    <w:lvl w:ilvl="5" w:tplc="DC485360">
      <w:start w:val="1"/>
      <w:numFmt w:val="bullet"/>
      <w:lvlText w:val=""/>
      <w:lvlJc w:val="left"/>
      <w:pPr>
        <w:ind w:left="4320" w:hanging="360"/>
      </w:pPr>
      <w:rPr>
        <w:rFonts w:ascii="Wingdings" w:hAnsi="Wingdings" w:hint="default"/>
      </w:rPr>
    </w:lvl>
    <w:lvl w:ilvl="6" w:tplc="203846D0">
      <w:start w:val="1"/>
      <w:numFmt w:val="bullet"/>
      <w:lvlText w:val=""/>
      <w:lvlJc w:val="left"/>
      <w:pPr>
        <w:ind w:left="5040" w:hanging="360"/>
      </w:pPr>
      <w:rPr>
        <w:rFonts w:ascii="Symbol" w:hAnsi="Symbol" w:hint="default"/>
      </w:rPr>
    </w:lvl>
    <w:lvl w:ilvl="7" w:tplc="0CE88524">
      <w:start w:val="1"/>
      <w:numFmt w:val="bullet"/>
      <w:lvlText w:val="o"/>
      <w:lvlJc w:val="left"/>
      <w:pPr>
        <w:ind w:left="5760" w:hanging="360"/>
      </w:pPr>
      <w:rPr>
        <w:rFonts w:ascii="Courier New" w:hAnsi="Courier New" w:hint="default"/>
      </w:rPr>
    </w:lvl>
    <w:lvl w:ilvl="8" w:tplc="4AD2CBFC">
      <w:start w:val="1"/>
      <w:numFmt w:val="bullet"/>
      <w:lvlText w:val=""/>
      <w:lvlJc w:val="left"/>
      <w:pPr>
        <w:ind w:left="6480" w:hanging="360"/>
      </w:pPr>
      <w:rPr>
        <w:rFonts w:ascii="Wingdings" w:hAnsi="Wingdings" w:hint="default"/>
      </w:rPr>
    </w:lvl>
  </w:abstractNum>
  <w:abstractNum w:abstractNumId="34" w15:restartNumberingAfterBreak="0">
    <w:nsid w:val="789364A9"/>
    <w:multiLevelType w:val="hybridMultilevel"/>
    <w:tmpl w:val="E6C25292"/>
    <w:lvl w:ilvl="0" w:tplc="18364720">
      <w:start w:val="1"/>
      <w:numFmt w:val="bullet"/>
      <w:lvlText w:val="-"/>
      <w:lvlJc w:val="left"/>
      <w:pPr>
        <w:ind w:left="720" w:hanging="360"/>
      </w:pPr>
      <w:rPr>
        <w:rFonts w:ascii="Calibri" w:hAnsi="Calibri" w:hint="default"/>
      </w:rPr>
    </w:lvl>
    <w:lvl w:ilvl="1" w:tplc="0DF864F0">
      <w:start w:val="1"/>
      <w:numFmt w:val="bullet"/>
      <w:lvlText w:val="o"/>
      <w:lvlJc w:val="left"/>
      <w:pPr>
        <w:ind w:left="1440" w:hanging="360"/>
      </w:pPr>
      <w:rPr>
        <w:rFonts w:ascii="Courier New" w:hAnsi="Courier New" w:hint="default"/>
      </w:rPr>
    </w:lvl>
    <w:lvl w:ilvl="2" w:tplc="D75CA2D8">
      <w:start w:val="1"/>
      <w:numFmt w:val="bullet"/>
      <w:lvlText w:val=""/>
      <w:lvlJc w:val="left"/>
      <w:pPr>
        <w:ind w:left="2160" w:hanging="360"/>
      </w:pPr>
      <w:rPr>
        <w:rFonts w:ascii="Wingdings" w:hAnsi="Wingdings" w:hint="default"/>
      </w:rPr>
    </w:lvl>
    <w:lvl w:ilvl="3" w:tplc="BBBA6CFE">
      <w:start w:val="1"/>
      <w:numFmt w:val="bullet"/>
      <w:lvlText w:val=""/>
      <w:lvlJc w:val="left"/>
      <w:pPr>
        <w:ind w:left="2880" w:hanging="360"/>
      </w:pPr>
      <w:rPr>
        <w:rFonts w:ascii="Symbol" w:hAnsi="Symbol" w:hint="default"/>
      </w:rPr>
    </w:lvl>
    <w:lvl w:ilvl="4" w:tplc="C288644A">
      <w:start w:val="1"/>
      <w:numFmt w:val="bullet"/>
      <w:lvlText w:val="o"/>
      <w:lvlJc w:val="left"/>
      <w:pPr>
        <w:ind w:left="3600" w:hanging="360"/>
      </w:pPr>
      <w:rPr>
        <w:rFonts w:ascii="Courier New" w:hAnsi="Courier New" w:hint="default"/>
      </w:rPr>
    </w:lvl>
    <w:lvl w:ilvl="5" w:tplc="F7704B4A">
      <w:start w:val="1"/>
      <w:numFmt w:val="bullet"/>
      <w:lvlText w:val=""/>
      <w:lvlJc w:val="left"/>
      <w:pPr>
        <w:ind w:left="4320" w:hanging="360"/>
      </w:pPr>
      <w:rPr>
        <w:rFonts w:ascii="Wingdings" w:hAnsi="Wingdings" w:hint="default"/>
      </w:rPr>
    </w:lvl>
    <w:lvl w:ilvl="6" w:tplc="B0764696">
      <w:start w:val="1"/>
      <w:numFmt w:val="bullet"/>
      <w:lvlText w:val=""/>
      <w:lvlJc w:val="left"/>
      <w:pPr>
        <w:ind w:left="5040" w:hanging="360"/>
      </w:pPr>
      <w:rPr>
        <w:rFonts w:ascii="Symbol" w:hAnsi="Symbol" w:hint="default"/>
      </w:rPr>
    </w:lvl>
    <w:lvl w:ilvl="7" w:tplc="62781D18">
      <w:start w:val="1"/>
      <w:numFmt w:val="bullet"/>
      <w:lvlText w:val="o"/>
      <w:lvlJc w:val="left"/>
      <w:pPr>
        <w:ind w:left="5760" w:hanging="360"/>
      </w:pPr>
      <w:rPr>
        <w:rFonts w:ascii="Courier New" w:hAnsi="Courier New" w:hint="default"/>
      </w:rPr>
    </w:lvl>
    <w:lvl w:ilvl="8" w:tplc="84A670C2">
      <w:start w:val="1"/>
      <w:numFmt w:val="bullet"/>
      <w:lvlText w:val=""/>
      <w:lvlJc w:val="left"/>
      <w:pPr>
        <w:ind w:left="6480" w:hanging="360"/>
      </w:pPr>
      <w:rPr>
        <w:rFonts w:ascii="Wingdings" w:hAnsi="Wingdings" w:hint="default"/>
      </w:rPr>
    </w:lvl>
  </w:abstractNum>
  <w:num w:numId="1" w16cid:durableId="1890609847">
    <w:abstractNumId w:val="33"/>
  </w:num>
  <w:num w:numId="2" w16cid:durableId="1191720024">
    <w:abstractNumId w:val="32"/>
  </w:num>
  <w:num w:numId="3" w16cid:durableId="537932073">
    <w:abstractNumId w:val="34"/>
  </w:num>
  <w:num w:numId="4" w16cid:durableId="1545412864">
    <w:abstractNumId w:val="24"/>
  </w:num>
  <w:num w:numId="5" w16cid:durableId="1162090273">
    <w:abstractNumId w:val="25"/>
  </w:num>
  <w:num w:numId="6" w16cid:durableId="721487576">
    <w:abstractNumId w:val="6"/>
  </w:num>
  <w:num w:numId="7" w16cid:durableId="2126071305">
    <w:abstractNumId w:val="18"/>
  </w:num>
  <w:num w:numId="8" w16cid:durableId="976647446">
    <w:abstractNumId w:val="3"/>
  </w:num>
  <w:num w:numId="9" w16cid:durableId="2048675506">
    <w:abstractNumId w:val="22"/>
  </w:num>
  <w:num w:numId="10" w16cid:durableId="1930233864">
    <w:abstractNumId w:val="28"/>
  </w:num>
  <w:num w:numId="11" w16cid:durableId="2145462179">
    <w:abstractNumId w:val="26"/>
  </w:num>
  <w:num w:numId="12" w16cid:durableId="149713323">
    <w:abstractNumId w:val="30"/>
  </w:num>
  <w:num w:numId="13" w16cid:durableId="1907952532">
    <w:abstractNumId w:val="29"/>
  </w:num>
  <w:num w:numId="14" w16cid:durableId="137261524">
    <w:abstractNumId w:val="14"/>
  </w:num>
  <w:num w:numId="15" w16cid:durableId="1386219287">
    <w:abstractNumId w:val="11"/>
  </w:num>
  <w:num w:numId="16" w16cid:durableId="274558145">
    <w:abstractNumId w:val="27"/>
  </w:num>
  <w:num w:numId="17" w16cid:durableId="1793786956">
    <w:abstractNumId w:val="9"/>
  </w:num>
  <w:num w:numId="18" w16cid:durableId="1139305039">
    <w:abstractNumId w:val="17"/>
  </w:num>
  <w:num w:numId="19" w16cid:durableId="896359440">
    <w:abstractNumId w:val="4"/>
  </w:num>
  <w:num w:numId="20" w16cid:durableId="1177115568">
    <w:abstractNumId w:val="16"/>
  </w:num>
  <w:num w:numId="21" w16cid:durableId="325477336">
    <w:abstractNumId w:val="12"/>
  </w:num>
  <w:num w:numId="22" w16cid:durableId="243032017">
    <w:abstractNumId w:val="13"/>
  </w:num>
  <w:num w:numId="23" w16cid:durableId="125896764">
    <w:abstractNumId w:val="7"/>
  </w:num>
  <w:num w:numId="24" w16cid:durableId="487671305">
    <w:abstractNumId w:val="1"/>
  </w:num>
  <w:num w:numId="25" w16cid:durableId="1213737961">
    <w:abstractNumId w:val="15"/>
  </w:num>
  <w:num w:numId="26" w16cid:durableId="1877353714">
    <w:abstractNumId w:val="5"/>
  </w:num>
  <w:num w:numId="27" w16cid:durableId="866604677">
    <w:abstractNumId w:val="8"/>
  </w:num>
  <w:num w:numId="28" w16cid:durableId="134227478">
    <w:abstractNumId w:val="2"/>
  </w:num>
  <w:num w:numId="29" w16cid:durableId="1648976359">
    <w:abstractNumId w:val="31"/>
  </w:num>
  <w:num w:numId="30" w16cid:durableId="2035379946">
    <w:abstractNumId w:val="20"/>
  </w:num>
  <w:num w:numId="31" w16cid:durableId="2088727926">
    <w:abstractNumId w:val="19"/>
  </w:num>
  <w:num w:numId="32" w16cid:durableId="1665820169">
    <w:abstractNumId w:val="10"/>
  </w:num>
  <w:num w:numId="33" w16cid:durableId="1474445758">
    <w:abstractNumId w:val="21"/>
  </w:num>
  <w:num w:numId="34" w16cid:durableId="1965042137">
    <w:abstractNumId w:val="0"/>
  </w:num>
  <w:num w:numId="35" w16cid:durableId="13402806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218DD"/>
    <w:rsid w:val="00045916"/>
    <w:rsid w:val="000E0DF1"/>
    <w:rsid w:val="00127EC6"/>
    <w:rsid w:val="00170934"/>
    <w:rsid w:val="00183B04"/>
    <w:rsid w:val="001B1130"/>
    <w:rsid w:val="00201852"/>
    <w:rsid w:val="00286C2F"/>
    <w:rsid w:val="002B6D56"/>
    <w:rsid w:val="003107E3"/>
    <w:rsid w:val="00395138"/>
    <w:rsid w:val="003A7B31"/>
    <w:rsid w:val="003B44A5"/>
    <w:rsid w:val="00401DA5"/>
    <w:rsid w:val="00435C8A"/>
    <w:rsid w:val="00510D86"/>
    <w:rsid w:val="005150F4"/>
    <w:rsid w:val="00537AC0"/>
    <w:rsid w:val="005B3220"/>
    <w:rsid w:val="005E4C15"/>
    <w:rsid w:val="0061500E"/>
    <w:rsid w:val="0064173F"/>
    <w:rsid w:val="00653F42"/>
    <w:rsid w:val="006711BD"/>
    <w:rsid w:val="006C3851"/>
    <w:rsid w:val="006E2ED4"/>
    <w:rsid w:val="0073282B"/>
    <w:rsid w:val="007341E1"/>
    <w:rsid w:val="007516D4"/>
    <w:rsid w:val="007662AD"/>
    <w:rsid w:val="007A54B4"/>
    <w:rsid w:val="008147F4"/>
    <w:rsid w:val="008245C7"/>
    <w:rsid w:val="0085370C"/>
    <w:rsid w:val="00876992"/>
    <w:rsid w:val="00912DB9"/>
    <w:rsid w:val="009345EC"/>
    <w:rsid w:val="00942323"/>
    <w:rsid w:val="009A782D"/>
    <w:rsid w:val="00A121AD"/>
    <w:rsid w:val="00AC761B"/>
    <w:rsid w:val="00AF2B9A"/>
    <w:rsid w:val="00B87A1A"/>
    <w:rsid w:val="00C02B1F"/>
    <w:rsid w:val="00C151AA"/>
    <w:rsid w:val="00C546D0"/>
    <w:rsid w:val="00C56ABC"/>
    <w:rsid w:val="00CD033C"/>
    <w:rsid w:val="00DF1250"/>
    <w:rsid w:val="00E23B1E"/>
    <w:rsid w:val="00E77C1A"/>
    <w:rsid w:val="00ED5F1C"/>
    <w:rsid w:val="00F154D7"/>
    <w:rsid w:val="00F42480"/>
    <w:rsid w:val="00F579F8"/>
    <w:rsid w:val="00FF5122"/>
    <w:rsid w:val="00FF5909"/>
    <w:rsid w:val="015FF982"/>
    <w:rsid w:val="04A90F0F"/>
    <w:rsid w:val="058CC026"/>
    <w:rsid w:val="05B22429"/>
    <w:rsid w:val="07BA7C79"/>
    <w:rsid w:val="08741F95"/>
    <w:rsid w:val="08EE0B29"/>
    <w:rsid w:val="08F32EEF"/>
    <w:rsid w:val="098A6D66"/>
    <w:rsid w:val="09ED5A19"/>
    <w:rsid w:val="0D2E685B"/>
    <w:rsid w:val="0D4790B8"/>
    <w:rsid w:val="0DBBBAB8"/>
    <w:rsid w:val="12A6CEA3"/>
    <w:rsid w:val="144CE23F"/>
    <w:rsid w:val="1BA8BBC4"/>
    <w:rsid w:val="1D1B4642"/>
    <w:rsid w:val="1E384F18"/>
    <w:rsid w:val="21082277"/>
    <w:rsid w:val="25F326B2"/>
    <w:rsid w:val="276EB8DB"/>
    <w:rsid w:val="2C0B68F9"/>
    <w:rsid w:val="2D12F5B0"/>
    <w:rsid w:val="2D6D571F"/>
    <w:rsid w:val="2E354A85"/>
    <w:rsid w:val="2F5C42EB"/>
    <w:rsid w:val="317978CD"/>
    <w:rsid w:val="31813D81"/>
    <w:rsid w:val="3252A8BF"/>
    <w:rsid w:val="36405C6A"/>
    <w:rsid w:val="36CC786F"/>
    <w:rsid w:val="38772E42"/>
    <w:rsid w:val="3913907F"/>
    <w:rsid w:val="3DDC13B4"/>
    <w:rsid w:val="3F1A919A"/>
    <w:rsid w:val="3F611B0B"/>
    <w:rsid w:val="3FEF2C36"/>
    <w:rsid w:val="41D67F4B"/>
    <w:rsid w:val="42A92C5B"/>
    <w:rsid w:val="4444FCBC"/>
    <w:rsid w:val="47671509"/>
    <w:rsid w:val="47FA3E1B"/>
    <w:rsid w:val="49139A16"/>
    <w:rsid w:val="4B2FB997"/>
    <w:rsid w:val="4B4874E7"/>
    <w:rsid w:val="4CC2D572"/>
    <w:rsid w:val="4D88B17C"/>
    <w:rsid w:val="4EDFA1F5"/>
    <w:rsid w:val="51A12061"/>
    <w:rsid w:val="52B46FBD"/>
    <w:rsid w:val="54630E0C"/>
    <w:rsid w:val="5A4074CC"/>
    <w:rsid w:val="5C66653C"/>
    <w:rsid w:val="5C6DEC57"/>
    <w:rsid w:val="5C6E1FF1"/>
    <w:rsid w:val="5CF6D20B"/>
    <w:rsid w:val="5E793841"/>
    <w:rsid w:val="61ED443D"/>
    <w:rsid w:val="640A686D"/>
    <w:rsid w:val="65C97F83"/>
    <w:rsid w:val="67654FE4"/>
    <w:rsid w:val="67AFDC42"/>
    <w:rsid w:val="69012045"/>
    <w:rsid w:val="6EECEBB7"/>
    <w:rsid w:val="724A769E"/>
    <w:rsid w:val="7260C93E"/>
    <w:rsid w:val="7296C7B4"/>
    <w:rsid w:val="74905C57"/>
    <w:rsid w:val="76120937"/>
    <w:rsid w:val="7637ABDC"/>
    <w:rsid w:val="7705C097"/>
    <w:rsid w:val="771DF41D"/>
    <w:rsid w:val="7AF749AF"/>
    <w:rsid w:val="7C134008"/>
    <w:rsid w:val="7DD97A5B"/>
    <w:rsid w:val="7EA209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table" w:styleId="Tablaconcuadrcula4-nfasis2">
    <w:name w:val="Grid Table 4 Accent 2"/>
    <w:basedOn w:val="Tablanormal"/>
    <w:uiPriority w:val="49"/>
    <w:rsid w:val="00C151AA"/>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Textodelmarcadordeposicin">
    <w:name w:val="Placeholder Text"/>
    <w:basedOn w:val="Fuentedeprrafopredeter"/>
    <w:uiPriority w:val="99"/>
    <w:semiHidden/>
    <w:rsid w:val="000459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2475">
      <w:bodyDiv w:val="1"/>
      <w:marLeft w:val="0"/>
      <w:marRight w:val="0"/>
      <w:marTop w:val="0"/>
      <w:marBottom w:val="0"/>
      <w:divBdr>
        <w:top w:val="none" w:sz="0" w:space="0" w:color="auto"/>
        <w:left w:val="none" w:sz="0" w:space="0" w:color="auto"/>
        <w:bottom w:val="none" w:sz="0" w:space="0" w:color="auto"/>
        <w:right w:val="none" w:sz="0" w:space="0" w:color="auto"/>
      </w:divBdr>
    </w:div>
    <w:div w:id="306519101">
      <w:bodyDiv w:val="1"/>
      <w:marLeft w:val="0"/>
      <w:marRight w:val="0"/>
      <w:marTop w:val="0"/>
      <w:marBottom w:val="0"/>
      <w:divBdr>
        <w:top w:val="none" w:sz="0" w:space="0" w:color="auto"/>
        <w:left w:val="none" w:sz="0" w:space="0" w:color="auto"/>
        <w:bottom w:val="none" w:sz="0" w:space="0" w:color="auto"/>
        <w:right w:val="none" w:sz="0" w:space="0" w:color="auto"/>
      </w:divBdr>
    </w:div>
    <w:div w:id="691568253">
      <w:bodyDiv w:val="1"/>
      <w:marLeft w:val="0"/>
      <w:marRight w:val="0"/>
      <w:marTop w:val="0"/>
      <w:marBottom w:val="0"/>
      <w:divBdr>
        <w:top w:val="none" w:sz="0" w:space="0" w:color="auto"/>
        <w:left w:val="none" w:sz="0" w:space="0" w:color="auto"/>
        <w:bottom w:val="none" w:sz="0" w:space="0" w:color="auto"/>
        <w:right w:val="none" w:sz="0" w:space="0" w:color="auto"/>
      </w:divBdr>
    </w:div>
    <w:div w:id="1140265112">
      <w:bodyDiv w:val="1"/>
      <w:marLeft w:val="0"/>
      <w:marRight w:val="0"/>
      <w:marTop w:val="0"/>
      <w:marBottom w:val="0"/>
      <w:divBdr>
        <w:top w:val="none" w:sz="0" w:space="0" w:color="auto"/>
        <w:left w:val="none" w:sz="0" w:space="0" w:color="auto"/>
        <w:bottom w:val="none" w:sz="0" w:space="0" w:color="auto"/>
        <w:right w:val="none" w:sz="0" w:space="0" w:color="auto"/>
      </w:divBdr>
    </w:div>
    <w:div w:id="1279992473">
      <w:bodyDiv w:val="1"/>
      <w:marLeft w:val="0"/>
      <w:marRight w:val="0"/>
      <w:marTop w:val="0"/>
      <w:marBottom w:val="0"/>
      <w:divBdr>
        <w:top w:val="none" w:sz="0" w:space="0" w:color="auto"/>
        <w:left w:val="none" w:sz="0" w:space="0" w:color="auto"/>
        <w:bottom w:val="none" w:sz="0" w:space="0" w:color="auto"/>
        <w:right w:val="none" w:sz="0" w:space="0" w:color="auto"/>
      </w:divBdr>
    </w:div>
    <w:div w:id="1314915757">
      <w:bodyDiv w:val="1"/>
      <w:marLeft w:val="0"/>
      <w:marRight w:val="0"/>
      <w:marTop w:val="0"/>
      <w:marBottom w:val="0"/>
      <w:divBdr>
        <w:top w:val="none" w:sz="0" w:space="0" w:color="auto"/>
        <w:left w:val="none" w:sz="0" w:space="0" w:color="auto"/>
        <w:bottom w:val="none" w:sz="0" w:space="0" w:color="auto"/>
        <w:right w:val="none" w:sz="0" w:space="0" w:color="auto"/>
      </w:divBdr>
    </w:div>
    <w:div w:id="1380280461">
      <w:bodyDiv w:val="1"/>
      <w:marLeft w:val="0"/>
      <w:marRight w:val="0"/>
      <w:marTop w:val="0"/>
      <w:marBottom w:val="0"/>
      <w:divBdr>
        <w:top w:val="none" w:sz="0" w:space="0" w:color="auto"/>
        <w:left w:val="none" w:sz="0" w:space="0" w:color="auto"/>
        <w:bottom w:val="none" w:sz="0" w:space="0" w:color="auto"/>
        <w:right w:val="none" w:sz="0" w:space="0" w:color="auto"/>
      </w:divBdr>
    </w:div>
    <w:div w:id="1493181888">
      <w:bodyDiv w:val="1"/>
      <w:marLeft w:val="0"/>
      <w:marRight w:val="0"/>
      <w:marTop w:val="0"/>
      <w:marBottom w:val="0"/>
      <w:divBdr>
        <w:top w:val="none" w:sz="0" w:space="0" w:color="auto"/>
        <w:left w:val="none" w:sz="0" w:space="0" w:color="auto"/>
        <w:bottom w:val="none" w:sz="0" w:space="0" w:color="auto"/>
        <w:right w:val="none" w:sz="0" w:space="0" w:color="auto"/>
      </w:divBdr>
    </w:div>
    <w:div w:id="1526481297">
      <w:bodyDiv w:val="1"/>
      <w:marLeft w:val="0"/>
      <w:marRight w:val="0"/>
      <w:marTop w:val="0"/>
      <w:marBottom w:val="0"/>
      <w:divBdr>
        <w:top w:val="none" w:sz="0" w:space="0" w:color="auto"/>
        <w:left w:val="none" w:sz="0" w:space="0" w:color="auto"/>
        <w:bottom w:val="none" w:sz="0" w:space="0" w:color="auto"/>
        <w:right w:val="none" w:sz="0" w:space="0" w:color="auto"/>
      </w:divBdr>
    </w:div>
    <w:div w:id="1639721910">
      <w:bodyDiv w:val="1"/>
      <w:marLeft w:val="0"/>
      <w:marRight w:val="0"/>
      <w:marTop w:val="0"/>
      <w:marBottom w:val="0"/>
      <w:divBdr>
        <w:top w:val="none" w:sz="0" w:space="0" w:color="auto"/>
        <w:left w:val="none" w:sz="0" w:space="0" w:color="auto"/>
        <w:bottom w:val="none" w:sz="0" w:space="0" w:color="auto"/>
        <w:right w:val="none" w:sz="0" w:space="0" w:color="auto"/>
      </w:divBdr>
    </w:div>
    <w:div w:id="1654869887">
      <w:bodyDiv w:val="1"/>
      <w:marLeft w:val="0"/>
      <w:marRight w:val="0"/>
      <w:marTop w:val="0"/>
      <w:marBottom w:val="0"/>
      <w:divBdr>
        <w:top w:val="none" w:sz="0" w:space="0" w:color="auto"/>
        <w:left w:val="none" w:sz="0" w:space="0" w:color="auto"/>
        <w:bottom w:val="none" w:sz="0" w:space="0" w:color="auto"/>
        <w:right w:val="none" w:sz="0" w:space="0" w:color="auto"/>
      </w:divBdr>
      <w:divsChild>
        <w:div w:id="1487936973">
          <w:marLeft w:val="0"/>
          <w:marRight w:val="0"/>
          <w:marTop w:val="0"/>
          <w:marBottom w:val="0"/>
          <w:divBdr>
            <w:top w:val="none" w:sz="0" w:space="0" w:color="auto"/>
            <w:left w:val="none" w:sz="0" w:space="0" w:color="auto"/>
            <w:bottom w:val="none" w:sz="0" w:space="0" w:color="auto"/>
            <w:right w:val="none" w:sz="0" w:space="0" w:color="auto"/>
          </w:divBdr>
          <w:divsChild>
            <w:div w:id="4496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7603">
      <w:bodyDiv w:val="1"/>
      <w:marLeft w:val="0"/>
      <w:marRight w:val="0"/>
      <w:marTop w:val="0"/>
      <w:marBottom w:val="0"/>
      <w:divBdr>
        <w:top w:val="none" w:sz="0" w:space="0" w:color="auto"/>
        <w:left w:val="none" w:sz="0" w:space="0" w:color="auto"/>
        <w:bottom w:val="none" w:sz="0" w:space="0" w:color="auto"/>
        <w:right w:val="none" w:sz="0" w:space="0" w:color="auto"/>
      </w:divBdr>
    </w:div>
    <w:div w:id="1678774100">
      <w:bodyDiv w:val="1"/>
      <w:marLeft w:val="0"/>
      <w:marRight w:val="0"/>
      <w:marTop w:val="0"/>
      <w:marBottom w:val="0"/>
      <w:divBdr>
        <w:top w:val="none" w:sz="0" w:space="0" w:color="auto"/>
        <w:left w:val="none" w:sz="0" w:space="0" w:color="auto"/>
        <w:bottom w:val="none" w:sz="0" w:space="0" w:color="auto"/>
        <w:right w:val="none" w:sz="0" w:space="0" w:color="auto"/>
      </w:divBdr>
    </w:div>
    <w:div w:id="1871526832">
      <w:bodyDiv w:val="1"/>
      <w:marLeft w:val="0"/>
      <w:marRight w:val="0"/>
      <w:marTop w:val="0"/>
      <w:marBottom w:val="0"/>
      <w:divBdr>
        <w:top w:val="none" w:sz="0" w:space="0" w:color="auto"/>
        <w:left w:val="none" w:sz="0" w:space="0" w:color="auto"/>
        <w:bottom w:val="none" w:sz="0" w:space="0" w:color="auto"/>
        <w:right w:val="none" w:sz="0" w:space="0" w:color="auto"/>
      </w:divBdr>
    </w:div>
    <w:div w:id="21330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alcber/C1.039-Acme-S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13</Pages>
  <Words>45</Words>
  <Characters>11670</Characters>
  <Application>Microsoft Office Word</Application>
  <DocSecurity>0</DocSecurity>
  <Lines>228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MARIA DEL MAR AVILA MAQUEDA</cp:lastModifiedBy>
  <cp:revision>13</cp:revision>
  <cp:lastPrinted>2024-02-16T00:00:00Z</cp:lastPrinted>
  <dcterms:created xsi:type="dcterms:W3CDTF">2024-02-16T00:04:00Z</dcterms:created>
  <dcterms:modified xsi:type="dcterms:W3CDTF">2024-03-07T12:23:00Z</dcterms:modified>
</cp:coreProperties>
</file>