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4FA12" w14:textId="1D8DF9D9" w:rsidR="00F51FBE" w:rsidRDefault="00565C29" w:rsidP="001B1C5E">
      <w:pPr>
        <w:pStyle w:val="Ttulo1"/>
      </w:pPr>
      <w:r>
        <w:t>Bloque</w:t>
      </w:r>
      <w:r w:rsidR="001B1C5E">
        <w:t xml:space="preserve"> 1: Productos y Proyectos</w:t>
      </w:r>
    </w:p>
    <w:p w14:paraId="007CE4F8" w14:textId="74097923" w:rsidR="001B1C5E" w:rsidRDefault="001B1C5E" w:rsidP="001B1C5E">
      <w:pPr>
        <w:pStyle w:val="Ttulo2"/>
      </w:pPr>
      <w:r>
        <w:t>Ciclo de Vida</w:t>
      </w:r>
    </w:p>
    <w:p w14:paraId="2A791D71" w14:textId="79F2A1BA" w:rsidR="001B1C5E" w:rsidRDefault="001B1C5E" w:rsidP="001B1C5E">
      <w:r>
        <w:t>Progresión según una secuencia de etapas de desarrollo.</w:t>
      </w:r>
    </w:p>
    <w:p w14:paraId="6C334CD0" w14:textId="23469675" w:rsidR="001B1C5E" w:rsidRDefault="001B1C5E" w:rsidP="001B1C5E">
      <w:r>
        <w:t>Consideramos:</w:t>
      </w:r>
    </w:p>
    <w:p w14:paraId="6606CA9D" w14:textId="63C1CF59" w:rsidR="001B1C5E" w:rsidRDefault="00FA728F" w:rsidP="001B1C5E">
      <w:pPr>
        <w:pStyle w:val="Prrafodelista"/>
        <w:numPr>
          <w:ilvl w:val="0"/>
          <w:numId w:val="1"/>
        </w:numPr>
      </w:pPr>
      <w:r>
        <w:t>Ciclo de vida del p</w:t>
      </w:r>
      <w:r w:rsidR="001B1C5E">
        <w:t>roducto</w:t>
      </w:r>
    </w:p>
    <w:p w14:paraId="2D29CCD4" w14:textId="41E94691" w:rsidR="001B1C5E" w:rsidRDefault="001B1C5E" w:rsidP="001B1C5E">
      <w:r>
        <w:t>Concepto – especificación – implementación – puesta en servicio – retirada</w:t>
      </w:r>
      <w:r w:rsidR="00FA728F">
        <w:rPr>
          <w:noProof/>
        </w:rPr>
        <w:drawing>
          <wp:inline distT="0" distB="0" distL="0" distR="0" wp14:anchorId="2D44FF25" wp14:editId="03E36DC9">
            <wp:extent cx="5400040" cy="937260"/>
            <wp:effectExtent l="1905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4306885" w14:textId="3325721A" w:rsidR="001B1C5E" w:rsidRDefault="00FA728F" w:rsidP="001B1C5E">
      <w:pPr>
        <w:pStyle w:val="Prrafodelista"/>
        <w:numPr>
          <w:ilvl w:val="0"/>
          <w:numId w:val="1"/>
        </w:numPr>
      </w:pPr>
      <w:r>
        <w:t>Ciclo de vida del p</w:t>
      </w:r>
      <w:r w:rsidR="001B1C5E">
        <w:t>royecto (metodología del proyecto</w:t>
      </w:r>
    </w:p>
    <w:p w14:paraId="143DF495" w14:textId="784195FD" w:rsidR="00FA728F" w:rsidRDefault="00FA728F" w:rsidP="00FA728F">
      <w:pPr>
        <w:pStyle w:val="Prrafodelista"/>
        <w:numPr>
          <w:ilvl w:val="1"/>
          <w:numId w:val="1"/>
        </w:numPr>
      </w:pPr>
      <w:r>
        <w:t>Dirigidos por planificación (predictivos, en cascada, tradicionales)</w:t>
      </w:r>
    </w:p>
    <w:p w14:paraId="07240B57" w14:textId="1A3A5344" w:rsidR="00FA728F" w:rsidRDefault="00FA728F" w:rsidP="00FA728F">
      <w:pPr>
        <w:pStyle w:val="Prrafodelista"/>
        <w:numPr>
          <w:ilvl w:val="1"/>
          <w:numId w:val="1"/>
        </w:numPr>
      </w:pPr>
      <w:r>
        <w:t>Dirigidos por cambios o ágiles (iterativos, incrementales</w:t>
      </w:r>
    </w:p>
    <w:p w14:paraId="2EBE4375" w14:textId="4BF5D81F" w:rsidR="00FA728F" w:rsidRDefault="00FA728F" w:rsidP="00FA728F">
      <w:pPr>
        <w:pStyle w:val="Prrafodelista"/>
        <w:numPr>
          <w:ilvl w:val="1"/>
          <w:numId w:val="1"/>
        </w:numPr>
      </w:pPr>
      <w:r>
        <w:t>Adaptativos</w:t>
      </w:r>
      <w:r w:rsidR="00DA7769">
        <w:t>.</w:t>
      </w:r>
    </w:p>
    <w:p w14:paraId="5AE087D0" w14:textId="01C2CDD6" w:rsidR="009011E0" w:rsidRDefault="009011E0" w:rsidP="009011E0">
      <w:r>
        <w:rPr>
          <w:noProof/>
        </w:rPr>
        <mc:AlternateContent>
          <mc:Choice Requires="wps">
            <w:drawing>
              <wp:anchor distT="0" distB="0" distL="114300" distR="114300" simplePos="0" relativeHeight="251658239" behindDoc="0" locked="0" layoutInCell="1" allowOverlap="1" wp14:anchorId="027DF2AA" wp14:editId="1D565DDF">
                <wp:simplePos x="0" y="0"/>
                <wp:positionH relativeFrom="margin">
                  <wp:posOffset>687705</wp:posOffset>
                </wp:positionH>
                <wp:positionV relativeFrom="paragraph">
                  <wp:posOffset>231140</wp:posOffset>
                </wp:positionV>
                <wp:extent cx="3832860" cy="3459480"/>
                <wp:effectExtent l="0" t="0" r="15240" b="26670"/>
                <wp:wrapNone/>
                <wp:docPr id="10" name="Elipse 10"/>
                <wp:cNvGraphicFramePr/>
                <a:graphic xmlns:a="http://schemas.openxmlformats.org/drawingml/2006/main">
                  <a:graphicData uri="http://schemas.microsoft.com/office/word/2010/wordprocessingShape">
                    <wps:wsp>
                      <wps:cNvSpPr/>
                      <wps:spPr>
                        <a:xfrm>
                          <a:off x="0" y="0"/>
                          <a:ext cx="3832860" cy="34594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D4061" id="Elipse 10" o:spid="_x0000_s1026" style="position:absolute;margin-left:54.15pt;margin-top:18.2pt;width:301.8pt;height:272.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" filled="f" strokecolor="#1f3763 [1604]" strokeweight="1pt">
                <v:stroke joinstyle="miter"/>
                <w10:wrap anchorx="margin"/>
              </v:oval>
            </w:pict>
          </mc:Fallback>
        </mc:AlternateContent>
      </w:r>
      <w:r>
        <w:t>Proceso (Aquello que hay que hacer para gestionar el trabajo)</w:t>
      </w:r>
    </w:p>
    <w:p w14:paraId="10F4B98E" w14:textId="6F38A3DD" w:rsidR="00FA728F" w:rsidRDefault="00A87F9D" w:rsidP="00FA728F">
      <w:r>
        <w:rPr>
          <w:noProof/>
        </w:rPr>
        <mc:AlternateContent>
          <mc:Choice Requires="wps">
            <w:drawing>
              <wp:anchor distT="0" distB="0" distL="114300" distR="114300" simplePos="0" relativeHeight="251664384" behindDoc="0" locked="0" layoutInCell="1" allowOverlap="1" wp14:anchorId="1F13945C" wp14:editId="093A6896">
                <wp:simplePos x="0" y="0"/>
                <wp:positionH relativeFrom="column">
                  <wp:posOffset>1983104</wp:posOffset>
                </wp:positionH>
                <wp:positionV relativeFrom="paragraph">
                  <wp:posOffset>1943121</wp:posOffset>
                </wp:positionV>
                <wp:extent cx="243840" cy="213360"/>
                <wp:effectExtent l="53340" t="60960" r="57150" b="57150"/>
                <wp:wrapNone/>
                <wp:docPr id="9" name="Rectángulo 9"/>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E4F59" id="Rectángulo 9" o:spid="_x0000_s1026" style="position:absolute;margin-left:156.15pt;margin-top:153pt;width:19.2pt;height:16.8pt;rotation:-445361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EA70090" wp14:editId="20CAEA5C">
                <wp:simplePos x="0" y="0"/>
                <wp:positionH relativeFrom="column">
                  <wp:posOffset>2105024</wp:posOffset>
                </wp:positionH>
                <wp:positionV relativeFrom="paragraph">
                  <wp:posOffset>1640840</wp:posOffset>
                </wp:positionV>
                <wp:extent cx="243840" cy="213360"/>
                <wp:effectExtent l="53340" t="60960" r="57150" b="57150"/>
                <wp:wrapNone/>
                <wp:docPr id="8" name="Rectángulo 8"/>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CCFFC" id="Rectángulo 8" o:spid="_x0000_s1026" style="position:absolute;margin-left:165.75pt;margin-top:129.2pt;width:19.2pt;height:16.8pt;rotation:-445361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&#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074A7DC2" wp14:editId="238D87CF">
                <wp:simplePos x="0" y="0"/>
                <wp:positionH relativeFrom="column">
                  <wp:posOffset>2226945</wp:posOffset>
                </wp:positionH>
                <wp:positionV relativeFrom="paragraph">
                  <wp:posOffset>1320800</wp:posOffset>
                </wp:positionV>
                <wp:extent cx="243840" cy="213360"/>
                <wp:effectExtent l="53340" t="60960" r="57150" b="57150"/>
                <wp:wrapNone/>
                <wp:docPr id="7" name="Rectángulo 7"/>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97B77" id="Rectángulo 7" o:spid="_x0000_s1026" style="position:absolute;margin-left:175.35pt;margin-top:104pt;width:19.2pt;height:16.8pt;rotation:-445361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&#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391D19D1" wp14:editId="079FC3DE">
                <wp:simplePos x="0" y="0"/>
                <wp:positionH relativeFrom="column">
                  <wp:posOffset>2348865</wp:posOffset>
                </wp:positionH>
                <wp:positionV relativeFrom="paragraph">
                  <wp:posOffset>916941</wp:posOffset>
                </wp:positionV>
                <wp:extent cx="274320" cy="358140"/>
                <wp:effectExtent l="15240" t="3810" r="0" b="45720"/>
                <wp:wrapNone/>
                <wp:docPr id="6" name="Flecha: a la derecha 6"/>
                <wp:cNvGraphicFramePr/>
                <a:graphic xmlns:a="http://schemas.openxmlformats.org/drawingml/2006/main">
                  <a:graphicData uri="http://schemas.microsoft.com/office/word/2010/wordprocessingShape">
                    <wps:wsp>
                      <wps:cNvSpPr/>
                      <wps:spPr>
                        <a:xfrm rot="17673330">
                          <a:off x="0" y="0"/>
                          <a:ext cx="274320" cy="358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E78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26" type="#_x0000_t13" style="position:absolute;margin-left:184.95pt;margin-top:72.2pt;width:21.6pt;height:28.2pt;rotation:-428897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" adj="10800" fillcolor="#4472c4 [3204]" strokecolor="#1f3763 [1604]" strokeweight="1pt"/>
            </w:pict>
          </mc:Fallback>
        </mc:AlternateContent>
      </w:r>
      <w:r w:rsidR="00FA728F">
        <w:rPr>
          <w:noProof/>
        </w:rPr>
        <w:drawing>
          <wp:inline distT="0" distB="0" distL="0" distR="0" wp14:anchorId="7D52BB95" wp14:editId="74E6F573">
            <wp:extent cx="5400040" cy="3150235"/>
            <wp:effectExtent l="0" t="0" r="0" b="120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DDB95AC" w14:textId="2DE376CF" w:rsidR="001B1C5E" w:rsidRDefault="001B1C5E" w:rsidP="001B1C5E"/>
    <w:p w14:paraId="21AA2A29" w14:textId="454A8ADC" w:rsidR="001B1C5E" w:rsidRDefault="009011E0" w:rsidP="001B1C5E">
      <w:r>
        <w:t>Metodología de proyectos VS proceso de gestión de proyectos</w:t>
      </w:r>
    </w:p>
    <w:p w14:paraId="10EB1EFE" w14:textId="104DA37F" w:rsidR="009011E0" w:rsidRDefault="009011E0" w:rsidP="001B1C5E">
      <w:r>
        <w:t>La metodología de proyectos varía con el segmento de negocio, la compañía, el tipo producto, etc.</w:t>
      </w:r>
    </w:p>
    <w:p w14:paraId="0D86081F" w14:textId="35279E6F" w:rsidR="009011E0" w:rsidRDefault="009011E0" w:rsidP="001B1C5E">
      <w:r>
        <w:t>El proceso de gestión de proyectos es válido con independencia de la metodología empleada</w:t>
      </w:r>
      <w:r w:rsidR="00DA7769">
        <w:t>.</w:t>
      </w:r>
    </w:p>
    <w:p w14:paraId="4141AB50" w14:textId="0F55EFD6" w:rsidR="009011E0" w:rsidRDefault="009011E0" w:rsidP="001B1C5E"/>
    <w:p w14:paraId="6EDE9B10" w14:textId="4D7414DC" w:rsidR="009011E0" w:rsidRDefault="009011E0" w:rsidP="009011E0">
      <w:pPr>
        <w:pStyle w:val="Ttulo2"/>
      </w:pPr>
      <w:r>
        <w:lastRenderedPageBreak/>
        <w:t>¿Qué es un proyecto? (PMBOK</w:t>
      </w:r>
      <w:r w:rsidR="008A520B">
        <w:t>®)</w:t>
      </w:r>
    </w:p>
    <w:p w14:paraId="79512A70" w14:textId="3C8BB48F" w:rsidR="008A520B" w:rsidRDefault="008A520B" w:rsidP="008A520B">
      <w:r>
        <w:t>Es una empresa temporal acotada en el tiempo, que crea un producto, un servicio, un resultado concreto y diferenciado.</w:t>
      </w:r>
    </w:p>
    <w:p w14:paraId="569A99BB" w14:textId="3EE6A7BC" w:rsidR="008A520B" w:rsidRDefault="008A520B" w:rsidP="008A520B">
      <w:pPr>
        <w:jc w:val="center"/>
      </w:pPr>
      <w:r w:rsidRPr="008A520B">
        <w:rPr>
          <w:noProof/>
        </w:rPr>
        <w:drawing>
          <wp:inline distT="0" distB="0" distL="0" distR="0" wp14:anchorId="44E1D082" wp14:editId="2608E930">
            <wp:extent cx="3505689" cy="27245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689" cy="2724530"/>
                    </a:xfrm>
                    <a:prstGeom prst="rect">
                      <a:avLst/>
                    </a:prstGeom>
                  </pic:spPr>
                </pic:pic>
              </a:graphicData>
            </a:graphic>
          </wp:inline>
        </w:drawing>
      </w:r>
    </w:p>
    <w:p w14:paraId="70EF6DDE" w14:textId="271BC042" w:rsidR="008A520B" w:rsidRDefault="00DA7769" w:rsidP="00DA7769">
      <w:pPr>
        <w:pStyle w:val="Ttulo2"/>
      </w:pPr>
      <w:r>
        <w:t>¿Qué es la gestión de proyectos?</w:t>
      </w:r>
    </w:p>
    <w:p w14:paraId="6EAB60BE" w14:textId="767C2852" w:rsidR="00DA7769" w:rsidRDefault="00DA7769" w:rsidP="00DA7769">
      <w:r>
        <w:t>(No es) Simplemente gestionar gente.</w:t>
      </w:r>
    </w:p>
    <w:p w14:paraId="54DAB192" w14:textId="31730946" w:rsidR="00DA7769" w:rsidRDefault="00DA7769" w:rsidP="00DA7769">
      <w:r>
        <w:t>(No es) Saber usar un software.</w:t>
      </w:r>
    </w:p>
    <w:p w14:paraId="02E0D1E7" w14:textId="791839EC" w:rsidR="00DA7769" w:rsidRDefault="00DA7769" w:rsidP="00DA7769">
      <w:r>
        <w:t>Es una ciencia y un arte, sigue un proceso sistemático.</w:t>
      </w:r>
    </w:p>
    <w:p w14:paraId="0D5DDB38" w14:textId="28E52063" w:rsidR="00DA7769" w:rsidRDefault="00DA7769" w:rsidP="00DA7769">
      <w:r>
        <w:t>Requiere conocimientos técnicos, familiarizarse con procesos, conocer a los actores que intervienen y los roles que desempeñan.</w:t>
      </w:r>
    </w:p>
    <w:p w14:paraId="0A899C74" w14:textId="59EDA734" w:rsidR="00DA7769" w:rsidRDefault="00DA7769" w:rsidP="00DA7769">
      <w:r>
        <w:t>El Project Management Institute (PMI) descompone la gestión de proyectos en 5 grupos de procesos y 10 áreas de conocimiento.</w:t>
      </w:r>
    </w:p>
    <w:p w14:paraId="4030AD12" w14:textId="0564EF05" w:rsidR="00DA7769" w:rsidRDefault="00DA7769" w:rsidP="00DA7769">
      <w:pPr>
        <w:pStyle w:val="Ttulo2"/>
      </w:pPr>
      <w:r>
        <w:t>¿Qué es PMI?</w:t>
      </w:r>
    </w:p>
    <w:p w14:paraId="0C323463" w14:textId="11B260C1" w:rsidR="00DA7769" w:rsidRDefault="00DA7769" w:rsidP="00DA7769">
      <w:r>
        <w:t>Una organización internacional sin ánimo de lucro que asocia a profesionales relacionados con la gestión de proyectos. Que tiene los objetivos de:</w:t>
      </w:r>
    </w:p>
    <w:p w14:paraId="03368BE2" w14:textId="1423BB4B" w:rsidR="00DA7769" w:rsidRDefault="00DA7769" w:rsidP="00DA7769">
      <w:pPr>
        <w:pStyle w:val="Prrafodelista"/>
        <w:numPr>
          <w:ilvl w:val="0"/>
          <w:numId w:val="1"/>
        </w:numPr>
      </w:pPr>
      <w:r>
        <w:t>Formular estándares profesionales en gestión de proyectos.</w:t>
      </w:r>
    </w:p>
    <w:p w14:paraId="09B960E2" w14:textId="39D4D622" w:rsidR="00DA7769" w:rsidRDefault="00DA7769" w:rsidP="00DA7769">
      <w:pPr>
        <w:pStyle w:val="Prrafodelista"/>
        <w:numPr>
          <w:ilvl w:val="0"/>
          <w:numId w:val="1"/>
        </w:numPr>
      </w:pPr>
      <w:r>
        <w:t>Generar conocimiento a través de la investigación.</w:t>
      </w:r>
    </w:p>
    <w:p w14:paraId="4694E832" w14:textId="7AB22D27" w:rsidR="00DA7769" w:rsidRDefault="00DA7769" w:rsidP="00DA7769">
      <w:pPr>
        <w:pStyle w:val="Prrafodelista"/>
        <w:numPr>
          <w:ilvl w:val="0"/>
          <w:numId w:val="1"/>
        </w:numPr>
      </w:pPr>
      <w:r>
        <w:t>Promover la gestión de proyectos como profesión a través de sus programas de certificación.</w:t>
      </w:r>
    </w:p>
    <w:p w14:paraId="0A3AAAA4" w14:textId="2EE38CCA" w:rsidR="0019698C" w:rsidRDefault="0019698C" w:rsidP="0019698C">
      <w:r>
        <w:t xml:space="preserve">COLUMNAS (Grupo de procesos de _): </w:t>
      </w:r>
    </w:p>
    <w:p w14:paraId="207B27EE" w14:textId="01FE0CB8" w:rsidR="0019698C" w:rsidRDefault="0019698C" w:rsidP="00F017D8">
      <w:pPr>
        <w:ind w:firstLine="708"/>
      </w:pPr>
      <w:r>
        <w:t>Inicio, Planificación, Ejecución, Monitoreo y Control, y Cierre.</w:t>
      </w:r>
    </w:p>
    <w:p w14:paraId="79D1315D" w14:textId="77777777" w:rsidR="00F017D8" w:rsidRDefault="0019698C" w:rsidP="0019698C">
      <w:r>
        <w:t>FILAS (Gestión del _ del proyecto</w:t>
      </w:r>
      <w:r w:rsidR="00F017D8">
        <w:t>)</w:t>
      </w:r>
      <w:r>
        <w:t xml:space="preserve">: </w:t>
      </w:r>
    </w:p>
    <w:p w14:paraId="5772C16B" w14:textId="499F4C27" w:rsidR="0019698C" w:rsidRDefault="0019698C" w:rsidP="00F017D8">
      <w:pPr>
        <w:ind w:left="708"/>
      </w:pPr>
      <w:r>
        <w:t>Integración, Alcance, Cronograma, Costes, Calidad, Recursos, Comunicaciones, Riesgos, Adquisiciones e Interesados.</w:t>
      </w:r>
    </w:p>
    <w:p w14:paraId="7F394B28" w14:textId="4C83F23E" w:rsidR="00DE27C7" w:rsidRDefault="00DE27C7" w:rsidP="00DE27C7">
      <w:pPr>
        <w:rPr>
          <w:noProof/>
        </w:rPr>
      </w:pPr>
    </w:p>
    <w:p w14:paraId="7CF11DDF" w14:textId="7779E542" w:rsidR="00DE27C7" w:rsidRDefault="00DE27C7" w:rsidP="00DE27C7">
      <w:pPr>
        <w:rPr>
          <w:noProof/>
        </w:rPr>
      </w:pPr>
    </w:p>
    <w:p w14:paraId="59C5168A" w14:textId="3D3ECD25" w:rsidR="00DE27C7" w:rsidRDefault="00DE27C7" w:rsidP="00DE27C7">
      <w:r>
        <w:rPr>
          <w:noProof/>
        </w:rPr>
        <w:lastRenderedPageBreak/>
        <w:drawing>
          <wp:inline distT="0" distB="0" distL="0" distR="0" wp14:anchorId="28C14051" wp14:editId="70057883">
            <wp:extent cx="2407920" cy="2392680"/>
            <wp:effectExtent l="0" t="0" r="11430" b="762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B94096">
        <w:rPr>
          <w:noProof/>
        </w:rPr>
        <w:drawing>
          <wp:inline distT="0" distB="0" distL="0" distR="0" wp14:anchorId="2D50C9E7" wp14:editId="7538E771">
            <wp:extent cx="2887980" cy="2400300"/>
            <wp:effectExtent l="0" t="0" r="762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80CB0F6" w14:textId="3C4ECCF0" w:rsidR="00DA7769" w:rsidRPr="00DA7769" w:rsidRDefault="00DA7769" w:rsidP="00DA7769"/>
    <w:p w14:paraId="6793DA6E" w14:textId="24F33F14" w:rsidR="008A520B" w:rsidRDefault="00B94096" w:rsidP="00B94096">
      <w:pPr>
        <w:pStyle w:val="Ttulo2"/>
      </w:pPr>
      <w:r>
        <w:t>¿Qué es la gestión de programas?</w:t>
      </w:r>
    </w:p>
    <w:p w14:paraId="22C7B2D1" w14:textId="46ABA97A" w:rsidR="00B94096" w:rsidRDefault="00B94096" w:rsidP="00B94096">
      <w:r>
        <w:t>Un programa es un conjunto de proyectos relacionados</w:t>
      </w:r>
      <w:r w:rsidR="00F0251F">
        <w:t>.</w:t>
      </w:r>
    </w:p>
    <w:p w14:paraId="429196BF" w14:textId="0E2BEA24" w:rsidR="008D7A75" w:rsidRDefault="004B4F03" w:rsidP="00B94096">
      <w:r>
        <w:t>Un programa se crea cuando las interdependencias existentes entre varios proyectos indican que pueden gestionarse con una supervisión conjunta que ayude a minimizar riesgos, explotar sinergias, etc.</w:t>
      </w:r>
    </w:p>
    <w:p w14:paraId="4F2B8C5B" w14:textId="39ACEE6C" w:rsidR="004B4F03" w:rsidRPr="004B4F03" w:rsidRDefault="004B4F03" w:rsidP="003B28A7">
      <w:pPr>
        <w:ind w:left="708" w:hanging="708"/>
      </w:pPr>
      <w:r>
        <w:t xml:space="preserve">Implica un </w:t>
      </w:r>
      <w:r>
        <w:rPr>
          <w:i/>
          <w:iCs/>
        </w:rPr>
        <w:t xml:space="preserve">overhead, </w:t>
      </w:r>
      <w:r>
        <w:t>es un coste añadido</w:t>
      </w:r>
      <w:r w:rsidR="003B28A7">
        <w:t xml:space="preserve"> por seguridad</w:t>
      </w:r>
      <w:r>
        <w:t>, que al final, si se hace bien, los beneficios superan ese coste añadido.</w:t>
      </w:r>
    </w:p>
    <w:p w14:paraId="7CBA7026" w14:textId="3261C59F" w:rsidR="00F0251F" w:rsidRDefault="004B4F03" w:rsidP="004B4F03">
      <w:pPr>
        <w:pStyle w:val="Ttulo2"/>
      </w:pPr>
      <w:r>
        <w:t>¿En qué consiste la gestión de un Portfolio?</w:t>
      </w:r>
    </w:p>
    <w:p w14:paraId="6BE72340" w14:textId="016192D3" w:rsidR="004B4F03" w:rsidRDefault="00946051" w:rsidP="004B4F03">
      <w:r>
        <w:t>Un portfolio es un grupo de programas, proyectos individuales y otras actividades operativas que se gestionan de forma conjunta para conseguir un objetivo de negocio específico y estratégico.</w:t>
      </w:r>
    </w:p>
    <w:p w14:paraId="5F555EA4" w14:textId="5873A9D6" w:rsidR="00946051" w:rsidRDefault="00946051" w:rsidP="00FA0C64">
      <w:r>
        <w:rPr>
          <w:noProof/>
        </w:rPr>
        <w:drawing>
          <wp:inline distT="0" distB="0" distL="0" distR="0" wp14:anchorId="459A80AC" wp14:editId="273D65A2">
            <wp:extent cx="5646420" cy="2133600"/>
            <wp:effectExtent l="0" t="0" r="0" b="1905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847548D" w14:textId="13838EF3" w:rsidR="00FA0C64" w:rsidRDefault="00FA0C64" w:rsidP="00FA0C64"/>
    <w:p w14:paraId="390FBF11" w14:textId="2C21D142" w:rsidR="00FA0C64" w:rsidRDefault="00FA0C64" w:rsidP="00FA0C64"/>
    <w:p w14:paraId="2865A1E7" w14:textId="5E00D4FC" w:rsidR="00FA0C64" w:rsidRDefault="00FA0C64" w:rsidP="00FA0C64"/>
    <w:p w14:paraId="60F7BEFB" w14:textId="77777777" w:rsidR="00FA0C64" w:rsidRDefault="00FA0C64" w:rsidP="00FA0C64"/>
    <w:p w14:paraId="4B54A94B" w14:textId="67C66856" w:rsidR="00946051" w:rsidRDefault="00946051" w:rsidP="00946051">
      <w:pPr>
        <w:pStyle w:val="Ttulo2"/>
      </w:pPr>
      <w:r>
        <w:lastRenderedPageBreak/>
        <w:t>Beneficios de la gestión de proyectos</w:t>
      </w:r>
    </w:p>
    <w:p w14:paraId="22517ED8" w14:textId="4911DA69" w:rsidR="00946051" w:rsidRDefault="00946051" w:rsidP="00946051">
      <w:pPr>
        <w:pStyle w:val="Prrafodelista"/>
        <w:numPr>
          <w:ilvl w:val="0"/>
          <w:numId w:val="2"/>
        </w:numPr>
      </w:pPr>
      <w:r>
        <w:t>Define y controla el alcance</w:t>
      </w:r>
    </w:p>
    <w:p w14:paraId="4CF4D791" w14:textId="23010A8C" w:rsidR="00946051" w:rsidRDefault="00946051" w:rsidP="00946051">
      <w:pPr>
        <w:pStyle w:val="Prrafodelista"/>
        <w:numPr>
          <w:ilvl w:val="0"/>
          <w:numId w:val="2"/>
        </w:numPr>
      </w:pPr>
      <w:r>
        <w:t>Mejora la comunicación entre participantes</w:t>
      </w:r>
    </w:p>
    <w:p w14:paraId="79FE5487" w14:textId="6FEE3D66" w:rsidR="00946051" w:rsidRDefault="00946051" w:rsidP="00946051">
      <w:pPr>
        <w:pStyle w:val="Prrafodelista"/>
        <w:numPr>
          <w:ilvl w:val="0"/>
          <w:numId w:val="2"/>
        </w:numPr>
      </w:pPr>
      <w:r>
        <w:t>Aumenta la comprensión de los objetivos</w:t>
      </w:r>
    </w:p>
    <w:p w14:paraId="21B66B97" w14:textId="5F195F3A" w:rsidR="00946051" w:rsidRDefault="00946051" w:rsidP="00946051">
      <w:pPr>
        <w:pStyle w:val="Prrafodelista"/>
        <w:numPr>
          <w:ilvl w:val="0"/>
          <w:numId w:val="2"/>
        </w:numPr>
      </w:pPr>
      <w:r>
        <w:t>Proyección de los recursos</w:t>
      </w:r>
    </w:p>
    <w:p w14:paraId="6B672330" w14:textId="3C63C4D1" w:rsidR="00946051" w:rsidRDefault="00B73806" w:rsidP="00946051">
      <w:pPr>
        <w:pStyle w:val="Prrafodelista"/>
        <w:numPr>
          <w:ilvl w:val="0"/>
          <w:numId w:val="2"/>
        </w:numPr>
      </w:pPr>
      <w:r>
        <w:t>Mejor evaluación y mitigación de riesgos</w:t>
      </w:r>
    </w:p>
    <w:p w14:paraId="5A8258B8" w14:textId="3C396C86" w:rsidR="00B73806" w:rsidRDefault="00B73806" w:rsidP="00946051">
      <w:pPr>
        <w:pStyle w:val="Prrafodelista"/>
        <w:numPr>
          <w:ilvl w:val="0"/>
          <w:numId w:val="2"/>
        </w:numPr>
      </w:pPr>
      <w:r>
        <w:t>Prioriza actividades del proyecto vs funcionales</w:t>
      </w:r>
    </w:p>
    <w:p w14:paraId="02051C23" w14:textId="45C357D3" w:rsidR="00B73806" w:rsidRDefault="00B73806" w:rsidP="00946051">
      <w:pPr>
        <w:pStyle w:val="Prrafodelista"/>
        <w:numPr>
          <w:ilvl w:val="0"/>
          <w:numId w:val="2"/>
        </w:numPr>
      </w:pPr>
      <w:r>
        <w:t>Alinea la actividad de los grupos funcionales con el negocio de la compañía</w:t>
      </w:r>
    </w:p>
    <w:p w14:paraId="720D0840" w14:textId="01258A5A" w:rsidR="00B73806" w:rsidRDefault="00B73806" w:rsidP="00B73806">
      <w:pPr>
        <w:pStyle w:val="Ttulo2"/>
      </w:pPr>
      <w:r>
        <w:t>Factores de éxito de un proyecto</w:t>
      </w:r>
    </w:p>
    <w:p w14:paraId="1839442A" w14:textId="0FA99547" w:rsidR="00B73806" w:rsidRDefault="00B73806" w:rsidP="00B73806">
      <w:r>
        <w:rPr>
          <w:noProof/>
        </w:rPr>
        <w:drawing>
          <wp:inline distT="0" distB="0" distL="0" distR="0" wp14:anchorId="7ABCDCA6" wp14:editId="3A7E0599">
            <wp:extent cx="5566410" cy="1554480"/>
            <wp:effectExtent l="38100" t="38100" r="53340" b="2667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7D07E56" w14:textId="3DB6E1E2" w:rsidR="00B73806" w:rsidRDefault="00B73806" w:rsidP="00B73806">
      <w:pPr>
        <w:pStyle w:val="Ttulo2"/>
      </w:pPr>
      <w:r>
        <w:t>Oficina de gestión de proyectos (PMO, Project Management Office)</w:t>
      </w:r>
    </w:p>
    <w:p w14:paraId="2C046E33" w14:textId="2565AB19" w:rsidR="00B73806" w:rsidRDefault="00B73806" w:rsidP="00B73806">
      <w:r>
        <w:t>Centraliza y normaliza la gestión de proyectos de una organización.</w:t>
      </w:r>
    </w:p>
    <w:p w14:paraId="48619275" w14:textId="50280DB0" w:rsidR="00B73806" w:rsidRDefault="00B73806" w:rsidP="00B73806">
      <w:r>
        <w:t>Tipos: Soporte, Control, Directiva.</w:t>
      </w:r>
    </w:p>
    <w:p w14:paraId="2BA1FA92" w14:textId="5D4C29FA" w:rsidR="000F7D68" w:rsidRDefault="000F7D68" w:rsidP="00B73806">
      <w:r>
        <w:t>Es una estructura departamental (no una persona), que:</w:t>
      </w:r>
    </w:p>
    <w:p w14:paraId="213FEE38" w14:textId="5468F152" w:rsidR="000F7D68" w:rsidRDefault="000F7D68" w:rsidP="000F7D68">
      <w:pPr>
        <w:pStyle w:val="Prrafodelista"/>
        <w:numPr>
          <w:ilvl w:val="0"/>
          <w:numId w:val="3"/>
        </w:numPr>
      </w:pPr>
      <w:r>
        <w:t>Gestiona las interdependencias.</w:t>
      </w:r>
    </w:p>
    <w:p w14:paraId="58FEC143" w14:textId="01C6990E" w:rsidR="000F7D68" w:rsidRDefault="000F7D68" w:rsidP="000F7D68">
      <w:pPr>
        <w:pStyle w:val="Prrafodelista"/>
        <w:numPr>
          <w:ilvl w:val="0"/>
          <w:numId w:val="3"/>
        </w:numPr>
      </w:pPr>
      <w:r>
        <w:t>Ayuda a suministrar recursos.</w:t>
      </w:r>
    </w:p>
    <w:p w14:paraId="3AEA4FA8" w14:textId="5DB4E5B2" w:rsidR="000F7D68" w:rsidRDefault="000F7D68" w:rsidP="000F7D68">
      <w:pPr>
        <w:pStyle w:val="Prrafodelista"/>
        <w:numPr>
          <w:ilvl w:val="0"/>
          <w:numId w:val="3"/>
        </w:numPr>
      </w:pPr>
      <w:r>
        <w:t>Recomienda la finalización del proyecto.</w:t>
      </w:r>
    </w:p>
    <w:p w14:paraId="7FDCCAD5" w14:textId="28F86C2A" w:rsidR="000F7D68" w:rsidRDefault="000F7D68" w:rsidP="000F7D68">
      <w:pPr>
        <w:pStyle w:val="Prrafodelista"/>
        <w:numPr>
          <w:ilvl w:val="0"/>
          <w:numId w:val="3"/>
        </w:numPr>
      </w:pPr>
      <w:r>
        <w:t>Supervisa.</w:t>
      </w:r>
    </w:p>
    <w:p w14:paraId="5D5A5C4D" w14:textId="4A8E028A" w:rsidR="000F7D68" w:rsidRDefault="00DB74F0" w:rsidP="000F7D68">
      <w:pPr>
        <w:pStyle w:val="Prrafodelista"/>
        <w:numPr>
          <w:ilvl w:val="0"/>
          <w:numId w:val="3"/>
        </w:numPr>
      </w:pPr>
      <w:r>
        <w:t>Ayuda a difundir conocimiento.</w:t>
      </w:r>
    </w:p>
    <w:p w14:paraId="45043FE0" w14:textId="2FAF0AF7" w:rsidR="00DB74F0" w:rsidRDefault="00DB74F0" w:rsidP="000F7D68">
      <w:pPr>
        <w:pStyle w:val="Prrafodelista"/>
        <w:numPr>
          <w:ilvl w:val="0"/>
          <w:numId w:val="3"/>
        </w:numPr>
      </w:pPr>
      <w:r>
        <w:t>Proporciona plantillas.</w:t>
      </w:r>
    </w:p>
    <w:p w14:paraId="6812C944" w14:textId="7D5BE7DF" w:rsidR="00DB74F0" w:rsidRDefault="00DB74F0" w:rsidP="00DB74F0">
      <w:pPr>
        <w:pStyle w:val="Prrafodelista"/>
        <w:numPr>
          <w:ilvl w:val="0"/>
          <w:numId w:val="3"/>
        </w:numPr>
      </w:pPr>
      <w:r>
        <w:t>Centraliza la comunicación.</w:t>
      </w:r>
    </w:p>
    <w:p w14:paraId="49DB63DA" w14:textId="79FF6E90" w:rsidR="00DB74F0" w:rsidRDefault="00DB74F0" w:rsidP="00DB74F0">
      <w:pPr>
        <w:pStyle w:val="Prrafodelista"/>
        <w:numPr>
          <w:ilvl w:val="0"/>
          <w:numId w:val="3"/>
        </w:numPr>
      </w:pPr>
      <w:r>
        <w:t>Se implica más en el inicio del proyecto.</w:t>
      </w:r>
    </w:p>
    <w:p w14:paraId="231B8FBD" w14:textId="4C690EAA" w:rsidR="00DB74F0" w:rsidRDefault="00DB74F0" w:rsidP="00DB74F0">
      <w:pPr>
        <w:pStyle w:val="Prrafodelista"/>
        <w:numPr>
          <w:ilvl w:val="0"/>
          <w:numId w:val="3"/>
        </w:numPr>
      </w:pPr>
      <w:r>
        <w:t>Forma parte de los comités de cambios.</w:t>
      </w:r>
    </w:p>
    <w:p w14:paraId="756468EB" w14:textId="3A44ACD3" w:rsidR="00DB74F0" w:rsidRDefault="00DB74F0" w:rsidP="00DB74F0">
      <w:pPr>
        <w:pStyle w:val="Prrafodelista"/>
        <w:numPr>
          <w:ilvl w:val="0"/>
          <w:numId w:val="3"/>
        </w:numPr>
      </w:pPr>
      <w:r>
        <w:t>Stakeholder.</w:t>
      </w:r>
    </w:p>
    <w:p w14:paraId="219D20BF" w14:textId="77A6F5C3" w:rsidR="00DB74F0" w:rsidRDefault="00DB74F0" w:rsidP="00DB74F0">
      <w:pPr>
        <w:pStyle w:val="Prrafodelista"/>
        <w:numPr>
          <w:ilvl w:val="0"/>
          <w:numId w:val="3"/>
        </w:numPr>
      </w:pPr>
      <w:r>
        <w:t>Prioriza proyectos.</w:t>
      </w:r>
    </w:p>
    <w:p w14:paraId="5B2F353F" w14:textId="04E53EE4" w:rsidR="00DB74F0" w:rsidRDefault="00DB74F0" w:rsidP="00DB74F0">
      <w:r>
        <w:t>Claves para la una buena implementación:</w:t>
      </w:r>
    </w:p>
    <w:p w14:paraId="69AA765C" w14:textId="4129E149" w:rsidR="00DB74F0" w:rsidRDefault="00DB74F0" w:rsidP="00DB74F0">
      <w:pPr>
        <w:pStyle w:val="Prrafodelista"/>
        <w:numPr>
          <w:ilvl w:val="0"/>
          <w:numId w:val="4"/>
        </w:numPr>
      </w:pPr>
      <w:r>
        <w:t>Definición: Función definida claramente.</w:t>
      </w:r>
    </w:p>
    <w:p w14:paraId="7EB48508" w14:textId="37DFC3FD" w:rsidR="00DB74F0" w:rsidRDefault="00DB74F0" w:rsidP="00DB74F0">
      <w:pPr>
        <w:pStyle w:val="Prrafodelista"/>
        <w:numPr>
          <w:ilvl w:val="0"/>
          <w:numId w:val="4"/>
        </w:numPr>
      </w:pPr>
      <w:r>
        <w:t>Adaptabilidad: Permitir que evolucione.</w:t>
      </w:r>
    </w:p>
    <w:p w14:paraId="1E6E87F2" w14:textId="1BA3436C" w:rsidR="00DB74F0" w:rsidRDefault="00DB74F0" w:rsidP="00DB74F0">
      <w:pPr>
        <w:pStyle w:val="Prrafodelista"/>
        <w:numPr>
          <w:ilvl w:val="0"/>
          <w:numId w:val="4"/>
        </w:numPr>
      </w:pPr>
      <w:r>
        <w:t>Compromiso: Alta dirección de la empresa.</w:t>
      </w:r>
    </w:p>
    <w:p w14:paraId="615E427A" w14:textId="07344DDB" w:rsidR="00DB74F0" w:rsidRDefault="00DB74F0" w:rsidP="00DB74F0">
      <w:pPr>
        <w:pStyle w:val="Prrafodelista"/>
        <w:numPr>
          <w:ilvl w:val="0"/>
          <w:numId w:val="4"/>
        </w:numPr>
      </w:pPr>
      <w:r>
        <w:t>Rigor: La gestión de proyectos se lleve a cabo de forma profesional.</w:t>
      </w:r>
    </w:p>
    <w:p w14:paraId="7C9B77A9" w14:textId="00200192" w:rsidR="00FA0C64" w:rsidRDefault="00FA0C64" w:rsidP="00FA0C64"/>
    <w:p w14:paraId="66E8FAF4" w14:textId="77777777" w:rsidR="00FA0C64" w:rsidRDefault="00FA0C64" w:rsidP="00FA0C64"/>
    <w:p w14:paraId="63DE9391" w14:textId="70717AA0" w:rsidR="00DB74F0" w:rsidRDefault="00DB74F0" w:rsidP="00DB74F0">
      <w:pPr>
        <w:pStyle w:val="Ttulo2"/>
      </w:pPr>
      <w:r>
        <w:lastRenderedPageBreak/>
        <w:t>Estructuras y aspectos organizativos</w:t>
      </w:r>
    </w:p>
    <w:p w14:paraId="0E711648" w14:textId="6D14D62B" w:rsidR="00F20D15" w:rsidRDefault="00F20D15" w:rsidP="00DB74F0">
      <w:r>
        <w:t>Tipos:</w:t>
      </w:r>
    </w:p>
    <w:p w14:paraId="53691AD8" w14:textId="720DE209" w:rsidR="00F20D15" w:rsidRDefault="00F20D15" w:rsidP="00F20D15">
      <w:pPr>
        <w:pStyle w:val="Prrafodelista"/>
        <w:numPr>
          <w:ilvl w:val="0"/>
          <w:numId w:val="5"/>
        </w:numPr>
      </w:pPr>
      <w:r>
        <w:t xml:space="preserve">Funcionales: </w:t>
      </w:r>
      <w:r>
        <w:tab/>
      </w:r>
      <w:r>
        <w:tab/>
      </w:r>
      <w:r>
        <w:tab/>
        <w:t>jefes de línea</w:t>
      </w:r>
    </w:p>
    <w:p w14:paraId="70C5D5EB" w14:textId="19A56AA2" w:rsidR="00F20D15" w:rsidRDefault="00F20D15" w:rsidP="00F20D15">
      <w:pPr>
        <w:pStyle w:val="Prrafodelista"/>
        <w:numPr>
          <w:ilvl w:val="0"/>
          <w:numId w:val="5"/>
        </w:numPr>
      </w:pPr>
      <w:r>
        <w:t xml:space="preserve">Orientadas a proyectos: </w:t>
      </w:r>
      <w:r>
        <w:tab/>
        <w:t>jefes de proyecto</w:t>
      </w:r>
    </w:p>
    <w:p w14:paraId="7093A538" w14:textId="1AA64E26" w:rsidR="00F20D15" w:rsidRDefault="00F20D15" w:rsidP="00F20D15">
      <w:pPr>
        <w:pStyle w:val="Prrafodelista"/>
        <w:numPr>
          <w:ilvl w:val="0"/>
          <w:numId w:val="5"/>
        </w:numPr>
      </w:pPr>
      <w:r>
        <w:t xml:space="preserve">Matriciales: </w:t>
      </w:r>
      <w:r>
        <w:tab/>
      </w:r>
      <w:r>
        <w:tab/>
      </w:r>
      <w:r>
        <w:tab/>
        <w:t>jefes de proyecto + jefes de línea</w:t>
      </w:r>
    </w:p>
    <w:p w14:paraId="2A6F4671" w14:textId="088CF1AA" w:rsidR="00F20D15" w:rsidRDefault="00F20D15" w:rsidP="00F20D15">
      <w:pPr>
        <w:pStyle w:val="Ttulo2"/>
      </w:pPr>
      <w:r>
        <w:t>Acta de constitución del proyecto (Project charter)</w:t>
      </w:r>
    </w:p>
    <w:p w14:paraId="221FAB1A" w14:textId="1BA77313" w:rsidR="00F20D15" w:rsidRDefault="00F20D15" w:rsidP="00F20D15">
      <w:r>
        <w:t>Documento generado por el patrocinador (sponsor) que recoge los requisitos de alto nivel, que autoriza formalmente el proyecto y designa al jefe de proyecto para usar los recursos de la organización.</w:t>
      </w:r>
    </w:p>
    <w:p w14:paraId="01F662E4" w14:textId="1C5F0595" w:rsidR="00384482" w:rsidRDefault="005F0983" w:rsidP="005F0983">
      <w:pPr>
        <w:pStyle w:val="Ttulo2"/>
      </w:pPr>
      <w:r>
        <w:t>Stakeholders</w:t>
      </w:r>
    </w:p>
    <w:p w14:paraId="0465ECFD" w14:textId="04C58E99" w:rsidR="005F0983" w:rsidRDefault="005F0983" w:rsidP="005F0983">
      <w:r>
        <w:t>Parte interesada, parte afecta.</w:t>
      </w:r>
    </w:p>
    <w:p w14:paraId="29FC2F91" w14:textId="3815F7DD" w:rsidR="005F0983" w:rsidRDefault="005F0983" w:rsidP="005F0983">
      <w:pPr>
        <w:pStyle w:val="Ttulo2"/>
      </w:pPr>
      <w:r>
        <w:t>Gestión de Stakeholders – Herramientas y técnicas</w:t>
      </w:r>
    </w:p>
    <w:p w14:paraId="3DD2BB38" w14:textId="53E81F8D" w:rsidR="005F0983" w:rsidRDefault="005F0983" w:rsidP="005F0983">
      <w:r>
        <w:t>Hay que definir la forma en la que nos vamos a comunicar</w:t>
      </w:r>
    </w:p>
    <w:p w14:paraId="0B0F414A" w14:textId="70E00C6C" w:rsidR="005F0983" w:rsidRDefault="005F0983" w:rsidP="005F0983">
      <w:pPr>
        <w:pStyle w:val="Prrafodelista"/>
        <w:numPr>
          <w:ilvl w:val="0"/>
          <w:numId w:val="6"/>
        </w:numPr>
      </w:pPr>
      <w:r>
        <w:t>Reuniones</w:t>
      </w:r>
    </w:p>
    <w:p w14:paraId="5E497DCC" w14:textId="3FC1BA5D" w:rsidR="005F0983" w:rsidRDefault="005F0983" w:rsidP="005F0983">
      <w:pPr>
        <w:pStyle w:val="Prrafodelista"/>
        <w:numPr>
          <w:ilvl w:val="1"/>
          <w:numId w:val="6"/>
        </w:numPr>
      </w:pPr>
      <w:r>
        <w:t>Presenciales.</w:t>
      </w:r>
    </w:p>
    <w:p w14:paraId="761AD453" w14:textId="30837F91" w:rsidR="005F0983" w:rsidRDefault="005F0983" w:rsidP="005F0983">
      <w:pPr>
        <w:pStyle w:val="Prrafodelista"/>
        <w:numPr>
          <w:ilvl w:val="1"/>
          <w:numId w:val="6"/>
        </w:numPr>
      </w:pPr>
      <w:r>
        <w:t>Virtuales.</w:t>
      </w:r>
    </w:p>
    <w:p w14:paraId="5793F73E" w14:textId="662922E5" w:rsidR="005F0983" w:rsidRDefault="005F0983" w:rsidP="005F0983">
      <w:pPr>
        <w:pStyle w:val="Prrafodelista"/>
        <w:numPr>
          <w:ilvl w:val="0"/>
          <w:numId w:val="6"/>
        </w:numPr>
      </w:pPr>
      <w:r>
        <w:t>Habilidades interpersonales</w:t>
      </w:r>
    </w:p>
    <w:p w14:paraId="532C8601" w14:textId="7C03954C" w:rsidR="005F0983" w:rsidRDefault="005F0983" w:rsidP="005F0983">
      <w:pPr>
        <w:pStyle w:val="Prrafodelista"/>
        <w:numPr>
          <w:ilvl w:val="1"/>
          <w:numId w:val="6"/>
        </w:numPr>
      </w:pPr>
      <w:r>
        <w:t>Generación de confianza.</w:t>
      </w:r>
    </w:p>
    <w:p w14:paraId="2057ED9B" w14:textId="2C0FFA57" w:rsidR="005F0983" w:rsidRDefault="005F0983" w:rsidP="005F0983">
      <w:pPr>
        <w:pStyle w:val="Prrafodelista"/>
        <w:numPr>
          <w:ilvl w:val="1"/>
          <w:numId w:val="6"/>
        </w:numPr>
      </w:pPr>
      <w:r>
        <w:t>Resolución de conflictos.</w:t>
      </w:r>
    </w:p>
    <w:p w14:paraId="4ADA886D" w14:textId="171F6FC8" w:rsidR="005F0983" w:rsidRDefault="005F0983" w:rsidP="005F0983">
      <w:pPr>
        <w:pStyle w:val="Prrafodelista"/>
        <w:numPr>
          <w:ilvl w:val="1"/>
          <w:numId w:val="6"/>
        </w:numPr>
      </w:pPr>
      <w:r>
        <w:t>Escucha activa.</w:t>
      </w:r>
    </w:p>
    <w:p w14:paraId="4759CF5C" w14:textId="50FD46C3" w:rsidR="005F0983" w:rsidRDefault="005F0983" w:rsidP="005F0983">
      <w:pPr>
        <w:pStyle w:val="Prrafodelista"/>
        <w:numPr>
          <w:ilvl w:val="1"/>
          <w:numId w:val="6"/>
        </w:numPr>
      </w:pPr>
      <w:r>
        <w:t>Persuasión, superar la resistencia al cambio.</w:t>
      </w:r>
    </w:p>
    <w:p w14:paraId="1F907FDB" w14:textId="0D6116C6" w:rsidR="00AA6299" w:rsidRDefault="00AA6299" w:rsidP="00AA6299">
      <w:pPr>
        <w:pStyle w:val="Ttulo2"/>
      </w:pPr>
      <w:r>
        <w:t>Gestión de proyectos software</w:t>
      </w:r>
    </w:p>
    <w:p w14:paraId="60B368A5" w14:textId="6F9E8E87" w:rsidR="00AA6299" w:rsidRDefault="003203B2" w:rsidP="00AA6299">
      <w:r>
        <w:t>Conseguir un objetivo de negocio.</w:t>
      </w:r>
    </w:p>
    <w:p w14:paraId="30CEC6FB" w14:textId="493ECCCC" w:rsidR="003203B2" w:rsidRDefault="003203B2" w:rsidP="003203B2">
      <w:pPr>
        <w:pStyle w:val="Ttulo2"/>
      </w:pPr>
      <w:r>
        <w:t>Criterios de éxito de un proyecto</w:t>
      </w:r>
    </w:p>
    <w:p w14:paraId="09437FC9" w14:textId="4263F896" w:rsidR="003203B2" w:rsidRDefault="003203B2" w:rsidP="003203B2">
      <w:pPr>
        <w:pStyle w:val="Prrafodelista"/>
        <w:numPr>
          <w:ilvl w:val="0"/>
          <w:numId w:val="7"/>
        </w:numPr>
      </w:pPr>
      <w:r>
        <w:t>Cumplimiento</w:t>
      </w:r>
    </w:p>
    <w:p w14:paraId="104471FE" w14:textId="4F8179A9" w:rsidR="003203B2" w:rsidRDefault="003203B2" w:rsidP="003203B2">
      <w:pPr>
        <w:pStyle w:val="Prrafodelista"/>
        <w:numPr>
          <w:ilvl w:val="0"/>
          <w:numId w:val="7"/>
        </w:numPr>
      </w:pPr>
      <w:r>
        <w:t>Plazo</w:t>
      </w:r>
    </w:p>
    <w:p w14:paraId="35252B27" w14:textId="56A7F417" w:rsidR="003203B2" w:rsidRDefault="003203B2" w:rsidP="003203B2">
      <w:pPr>
        <w:pStyle w:val="Prrafodelista"/>
        <w:numPr>
          <w:ilvl w:val="0"/>
          <w:numId w:val="7"/>
        </w:numPr>
      </w:pPr>
      <w:r>
        <w:t>Presupuesto</w:t>
      </w:r>
    </w:p>
    <w:p w14:paraId="044BEC27" w14:textId="6F9CAD07" w:rsidR="003203B2" w:rsidRDefault="003203B2" w:rsidP="003203B2">
      <w:pPr>
        <w:pStyle w:val="Prrafodelista"/>
        <w:numPr>
          <w:ilvl w:val="0"/>
          <w:numId w:val="7"/>
        </w:numPr>
      </w:pPr>
      <w:r>
        <w:t>Equipo</w:t>
      </w:r>
    </w:p>
    <w:p w14:paraId="68A6CDC4" w14:textId="49898F77" w:rsidR="003203B2" w:rsidRDefault="003203B2" w:rsidP="003203B2">
      <w:pPr>
        <w:pStyle w:val="Ttulo2"/>
      </w:pPr>
      <w:r>
        <w:t>ITIL – Utilidad y Garantía</w:t>
      </w:r>
    </w:p>
    <w:p w14:paraId="3D51A9B6" w14:textId="03CE2D18" w:rsidR="003203B2" w:rsidRDefault="003203B2" w:rsidP="003203B2">
      <w:pPr>
        <w:pStyle w:val="Prrafodelista"/>
        <w:numPr>
          <w:ilvl w:val="0"/>
          <w:numId w:val="8"/>
        </w:numPr>
      </w:pPr>
      <w:r>
        <w:t>Utilidad (Utility)</w:t>
      </w:r>
    </w:p>
    <w:p w14:paraId="17A491A4" w14:textId="5006DF84" w:rsidR="003203B2" w:rsidRDefault="003203B2" w:rsidP="003203B2">
      <w:pPr>
        <w:pStyle w:val="Prrafodelista"/>
        <w:numPr>
          <w:ilvl w:val="1"/>
          <w:numId w:val="8"/>
        </w:numPr>
      </w:pPr>
      <w:r>
        <w:t>Cumplir con los resultados esperados.</w:t>
      </w:r>
    </w:p>
    <w:p w14:paraId="62B77BCF" w14:textId="2352F9E6" w:rsidR="003203B2" w:rsidRDefault="003203B2" w:rsidP="003203B2">
      <w:pPr>
        <w:pStyle w:val="Prrafodelista"/>
        <w:numPr>
          <w:ilvl w:val="0"/>
          <w:numId w:val="8"/>
        </w:numPr>
      </w:pPr>
      <w:r>
        <w:t>Garantía (Warranty)</w:t>
      </w:r>
    </w:p>
    <w:p w14:paraId="4149C233" w14:textId="32B9A6AB" w:rsidR="003203B2" w:rsidRDefault="003203B2" w:rsidP="003203B2">
      <w:pPr>
        <w:pStyle w:val="Prrafodelista"/>
        <w:numPr>
          <w:ilvl w:val="1"/>
          <w:numId w:val="8"/>
        </w:numPr>
      </w:pPr>
      <w:r>
        <w:t>Satisfacer los requisitos acordados.</w:t>
      </w:r>
    </w:p>
    <w:p w14:paraId="173BAE30" w14:textId="6E9A73CC" w:rsidR="003203B2" w:rsidRDefault="003203B2" w:rsidP="003203B2">
      <w:pPr>
        <w:pStyle w:val="Ttulo2"/>
      </w:pPr>
      <w:r>
        <w:t>Particularidades de la gestión de proyectos de desarrollo software</w:t>
      </w:r>
    </w:p>
    <w:p w14:paraId="36594874" w14:textId="4E8B0F3A" w:rsidR="003203B2" w:rsidRDefault="003D21AD">
      <w:pPr>
        <w:pStyle w:val="Prrafodelista"/>
        <w:numPr>
          <w:ilvl w:val="0"/>
          <w:numId w:val="9"/>
        </w:numPr>
      </w:pPr>
      <w:r>
        <w:t>El producto es intangible</w:t>
      </w:r>
    </w:p>
    <w:p w14:paraId="47D3FF08" w14:textId="18EEF2E1" w:rsidR="003D21AD" w:rsidRDefault="003D21AD">
      <w:pPr>
        <w:pStyle w:val="Prrafodelista"/>
        <w:numPr>
          <w:ilvl w:val="0"/>
          <w:numId w:val="9"/>
        </w:numPr>
      </w:pPr>
      <w:r>
        <w:t>Con frecuencia los proyectos software son únicos (“one-off”)</w:t>
      </w:r>
    </w:p>
    <w:p w14:paraId="21E860C1" w14:textId="1FBC757C" w:rsidR="003D21AD" w:rsidRDefault="003D21AD">
      <w:pPr>
        <w:pStyle w:val="Prrafodelista"/>
        <w:numPr>
          <w:ilvl w:val="0"/>
          <w:numId w:val="9"/>
        </w:numPr>
      </w:pPr>
      <w:r>
        <w:t>Los procesos software suelen ser variables y específicos de cada organización</w:t>
      </w:r>
    </w:p>
    <w:p w14:paraId="1BF3EB65" w14:textId="3732963E" w:rsidR="003D21AD" w:rsidRDefault="003D21AD" w:rsidP="003D21AD"/>
    <w:p w14:paraId="2ABA8837" w14:textId="77777777" w:rsidR="003D21AD" w:rsidRDefault="003D21AD" w:rsidP="003D21AD"/>
    <w:p w14:paraId="00C43E53" w14:textId="689A9702" w:rsidR="003D21AD" w:rsidRDefault="003D21AD" w:rsidP="003D21AD">
      <w:pPr>
        <w:pStyle w:val="Ttulo2"/>
      </w:pPr>
      <w:r>
        <w:lastRenderedPageBreak/>
        <w:t>Factores que influyen en la gestión de proyectos</w:t>
      </w:r>
    </w:p>
    <w:p w14:paraId="0DA007A3" w14:textId="115623D7" w:rsidR="003D21AD" w:rsidRDefault="003D21AD">
      <w:pPr>
        <w:pStyle w:val="Prrafodelista"/>
        <w:numPr>
          <w:ilvl w:val="0"/>
          <w:numId w:val="10"/>
        </w:numPr>
      </w:pPr>
      <w:r>
        <w:t>Tamaño de la compañía</w:t>
      </w:r>
    </w:p>
    <w:p w14:paraId="30A9976B" w14:textId="31CF8F6B" w:rsidR="003D21AD" w:rsidRDefault="003D21AD">
      <w:pPr>
        <w:pStyle w:val="Prrafodelista"/>
        <w:numPr>
          <w:ilvl w:val="0"/>
          <w:numId w:val="10"/>
        </w:numPr>
      </w:pPr>
      <w:r>
        <w:t>Los clientes</w:t>
      </w:r>
    </w:p>
    <w:p w14:paraId="02BDD9FC" w14:textId="5CEDE313" w:rsidR="003D21AD" w:rsidRDefault="003D21AD">
      <w:pPr>
        <w:pStyle w:val="Prrafodelista"/>
        <w:numPr>
          <w:ilvl w:val="0"/>
          <w:numId w:val="10"/>
        </w:numPr>
      </w:pPr>
      <w:r>
        <w:t>Tamaño del software</w:t>
      </w:r>
    </w:p>
    <w:p w14:paraId="2D2D47DD" w14:textId="076031B2" w:rsidR="003D21AD" w:rsidRDefault="003D21AD">
      <w:pPr>
        <w:pStyle w:val="Prrafodelista"/>
        <w:numPr>
          <w:ilvl w:val="0"/>
          <w:numId w:val="10"/>
        </w:numPr>
      </w:pPr>
      <w:r>
        <w:t>Tipo de software</w:t>
      </w:r>
    </w:p>
    <w:p w14:paraId="105F3469" w14:textId="1EC2B10B" w:rsidR="003D21AD" w:rsidRDefault="003D21AD">
      <w:pPr>
        <w:pStyle w:val="Prrafodelista"/>
        <w:numPr>
          <w:ilvl w:val="0"/>
          <w:numId w:val="10"/>
        </w:numPr>
      </w:pPr>
      <w:r>
        <w:t>Cultura corporativa</w:t>
      </w:r>
    </w:p>
    <w:p w14:paraId="4E6CC0A7" w14:textId="51086897" w:rsidR="003D21AD" w:rsidRDefault="003D21AD">
      <w:pPr>
        <w:pStyle w:val="Prrafodelista"/>
        <w:numPr>
          <w:ilvl w:val="0"/>
          <w:numId w:val="10"/>
        </w:numPr>
      </w:pPr>
      <w:r>
        <w:t>Procesos de desarrollo de software</w:t>
      </w:r>
    </w:p>
    <w:p w14:paraId="4AA1550D" w14:textId="16E29E1D" w:rsidR="003D21AD" w:rsidRDefault="003D21AD" w:rsidP="003D21AD">
      <w:pPr>
        <w:pStyle w:val="Ttulo2"/>
      </w:pPr>
      <w:r>
        <w:t>Actividades comunes a cualquier proyecto</w:t>
      </w:r>
    </w:p>
    <w:p w14:paraId="0ED8857F" w14:textId="040EFBAF" w:rsidR="003D21AD" w:rsidRDefault="003D21AD">
      <w:pPr>
        <w:pStyle w:val="Prrafodelista"/>
        <w:numPr>
          <w:ilvl w:val="0"/>
          <w:numId w:val="11"/>
        </w:numPr>
      </w:pPr>
      <w:r>
        <w:t>Planificación</w:t>
      </w:r>
    </w:p>
    <w:p w14:paraId="4DDA2C4F" w14:textId="708BA6F4" w:rsidR="003D21AD" w:rsidRDefault="003D21AD">
      <w:pPr>
        <w:pStyle w:val="Prrafodelista"/>
        <w:numPr>
          <w:ilvl w:val="0"/>
          <w:numId w:val="11"/>
        </w:numPr>
      </w:pPr>
      <w:r>
        <w:t>Gestión de riesgos</w:t>
      </w:r>
    </w:p>
    <w:p w14:paraId="3890D57A" w14:textId="38F38ED4" w:rsidR="003D21AD" w:rsidRDefault="003D21AD">
      <w:pPr>
        <w:pStyle w:val="Prrafodelista"/>
        <w:numPr>
          <w:ilvl w:val="0"/>
          <w:numId w:val="11"/>
        </w:numPr>
      </w:pPr>
      <w:r>
        <w:t>Gestión de personal</w:t>
      </w:r>
    </w:p>
    <w:p w14:paraId="72BB1BFA" w14:textId="2D82116A" w:rsidR="003D21AD" w:rsidRDefault="003D21AD">
      <w:pPr>
        <w:pStyle w:val="Prrafodelista"/>
        <w:numPr>
          <w:ilvl w:val="0"/>
          <w:numId w:val="11"/>
        </w:numPr>
      </w:pPr>
      <w:r>
        <w:t>Informar (reporting)</w:t>
      </w:r>
    </w:p>
    <w:p w14:paraId="71E2D3FD" w14:textId="5C5C2504" w:rsidR="003D21AD" w:rsidRPr="003D21AD" w:rsidRDefault="003D21AD">
      <w:pPr>
        <w:pStyle w:val="Prrafodelista"/>
        <w:numPr>
          <w:ilvl w:val="0"/>
          <w:numId w:val="11"/>
        </w:numPr>
      </w:pPr>
      <w:r>
        <w:rPr>
          <w:color w:val="FF0000"/>
        </w:rPr>
        <w:t>Redacción de propuestas</w:t>
      </w:r>
    </w:p>
    <w:p w14:paraId="5604E2CB" w14:textId="4BD62CAE" w:rsidR="003D21AD" w:rsidRDefault="001906BF" w:rsidP="001906BF">
      <w:pPr>
        <w:pStyle w:val="Ttulo2"/>
      </w:pPr>
      <w:r>
        <w:t>PMP: Actividades de planificación que habría que realizar antes de empezar a planificar riesgos</w:t>
      </w:r>
    </w:p>
    <w:p w14:paraId="28E07135" w14:textId="2C8B4439" w:rsidR="001906BF" w:rsidRDefault="001906BF">
      <w:pPr>
        <w:pStyle w:val="Prrafodelista"/>
        <w:numPr>
          <w:ilvl w:val="0"/>
          <w:numId w:val="12"/>
        </w:numPr>
      </w:pPr>
      <w:r>
        <w:t>Determinar cómo vamos a planificar cada área de conocimiento.</w:t>
      </w:r>
    </w:p>
    <w:p w14:paraId="75C50463" w14:textId="050CBC3C" w:rsidR="001906BF" w:rsidRDefault="001906BF">
      <w:pPr>
        <w:pStyle w:val="Prrafodelista"/>
        <w:numPr>
          <w:ilvl w:val="0"/>
          <w:numId w:val="12"/>
        </w:numPr>
      </w:pPr>
      <w:r>
        <w:t>Determinar los requisitos detallados del proyecto.</w:t>
      </w:r>
    </w:p>
    <w:p w14:paraId="33726946" w14:textId="549E0630" w:rsidR="001906BF" w:rsidRPr="00F81D87" w:rsidRDefault="001906BF">
      <w:pPr>
        <w:pStyle w:val="Prrafodelista"/>
        <w:numPr>
          <w:ilvl w:val="0"/>
          <w:numId w:val="12"/>
        </w:numPr>
        <w:rPr>
          <w:lang w:val="en-US"/>
        </w:rPr>
      </w:pPr>
      <w:r w:rsidRPr="00F81D87">
        <w:rPr>
          <w:lang w:val="en-US"/>
        </w:rPr>
        <w:t>Crear el Project scope statement.</w:t>
      </w:r>
    </w:p>
    <w:p w14:paraId="4D6048B6" w14:textId="6C89FF4C" w:rsidR="001906BF" w:rsidRDefault="001906BF">
      <w:pPr>
        <w:pStyle w:val="Prrafodelista"/>
        <w:numPr>
          <w:ilvl w:val="0"/>
          <w:numId w:val="12"/>
        </w:numPr>
      </w:pPr>
      <w:r>
        <w:t>Valorar qué partes del proyecto se va a subcontratar y preparar los documentos asociados.</w:t>
      </w:r>
    </w:p>
    <w:p w14:paraId="05140551" w14:textId="334CDC09" w:rsidR="001906BF" w:rsidRDefault="001906BF">
      <w:pPr>
        <w:pStyle w:val="Prrafodelista"/>
        <w:numPr>
          <w:ilvl w:val="0"/>
          <w:numId w:val="12"/>
        </w:numPr>
      </w:pPr>
      <w:r>
        <w:t>Determinar cuál va a ser el equipo de planificación.</w:t>
      </w:r>
    </w:p>
    <w:p w14:paraId="26A22614" w14:textId="675D904C" w:rsidR="001906BF" w:rsidRDefault="001906BF">
      <w:pPr>
        <w:pStyle w:val="Prrafodelista"/>
        <w:numPr>
          <w:ilvl w:val="0"/>
          <w:numId w:val="12"/>
        </w:numPr>
      </w:pPr>
      <w:r>
        <w:t>Crear las WBSs y el diccionario WBS.</w:t>
      </w:r>
    </w:p>
    <w:p w14:paraId="224EA6BA" w14:textId="5875AA8F" w:rsidR="00A80690" w:rsidRDefault="00A80690">
      <w:pPr>
        <w:pStyle w:val="Prrafodelista"/>
        <w:numPr>
          <w:ilvl w:val="0"/>
          <w:numId w:val="12"/>
        </w:numPr>
      </w:pPr>
      <w:r>
        <w:t>Crear la lista de actividades.</w:t>
      </w:r>
    </w:p>
    <w:p w14:paraId="351D1FE5" w14:textId="00FEA9A7" w:rsidR="00A80690" w:rsidRDefault="00A80690">
      <w:pPr>
        <w:pStyle w:val="Prrafodelista"/>
        <w:numPr>
          <w:ilvl w:val="0"/>
          <w:numId w:val="12"/>
        </w:numPr>
      </w:pPr>
      <w:r>
        <w:t>Crear un diagrama de actividades.</w:t>
      </w:r>
    </w:p>
    <w:p w14:paraId="44BF29B5" w14:textId="7B86F95F" w:rsidR="00A80690" w:rsidRDefault="00A80690">
      <w:pPr>
        <w:pStyle w:val="Prrafodelista"/>
        <w:numPr>
          <w:ilvl w:val="0"/>
          <w:numId w:val="12"/>
        </w:numPr>
      </w:pPr>
      <w:r>
        <w:t>Estimar los recursos necesarios.</w:t>
      </w:r>
    </w:p>
    <w:p w14:paraId="0419AA3A" w14:textId="224AB676" w:rsidR="00A80690" w:rsidRDefault="00A80690">
      <w:pPr>
        <w:pStyle w:val="Prrafodelista"/>
        <w:numPr>
          <w:ilvl w:val="0"/>
          <w:numId w:val="12"/>
        </w:numPr>
      </w:pPr>
      <w:r>
        <w:t>Estimar el tiempo y el coste.</w:t>
      </w:r>
    </w:p>
    <w:p w14:paraId="68C41F07" w14:textId="0D4D9341" w:rsidR="00A80690" w:rsidRDefault="00A80690">
      <w:pPr>
        <w:pStyle w:val="Prrafodelista"/>
        <w:numPr>
          <w:ilvl w:val="0"/>
          <w:numId w:val="12"/>
        </w:numPr>
      </w:pPr>
      <w:r>
        <w:t>Determinar el camino crítico.</w:t>
      </w:r>
    </w:p>
    <w:p w14:paraId="59AD5F7F" w14:textId="203C3817" w:rsidR="00A80690" w:rsidRDefault="00A80690">
      <w:pPr>
        <w:pStyle w:val="Prrafodelista"/>
        <w:numPr>
          <w:ilvl w:val="0"/>
          <w:numId w:val="12"/>
        </w:numPr>
      </w:pPr>
      <w:r>
        <w:t>Desarrollar el plan de tiempos.</w:t>
      </w:r>
    </w:p>
    <w:p w14:paraId="7D888AC5" w14:textId="7C7EFC9D" w:rsidR="00A80690" w:rsidRDefault="00A80690">
      <w:pPr>
        <w:pStyle w:val="Prrafodelista"/>
        <w:numPr>
          <w:ilvl w:val="0"/>
          <w:numId w:val="12"/>
        </w:numPr>
      </w:pPr>
      <w:r>
        <w:t>Desarrollar el presupuesto.</w:t>
      </w:r>
    </w:p>
    <w:p w14:paraId="5B1E39E7" w14:textId="6E24A024" w:rsidR="00A80690" w:rsidRDefault="00A80690">
      <w:pPr>
        <w:pStyle w:val="Prrafodelista"/>
        <w:numPr>
          <w:ilvl w:val="0"/>
          <w:numId w:val="12"/>
        </w:numPr>
      </w:pPr>
      <w:r>
        <w:t>Determinar los estándares de calidad que se van a aplicar, los procesos y las métricas.</w:t>
      </w:r>
    </w:p>
    <w:p w14:paraId="08840E9C" w14:textId="17B4A466" w:rsidR="00A80690" w:rsidRDefault="00A80690">
      <w:pPr>
        <w:pStyle w:val="Prrafodelista"/>
        <w:numPr>
          <w:ilvl w:val="0"/>
          <w:numId w:val="12"/>
        </w:numPr>
      </w:pPr>
      <w:r>
        <w:t>Crear un plan de mejora de procesos.</w:t>
      </w:r>
    </w:p>
    <w:p w14:paraId="1DE5CFAF" w14:textId="1973B405" w:rsidR="00A80690" w:rsidRDefault="00A80690">
      <w:pPr>
        <w:pStyle w:val="Prrafodelista"/>
        <w:numPr>
          <w:ilvl w:val="0"/>
          <w:numId w:val="12"/>
        </w:numPr>
      </w:pPr>
      <w:r>
        <w:t>Determinar todos los roles y responsabilidades.</w:t>
      </w:r>
    </w:p>
    <w:p w14:paraId="0A536048" w14:textId="4035D390" w:rsidR="00A80690" w:rsidRDefault="00A80690">
      <w:pPr>
        <w:pStyle w:val="Prrafodelista"/>
        <w:numPr>
          <w:ilvl w:val="0"/>
          <w:numId w:val="12"/>
        </w:numPr>
      </w:pPr>
      <w:r>
        <w:t>Planificar la gestión de los Stakeholders.</w:t>
      </w:r>
    </w:p>
    <w:p w14:paraId="6C02124D" w14:textId="0FC3D18B" w:rsidR="00A80690" w:rsidRDefault="00E90615">
      <w:pPr>
        <w:pStyle w:val="Prrafodelista"/>
        <w:numPr>
          <w:ilvl w:val="0"/>
          <w:numId w:val="12"/>
        </w:numPr>
      </w:pPr>
      <w:r>
        <w:rPr>
          <w:noProof/>
        </w:rPr>
        <mc:AlternateContent>
          <mc:Choice Requires="wps">
            <w:drawing>
              <wp:anchor distT="0" distB="0" distL="114300" distR="114300" simplePos="0" relativeHeight="251667456" behindDoc="0" locked="0" layoutInCell="1" allowOverlap="1" wp14:anchorId="664A8AEC" wp14:editId="154624A0">
                <wp:simplePos x="0" y="0"/>
                <wp:positionH relativeFrom="leftMargin">
                  <wp:align>right</wp:align>
                </wp:positionH>
                <wp:positionV relativeFrom="paragraph">
                  <wp:posOffset>247650</wp:posOffset>
                </wp:positionV>
                <wp:extent cx="219075" cy="2049780"/>
                <wp:effectExtent l="0" t="0" r="28575" b="26670"/>
                <wp:wrapNone/>
                <wp:docPr id="15" name="Abrir llave 15"/>
                <wp:cNvGraphicFramePr/>
                <a:graphic xmlns:a="http://schemas.openxmlformats.org/drawingml/2006/main">
                  <a:graphicData uri="http://schemas.microsoft.com/office/word/2010/wordprocessingShape">
                    <wps:wsp>
                      <wps:cNvSpPr/>
                      <wps:spPr>
                        <a:xfrm>
                          <a:off x="0" y="0"/>
                          <a:ext cx="219075" cy="20497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8223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5" o:spid="_x0000_s1026" type="#_x0000_t87" style="position:absolute;margin-left:-33.95pt;margin-top:19.5pt;width:17.25pt;height:161.4pt;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" adj="192" strokecolor="#4472c4 [3204]" strokeweight=".5pt">
                <v:stroke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5C66AB40" wp14:editId="177DBED9">
                <wp:simplePos x="0" y="0"/>
                <wp:positionH relativeFrom="leftMargin">
                  <wp:posOffset>-518160</wp:posOffset>
                </wp:positionH>
                <wp:positionV relativeFrom="paragraph">
                  <wp:posOffset>266065</wp:posOffset>
                </wp:positionV>
                <wp:extent cx="3069590" cy="1828800"/>
                <wp:effectExtent l="6985" t="0" r="4445" b="0"/>
                <wp:wrapNone/>
                <wp:docPr id="12" name="Cuadro de texto 12"/>
                <wp:cNvGraphicFramePr/>
                <a:graphic xmlns:a="http://schemas.openxmlformats.org/drawingml/2006/main">
                  <a:graphicData uri="http://schemas.microsoft.com/office/word/2010/wordprocessingShape">
                    <wps:wsp>
                      <wps:cNvSpPr txBox="1"/>
                      <wps:spPr>
                        <a:xfrm rot="16200000">
                          <a:off x="0" y="0"/>
                          <a:ext cx="3069590" cy="1828800"/>
                        </a:xfrm>
                        <a:prstGeom prst="rect">
                          <a:avLst/>
                        </a:prstGeom>
                        <a:noFill/>
                        <a:ln>
                          <a:noFill/>
                        </a:ln>
                      </wps:spPr>
                      <wps:txbx>
                        <w:txbxContent>
                          <w:p w14:paraId="43F679A6" w14:textId="09E0C1DF" w:rsidR="00E90615" w:rsidRPr="00E90615" w:rsidRDefault="00E90615" w:rsidP="00E9061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Baseline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66AB40" id="_x0000_t202" coordsize="21600,21600" o:spt="202" path="m,l,21600r21600,l21600,xe">
                <v:stroke joinstyle="miter"/>
                <v:path gradientshapeok="t" o:connecttype="rect"/>
              </v:shapetype>
              <v:shape id="Cuadro de texto 12" o:spid="_x0000_s1026" type="#_x0000_t202" style="position:absolute;left:0;text-align:left;margin-left:-40.8pt;margin-top:20.95pt;width:241.7pt;height:2in;rotation:-90;z-index:2516664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" filled="f" stroked="f">
                <v:textbox style="mso-fit-shape-to-text:t">
                  <w:txbxContent>
                    <w:p w14:paraId="43F679A6" w14:textId="09E0C1DF" w:rsidR="00E90615" w:rsidRPr="00E90615" w:rsidRDefault="00E90615" w:rsidP="00E9061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Baseline</w:t>
                      </w:r>
                    </w:p>
                  </w:txbxContent>
                </v:textbox>
                <w10:wrap anchorx="margin"/>
              </v:shape>
            </w:pict>
          </mc:Fallback>
        </mc:AlternateContent>
      </w:r>
      <w:r w:rsidR="00A80690">
        <w:t>Identificar riesgos.</w:t>
      </w:r>
    </w:p>
    <w:p w14:paraId="4D895034" w14:textId="56BD9A92" w:rsidR="00A80690" w:rsidRDefault="00A80690" w:rsidP="00A80690">
      <w:pPr>
        <w:pStyle w:val="Ttulo2"/>
      </w:pPr>
      <w:r>
        <w:t>Project Scope Statement</w:t>
      </w:r>
    </w:p>
    <w:p w14:paraId="0580B3EF" w14:textId="01F2EAD3" w:rsidR="00A80690" w:rsidRDefault="00A80690" w:rsidP="00A80690">
      <w:r>
        <w:t>Una descripción del alcance del proyecto que incluye los entregables principales, las hipótesis de trabajo y las limitaciones identificadas del proyecto</w:t>
      </w:r>
    </w:p>
    <w:p w14:paraId="2868881D" w14:textId="50159148" w:rsidR="00E90615" w:rsidRDefault="00E90615" w:rsidP="00E90615">
      <w:pPr>
        <w:pStyle w:val="Ttulo2"/>
      </w:pPr>
      <w:r>
        <w:t>Work Breakdown Structure (WBS)</w:t>
      </w:r>
    </w:p>
    <w:p w14:paraId="4BA0F0ED" w14:textId="6E8E0B43" w:rsidR="00E90615" w:rsidRDefault="00E90615" w:rsidP="00E90615">
      <w:r>
        <w:t>Una descomposición jerárquica del alcance total del proyecto que debe ser ejecutado por el equipo para lograr los objetivos del proyecto y desarrollar los entregables requeridos.</w:t>
      </w:r>
    </w:p>
    <w:p w14:paraId="768F601A" w14:textId="47E80B98" w:rsidR="00E90615" w:rsidRDefault="00E90615" w:rsidP="00E90615">
      <w:pPr>
        <w:pStyle w:val="Ttulo2"/>
      </w:pPr>
      <w:r>
        <w:t>Diccionario WBS</w:t>
      </w:r>
    </w:p>
    <w:p w14:paraId="0519B981" w14:textId="1391C141" w:rsidR="00E90615" w:rsidRDefault="00E90615" w:rsidP="00E90615">
      <w:r>
        <w:t>Es un documento en el que, para cada componente de la WBS, se proporciona información detallada de cada entregable, de las actividades asociadas y de su planificación temporal.</w:t>
      </w:r>
    </w:p>
    <w:p w14:paraId="59AF93A2" w14:textId="52DA6D6F" w:rsidR="00202C16" w:rsidRDefault="00202C16" w:rsidP="00202C16">
      <w:pPr>
        <w:pStyle w:val="Ttulo2"/>
      </w:pPr>
      <w:r>
        <w:lastRenderedPageBreak/>
        <w:t>Definición de Workpackage</w:t>
      </w:r>
    </w:p>
    <w:p w14:paraId="20A52B32" w14:textId="47945B9B" w:rsidR="00202C16" w:rsidRDefault="00202C16" w:rsidP="00202C16">
      <w:r>
        <w:t>El nivel de granularidad más bajo de la WBS para el que se puede estimar y gestionar una duración y un coste.</w:t>
      </w:r>
    </w:p>
    <w:p w14:paraId="218B1583" w14:textId="1C3B5812" w:rsidR="00BA2B03" w:rsidRDefault="00BA2B03" w:rsidP="00202C16">
      <w:r>
        <w:t>Características:</w:t>
      </w:r>
    </w:p>
    <w:p w14:paraId="2BAE71CC" w14:textId="138C8C95" w:rsidR="00BA2B03" w:rsidRDefault="00BA2B03">
      <w:pPr>
        <w:pStyle w:val="Prrafodelista"/>
        <w:numPr>
          <w:ilvl w:val="0"/>
          <w:numId w:val="13"/>
        </w:numPr>
      </w:pPr>
      <w:r>
        <w:t>Es el nivel más bajo de entregable</w:t>
      </w:r>
    </w:p>
    <w:p w14:paraId="11F9E75B" w14:textId="4CCC48F1" w:rsidR="00BA2B03" w:rsidRDefault="00BA2B03">
      <w:pPr>
        <w:pStyle w:val="Prrafodelista"/>
        <w:numPr>
          <w:ilvl w:val="0"/>
          <w:numId w:val="13"/>
        </w:numPr>
      </w:pPr>
      <w:r>
        <w:t>Proporciona un valor tangible a los Stakeholders del proyecto</w:t>
      </w:r>
    </w:p>
    <w:p w14:paraId="54172D40" w14:textId="696EF6F3" w:rsidR="00BA2B03" w:rsidRDefault="00BA2B03">
      <w:pPr>
        <w:pStyle w:val="Prrafodelista"/>
        <w:numPr>
          <w:ilvl w:val="1"/>
          <w:numId w:val="13"/>
        </w:numPr>
      </w:pPr>
      <w:r>
        <w:t>Es requerido, reconocido y valorado</w:t>
      </w:r>
    </w:p>
    <w:p w14:paraId="6104B78B" w14:textId="2EFBF86B" w:rsidR="00BA2B03" w:rsidRDefault="00BA2B03" w:rsidP="00BA2B03">
      <w:pPr>
        <w:pStyle w:val="Ttulo2"/>
      </w:pPr>
      <w:r>
        <w:t>Definición de actividad</w:t>
      </w:r>
    </w:p>
    <w:p w14:paraId="1375E6B5" w14:textId="5DB2677E" w:rsidR="00BA2B03" w:rsidRPr="00BA2B03" w:rsidRDefault="00BA2B03" w:rsidP="00BA2B03">
      <w:r>
        <w:t>Es parte del trabajo necesario para conseguir un workpackage</w:t>
      </w:r>
    </w:p>
    <w:p w14:paraId="26861BB6" w14:textId="31DDD48F" w:rsidR="00F81D87" w:rsidRDefault="00202C16" w:rsidP="00E90615">
      <w:r>
        <w:rPr>
          <w:noProof/>
        </w:rPr>
        <w:drawing>
          <wp:inline distT="0" distB="0" distL="0" distR="0" wp14:anchorId="53C50EAB" wp14:editId="47A1C8F8">
            <wp:extent cx="5400040" cy="3150235"/>
            <wp:effectExtent l="38100" t="0" r="10160" b="12065"/>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26302F2B" w14:textId="77777777" w:rsidR="00F81D87" w:rsidRDefault="00F81D87">
      <w:r>
        <w:br w:type="page"/>
      </w:r>
    </w:p>
    <w:p w14:paraId="2765F60F" w14:textId="193711E1" w:rsidR="001678E6" w:rsidRDefault="001678E6" w:rsidP="001678E6">
      <w:pPr>
        <w:pStyle w:val="Ttulo1"/>
      </w:pPr>
      <w:r>
        <w:lastRenderedPageBreak/>
        <w:t>Bloque 2: Riesgos</w:t>
      </w:r>
    </w:p>
    <w:p w14:paraId="426EDB3F" w14:textId="78D53BD9" w:rsidR="00E90615" w:rsidRDefault="00F81D87" w:rsidP="00F81D87">
      <w:pPr>
        <w:pStyle w:val="Ttulo2"/>
      </w:pPr>
      <w:r>
        <w:t>Definición de Riesgos</w:t>
      </w:r>
    </w:p>
    <w:p w14:paraId="1D887C62" w14:textId="7B52F533" w:rsidR="00F81D87" w:rsidRDefault="00F81D87" w:rsidP="00F81D87">
      <w:r>
        <w:t>Sommerville: obstáculo</w:t>
      </w:r>
    </w:p>
    <w:p w14:paraId="5AF541B9" w14:textId="073D20D1" w:rsidR="00F81D87" w:rsidRDefault="00F81D87" w:rsidP="00F81D87">
      <w:r>
        <w:t>PMI: obstáculo u oportunidad</w:t>
      </w:r>
    </w:p>
    <w:p w14:paraId="4F20B07E" w14:textId="53F863D2" w:rsidR="00F81D87" w:rsidRDefault="00812BBB" w:rsidP="00812BBB">
      <w:pPr>
        <w:pStyle w:val="Ttulo2"/>
      </w:pPr>
      <w:r>
        <w:t>Razones por las que debemos gestionar los riesgos</w:t>
      </w:r>
    </w:p>
    <w:p w14:paraId="7B1A4C46" w14:textId="645A076D" w:rsidR="00812BBB" w:rsidRDefault="00812BBB" w:rsidP="00812BBB">
      <w:r>
        <w:t>Conseguir que el proyecto se complete</w:t>
      </w:r>
    </w:p>
    <w:p w14:paraId="6CDBC23A" w14:textId="5F058C3D" w:rsidR="00812BBB" w:rsidRDefault="00812BBB" w:rsidP="00812BBB">
      <w:r>
        <w:t>Impacto económico</w:t>
      </w:r>
    </w:p>
    <w:p w14:paraId="72E1EC47" w14:textId="045764C5" w:rsidR="00812BBB" w:rsidRDefault="00812BBB" w:rsidP="00812BBB">
      <w:r>
        <w:t>Imagen profesional</w:t>
      </w:r>
    </w:p>
    <w:p w14:paraId="27C18C55" w14:textId="124871B5" w:rsidR="00812BBB" w:rsidRDefault="00812BBB" w:rsidP="00812BBB">
      <w:r>
        <w:t>Nuestra responsabilidad: identificar, estimar y comunicar al cliente</w:t>
      </w:r>
    </w:p>
    <w:p w14:paraId="003EED1F" w14:textId="7B3312BD" w:rsidR="00812BBB" w:rsidRDefault="00812BBB" w:rsidP="00812BBB">
      <w:pPr>
        <w:pStyle w:val="Ttulo2"/>
      </w:pPr>
      <w:r>
        <w:t>Definiciones: Riesgo, incertidumbre</w:t>
      </w:r>
    </w:p>
    <w:p w14:paraId="52033382" w14:textId="487510D3" w:rsidR="00812BBB" w:rsidRDefault="00812BBB" w:rsidP="00812BBB">
      <w:r>
        <w:t>Riesgo. Efecto de la incertidumbre sobre los objetivos.</w:t>
      </w:r>
    </w:p>
    <w:p w14:paraId="296C1C77" w14:textId="4E134A97" w:rsidR="00812BBB" w:rsidRDefault="00812BBB" w:rsidP="00812BBB">
      <w:r>
        <w:t>Incertidumbre. Falta de conocimiento seguro sobre algún aspecto de la realidad.</w:t>
      </w:r>
    </w:p>
    <w:p w14:paraId="552157D3" w14:textId="28B878B6" w:rsidR="00812BBB" w:rsidRDefault="00812BBB" w:rsidP="00812BBB">
      <w:pPr>
        <w:pStyle w:val="Ttulo2"/>
      </w:pPr>
      <w:r>
        <w:t>Gestión de riesgos – Objetivos</w:t>
      </w:r>
    </w:p>
    <w:p w14:paraId="54C3B442" w14:textId="2A8D4743" w:rsidR="00812BBB" w:rsidRDefault="00812BBB" w:rsidP="00812BBB">
      <w:r>
        <w:t>Identificar – Clasificar – Planificar</w:t>
      </w:r>
    </w:p>
    <w:p w14:paraId="08F3982E" w14:textId="3A450F7E" w:rsidR="00812BBB" w:rsidRDefault="00812BBB" w:rsidP="00812BBB">
      <w:pPr>
        <w:pStyle w:val="Ttulo2"/>
      </w:pPr>
      <w:r>
        <w:t>Clasificación de riesgos</w:t>
      </w:r>
    </w:p>
    <w:p w14:paraId="06701FB5" w14:textId="78BF5EBE" w:rsidR="00812BBB" w:rsidRDefault="00812BBB" w:rsidP="00812BBB">
      <w:r>
        <w:t>Dos dimensiones:</w:t>
      </w:r>
    </w:p>
    <w:p w14:paraId="60A29615" w14:textId="64DCC6C4" w:rsidR="00812BBB" w:rsidRDefault="00812BBB">
      <w:pPr>
        <w:pStyle w:val="Prrafodelista"/>
        <w:numPr>
          <w:ilvl w:val="0"/>
          <w:numId w:val="14"/>
        </w:numPr>
      </w:pPr>
      <w:r>
        <w:t>Tipo de riesgo. El origen de la incertidumbre</w:t>
      </w:r>
    </w:p>
    <w:p w14:paraId="04C23CB3" w14:textId="2B12616F" w:rsidR="00812BBB" w:rsidRDefault="00812BBB">
      <w:pPr>
        <w:pStyle w:val="Prrafodelista"/>
        <w:numPr>
          <w:ilvl w:val="0"/>
          <w:numId w:val="14"/>
        </w:numPr>
      </w:pPr>
      <w:r>
        <w:t>A qué afecta el riesgo. El objetivo comprometido</w:t>
      </w:r>
    </w:p>
    <w:p w14:paraId="7B309B7D" w14:textId="5E10C3BF" w:rsidR="00812BBB" w:rsidRDefault="00812BBB" w:rsidP="00812BBB">
      <w:r>
        <w:t>Riesgos de proyecto. Afectan al plan temporal del proyecto o a los recursos</w:t>
      </w:r>
    </w:p>
    <w:p w14:paraId="443269C7" w14:textId="5CBFA242" w:rsidR="00812BBB" w:rsidRDefault="00812BBB" w:rsidP="00812BBB">
      <w:r>
        <w:t>Riesgos del producto. Afectan a la calidad o al rendimiento del software que se desarrolla</w:t>
      </w:r>
    </w:p>
    <w:p w14:paraId="3EC0B3B0" w14:textId="61793483" w:rsidR="00812BBB" w:rsidRDefault="00812BBB" w:rsidP="00812BBB">
      <w:r>
        <w:t xml:space="preserve">Riesgos de negocio. </w:t>
      </w:r>
      <w:r w:rsidR="00946886">
        <w:t>Afectan a la organización que desarrolla o proporciona el software</w:t>
      </w:r>
    </w:p>
    <w:p w14:paraId="01E05D43" w14:textId="12CE9B49" w:rsidR="00946886" w:rsidRDefault="00946886" w:rsidP="00946886">
      <w:pPr>
        <w:pStyle w:val="Ttulo2"/>
      </w:pPr>
      <w:r>
        <w:lastRenderedPageBreak/>
        <w:t>El proceso de gestión de riesgos (Sommerville)</w:t>
      </w:r>
    </w:p>
    <w:p w14:paraId="1B28026F" w14:textId="5735BF21" w:rsidR="00946886" w:rsidRDefault="00946886" w:rsidP="00946886">
      <w:r>
        <w:rPr>
          <w:noProof/>
        </w:rPr>
        <mc:AlternateContent>
          <mc:Choice Requires="wps">
            <w:drawing>
              <wp:anchor distT="0" distB="0" distL="114300" distR="114300" simplePos="0" relativeHeight="251674624" behindDoc="0" locked="0" layoutInCell="1" allowOverlap="1" wp14:anchorId="5A213F9F" wp14:editId="65F744A2">
                <wp:simplePos x="0" y="0"/>
                <wp:positionH relativeFrom="column">
                  <wp:posOffset>1501140</wp:posOffset>
                </wp:positionH>
                <wp:positionV relativeFrom="paragraph">
                  <wp:posOffset>447675</wp:posOffset>
                </wp:positionV>
                <wp:extent cx="148590" cy="396240"/>
                <wp:effectExtent l="9525" t="0" r="13335" b="13335"/>
                <wp:wrapNone/>
                <wp:docPr id="21" name="Rectángulo 21"/>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7EE1E" id="Rectángulo 21" o:spid="_x0000_s1026" style="position:absolute;margin-left:118.2pt;margin-top:35.25pt;width:11.7pt;height:31.2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" fillcolor="red" strokecolor="red" strokeweight="1pt"/>
            </w:pict>
          </mc:Fallback>
        </mc:AlternateContent>
      </w:r>
      <w:r>
        <w:rPr>
          <w:noProof/>
        </w:rPr>
        <mc:AlternateContent>
          <mc:Choice Requires="wps">
            <w:drawing>
              <wp:anchor distT="0" distB="0" distL="114300" distR="114300" simplePos="0" relativeHeight="251676672" behindDoc="0" locked="0" layoutInCell="1" allowOverlap="1" wp14:anchorId="60CA7509" wp14:editId="291EDCC2">
                <wp:simplePos x="0" y="0"/>
                <wp:positionH relativeFrom="column">
                  <wp:posOffset>1019810</wp:posOffset>
                </wp:positionH>
                <wp:positionV relativeFrom="paragraph">
                  <wp:posOffset>444500</wp:posOffset>
                </wp:positionV>
                <wp:extent cx="148590" cy="396240"/>
                <wp:effectExtent l="9525" t="0" r="13335" b="13335"/>
                <wp:wrapNone/>
                <wp:docPr id="22" name="Rectángulo 22"/>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EB605" id="Rectángulo 22" o:spid="_x0000_s1026" style="position:absolute;margin-left:80.3pt;margin-top:35pt;width:11.7pt;height:31.2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78720" behindDoc="0" locked="0" layoutInCell="1" allowOverlap="1" wp14:anchorId="6C55FD05" wp14:editId="55D5B847">
                <wp:simplePos x="0" y="0"/>
                <wp:positionH relativeFrom="column">
                  <wp:posOffset>523875</wp:posOffset>
                </wp:positionH>
                <wp:positionV relativeFrom="paragraph">
                  <wp:posOffset>447675</wp:posOffset>
                </wp:positionV>
                <wp:extent cx="148590" cy="396240"/>
                <wp:effectExtent l="9525" t="0" r="13335" b="13335"/>
                <wp:wrapNone/>
                <wp:docPr id="23" name="Rectángulo 23"/>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806FC" id="Rectángulo 23" o:spid="_x0000_s1026" style="position:absolute;margin-left:41.25pt;margin-top:35.25pt;width:11.7pt;height:31.2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72576" behindDoc="0" locked="0" layoutInCell="1" allowOverlap="1" wp14:anchorId="7C6F8A51" wp14:editId="75A8A94C">
                <wp:simplePos x="0" y="0"/>
                <wp:positionH relativeFrom="column">
                  <wp:posOffset>4749165</wp:posOffset>
                </wp:positionH>
                <wp:positionV relativeFrom="paragraph">
                  <wp:posOffset>569595</wp:posOffset>
                </wp:positionV>
                <wp:extent cx="190500" cy="396240"/>
                <wp:effectExtent l="0" t="0" r="19050" b="22860"/>
                <wp:wrapNone/>
                <wp:docPr id="20" name="Rectángulo 20"/>
                <wp:cNvGraphicFramePr/>
                <a:graphic xmlns:a="http://schemas.openxmlformats.org/drawingml/2006/main">
                  <a:graphicData uri="http://schemas.microsoft.com/office/word/2010/wordprocessingShape">
                    <wps:wsp>
                      <wps:cNvSpPr/>
                      <wps:spPr>
                        <a:xfrm>
                          <a:off x="0" y="0"/>
                          <a:ext cx="190500" cy="39624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AA542" id="Rectángulo 20" o:spid="_x0000_s1026" style="position:absolute;margin-left:373.95pt;margin-top:44.85pt;width:15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" fillcolor="#4472c4 [3204]" strokecolor="#4472c4 [3204]" strokeweight="1pt"/>
            </w:pict>
          </mc:Fallback>
        </mc:AlternateContent>
      </w:r>
      <w:r>
        <w:rPr>
          <w:noProof/>
        </w:rPr>
        <mc:AlternateContent>
          <mc:Choice Requires="wps">
            <w:drawing>
              <wp:anchor distT="0" distB="0" distL="114300" distR="114300" simplePos="0" relativeHeight="251671552" behindDoc="0" locked="0" layoutInCell="1" allowOverlap="1" wp14:anchorId="013CCBF6" wp14:editId="4ED17220">
                <wp:simplePos x="0" y="0"/>
                <wp:positionH relativeFrom="column">
                  <wp:posOffset>1853565</wp:posOffset>
                </wp:positionH>
                <wp:positionV relativeFrom="paragraph">
                  <wp:posOffset>569595</wp:posOffset>
                </wp:positionV>
                <wp:extent cx="3086100" cy="144780"/>
                <wp:effectExtent l="0" t="0" r="19050" b="26670"/>
                <wp:wrapNone/>
                <wp:docPr id="19" name="Rectángulo 19"/>
                <wp:cNvGraphicFramePr/>
                <a:graphic xmlns:a="http://schemas.openxmlformats.org/drawingml/2006/main">
                  <a:graphicData uri="http://schemas.microsoft.com/office/word/2010/wordprocessingShape">
                    <wps:wsp>
                      <wps:cNvSpPr/>
                      <wps:spPr>
                        <a:xfrm>
                          <a:off x="0" y="0"/>
                          <a:ext cx="3086100" cy="1447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72916" id="Rectángulo 19" o:spid="_x0000_s1026" style="position:absolute;margin-left:145.95pt;margin-top:44.85pt;width:243pt;height:1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" fillcolor="#4472c4 [3204]" strokecolor="#4472c4 [3204]" strokeweight="1pt"/>
            </w:pict>
          </mc:Fallback>
        </mc:AlternateContent>
      </w:r>
      <w:r>
        <w:rPr>
          <w:noProof/>
        </w:rPr>
        <mc:AlternateContent>
          <mc:Choice Requires="wps">
            <w:drawing>
              <wp:anchor distT="0" distB="0" distL="114300" distR="114300" simplePos="0" relativeHeight="251668480" behindDoc="0" locked="0" layoutInCell="1" allowOverlap="1" wp14:anchorId="5212B419" wp14:editId="2EF91F1F">
                <wp:simplePos x="0" y="0"/>
                <wp:positionH relativeFrom="column">
                  <wp:posOffset>1777365</wp:posOffset>
                </wp:positionH>
                <wp:positionV relativeFrom="paragraph">
                  <wp:posOffset>706755</wp:posOffset>
                </wp:positionV>
                <wp:extent cx="281940" cy="289560"/>
                <wp:effectExtent l="19050" t="0" r="22860" b="34290"/>
                <wp:wrapNone/>
                <wp:docPr id="16" name="Flecha: hacia abajo 16"/>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3720E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6" o:spid="_x0000_s1026" type="#_x0000_t67" style="position:absolute;margin-left:139.95pt;margin-top:55.65pt;width:22.2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" adj="11084" fillcolor="#4472c4 [3204]" strokecolor="#4472c4 [3204]" strokeweight="1pt"/>
            </w:pict>
          </mc:Fallback>
        </mc:AlternateContent>
      </w:r>
      <w:r>
        <w:rPr>
          <w:noProof/>
        </w:rPr>
        <mc:AlternateContent>
          <mc:Choice Requires="wps">
            <w:drawing>
              <wp:anchor distT="0" distB="0" distL="114300" distR="114300" simplePos="0" relativeHeight="251670528" behindDoc="0" locked="0" layoutInCell="1" allowOverlap="1" wp14:anchorId="1521DB15" wp14:editId="66D52305">
                <wp:simplePos x="0" y="0"/>
                <wp:positionH relativeFrom="column">
                  <wp:posOffset>325755</wp:posOffset>
                </wp:positionH>
                <wp:positionV relativeFrom="paragraph">
                  <wp:posOffset>699135</wp:posOffset>
                </wp:positionV>
                <wp:extent cx="281940" cy="289560"/>
                <wp:effectExtent l="19050" t="0" r="22860" b="34290"/>
                <wp:wrapNone/>
                <wp:docPr id="18" name="Flecha: hacia abajo 18"/>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3395C" id="Flecha: hacia abajo 18" o:spid="_x0000_s1026" type="#_x0000_t67" style="position:absolute;margin-left:25.65pt;margin-top:55.05pt;width:22.2pt;height:22.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" adj="11084" fillcolor="red" strokecolor="red" strokeweight="1pt"/>
            </w:pict>
          </mc:Fallback>
        </mc:AlternateContent>
      </w:r>
      <w:r>
        <w:rPr>
          <w:noProof/>
        </w:rPr>
        <w:drawing>
          <wp:inline distT="0" distB="0" distL="0" distR="0" wp14:anchorId="7761BC59" wp14:editId="3C3CEAB5">
            <wp:extent cx="5400040" cy="3150235"/>
            <wp:effectExtent l="19050" t="0" r="101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3F240CF" w14:textId="4E615756" w:rsidR="00946886" w:rsidRDefault="00946886" w:rsidP="00946886">
      <w:pPr>
        <w:pStyle w:val="Ttulo2"/>
      </w:pPr>
      <w:r>
        <w:t>Identificación de riesgos (Sommerville)</w:t>
      </w:r>
    </w:p>
    <w:p w14:paraId="076051A4" w14:textId="73B93AA5" w:rsidR="00946886" w:rsidRDefault="00946886" w:rsidP="00946886">
      <w:pPr>
        <w:rPr>
          <w:color w:val="FF0000"/>
        </w:rPr>
      </w:pPr>
      <w:r>
        <w:t xml:space="preserve">Puede ser una actividad del equipo o </w:t>
      </w:r>
      <w:r w:rsidRPr="00946886">
        <w:rPr>
          <w:color w:val="FF0000"/>
        </w:rPr>
        <w:t>basarse en la experiencia del jefe de proyecto</w:t>
      </w:r>
    </w:p>
    <w:p w14:paraId="51654A2C" w14:textId="77777777" w:rsidR="00185625" w:rsidRDefault="00185625" w:rsidP="00185625">
      <w:pPr>
        <w:pStyle w:val="Ttulo2"/>
      </w:pPr>
      <w:r>
        <w:t>Inputs a la gestión de riesgos</w:t>
      </w:r>
    </w:p>
    <w:p w14:paraId="0F575CA9" w14:textId="4DD35DF2" w:rsidR="00185625" w:rsidRDefault="00185625" w:rsidP="003B28A7">
      <w:pPr>
        <w:ind w:left="708" w:hanging="708"/>
      </w:pPr>
      <w:r>
        <w:t>(</w:t>
      </w:r>
      <w:r w:rsidR="003B28A7">
        <w:t>Páginas 14 – 15 – 16, Gestión de proyectos – riesgos_2223.pptx</w:t>
      </w:r>
      <w:r>
        <w:t>)</w:t>
      </w:r>
    </w:p>
    <w:p w14:paraId="251FB032" w14:textId="77777777" w:rsidR="00185625" w:rsidRDefault="00185625" w:rsidP="00185625">
      <w:pPr>
        <w:pStyle w:val="Ttulo2"/>
      </w:pPr>
      <w:r>
        <w:t>Herramientas y técnicas para identificar riesgos</w:t>
      </w:r>
    </w:p>
    <w:p w14:paraId="4FA5985C" w14:textId="77777777" w:rsidR="00185625" w:rsidRDefault="00185625" w:rsidP="00185625">
      <w:r>
        <w:t>Revisión de documentación</w:t>
      </w:r>
    </w:p>
    <w:p w14:paraId="5F5C5D01" w14:textId="28E47608" w:rsidR="00185625" w:rsidRDefault="00185625" w:rsidP="00185625">
      <w:r>
        <w:t>Técnicas para recoger información</w:t>
      </w:r>
    </w:p>
    <w:p w14:paraId="5F90E8DF" w14:textId="3976CC7F" w:rsidR="00185625" w:rsidRDefault="00185625">
      <w:pPr>
        <w:pStyle w:val="Prrafodelista"/>
        <w:numPr>
          <w:ilvl w:val="0"/>
          <w:numId w:val="23"/>
        </w:numPr>
      </w:pPr>
      <w:r>
        <w:t>Brainstorming</w:t>
      </w:r>
    </w:p>
    <w:p w14:paraId="1D8FF762" w14:textId="33930BB5" w:rsidR="00185625" w:rsidRDefault="00185625">
      <w:pPr>
        <w:pStyle w:val="Prrafodelista"/>
        <w:numPr>
          <w:ilvl w:val="0"/>
          <w:numId w:val="23"/>
        </w:numPr>
      </w:pPr>
      <w:r>
        <w:t>SWOT/DAFO</w:t>
      </w:r>
    </w:p>
    <w:p w14:paraId="2B34EC75" w14:textId="5DEB84F1" w:rsidR="00185625" w:rsidRDefault="00185625">
      <w:pPr>
        <w:pStyle w:val="Prrafodelista"/>
        <w:numPr>
          <w:ilvl w:val="0"/>
          <w:numId w:val="23"/>
        </w:numPr>
      </w:pPr>
      <w:r>
        <w:t>Root-cause Analysis</w:t>
      </w:r>
    </w:p>
    <w:p w14:paraId="2F58035E" w14:textId="67683FBE" w:rsidR="00185625" w:rsidRDefault="00185625">
      <w:pPr>
        <w:pStyle w:val="Prrafodelista"/>
        <w:numPr>
          <w:ilvl w:val="0"/>
          <w:numId w:val="23"/>
        </w:numPr>
      </w:pPr>
      <w:r>
        <w:t>Delphi</w:t>
      </w:r>
    </w:p>
    <w:p w14:paraId="25624167" w14:textId="7EC5C5B7" w:rsidR="00185625" w:rsidRDefault="00185625" w:rsidP="00185625">
      <w:pPr>
        <w:pStyle w:val="Ttulo2"/>
        <w:rPr>
          <w:lang w:val="en-US"/>
        </w:rPr>
      </w:pPr>
      <w:r w:rsidRPr="00185625">
        <w:rPr>
          <w:lang w:val="en-US"/>
        </w:rPr>
        <w:t>Brainstorming – Six T</w:t>
      </w:r>
      <w:r>
        <w:rPr>
          <w:lang w:val="en-US"/>
        </w:rPr>
        <w:t>hinking Hats</w:t>
      </w:r>
    </w:p>
    <w:p w14:paraId="64D2BB38" w14:textId="3CD94807" w:rsidR="00185625" w:rsidRPr="00185625" w:rsidRDefault="00185625" w:rsidP="00185625">
      <w:r w:rsidRPr="00185625">
        <w:t>Metodología desarrollada por Edward D</w:t>
      </w:r>
      <w:r>
        <w:t>e Bono para conseguir reuniones o sesiones de Brainstorming más eficiente</w:t>
      </w:r>
    </w:p>
    <w:p w14:paraId="66A087B2" w14:textId="77777777" w:rsidR="00185625" w:rsidRDefault="00185625" w:rsidP="00185625">
      <w:pPr>
        <w:pStyle w:val="Ttulo2"/>
      </w:pPr>
      <w:r>
        <w:t>SWOT/DAFO</w:t>
      </w:r>
    </w:p>
    <w:p w14:paraId="444A1D54" w14:textId="77777777" w:rsidR="00185625" w:rsidRDefault="00185625" w:rsidP="00185625">
      <w:r>
        <w:t>Fortalezas – Oportunidades – Debilidades – Amenazas</w:t>
      </w:r>
    </w:p>
    <w:p w14:paraId="1BEEADCB" w14:textId="18DB66CB" w:rsidR="00185625" w:rsidRDefault="00185625" w:rsidP="00185625">
      <w:pPr>
        <w:pStyle w:val="Ttulo2"/>
      </w:pPr>
      <w:r>
        <w:t>Análisis de riesgos</w:t>
      </w:r>
    </w:p>
    <w:p w14:paraId="3403317E" w14:textId="38919550" w:rsidR="00185625" w:rsidRDefault="00185625" w:rsidP="00185625">
      <w:r>
        <w:t>PMP®: Junto con la probabilidad y el impacto es útil especificar en qué fase del proyecto se espera el riesgo.</w:t>
      </w:r>
    </w:p>
    <w:p w14:paraId="4419FCB2" w14:textId="5FE8DCAC" w:rsidR="00185625" w:rsidRDefault="00185625" w:rsidP="00185625">
      <w:pPr>
        <w:pStyle w:val="Ttulo2"/>
      </w:pPr>
      <w:r>
        <w:t>Análisis de riesgos cualitativo</w:t>
      </w:r>
    </w:p>
    <w:p w14:paraId="0366A14F" w14:textId="16F48E57" w:rsidR="00185625" w:rsidRDefault="00185625" w:rsidP="00185625">
      <w:r>
        <w:t>Se usa para revisar los riesgos identificados inicialmente asignándoles una estimación de impacto y probabilidad.</w:t>
      </w:r>
    </w:p>
    <w:p w14:paraId="3F055AB9" w14:textId="71137CC9" w:rsidR="006667C1" w:rsidRDefault="006667C1" w:rsidP="00185625">
      <w:r>
        <w:t>Nos permite clasificar los riesgos según el producto de ambas estimaciones.</w:t>
      </w:r>
    </w:p>
    <w:p w14:paraId="13A72B13" w14:textId="02A95391" w:rsidR="006667C1" w:rsidRPr="006667C1" w:rsidRDefault="006667C1" w:rsidP="00185625">
      <w:pPr>
        <w:rPr>
          <w:color w:val="FF0000"/>
        </w:rPr>
      </w:pPr>
      <w:r>
        <w:lastRenderedPageBreak/>
        <w:t>Esta técnica nos permite identificar qué riesgos requieren una atención más inmediata y cuáles pueden posponerse.</w:t>
      </w:r>
    </w:p>
    <w:p w14:paraId="34F7A231" w14:textId="02D9E07F" w:rsidR="006667C1" w:rsidRDefault="006667C1" w:rsidP="00185625">
      <w:pPr>
        <w:rPr>
          <w:color w:val="FF0000"/>
        </w:rPr>
      </w:pPr>
      <w:r w:rsidRPr="006667C1">
        <w:rPr>
          <w:color w:val="FF0000"/>
        </w:rPr>
        <w:t>Tiene un fuerte componente subjetivo.</w:t>
      </w:r>
    </w:p>
    <w:p w14:paraId="7B861132" w14:textId="78DC1598" w:rsidR="006667C1" w:rsidRDefault="006667C1" w:rsidP="006667C1">
      <w:pPr>
        <w:pStyle w:val="Ttulo2"/>
      </w:pPr>
      <w:r>
        <w:t>Riesgos – Planificación de respuesta (Sommerville)</w:t>
      </w:r>
    </w:p>
    <w:p w14:paraId="2E356C3E" w14:textId="421CEBE4" w:rsidR="006667C1" w:rsidRDefault="006667C1" w:rsidP="006667C1">
      <w:r>
        <w:t>Considerar cada riesgo y desarrollar una estrategia para gestionarlo</w:t>
      </w:r>
    </w:p>
    <w:p w14:paraId="6A925C79" w14:textId="5BAA9D0C" w:rsidR="006667C1" w:rsidRDefault="006667C1">
      <w:pPr>
        <w:pStyle w:val="Prrafodelista"/>
        <w:numPr>
          <w:ilvl w:val="0"/>
          <w:numId w:val="24"/>
        </w:numPr>
      </w:pPr>
      <w:r>
        <w:t>Evitándolo</w:t>
      </w:r>
    </w:p>
    <w:p w14:paraId="00450939" w14:textId="37AD4D02" w:rsidR="006667C1" w:rsidRDefault="006667C1">
      <w:pPr>
        <w:pStyle w:val="Prrafodelista"/>
        <w:numPr>
          <w:ilvl w:val="0"/>
          <w:numId w:val="24"/>
        </w:numPr>
      </w:pPr>
      <w:r>
        <w:t>Minimizándolo</w:t>
      </w:r>
    </w:p>
    <w:p w14:paraId="0E70256A" w14:textId="3EA58CD2" w:rsidR="006667C1" w:rsidRPr="006667C1" w:rsidRDefault="006667C1">
      <w:pPr>
        <w:pStyle w:val="Prrafodelista"/>
        <w:numPr>
          <w:ilvl w:val="0"/>
          <w:numId w:val="24"/>
        </w:numPr>
      </w:pPr>
      <w:r>
        <w:t>Diseñando un plan de contingencia</w:t>
      </w:r>
    </w:p>
    <w:p w14:paraId="6F056101" w14:textId="1967010A" w:rsidR="00185625" w:rsidRDefault="006667C1" w:rsidP="006667C1">
      <w:pPr>
        <w:pStyle w:val="Ttulo2"/>
      </w:pPr>
      <w:r>
        <w:t>Registro de riesgos</w:t>
      </w:r>
    </w:p>
    <w:p w14:paraId="156290F1" w14:textId="015F2B39" w:rsidR="002833E6" w:rsidRPr="002833E6" w:rsidRDefault="006667C1" w:rsidP="002833E6">
      <w:r>
        <w:t>Es un documento en el que se recopilan cada uno de los riesgos identificados con claridad y detalle suficiente.</w:t>
      </w:r>
    </w:p>
    <w:p w14:paraId="274D7286" w14:textId="648C8C92" w:rsidR="006667C1" w:rsidRDefault="006667C1" w:rsidP="006667C1">
      <w:pPr>
        <w:pStyle w:val="Ttulo2"/>
      </w:pPr>
      <w:r>
        <w:t>Análisis de riesgo cuantitativo</w:t>
      </w:r>
    </w:p>
    <w:p w14:paraId="3A7D4A00" w14:textId="080825CF" w:rsidR="006667C1" w:rsidRDefault="006667C1" w:rsidP="006667C1">
      <w:r>
        <w:t>Objetivos:</w:t>
      </w:r>
    </w:p>
    <w:p w14:paraId="3B9F3464" w14:textId="1BABDBA0" w:rsidR="006667C1" w:rsidRDefault="006667C1">
      <w:pPr>
        <w:pStyle w:val="Prrafodelista"/>
        <w:numPr>
          <w:ilvl w:val="0"/>
          <w:numId w:val="25"/>
        </w:numPr>
      </w:pPr>
      <w:r>
        <w:t>Determinar con mejor criterio qué riesgos requieren una respuesta</w:t>
      </w:r>
    </w:p>
    <w:p w14:paraId="2B15370F" w14:textId="2059862F" w:rsidR="006667C1" w:rsidRDefault="006667C1">
      <w:pPr>
        <w:pStyle w:val="Prrafodelista"/>
        <w:numPr>
          <w:ilvl w:val="0"/>
          <w:numId w:val="25"/>
        </w:numPr>
      </w:pPr>
      <w:r>
        <w:t>Determinar el riesgo global del proyecto</w:t>
      </w:r>
    </w:p>
    <w:p w14:paraId="257D8F05" w14:textId="4EB2FCBA" w:rsidR="006667C1" w:rsidRDefault="006667C1">
      <w:pPr>
        <w:pStyle w:val="Prrafodelista"/>
        <w:numPr>
          <w:ilvl w:val="0"/>
          <w:numId w:val="25"/>
        </w:numPr>
      </w:pPr>
      <w:r>
        <w:t>Cuantificar la probabilidad de cumplir con los objetivos del proyecto</w:t>
      </w:r>
    </w:p>
    <w:p w14:paraId="439638BF" w14:textId="2A75ECBA" w:rsidR="006667C1" w:rsidRDefault="006667C1">
      <w:pPr>
        <w:pStyle w:val="Prrafodelista"/>
        <w:numPr>
          <w:ilvl w:val="0"/>
          <w:numId w:val="25"/>
        </w:numPr>
      </w:pPr>
      <w:r>
        <w:t>Determinar las reservas de coste y de plazo</w:t>
      </w:r>
    </w:p>
    <w:p w14:paraId="09075532" w14:textId="030814A0" w:rsidR="006667C1" w:rsidRDefault="006667C1">
      <w:pPr>
        <w:pStyle w:val="Prrafodelista"/>
        <w:numPr>
          <w:ilvl w:val="0"/>
          <w:numId w:val="25"/>
        </w:numPr>
      </w:pPr>
      <w:r>
        <w:t>Identificar los riesgos que requieren nuestra mayor atención</w:t>
      </w:r>
    </w:p>
    <w:p w14:paraId="680BE097" w14:textId="57FE3BB3" w:rsidR="006667C1" w:rsidRDefault="006667C1">
      <w:pPr>
        <w:pStyle w:val="Prrafodelista"/>
        <w:numPr>
          <w:ilvl w:val="0"/>
          <w:numId w:val="25"/>
        </w:numPr>
      </w:pPr>
      <w:r>
        <w:t>Crear objetivos relistas y alcanzables (alcance, coste y tiempo)</w:t>
      </w:r>
    </w:p>
    <w:p w14:paraId="4F451E6A" w14:textId="3768062A" w:rsidR="006667C1" w:rsidRDefault="006667C1" w:rsidP="006667C1">
      <w:r>
        <w:t>Es bastante costoso y requiere mayor competencia y herramientas más complejas, por lo que su uso, salvo en proyectos de gran envergadura, es opcional.</w:t>
      </w:r>
    </w:p>
    <w:p w14:paraId="2CC13F04" w14:textId="0652E958" w:rsidR="006667C1" w:rsidRDefault="006667C1" w:rsidP="006667C1">
      <w:pPr>
        <w:pStyle w:val="Ttulo2"/>
      </w:pPr>
      <w:r>
        <w:t>Expected Monetary Value</w:t>
      </w:r>
    </w:p>
    <w:p w14:paraId="35CE9BDA" w14:textId="3B09C9A1" w:rsidR="00B75138" w:rsidRDefault="00B75138" w:rsidP="00B75138">
      <w:r>
        <w:t>Es el producto de la estimación cuantitativa de la probabilidad por la est. Cuantitativa del impacto.</w:t>
      </w:r>
    </w:p>
    <w:p w14:paraId="0188E781" w14:textId="77777777" w:rsidR="002833E6" w:rsidRDefault="002833E6" w:rsidP="00B75138"/>
    <w:p w14:paraId="4DEB6BF8" w14:textId="21C1B332" w:rsidR="00B75138" w:rsidRDefault="00B75138" w:rsidP="00B75138">
      <w:pPr>
        <w:pStyle w:val="Ttulo2"/>
      </w:pPr>
      <w:r>
        <w:lastRenderedPageBreak/>
        <w:t>Árboles de decisión</w:t>
      </w:r>
    </w:p>
    <w:p w14:paraId="1F044395" w14:textId="6EAE935F" w:rsidR="00B75138" w:rsidRPr="00B75138" w:rsidRDefault="00B75138" w:rsidP="00B75138">
      <w:r>
        <w:rPr>
          <w:noProof/>
        </w:rPr>
        <w:drawing>
          <wp:inline distT="0" distB="0" distL="0" distR="0" wp14:anchorId="7E343468" wp14:editId="3A588C56">
            <wp:extent cx="5400040" cy="2872740"/>
            <wp:effectExtent l="0" t="0" r="0" b="381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0D65F889" w14:textId="436757AD" w:rsidR="00185625" w:rsidRDefault="006A57FB" w:rsidP="00185625">
      <w:r>
        <w:t>Con prototipo: 100K € + 112,5k € = 212,5K €</w:t>
      </w:r>
    </w:p>
    <w:p w14:paraId="3997BFA7" w14:textId="65C527D1" w:rsidR="006A57FB" w:rsidRDefault="006A57FB" w:rsidP="00185625">
      <w:r>
        <w:t>Sin prototipo: 0€ + 337,5K € = 337,5K €</w:t>
      </w:r>
    </w:p>
    <w:p w14:paraId="579573C3" w14:textId="0B8BAA8F" w:rsidR="006A57FB" w:rsidRDefault="006A57FB" w:rsidP="00185625">
      <w:r>
        <w:t>Decisión: Incluir prototipo</w:t>
      </w:r>
    </w:p>
    <w:p w14:paraId="081AD6C4" w14:textId="1D8A6CCC" w:rsidR="00B06F09" w:rsidRDefault="00B06F09" w:rsidP="00B06F09">
      <w:pPr>
        <w:pStyle w:val="Ttulo2"/>
      </w:pPr>
      <w:r>
        <w:t>Planificar respuestas a los riesgos</w:t>
      </w:r>
    </w:p>
    <w:p w14:paraId="627C8E05" w14:textId="6C7F8787" w:rsidR="00B06F09" w:rsidRDefault="00B06F09" w:rsidP="00B06F09">
      <w:r>
        <w:t>Objetivo: eliminar o reducir el impacto de los riesgos y promover o aumentar el impacto de las oportunidades</w:t>
      </w:r>
    </w:p>
    <w:p w14:paraId="737F3289" w14:textId="7091EDE8" w:rsidR="00B06F09" w:rsidRDefault="00B06F09" w:rsidP="00B06F09">
      <w:r>
        <w:t>Si no se puede eliminar un riesgo, aplicamos un plan de contingencia y si este no funciona, aplicamos planes de respaldo</w:t>
      </w:r>
    </w:p>
    <w:p w14:paraId="2960D4CB" w14:textId="02D03ECD" w:rsidR="00B06F09" w:rsidRDefault="00B06F09" w:rsidP="00B06F09"/>
    <w:p w14:paraId="0A05E3CA" w14:textId="73F64545" w:rsidR="00B06F09" w:rsidRDefault="00B06F09" w:rsidP="00B06F09">
      <w:pPr>
        <w:pStyle w:val="Ttulo2"/>
      </w:pPr>
      <w:r>
        <w:t>Estrategia de respuesta a los riesgos</w:t>
      </w:r>
    </w:p>
    <w:p w14:paraId="49CC5C34" w14:textId="2504F494" w:rsidR="00B06F09" w:rsidRDefault="00A10FC8" w:rsidP="00B06F09">
      <w:r>
        <w:t>Al realizar una valoración de riesgos hay que hacer un análisis cuidadoso de las posibles respuestas que se puede dar a cada riesgo.</w:t>
      </w:r>
    </w:p>
    <w:p w14:paraId="4A27A456" w14:textId="1BCBED5E" w:rsidR="00A10FC8" w:rsidRDefault="00A10FC8">
      <w:pPr>
        <w:pStyle w:val="Prrafodelista"/>
        <w:numPr>
          <w:ilvl w:val="0"/>
          <w:numId w:val="26"/>
        </w:numPr>
      </w:pPr>
      <w:r>
        <w:t>En ocasiones las respuestas pueden implementarse como cambios (alcance, coste, calidad, etc.)</w:t>
      </w:r>
    </w:p>
    <w:p w14:paraId="795DDEF4" w14:textId="57ADCADE" w:rsidR="00A10FC8" w:rsidRDefault="00A10FC8">
      <w:pPr>
        <w:pStyle w:val="Prrafodelista"/>
        <w:numPr>
          <w:ilvl w:val="0"/>
          <w:numId w:val="26"/>
        </w:numPr>
      </w:pPr>
      <w:r>
        <w:t>Otra estrategia es diseñar un plan de contingencia.</w:t>
      </w:r>
    </w:p>
    <w:p w14:paraId="414C9A30" w14:textId="306927DF" w:rsidR="00A10FC8" w:rsidRDefault="00A10FC8" w:rsidP="00A10FC8">
      <w:r>
        <w:t>Respuestas posibles a las amenazas:</w:t>
      </w:r>
    </w:p>
    <w:p w14:paraId="4D2B6450" w14:textId="6766EB60" w:rsidR="00A10FC8" w:rsidRDefault="00A10FC8">
      <w:pPr>
        <w:pStyle w:val="Prrafodelista"/>
        <w:numPr>
          <w:ilvl w:val="0"/>
          <w:numId w:val="27"/>
        </w:numPr>
      </w:pPr>
      <w:r>
        <w:t>Evitar</w:t>
      </w:r>
    </w:p>
    <w:p w14:paraId="7260A980" w14:textId="1B27E705" w:rsidR="00A10FC8" w:rsidRDefault="00A10FC8">
      <w:pPr>
        <w:pStyle w:val="Prrafodelista"/>
        <w:numPr>
          <w:ilvl w:val="0"/>
          <w:numId w:val="27"/>
        </w:numPr>
      </w:pPr>
      <w:r>
        <w:t>Mitigar (la probabilidad y el impacto se analizan de forma separada)</w:t>
      </w:r>
    </w:p>
    <w:p w14:paraId="64D66C87" w14:textId="1BF3E74D" w:rsidR="00A10FC8" w:rsidRDefault="00A10FC8">
      <w:pPr>
        <w:pStyle w:val="Prrafodelista"/>
        <w:numPr>
          <w:ilvl w:val="0"/>
          <w:numId w:val="27"/>
        </w:numPr>
      </w:pPr>
      <w:r>
        <w:t>Transferir</w:t>
      </w:r>
    </w:p>
    <w:p w14:paraId="76FD2F44" w14:textId="71C7855A" w:rsidR="00A10FC8" w:rsidRDefault="00A10FC8" w:rsidP="00A10FC8">
      <w:pPr>
        <w:pStyle w:val="Ttulo2"/>
      </w:pPr>
      <w:r>
        <w:t>Estrategia de respuesta a las oportunidades</w:t>
      </w:r>
    </w:p>
    <w:p w14:paraId="0E53AF08" w14:textId="6B575C43" w:rsidR="00A10FC8" w:rsidRDefault="00A10FC8">
      <w:pPr>
        <w:pStyle w:val="Prrafodelista"/>
        <w:numPr>
          <w:ilvl w:val="0"/>
          <w:numId w:val="28"/>
        </w:numPr>
      </w:pPr>
      <w:r>
        <w:t>Explotar. Realizar modificaciones para que se materialice.</w:t>
      </w:r>
    </w:p>
    <w:p w14:paraId="117B7892" w14:textId="68657B41" w:rsidR="00A10FC8" w:rsidRDefault="00A10FC8">
      <w:pPr>
        <w:pStyle w:val="Prrafodelista"/>
        <w:numPr>
          <w:ilvl w:val="0"/>
          <w:numId w:val="28"/>
        </w:numPr>
      </w:pPr>
      <w:r>
        <w:t>Promover. Aumenten la probabilidad y/o el impacto positivo de las oportunidades</w:t>
      </w:r>
    </w:p>
    <w:p w14:paraId="18366CE5" w14:textId="6E8F77BE" w:rsidR="00B6353B" w:rsidRDefault="00B6353B">
      <w:pPr>
        <w:pStyle w:val="Prrafodelista"/>
        <w:numPr>
          <w:ilvl w:val="0"/>
          <w:numId w:val="28"/>
        </w:numPr>
      </w:pPr>
      <w:r>
        <w:t>Compartir.</w:t>
      </w:r>
    </w:p>
    <w:p w14:paraId="10F1B401" w14:textId="429BDEA8" w:rsidR="00B6353B" w:rsidRDefault="00B6353B" w:rsidP="00B6353B">
      <w:r>
        <w:t>Aceptar el riesgo (esto se debe comunicar a los stakeholders):</w:t>
      </w:r>
    </w:p>
    <w:p w14:paraId="4371FF6D" w14:textId="75F473A7" w:rsidR="00B6353B" w:rsidRDefault="00B6353B">
      <w:pPr>
        <w:pStyle w:val="Prrafodelista"/>
        <w:numPr>
          <w:ilvl w:val="0"/>
          <w:numId w:val="29"/>
        </w:numPr>
      </w:pPr>
      <w:r>
        <w:lastRenderedPageBreak/>
        <w:t>Activamente. Plan de contingencia + asignar costes y plazos de reserva</w:t>
      </w:r>
    </w:p>
    <w:p w14:paraId="1234E040" w14:textId="705DB33A" w:rsidR="00B6353B" w:rsidRDefault="00B6353B">
      <w:pPr>
        <w:pStyle w:val="Prrafodelista"/>
        <w:numPr>
          <w:ilvl w:val="0"/>
          <w:numId w:val="29"/>
        </w:numPr>
      </w:pPr>
      <w:r>
        <w:t>Pasivamente. Se postergan las decisiones y las acciones.</w:t>
      </w:r>
    </w:p>
    <w:p w14:paraId="55B19B0D" w14:textId="0329626D" w:rsidR="00B6353B" w:rsidRDefault="00B6353B" w:rsidP="00B6353B">
      <w:pPr>
        <w:pStyle w:val="Ttulo2"/>
      </w:pPr>
      <w:r>
        <w:t>Comentarios finales a los planos de respuesta</w:t>
      </w:r>
    </w:p>
    <w:p w14:paraId="65B1AF6F" w14:textId="347B88F5" w:rsidR="00B6353B" w:rsidRDefault="00B6353B" w:rsidP="00B6353B">
      <w:r>
        <w:t>Estrategias pertinentes y oportunas</w:t>
      </w:r>
    </w:p>
    <w:p w14:paraId="0241F4A7" w14:textId="3B9CDEF6" w:rsidR="00B6353B" w:rsidRDefault="00B6353B" w:rsidP="00B6353B">
      <w:r>
        <w:t>Esfuerzo proporcional (que no nos cueste más evitar el riesgo que padecerlo)</w:t>
      </w:r>
    </w:p>
    <w:p w14:paraId="0C224741" w14:textId="3C35B455" w:rsidR="00B6353B" w:rsidRDefault="00B6353B" w:rsidP="00B6353B">
      <w:r>
        <w:t>Una respuesta puede dar solución a más de un riesgo</w:t>
      </w:r>
    </w:p>
    <w:p w14:paraId="7353F073" w14:textId="1F919573" w:rsidR="00B6353B" w:rsidRDefault="00B6353B" w:rsidP="00B6353B">
      <w:r>
        <w:t>Un riesgo puede requerir de más de una respuesta</w:t>
      </w:r>
    </w:p>
    <w:p w14:paraId="2F1F2B74" w14:textId="3995A5B7" w:rsidR="00B6353B" w:rsidRPr="00B6353B" w:rsidRDefault="00B6353B" w:rsidP="00B6353B">
      <w:r>
        <w:t>Se debe involucrar a los stakeholders</w:t>
      </w:r>
    </w:p>
    <w:p w14:paraId="411D4310" w14:textId="34EE682C" w:rsidR="00B6353B" w:rsidRPr="00D6253C" w:rsidRDefault="00000000" w:rsidP="00B6353B">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EMV</m:t>
                  </m:r>
                </m:e>
                <m:sub>
                  <m:r>
                    <w:rPr>
                      <w:rFonts w:ascii="Cambria Math" w:hAnsi="Cambria Math"/>
                    </w:rPr>
                    <m:t>antes</m:t>
                  </m:r>
                </m:sub>
              </m:sSub>
              <m:r>
                <w:rPr>
                  <w:rFonts w:ascii="Cambria Math" w:hAnsi="Cambria Math"/>
                </w:rPr>
                <m:t>-</m:t>
              </m:r>
              <m:sSub>
                <m:sSubPr>
                  <m:ctrlPr>
                    <w:rPr>
                      <w:rFonts w:ascii="Cambria Math" w:hAnsi="Cambria Math"/>
                      <w:i/>
                    </w:rPr>
                  </m:ctrlPr>
                </m:sSubPr>
                <m:e>
                  <m:r>
                    <w:rPr>
                      <w:rFonts w:ascii="Cambria Math" w:hAnsi="Cambria Math"/>
                    </w:rPr>
                    <m:t>EMV</m:t>
                  </m:r>
                </m:e>
                <m:sub>
                  <m:r>
                    <w:rPr>
                      <w:rFonts w:ascii="Cambria Math" w:hAnsi="Cambria Math"/>
                    </w:rPr>
                    <m:t>después</m:t>
                  </m:r>
                </m:sub>
              </m:sSub>
              <m:r>
                <w:rPr>
                  <w:rFonts w:ascii="Cambria Math" w:hAnsi="Cambria Math"/>
                </w:rPr>
                <m:t>)</m:t>
              </m:r>
            </m:num>
            <m:den>
              <m:r>
                <w:rPr>
                  <w:rFonts w:ascii="Cambria Math" w:hAnsi="Cambria Math"/>
                </w:rPr>
                <m:t>Coste de la acción reductora</m:t>
              </m:r>
            </m:den>
          </m:f>
        </m:oMath>
      </m:oMathPara>
    </w:p>
    <w:p w14:paraId="391F3E3F" w14:textId="026A0950" w:rsidR="00D6253C" w:rsidRDefault="00D6253C" w:rsidP="00D6253C">
      <w:pPr>
        <w:pStyle w:val="Ttulo2"/>
        <w:rPr>
          <w:rFonts w:eastAsiaTheme="minorEastAsia"/>
        </w:rPr>
      </w:pPr>
      <w:r>
        <w:rPr>
          <w:rFonts w:eastAsiaTheme="minorEastAsia"/>
        </w:rPr>
        <w:t>Resumen esquemático del análisis de riesgos</w:t>
      </w:r>
    </w:p>
    <w:p w14:paraId="2D6151BF" w14:textId="3FBFDA99" w:rsidR="00D6253C" w:rsidRDefault="003B28A7" w:rsidP="00D6253C">
      <w:pPr>
        <w:rPr>
          <w:noProof/>
        </w:rPr>
      </w:pPr>
      <w:r>
        <w:rPr>
          <w:noProof/>
        </w:rPr>
        <w:t>(Página 49 – 50. Gestión de proyectos – riesgos_2223.pptx)</w:t>
      </w:r>
    </w:p>
    <w:p w14:paraId="1BA78F86" w14:textId="7BF35396" w:rsidR="00D6253C" w:rsidRDefault="00D6253C" w:rsidP="00D6253C">
      <w:pPr>
        <w:pStyle w:val="Ttulo2"/>
      </w:pPr>
      <w:r>
        <w:t>Supervisión de riesgos (Sommerville)</w:t>
      </w:r>
    </w:p>
    <w:p w14:paraId="40DAA13F" w14:textId="5F0DAF7B" w:rsidR="00D6253C" w:rsidRDefault="00D6253C" w:rsidP="00D6253C">
      <w:r>
        <w:t>Durante la vida del proyecto hay que revisar y valorar todos los riesgos de forma periódica para ver si ha variado su probabilidad o su impacto.</w:t>
      </w:r>
    </w:p>
    <w:p w14:paraId="2B11E976" w14:textId="7355C46A" w:rsidR="00D6253C" w:rsidRDefault="00D6253C" w:rsidP="00D6253C">
      <w:r>
        <w:t>Los riesgos clave deben discutirse en las reuniones de seguimiento de proyecto.</w:t>
      </w:r>
    </w:p>
    <w:p w14:paraId="3C5D0E2B" w14:textId="7E473E16" w:rsidR="00D6253C" w:rsidRDefault="00D6253C" w:rsidP="00D6253C">
      <w:pPr>
        <w:pStyle w:val="Ttulo2"/>
      </w:pPr>
      <w:r>
        <w:t>Control de riesgos</w:t>
      </w:r>
    </w:p>
    <w:p w14:paraId="0E25BB45" w14:textId="2B4A2CDC" w:rsidR="00D6253C" w:rsidRDefault="00D6253C" w:rsidP="00D6253C">
      <w:r>
        <w:t>Una vez en marcha el proyecto, debemos seguir supervisando y gestionando los riesgos. Entre otras debemos considerar estas actividades:</w:t>
      </w:r>
    </w:p>
    <w:p w14:paraId="57A7BE66" w14:textId="0AB198D8" w:rsidR="00D6253C" w:rsidRDefault="00D6253C">
      <w:pPr>
        <w:pStyle w:val="Prrafodelista"/>
        <w:numPr>
          <w:ilvl w:val="0"/>
          <w:numId w:val="30"/>
        </w:numPr>
      </w:pPr>
      <w:r>
        <w:t xml:space="preserve">Identificar los </w:t>
      </w:r>
      <w:r w:rsidRPr="00236BA8">
        <w:t>triggers</w:t>
      </w:r>
      <w:r>
        <w:t xml:space="preserve"> de riesgos.</w:t>
      </w:r>
    </w:p>
    <w:p w14:paraId="5A414273" w14:textId="3E6B1D3F" w:rsidR="00D6253C" w:rsidRDefault="00D6253C">
      <w:pPr>
        <w:pStyle w:val="Prrafodelista"/>
        <w:numPr>
          <w:ilvl w:val="0"/>
          <w:numId w:val="30"/>
        </w:numPr>
      </w:pPr>
      <w:r>
        <w:t>Supervisar los riesgos residuales.</w:t>
      </w:r>
    </w:p>
    <w:p w14:paraId="29A8F11D" w14:textId="639AA2F9" w:rsidR="00D6253C" w:rsidRDefault="00D6253C">
      <w:pPr>
        <w:pStyle w:val="Prrafodelista"/>
        <w:numPr>
          <w:ilvl w:val="0"/>
          <w:numId w:val="30"/>
        </w:numPr>
      </w:pPr>
      <w:r>
        <w:t>Identificar nuevos riesgos.</w:t>
      </w:r>
    </w:p>
    <w:p w14:paraId="262D22BA" w14:textId="2E4DDE38" w:rsidR="00D6253C" w:rsidRDefault="00D6253C">
      <w:pPr>
        <w:pStyle w:val="Prrafodelista"/>
        <w:numPr>
          <w:ilvl w:val="0"/>
          <w:numId w:val="30"/>
        </w:numPr>
      </w:pPr>
      <w:r>
        <w:t>Evaluar el plan actual.</w:t>
      </w:r>
    </w:p>
    <w:p w14:paraId="7C52C622" w14:textId="0AD35818" w:rsidR="00D6253C" w:rsidRDefault="00551AA6">
      <w:pPr>
        <w:pStyle w:val="Prrafodelista"/>
        <w:numPr>
          <w:ilvl w:val="0"/>
          <w:numId w:val="30"/>
        </w:numPr>
      </w:pPr>
      <w:r>
        <w:t>Recopilar y comunicar información a los stakeholders.</w:t>
      </w:r>
    </w:p>
    <w:p w14:paraId="68E74338" w14:textId="0A8894E1" w:rsidR="00551AA6" w:rsidRDefault="00551AA6">
      <w:pPr>
        <w:pStyle w:val="Prrafodelista"/>
        <w:numPr>
          <w:ilvl w:val="0"/>
          <w:numId w:val="30"/>
        </w:numPr>
      </w:pPr>
      <w:r>
        <w:t>Asegurarse que los procesos se están aplicando.</w:t>
      </w:r>
    </w:p>
    <w:p w14:paraId="4DDBCCF4" w14:textId="22343777" w:rsidR="00551AA6" w:rsidRDefault="00551AA6">
      <w:pPr>
        <w:pStyle w:val="Prrafodelista"/>
        <w:numPr>
          <w:ilvl w:val="0"/>
          <w:numId w:val="30"/>
        </w:numPr>
      </w:pPr>
      <w:r>
        <w:t>Revisar si se ha modificado la probabilidad/impacto.</w:t>
      </w:r>
    </w:p>
    <w:p w14:paraId="48409264" w14:textId="7BA1CD49" w:rsidR="001678E6" w:rsidRDefault="001678E6">
      <w:r>
        <w:br w:type="page"/>
      </w:r>
    </w:p>
    <w:p w14:paraId="094D62D5" w14:textId="0B1E252F" w:rsidR="001678E6" w:rsidRDefault="001678E6" w:rsidP="001678E6">
      <w:pPr>
        <w:pStyle w:val="Ttulo1"/>
      </w:pPr>
      <w:r>
        <w:lastRenderedPageBreak/>
        <w:t>Bloque 3: Scrum</w:t>
      </w:r>
    </w:p>
    <w:p w14:paraId="1E8541D6" w14:textId="763CB71A" w:rsidR="001678E6" w:rsidRDefault="001678E6" w:rsidP="001678E6">
      <w:pPr>
        <w:pStyle w:val="Ttulo2"/>
      </w:pPr>
      <w:r>
        <w:t>¿Cómo definen Scrum sus creadores?</w:t>
      </w:r>
    </w:p>
    <w:p w14:paraId="124964EC" w14:textId="4F3B7667" w:rsidR="001678E6" w:rsidRDefault="001678E6" w:rsidP="001678E6">
      <w:r>
        <w:t>Un marco de trabajo con el que las personas pueden acometer problemas complejos adaptativos, entregando productiva y creativamente productos del máximo valor posible.</w:t>
      </w:r>
    </w:p>
    <w:p w14:paraId="373A1F77" w14:textId="0AA14145" w:rsidR="00772825" w:rsidRDefault="00772825" w:rsidP="00772825">
      <w:pPr>
        <w:pStyle w:val="Ttulo2"/>
      </w:pPr>
      <w:r>
        <w:t>Fundamentos</w:t>
      </w:r>
    </w:p>
    <w:p w14:paraId="6751B07E" w14:textId="3583C669" w:rsidR="00772825" w:rsidRDefault="00772825" w:rsidP="00772825">
      <w:r>
        <w:t>Enfoque iterativo e incremental.</w:t>
      </w:r>
    </w:p>
    <w:p w14:paraId="1B5F8D34" w14:textId="0AA48283" w:rsidR="00772825" w:rsidRDefault="00772825">
      <w:pPr>
        <w:pStyle w:val="Prrafodelista"/>
        <w:numPr>
          <w:ilvl w:val="0"/>
          <w:numId w:val="31"/>
        </w:numPr>
      </w:pPr>
      <w:r>
        <w:t>Transparencia</w:t>
      </w:r>
    </w:p>
    <w:p w14:paraId="642F8FE3" w14:textId="11745EF7" w:rsidR="00772825" w:rsidRDefault="00772825">
      <w:pPr>
        <w:pStyle w:val="Prrafodelista"/>
        <w:numPr>
          <w:ilvl w:val="0"/>
          <w:numId w:val="31"/>
        </w:numPr>
      </w:pPr>
      <w:r>
        <w:t>Inspección</w:t>
      </w:r>
    </w:p>
    <w:p w14:paraId="386BE8BF" w14:textId="0C6E69CF" w:rsidR="00772825" w:rsidRDefault="00772825">
      <w:pPr>
        <w:pStyle w:val="Prrafodelista"/>
        <w:numPr>
          <w:ilvl w:val="0"/>
          <w:numId w:val="31"/>
        </w:numPr>
      </w:pPr>
      <w:r>
        <w:t>Adaptación</w:t>
      </w:r>
    </w:p>
    <w:p w14:paraId="02DDEA1E" w14:textId="26AE2902" w:rsidR="00772825" w:rsidRDefault="00772825" w:rsidP="00772825">
      <w:pPr>
        <w:pStyle w:val="Ttulo2"/>
      </w:pPr>
      <w:r>
        <w:t>Transparencia</w:t>
      </w:r>
    </w:p>
    <w:p w14:paraId="3CA2BDE3" w14:textId="1DE1DFAA" w:rsidR="00772825" w:rsidRDefault="00772825" w:rsidP="00772825">
      <w:r>
        <w:t>Los aspectos significativos del proceso deben ser visibles para aquellos que son responsables del resultado.</w:t>
      </w:r>
    </w:p>
    <w:p w14:paraId="7D4E42BD" w14:textId="2A5EA6C2" w:rsidR="00772825" w:rsidRDefault="00772825" w:rsidP="00772825">
      <w:pPr>
        <w:pStyle w:val="Ttulo2"/>
      </w:pPr>
      <w:r>
        <w:t>Inspección</w:t>
      </w:r>
    </w:p>
    <w:p w14:paraId="0C3019F3" w14:textId="7457A2F3" w:rsidR="00772825" w:rsidRPr="00772825" w:rsidRDefault="00772825" w:rsidP="00772825">
      <w:r>
        <w:t xml:space="preserve">Los usuarios de Scrum deben inspeccionar frecuentemente los artefactos de Scrum y el proceso hacia un objetivo, para detectar variaciones. </w:t>
      </w:r>
      <w:r w:rsidRPr="00772825">
        <w:rPr>
          <w:color w:val="FF0000"/>
        </w:rPr>
        <w:t>(no deben interferir en el trabajo)</w:t>
      </w:r>
    </w:p>
    <w:p w14:paraId="551DFE10" w14:textId="14F3249A" w:rsidR="00D6253C" w:rsidRDefault="00772825" w:rsidP="00772825">
      <w:pPr>
        <w:pStyle w:val="Ttulo2"/>
      </w:pPr>
      <w:r>
        <w:t>Adaptación</w:t>
      </w:r>
    </w:p>
    <w:p w14:paraId="4ECFEB61" w14:textId="394A01B8" w:rsidR="00772825" w:rsidRDefault="00772825" w:rsidP="00772825">
      <w:r>
        <w:t>Si un inspector determina que uno o más aspectos de un proceso se desvían de los limite aceptables, y que el producto resultante no será aceptable, el proceso o el material que está siendo procesado deben ser ajustados.</w:t>
      </w:r>
    </w:p>
    <w:p w14:paraId="6730BAC5" w14:textId="3614947A" w:rsidR="00772825" w:rsidRPr="00772825" w:rsidRDefault="00772825" w:rsidP="00772825">
      <w:pPr>
        <w:pStyle w:val="Ttulo2"/>
        <w:rPr>
          <w:lang w:val="en-US"/>
        </w:rPr>
      </w:pPr>
      <w:r w:rsidRPr="00772825">
        <w:rPr>
          <w:lang w:val="en-US"/>
        </w:rPr>
        <w:t>Scrum Team</w:t>
      </w:r>
    </w:p>
    <w:p w14:paraId="4E90D2FA" w14:textId="3D862B8B" w:rsidR="00772825" w:rsidRDefault="00772825" w:rsidP="00772825">
      <w:r>
        <w:t>Compuesto por:</w:t>
      </w:r>
    </w:p>
    <w:p w14:paraId="5F414983" w14:textId="7DBE7279" w:rsidR="00772825" w:rsidRPr="00772825" w:rsidRDefault="00772825">
      <w:pPr>
        <w:pStyle w:val="Prrafodelista"/>
        <w:numPr>
          <w:ilvl w:val="0"/>
          <w:numId w:val="32"/>
        </w:numPr>
        <w:rPr>
          <w:lang w:val="en-US"/>
        </w:rPr>
      </w:pPr>
      <w:r w:rsidRPr="00772825">
        <w:rPr>
          <w:lang w:val="en-US"/>
        </w:rPr>
        <w:t>Product Owner</w:t>
      </w:r>
    </w:p>
    <w:p w14:paraId="0E3A7768" w14:textId="7C99420A" w:rsidR="00772825" w:rsidRPr="00772825" w:rsidRDefault="00772825">
      <w:pPr>
        <w:pStyle w:val="Prrafodelista"/>
        <w:numPr>
          <w:ilvl w:val="0"/>
          <w:numId w:val="32"/>
        </w:numPr>
        <w:rPr>
          <w:lang w:val="en-US"/>
        </w:rPr>
      </w:pPr>
      <w:r w:rsidRPr="00772825">
        <w:rPr>
          <w:lang w:val="en-US"/>
        </w:rPr>
        <w:t>Development Team</w:t>
      </w:r>
    </w:p>
    <w:p w14:paraId="1E8778CA" w14:textId="2AABC0D7" w:rsidR="00772825" w:rsidRPr="00772825" w:rsidRDefault="00772825">
      <w:pPr>
        <w:pStyle w:val="Prrafodelista"/>
        <w:numPr>
          <w:ilvl w:val="0"/>
          <w:numId w:val="32"/>
        </w:numPr>
        <w:rPr>
          <w:lang w:val="en-US"/>
        </w:rPr>
      </w:pPr>
      <w:r w:rsidRPr="00772825">
        <w:rPr>
          <w:lang w:val="en-US"/>
        </w:rPr>
        <w:t>Scrum Master</w:t>
      </w:r>
    </w:p>
    <w:p w14:paraId="1A11C788" w14:textId="3707411B" w:rsidR="00772825" w:rsidRDefault="00772825" w:rsidP="00772825">
      <w:r>
        <w:t>Son polivalentes y eligen la mejor forma de llevar a cabo su trabajo.</w:t>
      </w:r>
    </w:p>
    <w:p w14:paraId="2C59711E" w14:textId="709EED4E" w:rsidR="00772825" w:rsidRPr="00236BA8" w:rsidRDefault="00772825" w:rsidP="00772825">
      <w:pPr>
        <w:pStyle w:val="Ttulo2"/>
      </w:pPr>
      <w:r w:rsidRPr="00236BA8">
        <w:t>Product Owner</w:t>
      </w:r>
    </w:p>
    <w:p w14:paraId="4EA83510" w14:textId="1DB3855E" w:rsidR="00772825" w:rsidRDefault="00772825" w:rsidP="00772825">
      <w:r>
        <w:t>Responsable de maximizar el valor del producto y del trabajo del equipo, y de gestionar el producto backlog.</w:t>
      </w:r>
    </w:p>
    <w:p w14:paraId="0B1033F4" w14:textId="65C3FCBC" w:rsidR="00772825" w:rsidRDefault="00772825" w:rsidP="00772825">
      <w:r>
        <w:t>Es una única persona. Toda la organización debe respetar sus decisiones.</w:t>
      </w:r>
    </w:p>
    <w:p w14:paraId="2AC3AFF5" w14:textId="7D73CE70" w:rsidR="00F0672B" w:rsidRPr="00F0672B" w:rsidRDefault="00F0672B" w:rsidP="00772825">
      <w:pPr>
        <w:rPr>
          <w:color w:val="FF0000"/>
        </w:rPr>
      </w:pPr>
      <w:r w:rsidRPr="00F0672B">
        <w:rPr>
          <w:color w:val="FF0000"/>
        </w:rPr>
        <w:t>No está permitido que nadie pida al equipo que trabaje en base a un conjunto diferente de requisitos.</w:t>
      </w:r>
    </w:p>
    <w:p w14:paraId="6237430C" w14:textId="5EC3A2C9" w:rsidR="00F0672B" w:rsidRPr="00236BA8" w:rsidRDefault="00F0672B" w:rsidP="00F0672B">
      <w:pPr>
        <w:pStyle w:val="Ttulo2"/>
      </w:pPr>
      <w:r w:rsidRPr="00236BA8">
        <w:t>Development Team</w:t>
      </w:r>
    </w:p>
    <w:p w14:paraId="1248DBDA" w14:textId="6867840A" w:rsidR="00F0672B" w:rsidRDefault="00F0672B" w:rsidP="00F0672B">
      <w:r w:rsidRPr="00F0672B">
        <w:t>El equipo está formado p</w:t>
      </w:r>
      <w:r>
        <w:t>or los profesionales encargados de desarrollar incrementos del producto “Terminados”, que potencialmente se puedan poner en producción, al final de cada Sprint.</w:t>
      </w:r>
    </w:p>
    <w:p w14:paraId="66415291" w14:textId="097F2C34" w:rsidR="00F0672B" w:rsidRDefault="00F0672B" w:rsidP="00F0672B">
      <w:pPr>
        <w:pStyle w:val="Ttulo3"/>
      </w:pPr>
      <w:r>
        <w:t>Características</w:t>
      </w:r>
    </w:p>
    <w:p w14:paraId="6ECF7CD6" w14:textId="524E1CFF" w:rsidR="00F0672B" w:rsidRDefault="00F0672B">
      <w:pPr>
        <w:pStyle w:val="Prrafodelista"/>
        <w:numPr>
          <w:ilvl w:val="0"/>
          <w:numId w:val="33"/>
        </w:numPr>
      </w:pPr>
      <w:r>
        <w:t>Auto organizados</w:t>
      </w:r>
    </w:p>
    <w:p w14:paraId="19BB47A5" w14:textId="0E9FE154" w:rsidR="00F0672B" w:rsidRDefault="00F0672B">
      <w:pPr>
        <w:pStyle w:val="Prrafodelista"/>
        <w:numPr>
          <w:ilvl w:val="0"/>
          <w:numId w:val="33"/>
        </w:numPr>
      </w:pPr>
      <w:r>
        <w:t>Polivalentes (</w:t>
      </w:r>
      <w:r w:rsidRPr="00F0672B">
        <w:rPr>
          <w:lang w:val="en-US"/>
        </w:rPr>
        <w:t>cross-functional</w:t>
      </w:r>
      <w:r>
        <w:t>)</w:t>
      </w:r>
    </w:p>
    <w:p w14:paraId="26940785" w14:textId="17A45D2F" w:rsidR="00F0672B" w:rsidRDefault="00F0672B">
      <w:pPr>
        <w:pStyle w:val="Prrafodelista"/>
        <w:numPr>
          <w:ilvl w:val="0"/>
          <w:numId w:val="33"/>
        </w:numPr>
      </w:pPr>
      <w:r>
        <w:lastRenderedPageBreak/>
        <w:t>Scrum no asigna títulos</w:t>
      </w:r>
    </w:p>
    <w:p w14:paraId="17978036" w14:textId="307A2954" w:rsidR="00F0672B" w:rsidRDefault="00F0672B">
      <w:pPr>
        <w:pStyle w:val="Prrafodelista"/>
        <w:numPr>
          <w:ilvl w:val="0"/>
          <w:numId w:val="33"/>
        </w:numPr>
      </w:pPr>
      <w:r>
        <w:t>Scrum no reconoce sub-equipos</w:t>
      </w:r>
    </w:p>
    <w:p w14:paraId="59903CA1" w14:textId="3C9F26AC" w:rsidR="00F0672B" w:rsidRDefault="00F0672B">
      <w:pPr>
        <w:pStyle w:val="Prrafodelista"/>
        <w:numPr>
          <w:ilvl w:val="0"/>
          <w:numId w:val="33"/>
        </w:numPr>
      </w:pPr>
      <w:r>
        <w:t>La responsabilidad es compartida por todo el equipo</w:t>
      </w:r>
    </w:p>
    <w:p w14:paraId="409B7B5C" w14:textId="4A54F6FA" w:rsidR="00F0672B" w:rsidRDefault="00F0672B" w:rsidP="00F0672B">
      <w:pPr>
        <w:pStyle w:val="Ttulo3"/>
      </w:pPr>
      <w:r>
        <w:t>Tamaño</w:t>
      </w:r>
    </w:p>
    <w:p w14:paraId="3893B6AD" w14:textId="46AD10AC" w:rsidR="00F0672B" w:rsidRDefault="00F0672B" w:rsidP="00F0672B">
      <w:r>
        <w:t>Entre 3 y 9 miembros</w:t>
      </w:r>
    </w:p>
    <w:p w14:paraId="786560F6" w14:textId="583EF8AB" w:rsidR="00F0672B" w:rsidRDefault="00F0672B" w:rsidP="00F0672B">
      <w:pPr>
        <w:rPr>
          <w:color w:val="FF0000"/>
        </w:rPr>
      </w:pPr>
      <w:r w:rsidRPr="00F0672B">
        <w:rPr>
          <w:color w:val="FF0000"/>
        </w:rPr>
        <w:t xml:space="preserve">El </w:t>
      </w:r>
      <w:r w:rsidRPr="00236BA8">
        <w:rPr>
          <w:color w:val="FF0000"/>
        </w:rPr>
        <w:t>Product Owner</w:t>
      </w:r>
      <w:r w:rsidRPr="00F0672B">
        <w:rPr>
          <w:color w:val="FF0000"/>
        </w:rPr>
        <w:t xml:space="preserve"> y el Scrum Master no cuentan en el </w:t>
      </w:r>
      <w:r w:rsidR="00365B32" w:rsidRPr="00F0672B">
        <w:rPr>
          <w:color w:val="FF0000"/>
        </w:rPr>
        <w:t>cálculo</w:t>
      </w:r>
      <w:r w:rsidRPr="00F0672B">
        <w:rPr>
          <w:color w:val="FF0000"/>
        </w:rPr>
        <w:t xml:space="preserve"> excepto que realicen trabajo del sprint (Sprint Backlog)</w:t>
      </w:r>
    </w:p>
    <w:p w14:paraId="10F7973A" w14:textId="29F6BCCA" w:rsidR="00F0672B" w:rsidRDefault="00F0672B" w:rsidP="00F0672B">
      <w:pPr>
        <w:pStyle w:val="Ttulo2"/>
      </w:pPr>
      <w:r>
        <w:t>Scrum Master</w:t>
      </w:r>
    </w:p>
    <w:p w14:paraId="79B55A82" w14:textId="352D765F" w:rsidR="00F0672B" w:rsidRDefault="00CA636E" w:rsidP="00F0672B">
      <w:r>
        <w:t xml:space="preserve">Responsable de asegurar la eficacia de Scrum, asegurándose de que el equipo trabaja ajustándose a la teoría, </w:t>
      </w:r>
      <w:r w:rsidR="00C8418E">
        <w:t>prácticas</w:t>
      </w:r>
      <w:r>
        <w:t xml:space="preserve"> y reglas de Scrum.</w:t>
      </w:r>
    </w:p>
    <w:p w14:paraId="5699B007" w14:textId="2E237BFE" w:rsidR="00CA636E" w:rsidRPr="00236BA8" w:rsidRDefault="00CA636E" w:rsidP="00F0672B">
      <w:r w:rsidRPr="00236BA8">
        <w:t>Servant leader</w:t>
      </w:r>
    </w:p>
    <w:p w14:paraId="22588B1A" w14:textId="7EAED31D" w:rsidR="00CA636E" w:rsidRDefault="00CA636E" w:rsidP="00F0672B">
      <w:r>
        <w:t>Ayuda a las personas externas al equipo a entender qué interacciones con el equipo pueden ser de ayuda y cuáles no.</w:t>
      </w:r>
    </w:p>
    <w:p w14:paraId="4C8CB5B8" w14:textId="3A40DE1F" w:rsidR="00CA636E" w:rsidRDefault="00CA636E" w:rsidP="00F0672B">
      <w:r>
        <w:t>Maximizar el valor creado por el equipo.</w:t>
      </w:r>
    </w:p>
    <w:p w14:paraId="65962C97" w14:textId="1F6516E1" w:rsidR="00CA636E" w:rsidRDefault="00CA636E" w:rsidP="00CA636E">
      <w:pPr>
        <w:pStyle w:val="Ttulo3"/>
      </w:pPr>
      <w:r>
        <w:t xml:space="preserve">Cómo ayuda el Scrum Master al </w:t>
      </w:r>
      <w:r w:rsidRPr="00236BA8">
        <w:t>Product Owner</w:t>
      </w:r>
    </w:p>
    <w:p w14:paraId="042B6F70" w14:textId="6C7A2FEF" w:rsidR="00CA636E" w:rsidRDefault="001C2C27">
      <w:pPr>
        <w:pStyle w:val="Prrafodelista"/>
        <w:numPr>
          <w:ilvl w:val="0"/>
          <w:numId w:val="34"/>
        </w:numPr>
      </w:pPr>
      <w:r>
        <w:t xml:space="preserve">Encontrando técnicas y métodos para gestionar el </w:t>
      </w:r>
      <w:r w:rsidRPr="00236BA8">
        <w:t>product backlog</w:t>
      </w:r>
      <w:r>
        <w:t xml:space="preserve"> de manera efectiva</w:t>
      </w:r>
    </w:p>
    <w:p w14:paraId="268DD6FE" w14:textId="2788165E" w:rsidR="001C2C27" w:rsidRDefault="001C2C27">
      <w:pPr>
        <w:pStyle w:val="Prrafodelista"/>
        <w:numPr>
          <w:ilvl w:val="0"/>
          <w:numId w:val="34"/>
        </w:numPr>
      </w:pPr>
      <w:r>
        <w:t xml:space="preserve">Asegurando que el </w:t>
      </w:r>
      <w:r w:rsidRPr="00236BA8">
        <w:t>Product Owner</w:t>
      </w:r>
      <w:r>
        <w:t xml:space="preserve"> sabe cómo ordenar el producto backlog para maximizar el valor</w:t>
      </w:r>
    </w:p>
    <w:p w14:paraId="2ACEDC28" w14:textId="0EC600C3" w:rsidR="001C2C27" w:rsidRDefault="001C2C27">
      <w:pPr>
        <w:pStyle w:val="Prrafodelista"/>
        <w:numPr>
          <w:ilvl w:val="0"/>
          <w:numId w:val="34"/>
        </w:numPr>
      </w:pPr>
      <w:r>
        <w:t xml:space="preserve">Ayudando al equipo a entender la necesidad de contar con elementos del </w:t>
      </w:r>
      <w:r w:rsidRPr="00236BA8">
        <w:t xml:space="preserve">product backlog </w:t>
      </w:r>
      <w:r>
        <w:t>claros y concisos</w:t>
      </w:r>
    </w:p>
    <w:p w14:paraId="5D1803EB" w14:textId="02E4B834" w:rsidR="001C2C27" w:rsidRDefault="001C2C27">
      <w:pPr>
        <w:pStyle w:val="Prrafodelista"/>
        <w:numPr>
          <w:ilvl w:val="0"/>
          <w:numId w:val="34"/>
        </w:numPr>
      </w:pPr>
      <w:r>
        <w:t>Comprendiendo la planificación del producto</w:t>
      </w:r>
    </w:p>
    <w:p w14:paraId="1B7B4A9B" w14:textId="582C9946" w:rsidR="001C2C27" w:rsidRDefault="001C2C27">
      <w:pPr>
        <w:pStyle w:val="Prrafodelista"/>
        <w:numPr>
          <w:ilvl w:val="0"/>
          <w:numId w:val="34"/>
        </w:numPr>
      </w:pPr>
      <w:r>
        <w:t>Comprendiendo y practicando la agilidad</w:t>
      </w:r>
    </w:p>
    <w:p w14:paraId="420102F9" w14:textId="7EF600CA" w:rsidR="001C2C27" w:rsidRDefault="001C2C27">
      <w:pPr>
        <w:pStyle w:val="Prrafodelista"/>
        <w:numPr>
          <w:ilvl w:val="0"/>
          <w:numId w:val="34"/>
        </w:numPr>
      </w:pPr>
      <w:r>
        <w:t>Facilitando los eventos Scrum</w:t>
      </w:r>
    </w:p>
    <w:p w14:paraId="2973C88B" w14:textId="04C62D6D" w:rsidR="001C2C27" w:rsidRDefault="001C2C27" w:rsidP="001C2C27">
      <w:pPr>
        <w:pStyle w:val="Ttulo3"/>
        <w:rPr>
          <w:lang w:val="en-US"/>
        </w:rPr>
      </w:pPr>
      <w:r>
        <w:t xml:space="preserve">Cómo ayuda el Scrum Master al </w:t>
      </w:r>
      <w:r w:rsidRPr="001C2C27">
        <w:rPr>
          <w:lang w:val="en-US"/>
        </w:rPr>
        <w:t>Development Team</w:t>
      </w:r>
    </w:p>
    <w:p w14:paraId="41C967EB" w14:textId="296D825C" w:rsidR="001C2C27" w:rsidRPr="001C2C27" w:rsidRDefault="001C2C27">
      <w:pPr>
        <w:pStyle w:val="Prrafodelista"/>
        <w:numPr>
          <w:ilvl w:val="0"/>
          <w:numId w:val="35"/>
        </w:numPr>
      </w:pPr>
      <w:r w:rsidRPr="001C2C27">
        <w:t>Ayudándole a organizarse</w:t>
      </w:r>
    </w:p>
    <w:p w14:paraId="692EBB3E" w14:textId="60458197" w:rsidR="001C2C27" w:rsidRDefault="001C2C27">
      <w:pPr>
        <w:pStyle w:val="Prrafodelista"/>
        <w:numPr>
          <w:ilvl w:val="0"/>
          <w:numId w:val="35"/>
        </w:numPr>
      </w:pPr>
      <w:r w:rsidRPr="001C2C27">
        <w:t>Ayudándole a crear productos d</w:t>
      </w:r>
      <w:r>
        <w:t>e alto valor</w:t>
      </w:r>
    </w:p>
    <w:p w14:paraId="07888FC7" w14:textId="3250BEAC" w:rsidR="001C2C27" w:rsidRDefault="001C2C27">
      <w:pPr>
        <w:pStyle w:val="Prrafodelista"/>
        <w:numPr>
          <w:ilvl w:val="0"/>
          <w:numId w:val="35"/>
        </w:numPr>
      </w:pPr>
      <w:r>
        <w:t xml:space="preserve">Eliminando barreras </w:t>
      </w:r>
    </w:p>
    <w:p w14:paraId="5EAFA4F9" w14:textId="5D718EC8" w:rsidR="001C2C27" w:rsidRDefault="001C2C27">
      <w:pPr>
        <w:pStyle w:val="Prrafodelista"/>
        <w:numPr>
          <w:ilvl w:val="0"/>
          <w:numId w:val="35"/>
        </w:numPr>
      </w:pPr>
      <w:r>
        <w:t>Facilitando los eventos Scrum</w:t>
      </w:r>
    </w:p>
    <w:p w14:paraId="687F8378" w14:textId="65895DD6" w:rsidR="001C2C27" w:rsidRDefault="001C2C27">
      <w:pPr>
        <w:pStyle w:val="Prrafodelista"/>
        <w:numPr>
          <w:ilvl w:val="0"/>
          <w:numId w:val="35"/>
        </w:numPr>
      </w:pPr>
      <w:r>
        <w:t>Guiándolo en el entorno de organizaciones en las que Scrum aún no ha sido adoptado y entendido por completo.</w:t>
      </w:r>
    </w:p>
    <w:p w14:paraId="7649B0B3" w14:textId="29EC2E7D" w:rsidR="001C2C27" w:rsidRDefault="001C2C27" w:rsidP="001C2C27">
      <w:pPr>
        <w:pStyle w:val="Ttulo3"/>
      </w:pPr>
      <w:r>
        <w:t>Cómo ayuda el Scrum Master a la organización</w:t>
      </w:r>
    </w:p>
    <w:p w14:paraId="39964B71" w14:textId="37B358A9" w:rsidR="001C2C27" w:rsidRDefault="001C2C27">
      <w:pPr>
        <w:pStyle w:val="Prrafodelista"/>
        <w:numPr>
          <w:ilvl w:val="0"/>
          <w:numId w:val="36"/>
        </w:numPr>
      </w:pPr>
      <w:r>
        <w:t>Liderando y guiando a la organización en la adopción de Scrum</w:t>
      </w:r>
    </w:p>
    <w:p w14:paraId="765D16D8" w14:textId="3DC8779E" w:rsidR="001C2C27" w:rsidRDefault="001C2C27">
      <w:pPr>
        <w:pStyle w:val="Prrafodelista"/>
        <w:numPr>
          <w:ilvl w:val="0"/>
          <w:numId w:val="36"/>
        </w:numPr>
      </w:pPr>
      <w:r>
        <w:t>Planificando las implementaciones de Scrum en la organización</w:t>
      </w:r>
    </w:p>
    <w:p w14:paraId="4EA1B918" w14:textId="09B7FA0F" w:rsidR="001C2C27" w:rsidRDefault="001C2C27">
      <w:pPr>
        <w:pStyle w:val="Prrafodelista"/>
        <w:numPr>
          <w:ilvl w:val="0"/>
          <w:numId w:val="36"/>
        </w:numPr>
      </w:pPr>
      <w:r>
        <w:t>Ayudando a los empleados e interesados a entender y llevar a cabo Scrum y el desarrollo empírico de producto</w:t>
      </w:r>
    </w:p>
    <w:p w14:paraId="7200C6CC" w14:textId="7F7E7114" w:rsidR="001C2C27" w:rsidRDefault="001C2C27">
      <w:pPr>
        <w:pStyle w:val="Prrafodelista"/>
        <w:numPr>
          <w:ilvl w:val="0"/>
          <w:numId w:val="36"/>
        </w:numPr>
      </w:pPr>
      <w:r>
        <w:t>Promoviendo cambios que incrementen la productividad del equipo</w:t>
      </w:r>
    </w:p>
    <w:p w14:paraId="30C50DF8" w14:textId="6E6E5526" w:rsidR="001C2C27" w:rsidRDefault="001C2C27">
      <w:pPr>
        <w:pStyle w:val="Prrafodelista"/>
        <w:numPr>
          <w:ilvl w:val="0"/>
          <w:numId w:val="36"/>
        </w:numPr>
      </w:pPr>
      <w:r>
        <w:t>Trabajando con otros Scrum Master para incrementar la efectividad de Scrum en la organización</w:t>
      </w:r>
    </w:p>
    <w:p w14:paraId="19C57A49" w14:textId="642BE53E" w:rsidR="001C2C27" w:rsidRDefault="001C2C27" w:rsidP="001C2C27">
      <w:pPr>
        <w:pStyle w:val="Ttulo2"/>
      </w:pPr>
      <w:r>
        <w:t>Eventos de Scrum</w:t>
      </w:r>
    </w:p>
    <w:p w14:paraId="03065B10" w14:textId="0B070D7E" w:rsidR="001C2C27" w:rsidRPr="001C2C27" w:rsidRDefault="001C2C27" w:rsidP="001C2C27">
      <w:r>
        <w:t>Scrum prescribe una ser</w:t>
      </w:r>
      <w:r w:rsidR="00E71FC6">
        <w:t>i</w:t>
      </w:r>
      <w:r>
        <w:t>e de eventos predefinidos con el fin de crear regularidad y minimizar la necesidad de reuniones ajenas al marco de trabajo que propone</w:t>
      </w:r>
    </w:p>
    <w:p w14:paraId="61E1CEBB" w14:textId="6104AA53" w:rsidR="001C2C27" w:rsidRDefault="00A67DB7" w:rsidP="001C2C27">
      <w:r>
        <w:lastRenderedPageBreak/>
        <w:t>Todos los eventos están acotados en el tiempo y tienen una duración máxima</w:t>
      </w:r>
    </w:p>
    <w:p w14:paraId="66C05462" w14:textId="0E43FB19" w:rsidR="00A67DB7" w:rsidRDefault="00A67DB7" w:rsidP="001C2C27">
      <w:r>
        <w:t>Un Sprint tiene duración es fija, por lo que no puede acotarse o alargarse</w:t>
      </w:r>
    </w:p>
    <w:p w14:paraId="4486FDA2" w14:textId="289D5E5C" w:rsidR="00A67DB7" w:rsidRDefault="00A67DB7" w:rsidP="001C2C27">
      <w:r>
        <w:t>Los demás eventos pueden terminar siempre que se alcance el objetivo del evento sin permitir desperdicio en el proceso</w:t>
      </w:r>
    </w:p>
    <w:p w14:paraId="3839C31E" w14:textId="328A323C" w:rsidR="00A67DB7" w:rsidRDefault="00A67DB7" w:rsidP="001C2C27">
      <w:r>
        <w:t>Cada uno de los eventos de Scrum proporciona una oportunidad formal para la inspección y adaptación, y posibilitar la transparencia y la inspección</w:t>
      </w:r>
    </w:p>
    <w:p w14:paraId="7AB5F45F" w14:textId="535C7090" w:rsidR="00A67DB7" w:rsidRPr="00A67DB7" w:rsidRDefault="00A67DB7" w:rsidP="001C2C27">
      <w:pPr>
        <w:rPr>
          <w:color w:val="FF0000"/>
        </w:rPr>
      </w:pPr>
      <w:r w:rsidRPr="00A67DB7">
        <w:rPr>
          <w:color w:val="FF0000"/>
        </w:rPr>
        <w:t>La falta de alguno de estos eventos conduce a una reducción de la transparencia y constituye una oportunidad perdida para inspeccionar y adaptarse</w:t>
      </w:r>
    </w:p>
    <w:p w14:paraId="0DC2333D" w14:textId="7D15D052" w:rsidR="00A67DB7" w:rsidRDefault="00A67DB7" w:rsidP="00A67DB7">
      <w:pPr>
        <w:pStyle w:val="Ttulo2"/>
      </w:pPr>
      <w:r>
        <w:t>Sprint</w:t>
      </w:r>
    </w:p>
    <w:p w14:paraId="48E5CA2E" w14:textId="6F2B3574" w:rsidR="00A67DB7" w:rsidRDefault="00A67DB7" w:rsidP="00A67DB7">
      <w:r>
        <w:t>Núcleo de Scrum</w:t>
      </w:r>
    </w:p>
    <w:p w14:paraId="67AE8CCA" w14:textId="19120B64" w:rsidR="00A67DB7" w:rsidRDefault="00A67DB7" w:rsidP="00A67DB7">
      <w:r>
        <w:t>Bloque de tiempo de un mes como máximo</w:t>
      </w:r>
    </w:p>
    <w:p w14:paraId="644BBF96" w14:textId="60053A9A" w:rsidR="00FF190C" w:rsidRDefault="00FF190C" w:rsidP="00A67DB7">
      <w:r>
        <w:t xml:space="preserve">La duración de los </w:t>
      </w:r>
      <w:r w:rsidRPr="00236BA8">
        <w:t>Sprints</w:t>
      </w:r>
      <w:r>
        <w:t xml:space="preserve"> sea consistente</w:t>
      </w:r>
    </w:p>
    <w:p w14:paraId="43A60F86" w14:textId="0B38F5AC" w:rsidR="00FF190C" w:rsidRDefault="00FF190C" w:rsidP="00A67DB7">
      <w:r>
        <w:t>Incluyen:</w:t>
      </w:r>
    </w:p>
    <w:p w14:paraId="2335811B" w14:textId="3C2C9D1E" w:rsidR="00FF190C" w:rsidRPr="00FF190C" w:rsidRDefault="00FF190C">
      <w:pPr>
        <w:pStyle w:val="Prrafodelista"/>
        <w:numPr>
          <w:ilvl w:val="0"/>
          <w:numId w:val="37"/>
        </w:numPr>
        <w:rPr>
          <w:lang w:val="en-US"/>
        </w:rPr>
      </w:pPr>
      <w:r w:rsidRPr="00FF190C">
        <w:rPr>
          <w:lang w:val="en-US"/>
        </w:rPr>
        <w:t>Sprint Planning Meeting</w:t>
      </w:r>
    </w:p>
    <w:p w14:paraId="16946C15" w14:textId="23B3D0D0" w:rsidR="00FF190C" w:rsidRPr="00FF190C" w:rsidRDefault="00FF190C">
      <w:pPr>
        <w:pStyle w:val="Prrafodelista"/>
        <w:numPr>
          <w:ilvl w:val="0"/>
          <w:numId w:val="37"/>
        </w:numPr>
        <w:rPr>
          <w:lang w:val="en-US"/>
        </w:rPr>
      </w:pPr>
      <w:r w:rsidRPr="00FF190C">
        <w:rPr>
          <w:lang w:val="en-US"/>
        </w:rPr>
        <w:t>Daily Scrums</w:t>
      </w:r>
    </w:p>
    <w:p w14:paraId="445E7B07" w14:textId="0595DD4C" w:rsidR="00FF190C" w:rsidRDefault="00FF190C">
      <w:pPr>
        <w:pStyle w:val="Prrafodelista"/>
        <w:numPr>
          <w:ilvl w:val="0"/>
          <w:numId w:val="37"/>
        </w:numPr>
      </w:pPr>
      <w:r>
        <w:t>Trabajo de desarrollo</w:t>
      </w:r>
    </w:p>
    <w:p w14:paraId="61575359" w14:textId="20701A39" w:rsidR="00FF190C" w:rsidRPr="00FF190C" w:rsidRDefault="00FF190C">
      <w:pPr>
        <w:pStyle w:val="Prrafodelista"/>
        <w:numPr>
          <w:ilvl w:val="0"/>
          <w:numId w:val="37"/>
        </w:numPr>
        <w:rPr>
          <w:lang w:val="en-US"/>
        </w:rPr>
      </w:pPr>
      <w:r w:rsidRPr="00FF190C">
        <w:rPr>
          <w:lang w:val="en-US"/>
        </w:rPr>
        <w:t>Sprint Review</w:t>
      </w:r>
    </w:p>
    <w:p w14:paraId="07AAD2BA" w14:textId="4E60FCD7" w:rsidR="00FF190C" w:rsidRDefault="00FF190C">
      <w:pPr>
        <w:pStyle w:val="Prrafodelista"/>
        <w:numPr>
          <w:ilvl w:val="0"/>
          <w:numId w:val="37"/>
        </w:numPr>
        <w:rPr>
          <w:lang w:val="en-US"/>
        </w:rPr>
      </w:pPr>
      <w:r w:rsidRPr="00FF190C">
        <w:rPr>
          <w:lang w:val="en-US"/>
        </w:rPr>
        <w:t>Sprint Retrospective</w:t>
      </w:r>
    </w:p>
    <w:p w14:paraId="79D0A702" w14:textId="4DAD3B33" w:rsidR="00FF190C" w:rsidRDefault="00FF190C" w:rsidP="00FF190C">
      <w:pPr>
        <w:rPr>
          <w:lang w:val="en-US"/>
        </w:rPr>
      </w:pPr>
      <w:r w:rsidRPr="00FF190C">
        <w:t>Durante el</w:t>
      </w:r>
      <w:r>
        <w:rPr>
          <w:lang w:val="en-US"/>
        </w:rPr>
        <w:t xml:space="preserve"> Sprint:</w:t>
      </w:r>
    </w:p>
    <w:p w14:paraId="09C4EECB" w14:textId="65AFC624" w:rsidR="00FF190C" w:rsidRPr="00FF190C" w:rsidRDefault="00FF190C">
      <w:pPr>
        <w:pStyle w:val="Prrafodelista"/>
        <w:numPr>
          <w:ilvl w:val="0"/>
          <w:numId w:val="38"/>
        </w:numPr>
        <w:rPr>
          <w:color w:val="FF0000"/>
        </w:rPr>
      </w:pPr>
      <w:r w:rsidRPr="00FF190C">
        <w:rPr>
          <w:color w:val="FF0000"/>
        </w:rPr>
        <w:t xml:space="preserve">No se realizan cambios que puedan afectar al </w:t>
      </w:r>
      <w:r w:rsidRPr="00236BA8">
        <w:rPr>
          <w:color w:val="FF0000"/>
        </w:rPr>
        <w:t>Sprint Goal</w:t>
      </w:r>
    </w:p>
    <w:p w14:paraId="23514951" w14:textId="2281BC3C" w:rsidR="00FF190C" w:rsidRPr="00FF190C" w:rsidRDefault="00FF190C">
      <w:pPr>
        <w:pStyle w:val="Prrafodelista"/>
        <w:numPr>
          <w:ilvl w:val="0"/>
          <w:numId w:val="38"/>
        </w:numPr>
        <w:rPr>
          <w:color w:val="FF0000"/>
        </w:rPr>
      </w:pPr>
      <w:r w:rsidRPr="00FF190C">
        <w:rPr>
          <w:color w:val="FF0000"/>
        </w:rPr>
        <w:t>No se reducen los objetivos de calidad</w:t>
      </w:r>
    </w:p>
    <w:p w14:paraId="661F0A75" w14:textId="649B37E1" w:rsidR="00FF190C" w:rsidRDefault="00FF190C">
      <w:pPr>
        <w:pStyle w:val="Prrafodelista"/>
        <w:numPr>
          <w:ilvl w:val="0"/>
          <w:numId w:val="38"/>
        </w:numPr>
      </w:pPr>
      <w:r>
        <w:t>El alcance puede ser clarificado y renegociado</w:t>
      </w:r>
    </w:p>
    <w:p w14:paraId="31BBAC33" w14:textId="65C1E6EC" w:rsidR="00FF190C" w:rsidRDefault="00FF190C" w:rsidP="00FF190C">
      <w:r>
        <w:t>Horizonte no mayor a un mes</w:t>
      </w:r>
    </w:p>
    <w:p w14:paraId="5AC4D3CF" w14:textId="648E22E7" w:rsidR="00FF190C" w:rsidRDefault="00FF190C" w:rsidP="00FF190C">
      <w:r>
        <w:t>Definición – Diseño y Flexibilidad – Trabajo y Producto resultante</w:t>
      </w:r>
    </w:p>
    <w:p w14:paraId="50421B78" w14:textId="2ABDE329" w:rsidR="00A67DB7" w:rsidRDefault="00FF190C" w:rsidP="001C2C27">
      <w:r>
        <w:t xml:space="preserve">Puede ser cancelado antes de que concluya el periodo asignado, solo el </w:t>
      </w:r>
      <w:r w:rsidRPr="00236BA8">
        <w:t>Product Owner</w:t>
      </w:r>
      <w:r>
        <w:t xml:space="preserve"> tiene la autoridad para cancelar el Sprin</w:t>
      </w:r>
      <w:r w:rsidR="00444895">
        <w:t>t, se cancela si el objetivo queda obsoleto.</w:t>
      </w:r>
    </w:p>
    <w:p w14:paraId="51C07462" w14:textId="4C0B7351" w:rsidR="00444895" w:rsidRPr="00236BA8" w:rsidRDefault="00444895" w:rsidP="00444895">
      <w:pPr>
        <w:pStyle w:val="Ttulo3"/>
      </w:pPr>
      <w:r w:rsidRPr="00236BA8">
        <w:t>Sprint Planning Meeting</w:t>
      </w:r>
    </w:p>
    <w:p w14:paraId="6E53BC18" w14:textId="04379635" w:rsidR="00444895" w:rsidRDefault="00444895" w:rsidP="00444895">
      <w:r>
        <w:t>Se planifica lo que se va a hacer en el Sprint</w:t>
      </w:r>
    </w:p>
    <w:p w14:paraId="638A201B" w14:textId="24ACDB60" w:rsidR="00444895" w:rsidRDefault="00444895" w:rsidP="00444895">
      <w:r>
        <w:t>Colabora todo el equipo Scrum</w:t>
      </w:r>
    </w:p>
    <w:p w14:paraId="1668B577" w14:textId="24A0EDD0" w:rsidR="00444895" w:rsidRDefault="00444895" w:rsidP="00444895">
      <w:r>
        <w:t>Máximo 8 horas</w:t>
      </w:r>
    </w:p>
    <w:p w14:paraId="4CD00A8C" w14:textId="714F1495" w:rsidR="00444895" w:rsidRDefault="00444895" w:rsidP="00444895">
      <w:r>
        <w:t>¿Qué podemos entregar en el incremento resultante de este Sprint?</w:t>
      </w:r>
    </w:p>
    <w:p w14:paraId="01D5903E" w14:textId="42ED57D7" w:rsidR="00444895" w:rsidRDefault="00444895" w:rsidP="00444895">
      <w:r>
        <w:t>¿Cómo conseguiremos hacer el trabajo necesario para entregar el incremento?</w:t>
      </w:r>
    </w:p>
    <w:p w14:paraId="264FB63D" w14:textId="02D6AEA9" w:rsidR="006835CA" w:rsidRDefault="006835CA" w:rsidP="00444895">
      <w:r>
        <w:t xml:space="preserve">Al finalizar la reunión de planificación del Sprint, el </w:t>
      </w:r>
      <w:r w:rsidRPr="00236BA8">
        <w:t>Development Team</w:t>
      </w:r>
      <w:r>
        <w:t xml:space="preserve"> debe ser capaz de explicar al </w:t>
      </w:r>
      <w:r w:rsidRPr="00236BA8">
        <w:t>Product Owner</w:t>
      </w:r>
      <w:r>
        <w:t xml:space="preserve"> y al Scrum Master como pretende trabajar para lograr el objetivo del Sprint y crear el incremento esperado.</w:t>
      </w:r>
    </w:p>
    <w:p w14:paraId="00F74A83" w14:textId="77777777" w:rsidR="00365B32" w:rsidRDefault="00365B32" w:rsidP="00444895"/>
    <w:p w14:paraId="50137261" w14:textId="591F2F89" w:rsidR="006835CA" w:rsidRPr="00236BA8" w:rsidRDefault="006835CA" w:rsidP="006835CA">
      <w:pPr>
        <w:pStyle w:val="Ttulo3"/>
      </w:pPr>
      <w:r w:rsidRPr="00236BA8">
        <w:lastRenderedPageBreak/>
        <w:t>Sprint Goal</w:t>
      </w:r>
    </w:p>
    <w:p w14:paraId="1C6F6E3E" w14:textId="4918BCE4" w:rsidR="006835CA" w:rsidRDefault="006835CA" w:rsidP="006835CA">
      <w:r w:rsidRPr="006835CA">
        <w:t>Es una meta e</w:t>
      </w:r>
      <w:r>
        <w:t>stablecida durante la reunión de planificación e identifica qué puede alcanzarse mediante la implementación del producto backlog</w:t>
      </w:r>
    </w:p>
    <w:p w14:paraId="6315AA41" w14:textId="057B5DBE" w:rsidR="006835CA" w:rsidRPr="00236BA8" w:rsidRDefault="006835CA" w:rsidP="006835CA">
      <w:pPr>
        <w:pStyle w:val="Ttulo3"/>
      </w:pPr>
      <w:r w:rsidRPr="00236BA8">
        <w:t>Daily Scrum</w:t>
      </w:r>
    </w:p>
    <w:p w14:paraId="68C8035C" w14:textId="45C0D7B7" w:rsidR="006835CA" w:rsidRPr="00236BA8" w:rsidRDefault="006835CA" w:rsidP="006835CA">
      <w:r w:rsidRPr="00236BA8">
        <w:t xml:space="preserve">Development Team -&gt; 15 </w:t>
      </w:r>
      <w:r w:rsidRPr="006835CA">
        <w:t>minutos</w:t>
      </w:r>
    </w:p>
    <w:p w14:paraId="12206B70" w14:textId="4409AEA7" w:rsidR="006835CA" w:rsidRDefault="006835CA" w:rsidP="006835CA">
      <w:r w:rsidRPr="006835CA">
        <w:t>¿Qué hice ayer para l</w:t>
      </w:r>
      <w:r>
        <w:t>ograr el objetivo del Sprint?</w:t>
      </w:r>
    </w:p>
    <w:p w14:paraId="427E1B01" w14:textId="0A065726" w:rsidR="006835CA" w:rsidRDefault="006835CA" w:rsidP="006835CA">
      <w:r>
        <w:t>¿Qué haré hoy para lograr el objetivo del Sprint?</w:t>
      </w:r>
    </w:p>
    <w:p w14:paraId="304A078D" w14:textId="2A7A6148" w:rsidR="006835CA" w:rsidRDefault="006835CA" w:rsidP="006835CA">
      <w:r>
        <w:t xml:space="preserve">¿Observo algún impedimento que obstaculice que el </w:t>
      </w:r>
      <w:r w:rsidRPr="00236BA8">
        <w:t>Development Team</w:t>
      </w:r>
      <w:r>
        <w:t xml:space="preserve"> o yo logremos el objetivo del Sprint?</w:t>
      </w:r>
    </w:p>
    <w:p w14:paraId="33F2D349" w14:textId="1A887DD7" w:rsidR="006835CA" w:rsidRDefault="006835CA" w:rsidP="006835CA">
      <w:r>
        <w:t>Beneficios:</w:t>
      </w:r>
    </w:p>
    <w:p w14:paraId="015073D5" w14:textId="56925639" w:rsidR="006835CA" w:rsidRDefault="006835CA">
      <w:pPr>
        <w:pStyle w:val="Prrafodelista"/>
        <w:numPr>
          <w:ilvl w:val="0"/>
          <w:numId w:val="39"/>
        </w:numPr>
      </w:pPr>
      <w:r>
        <w:t>Mejora la comunicación</w:t>
      </w:r>
    </w:p>
    <w:p w14:paraId="4702B581" w14:textId="4948F431" w:rsidR="006835CA" w:rsidRDefault="006835CA">
      <w:pPr>
        <w:pStyle w:val="Prrafodelista"/>
        <w:numPr>
          <w:ilvl w:val="0"/>
          <w:numId w:val="39"/>
        </w:numPr>
      </w:pPr>
      <w:r>
        <w:t>Reduce la necesidad de mantener otras reuniones</w:t>
      </w:r>
    </w:p>
    <w:p w14:paraId="0ECCD232" w14:textId="64A88E09" w:rsidR="006835CA" w:rsidRDefault="006835CA">
      <w:pPr>
        <w:pStyle w:val="Prrafodelista"/>
        <w:numPr>
          <w:ilvl w:val="0"/>
          <w:numId w:val="39"/>
        </w:numPr>
      </w:pPr>
      <w:r>
        <w:t xml:space="preserve">En él se identifican y eliminan </w:t>
      </w:r>
      <w:r w:rsidRPr="006835CA">
        <w:rPr>
          <w:color w:val="FF0000"/>
        </w:rPr>
        <w:t xml:space="preserve">impedimentos </w:t>
      </w:r>
      <w:r>
        <w:t>relativos al desarrollo</w:t>
      </w:r>
    </w:p>
    <w:p w14:paraId="315DE429" w14:textId="6ECF091C" w:rsidR="006835CA" w:rsidRDefault="006835CA">
      <w:pPr>
        <w:pStyle w:val="Prrafodelista"/>
        <w:numPr>
          <w:ilvl w:val="0"/>
          <w:numId w:val="39"/>
        </w:numPr>
      </w:pPr>
      <w:r>
        <w:t>Favorece la toma rápida de decisiones</w:t>
      </w:r>
    </w:p>
    <w:p w14:paraId="179D664B" w14:textId="07B1979D" w:rsidR="006835CA" w:rsidRDefault="006835CA">
      <w:pPr>
        <w:pStyle w:val="Prrafodelista"/>
        <w:numPr>
          <w:ilvl w:val="0"/>
          <w:numId w:val="39"/>
        </w:numPr>
      </w:pPr>
      <w:r>
        <w:t>Mejora el nivel de conocimiento del equipo</w:t>
      </w:r>
    </w:p>
    <w:p w14:paraId="43121CC7" w14:textId="392E9F52" w:rsidR="006835CA" w:rsidRDefault="006835CA" w:rsidP="006835CA">
      <w:r>
        <w:t>Evaluar el progreso y qué tendencia sigue este progreso en relación al Sprint backlog</w:t>
      </w:r>
    </w:p>
    <w:p w14:paraId="1EECB1E1" w14:textId="54066E33" w:rsidR="006835CA" w:rsidRPr="00236BA8" w:rsidRDefault="006835CA" w:rsidP="006835CA">
      <w:pPr>
        <w:pStyle w:val="Ttulo3"/>
      </w:pPr>
      <w:r w:rsidRPr="00236BA8">
        <w:t>Sprint Review</w:t>
      </w:r>
    </w:p>
    <w:p w14:paraId="15BE7425" w14:textId="5EA6AC86" w:rsidR="006835CA" w:rsidRPr="006835CA" w:rsidRDefault="006835CA" w:rsidP="006835CA">
      <w:r w:rsidRPr="006835CA">
        <w:t>Revisión del incremento resultante</w:t>
      </w:r>
    </w:p>
    <w:p w14:paraId="3B3572FC" w14:textId="454B4FC7" w:rsidR="006835CA" w:rsidRDefault="006835CA" w:rsidP="006835CA">
      <w:r w:rsidRPr="006835CA">
        <w:t xml:space="preserve">Adaptar el </w:t>
      </w:r>
      <w:r w:rsidRPr="00236BA8">
        <w:t>product backlog</w:t>
      </w:r>
      <w:r w:rsidRPr="006835CA">
        <w:t xml:space="preserve"> si</w:t>
      </w:r>
      <w:r>
        <w:t xml:space="preserve"> fuese necesario</w:t>
      </w:r>
    </w:p>
    <w:p w14:paraId="75406413" w14:textId="646BFD77" w:rsidR="00365B32" w:rsidRPr="00236BA8" w:rsidRDefault="00365B32" w:rsidP="006835CA">
      <w:pPr>
        <w:rPr>
          <w:lang w:val="en-US"/>
        </w:rPr>
      </w:pPr>
      <w:r w:rsidRPr="00236BA8">
        <w:rPr>
          <w:lang w:val="en-US"/>
        </w:rPr>
        <w:t>Máximo 4 horas</w:t>
      </w:r>
    </w:p>
    <w:p w14:paraId="1DE7B72B" w14:textId="70AD2F59" w:rsidR="00365B32" w:rsidRPr="00FE4785" w:rsidRDefault="00365B32" w:rsidP="006835CA">
      <w:pPr>
        <w:rPr>
          <w:lang w:val="en-US"/>
        </w:rPr>
      </w:pPr>
      <w:r w:rsidRPr="00FE4785">
        <w:rPr>
          <w:lang w:val="en-US"/>
        </w:rPr>
        <w:t>Scrum Team +</w:t>
      </w:r>
      <w:r w:rsidR="00FE4785" w:rsidRPr="00FE4785">
        <w:rPr>
          <w:lang w:val="en-US"/>
        </w:rPr>
        <w:t xml:space="preserve"> S</w:t>
      </w:r>
      <w:r w:rsidR="00FE4785">
        <w:rPr>
          <w:lang w:val="en-US"/>
        </w:rPr>
        <w:t>takeholders</w:t>
      </w:r>
    </w:p>
    <w:p w14:paraId="677A3F93" w14:textId="20B67510" w:rsidR="00365B32" w:rsidRDefault="00365B32" w:rsidP="00365B32">
      <w:pPr>
        <w:pStyle w:val="Ttulo3"/>
        <w:rPr>
          <w:lang w:val="en-US"/>
        </w:rPr>
      </w:pPr>
      <w:r w:rsidRPr="00444895">
        <w:rPr>
          <w:lang w:val="en-US"/>
        </w:rPr>
        <w:t xml:space="preserve">Sprint </w:t>
      </w:r>
      <w:r>
        <w:rPr>
          <w:lang w:val="en-US"/>
        </w:rPr>
        <w:t>Retrospective</w:t>
      </w:r>
    </w:p>
    <w:p w14:paraId="12B5AA7A" w14:textId="54D3E90E" w:rsidR="00365B32" w:rsidRDefault="00365B32" w:rsidP="00365B32">
      <w:r w:rsidRPr="00365B32">
        <w:t>Una oportunidad para que e</w:t>
      </w:r>
      <w:r>
        <w:t xml:space="preserve">l equipo inspeccione a </w:t>
      </w:r>
      <w:r w:rsidR="00C8418E">
        <w:t>sí</w:t>
      </w:r>
      <w:r>
        <w:t xml:space="preserve"> mismo y cree un plan de mejoras para el siguiente sprint</w:t>
      </w:r>
    </w:p>
    <w:p w14:paraId="62B99054" w14:textId="0EBCB3D8" w:rsidR="00365B32" w:rsidRPr="00236BA8" w:rsidRDefault="00365B32" w:rsidP="00365B32">
      <w:r>
        <w:t xml:space="preserve">Tiene lugar después de la revisión del Sprint y antes del siguiente </w:t>
      </w:r>
      <w:r w:rsidRPr="00236BA8">
        <w:t>Sprint Planning Meeting</w:t>
      </w:r>
    </w:p>
    <w:p w14:paraId="784C2B39" w14:textId="0D66DFF6" w:rsidR="00365B32" w:rsidRPr="00365B32" w:rsidRDefault="00365B32" w:rsidP="00365B32">
      <w:r>
        <w:t xml:space="preserve">3 horas para Sprint de un Sprint mes o </w:t>
      </w:r>
      <w:r w:rsidRPr="00365B32">
        <w:t>45 – 50 minutos por semana</w:t>
      </w:r>
      <w:r>
        <w:t xml:space="preserve"> para Sprint </w:t>
      </w:r>
      <w:r w:rsidR="00C8418E">
        <w:t>más</w:t>
      </w:r>
      <w:r>
        <w:t xml:space="preserve"> cortos</w:t>
      </w:r>
    </w:p>
    <w:p w14:paraId="4CA2DC5D" w14:textId="60512B5B" w:rsidR="006835CA" w:rsidRDefault="00365B32" w:rsidP="00365B32">
      <w:pPr>
        <w:pStyle w:val="Ttulo2"/>
      </w:pPr>
      <w:r>
        <w:t>Artefactos Scrum</w:t>
      </w:r>
    </w:p>
    <w:p w14:paraId="24F92FC1" w14:textId="25425A48" w:rsidR="00365B32" w:rsidRPr="00365B32" w:rsidRDefault="00365B32" w:rsidP="00365B32">
      <w:r>
        <w:t>Representan trabajo o valor en diversas formas que son útiles para proporcionar transparencia y oportunidades para la inspección y adaptación. Y están diseñados específicamente para maximizar la transparencia de la información clave</w:t>
      </w:r>
    </w:p>
    <w:p w14:paraId="55135E4E" w14:textId="1B39176E" w:rsidR="006835CA" w:rsidRPr="00236BA8" w:rsidRDefault="005F0E69" w:rsidP="005F0E69">
      <w:pPr>
        <w:pStyle w:val="Ttulo2"/>
      </w:pPr>
      <w:r w:rsidRPr="00236BA8">
        <w:t>Product Backlog</w:t>
      </w:r>
    </w:p>
    <w:p w14:paraId="7844985F" w14:textId="436492FC" w:rsidR="005F0E69" w:rsidRDefault="005F0E69" w:rsidP="005F0E69">
      <w:r>
        <w:t>Lista ordenada de todo lo que el producto puede contener</w:t>
      </w:r>
    </w:p>
    <w:p w14:paraId="04679A0D" w14:textId="25C8B174" w:rsidR="005F0E69" w:rsidRDefault="005F0E69" w:rsidP="005F0E69">
      <w:r>
        <w:t>Única fuente de requisitos</w:t>
      </w:r>
    </w:p>
    <w:p w14:paraId="1F4C7B58" w14:textId="7B7BA165" w:rsidR="005F0E69" w:rsidRDefault="005F0E69" w:rsidP="005F0E69">
      <w:r w:rsidRPr="00236BA8">
        <w:t>Product Owner</w:t>
      </w:r>
      <w:r>
        <w:t xml:space="preserve"> es el responsable</w:t>
      </w:r>
    </w:p>
    <w:p w14:paraId="50EB91F5" w14:textId="274F8887" w:rsidR="005F0E69" w:rsidRDefault="005F0E69" w:rsidP="005F0E69">
      <w:r>
        <w:t>Es un artefacto dinámico</w:t>
      </w:r>
    </w:p>
    <w:p w14:paraId="31355DB7" w14:textId="7A5AE8F0" w:rsidR="005F0E69" w:rsidRPr="00236BA8" w:rsidRDefault="005F0E69" w:rsidP="005F0E69">
      <w:r>
        <w:lastRenderedPageBreak/>
        <w:t xml:space="preserve">A menudo, varios equipos Scrum trabajan sobre el mismo producto, pero se utiliza un solo </w:t>
      </w:r>
      <w:r w:rsidRPr="00236BA8">
        <w:t>product backlog</w:t>
      </w:r>
    </w:p>
    <w:p w14:paraId="0CA74935" w14:textId="40A4831E" w:rsidR="005F0E69" w:rsidRPr="00236BA8" w:rsidRDefault="005F0E69" w:rsidP="005F0E69">
      <w:r w:rsidRPr="005F0E69">
        <w:t>El refinamiento (</w:t>
      </w:r>
      <w:r w:rsidRPr="00236BA8">
        <w:t xml:space="preserve">refinement </w:t>
      </w:r>
      <w:r w:rsidRPr="005F0E69">
        <w:t>o</w:t>
      </w:r>
      <w:r w:rsidRPr="00236BA8">
        <w:t xml:space="preserve"> grooming</w:t>
      </w:r>
      <w:r>
        <w:t xml:space="preserve">) del </w:t>
      </w:r>
      <w:r w:rsidRPr="00236BA8">
        <w:t>product backlog</w:t>
      </w:r>
      <w:r>
        <w:t xml:space="preserve"> hace referencia a la adición de detalles, estimaciones y orden a los elementos del </w:t>
      </w:r>
      <w:r w:rsidRPr="00236BA8">
        <w:t>product backlog</w:t>
      </w:r>
    </w:p>
    <w:p w14:paraId="0246FE47" w14:textId="647947E9" w:rsidR="005F0E69" w:rsidRPr="00236BA8" w:rsidRDefault="005F0E69" w:rsidP="005F0E69">
      <w:r w:rsidRPr="005F0E69">
        <w:t>El equipo Scrum decide c</w:t>
      </w:r>
      <w:r>
        <w:t xml:space="preserve">ómo y cuándo se hace el refinamiento. No debe consumir más del 10% de la capacidad del </w:t>
      </w:r>
      <w:r w:rsidRPr="00236BA8">
        <w:t>Development Team</w:t>
      </w:r>
    </w:p>
    <w:p w14:paraId="1BC8A584" w14:textId="28CFA839" w:rsidR="005F0E69" w:rsidRDefault="005F0E69" w:rsidP="005F0E69">
      <w:r w:rsidRPr="005F0E69">
        <w:t>Los elementos prioritarios deben d</w:t>
      </w:r>
      <w:r>
        <w:t>escribirse de forma más clara y detallada</w:t>
      </w:r>
    </w:p>
    <w:p w14:paraId="41754B34" w14:textId="6319F4BD" w:rsidR="005F0E69" w:rsidRDefault="005F0E69" w:rsidP="005F0E69">
      <w:r>
        <w:t>El Development Team es el responsable de proporcionar todas las estimaciones</w:t>
      </w:r>
    </w:p>
    <w:p w14:paraId="75CED883" w14:textId="553AC731" w:rsidR="005F0E69" w:rsidRDefault="005F0E69" w:rsidP="005F0E69">
      <w:pPr>
        <w:pStyle w:val="Ttulo2"/>
      </w:pPr>
      <w:r>
        <w:t>Sprint Backlog</w:t>
      </w:r>
    </w:p>
    <w:p w14:paraId="4AF87599" w14:textId="0B8924AF" w:rsidR="005F0E69" w:rsidRDefault="005F0E69" w:rsidP="005F0E69">
      <w:r>
        <w:t>El conjunto de elementos del product backlog seleccionados para el Sprint, junto con un plan para entregar el incremento del producto y conseguir el objetivo del Sprint</w:t>
      </w:r>
    </w:p>
    <w:p w14:paraId="275105D9" w14:textId="7F3AFE6D" w:rsidR="009C6C89" w:rsidRDefault="009C6C89" w:rsidP="005F0E69">
      <w:r>
        <w:t>Hace visible todo el trabajo que el Development Team identifica como necesario para alcanzar el objetivo del Sprint</w:t>
      </w:r>
    </w:p>
    <w:p w14:paraId="153F9E6D" w14:textId="6FC13607" w:rsidR="009C6C89" w:rsidRDefault="009C6C89" w:rsidP="005F0E69">
      <w:r>
        <w:t>Plan con un nivel de detalle suficiente como para que los cambios en el progreso se puedan entender en el Daily Scrum</w:t>
      </w:r>
    </w:p>
    <w:p w14:paraId="6242A87F" w14:textId="0F39FD10" w:rsidR="009C6C89" w:rsidRDefault="009C6C89" w:rsidP="005F0E69">
      <w:r>
        <w:t>Proporciona una imagen visible del trabajo que el Development Team planea llevar a cabo durante el Sprint</w:t>
      </w:r>
    </w:p>
    <w:p w14:paraId="3EADF7E0" w14:textId="423A26D6" w:rsidR="009C6C89" w:rsidRDefault="009C6C89" w:rsidP="009C6C89">
      <w:pPr>
        <w:pStyle w:val="Ttulo2"/>
      </w:pPr>
      <w:r>
        <w:t>Incremento</w:t>
      </w:r>
    </w:p>
    <w:p w14:paraId="4BF0AA38" w14:textId="7215504C" w:rsidR="009C6C89" w:rsidRPr="009C6C89" w:rsidRDefault="009C6C89" w:rsidP="009C6C89">
      <w:r>
        <w:t>La suma de todos los elementos del producto backlog completados durante el Sprint</w:t>
      </w:r>
    </w:p>
    <w:p w14:paraId="1B0DE5F1" w14:textId="5A395F25" w:rsidR="009C6C89" w:rsidRDefault="001F6A6A" w:rsidP="001F6A6A">
      <w:pPr>
        <w:pStyle w:val="Ttulo2"/>
      </w:pPr>
      <w:r>
        <w:t>Definición de terminado (Definition of Done)</w:t>
      </w:r>
    </w:p>
    <w:p w14:paraId="3E89369A" w14:textId="3B6DE923" w:rsidR="001C2C27" w:rsidRPr="006835CA" w:rsidRDefault="001F6A6A" w:rsidP="001C2C27">
      <w:pPr>
        <w:rPr>
          <w:noProof/>
        </w:rPr>
      </w:pPr>
      <w:r>
        <w:rPr>
          <w:noProof/>
        </w:rPr>
        <w:t>(Página 62 – 63 – 64. ISII – Scrum v5.pptx)</w:t>
      </w:r>
    </w:p>
    <w:p w14:paraId="6AB12217" w14:textId="3F2D1622" w:rsidR="00A00C19" w:rsidRDefault="00A00C19">
      <w:pPr>
        <w:rPr>
          <w:rFonts w:eastAsiaTheme="minorEastAsia"/>
        </w:rPr>
      </w:pPr>
      <w:r>
        <w:rPr>
          <w:rFonts w:eastAsiaTheme="minorEastAsia"/>
        </w:rPr>
        <w:br w:type="page"/>
      </w:r>
    </w:p>
    <w:p w14:paraId="3FB6F8D8" w14:textId="0F482298" w:rsidR="00D6253C" w:rsidRDefault="00A00C19" w:rsidP="00A00C19">
      <w:pPr>
        <w:pStyle w:val="Ttulo1"/>
        <w:rPr>
          <w:rFonts w:eastAsiaTheme="minorEastAsia"/>
        </w:rPr>
      </w:pPr>
      <w:r>
        <w:rPr>
          <w:rFonts w:eastAsiaTheme="minorEastAsia"/>
        </w:rPr>
        <w:lastRenderedPageBreak/>
        <w:t>Bloque 4: Gestión de Personas</w:t>
      </w:r>
    </w:p>
    <w:p w14:paraId="5D63CD46" w14:textId="47DDD1C2" w:rsidR="00A00C19" w:rsidRPr="00236BA8" w:rsidRDefault="00236BA8" w:rsidP="00A00C19">
      <w:pPr>
        <w:rPr>
          <w:color w:val="FF0000"/>
        </w:rPr>
      </w:pPr>
      <w:r>
        <w:t xml:space="preserve">Una mala gestión del personal suele ser </w:t>
      </w:r>
      <w:r w:rsidRPr="00236BA8">
        <w:rPr>
          <w:color w:val="FF0000"/>
        </w:rPr>
        <w:t>uno de los factores principales en el fracaso de los proyectos</w:t>
      </w:r>
    </w:p>
    <w:p w14:paraId="23C4EC0D" w14:textId="74721A71" w:rsidR="00236BA8" w:rsidRDefault="00236BA8" w:rsidP="00236BA8">
      <w:pPr>
        <w:pStyle w:val="Ttulo2"/>
      </w:pPr>
      <w:r>
        <w:t>Factores</w:t>
      </w:r>
    </w:p>
    <w:p w14:paraId="586D5D81" w14:textId="228DFDE5" w:rsidR="00236BA8" w:rsidRDefault="00236BA8">
      <w:pPr>
        <w:pStyle w:val="Prrafodelista"/>
        <w:numPr>
          <w:ilvl w:val="0"/>
          <w:numId w:val="40"/>
        </w:numPr>
      </w:pPr>
      <w:r>
        <w:t>Consistencia</w:t>
      </w:r>
    </w:p>
    <w:p w14:paraId="3C51F995" w14:textId="118AA3CC" w:rsidR="00236BA8" w:rsidRDefault="00236BA8">
      <w:pPr>
        <w:pStyle w:val="Prrafodelista"/>
        <w:numPr>
          <w:ilvl w:val="1"/>
          <w:numId w:val="40"/>
        </w:numPr>
      </w:pPr>
      <w:r>
        <w:t>Tratar por igual a todos miembros del equipo</w:t>
      </w:r>
    </w:p>
    <w:p w14:paraId="0EBA8C1A" w14:textId="37F58682" w:rsidR="00236BA8" w:rsidRDefault="00236BA8">
      <w:pPr>
        <w:pStyle w:val="Prrafodelista"/>
        <w:numPr>
          <w:ilvl w:val="0"/>
          <w:numId w:val="40"/>
        </w:numPr>
      </w:pPr>
      <w:r>
        <w:t>Respeto</w:t>
      </w:r>
    </w:p>
    <w:p w14:paraId="6135EE9C" w14:textId="2B1C5075" w:rsidR="00236BA8" w:rsidRDefault="00236BA8">
      <w:pPr>
        <w:pStyle w:val="Prrafodelista"/>
        <w:numPr>
          <w:ilvl w:val="1"/>
          <w:numId w:val="40"/>
        </w:numPr>
      </w:pPr>
      <w:r>
        <w:t>Las habilidades diferentes deben ser respetadas y valoradas</w:t>
      </w:r>
    </w:p>
    <w:p w14:paraId="784775A3" w14:textId="1332534C" w:rsidR="00236BA8" w:rsidRDefault="00236BA8">
      <w:pPr>
        <w:pStyle w:val="Prrafodelista"/>
        <w:numPr>
          <w:ilvl w:val="0"/>
          <w:numId w:val="40"/>
        </w:numPr>
      </w:pPr>
      <w:r>
        <w:t>Inclusión</w:t>
      </w:r>
    </w:p>
    <w:p w14:paraId="0CB24CED" w14:textId="4A870D74" w:rsidR="00236BA8" w:rsidRDefault="00236BA8">
      <w:pPr>
        <w:pStyle w:val="Prrafodelista"/>
        <w:numPr>
          <w:ilvl w:val="1"/>
          <w:numId w:val="40"/>
        </w:numPr>
      </w:pPr>
      <w:r>
        <w:t>Todas las opiniones se consideran</w:t>
      </w:r>
    </w:p>
    <w:p w14:paraId="3A1BFC9F" w14:textId="123212FE" w:rsidR="00236BA8" w:rsidRDefault="00236BA8">
      <w:pPr>
        <w:pStyle w:val="Prrafodelista"/>
        <w:numPr>
          <w:ilvl w:val="0"/>
          <w:numId w:val="40"/>
        </w:numPr>
      </w:pPr>
      <w:r>
        <w:t>Honestidad</w:t>
      </w:r>
    </w:p>
    <w:p w14:paraId="260F58B1" w14:textId="0E9EE4C4" w:rsidR="00236BA8" w:rsidRDefault="00236BA8">
      <w:pPr>
        <w:pStyle w:val="Prrafodelista"/>
        <w:numPr>
          <w:ilvl w:val="1"/>
          <w:numId w:val="40"/>
        </w:numPr>
      </w:pPr>
      <w:r>
        <w:t xml:space="preserve">Señalando lo que va bien y </w:t>
      </w:r>
      <w:r w:rsidRPr="00236BA8">
        <w:rPr>
          <w:color w:val="FF0000"/>
        </w:rPr>
        <w:t>lo que va mal</w:t>
      </w:r>
    </w:p>
    <w:p w14:paraId="00BAE050" w14:textId="40BBB99F" w:rsidR="00236BA8" w:rsidRDefault="00236BA8" w:rsidP="00236BA8">
      <w:pPr>
        <w:pStyle w:val="Ttulo2"/>
      </w:pPr>
      <w:r>
        <w:t>Motivación</w:t>
      </w:r>
    </w:p>
    <w:p w14:paraId="7CCCEFB6" w14:textId="13A16AD3" w:rsidR="00236BA8" w:rsidRDefault="00236BA8" w:rsidP="00236BA8">
      <w:r>
        <w:t>Es tarea del jefe de proyecto el organizar el trabajo y el entorno de modo que anime a la gente a trabajar de forma efectiva. Es una tarea compleja en la que tenemos que considerar distintos niveles.</w:t>
      </w:r>
    </w:p>
    <w:p w14:paraId="62A2CD6C" w14:textId="5384C4E5" w:rsidR="00E53BB0" w:rsidRDefault="00E53BB0" w:rsidP="00E53BB0">
      <w:pPr>
        <w:pStyle w:val="Ttulo2"/>
      </w:pPr>
      <w:r>
        <w:rPr>
          <w:noProof/>
        </w:rPr>
        <mc:AlternateContent>
          <mc:Choice Requires="wps">
            <w:drawing>
              <wp:anchor distT="0" distB="0" distL="114300" distR="114300" simplePos="0" relativeHeight="251682816" behindDoc="0" locked="0" layoutInCell="1" allowOverlap="1" wp14:anchorId="6BB85189" wp14:editId="2334A638">
                <wp:simplePos x="0" y="0"/>
                <wp:positionH relativeFrom="column">
                  <wp:posOffset>1034414</wp:posOffset>
                </wp:positionH>
                <wp:positionV relativeFrom="paragraph">
                  <wp:posOffset>185420</wp:posOffset>
                </wp:positionV>
                <wp:extent cx="1685925" cy="1914525"/>
                <wp:effectExtent l="19050" t="19050" r="28575" b="28575"/>
                <wp:wrapNone/>
                <wp:docPr id="28" name="Conector recto 28"/>
                <wp:cNvGraphicFramePr/>
                <a:graphic xmlns:a="http://schemas.openxmlformats.org/drawingml/2006/main">
                  <a:graphicData uri="http://schemas.microsoft.com/office/word/2010/wordprocessingShape">
                    <wps:wsp>
                      <wps:cNvCnPr/>
                      <wps:spPr>
                        <a:xfrm flipV="1">
                          <a:off x="0" y="0"/>
                          <a:ext cx="1685925" cy="1914525"/>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F1161" id="Conector recto 2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81.45pt,14.6pt" to="214.2pt,1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" strokecolor="red" strokeweight="3pt">
                <v:stroke dashstyle="1 1" joinstyle="miter"/>
              </v:line>
            </w:pict>
          </mc:Fallback>
        </mc:AlternateContent>
      </w:r>
      <w:r>
        <w:t>Pirámide de Maslow</w:t>
      </w:r>
    </w:p>
    <w:p w14:paraId="76FB7D60" w14:textId="2219AC23" w:rsidR="00236BA8" w:rsidRDefault="00E53BB0" w:rsidP="00236BA8">
      <w:r>
        <w:rPr>
          <w:noProof/>
        </w:rPr>
        <mc:AlternateContent>
          <mc:Choice Requires="wps">
            <w:drawing>
              <wp:anchor distT="0" distB="0" distL="114300" distR="114300" simplePos="0" relativeHeight="251686912" behindDoc="0" locked="0" layoutInCell="1" allowOverlap="1" wp14:anchorId="4DED7D07" wp14:editId="51687023">
                <wp:simplePos x="0" y="0"/>
                <wp:positionH relativeFrom="column">
                  <wp:posOffset>2687005</wp:posOffset>
                </wp:positionH>
                <wp:positionV relativeFrom="paragraph">
                  <wp:posOffset>214948</wp:posOffset>
                </wp:positionV>
                <wp:extent cx="13967" cy="3291207"/>
                <wp:effectExtent l="18415" t="19685" r="24130" b="24130"/>
                <wp:wrapNone/>
                <wp:docPr id="30" name="Conector recto 30"/>
                <wp:cNvGraphicFramePr/>
                <a:graphic xmlns:a="http://schemas.openxmlformats.org/drawingml/2006/main">
                  <a:graphicData uri="http://schemas.microsoft.com/office/word/2010/wordprocessingShape">
                    <wps:wsp>
                      <wps:cNvCnPr/>
                      <wps:spPr>
                        <a:xfrm rot="5400000" flipH="1" flipV="1">
                          <a:off x="0" y="0"/>
                          <a:ext cx="13967" cy="3291207"/>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A56D7" id="Conector recto 30" o:spid="_x0000_s1026" style="position:absolute;rotation:90;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6pt,16.95pt" to="212.7pt,2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" strokecolor="red" strokeweight="3pt">
                <v:stroke dashstyle="1 1" joinstyle="miter"/>
              </v:line>
            </w:pict>
          </mc:Fallback>
        </mc:AlternateContent>
      </w:r>
      <w:r>
        <w:rPr>
          <w:noProof/>
        </w:rPr>
        <mc:AlternateContent>
          <mc:Choice Requires="wps">
            <w:drawing>
              <wp:anchor distT="0" distB="0" distL="114300" distR="114300" simplePos="0" relativeHeight="251684864" behindDoc="0" locked="0" layoutInCell="1" allowOverlap="1" wp14:anchorId="2E442189" wp14:editId="071A057F">
                <wp:simplePos x="0" y="0"/>
                <wp:positionH relativeFrom="column">
                  <wp:posOffset>2605724</wp:posOffset>
                </wp:positionH>
                <wp:positionV relativeFrom="paragraph">
                  <wp:posOffset>110172</wp:posOffset>
                </wp:positionV>
                <wp:extent cx="1891032" cy="1652907"/>
                <wp:effectExtent l="23812" t="14288" r="18733" b="37782"/>
                <wp:wrapNone/>
                <wp:docPr id="29" name="Conector recto 29"/>
                <wp:cNvGraphicFramePr/>
                <a:graphic xmlns:a="http://schemas.openxmlformats.org/drawingml/2006/main">
                  <a:graphicData uri="http://schemas.microsoft.com/office/word/2010/wordprocessingShape">
                    <wps:wsp>
                      <wps:cNvCnPr/>
                      <wps:spPr>
                        <a:xfrm rot="5400000" flipV="1">
                          <a:off x="0" y="0"/>
                          <a:ext cx="1891032" cy="1652907"/>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7A02B" id="Conector recto 29" o:spid="_x0000_s1026" style="position:absolute;rotation:-9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8.65pt" to="354.1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" strokecolor="red" strokeweight="3pt">
                <v:stroke dashstyle="1 1" joinstyle="miter"/>
              </v:line>
            </w:pict>
          </mc:Fallback>
        </mc:AlternateContent>
      </w:r>
      <w:r>
        <w:rPr>
          <w:noProof/>
        </w:rPr>
        <mc:AlternateContent>
          <mc:Choice Requires="wps">
            <w:drawing>
              <wp:anchor distT="45720" distB="45720" distL="114300" distR="114300" simplePos="0" relativeHeight="251681792" behindDoc="0" locked="0" layoutInCell="1" allowOverlap="1" wp14:anchorId="402F15C2" wp14:editId="3C517490">
                <wp:simplePos x="0" y="0"/>
                <wp:positionH relativeFrom="margin">
                  <wp:posOffset>3535045</wp:posOffset>
                </wp:positionH>
                <wp:positionV relativeFrom="paragraph">
                  <wp:posOffset>491490</wp:posOffset>
                </wp:positionV>
                <wp:extent cx="2360930" cy="1404620"/>
                <wp:effectExtent l="0" t="0" r="0" b="19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791326" w14:textId="492E82E6" w:rsidR="00236BA8" w:rsidRDefault="00E53BB0">
                            <w:r>
                              <w:t>Necesidades de Autorrealización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2F15C2" id="Cuadro de texto 2" o:spid="_x0000_s1027" type="#_x0000_t202" style="position:absolute;margin-left:278.35pt;margin-top:38.7pt;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" filled="f" stroked="f">
                <v:textbox style="mso-fit-shape-to-text:t">
                  <w:txbxContent>
                    <w:p w14:paraId="64791326" w14:textId="492E82E6" w:rsidR="00236BA8" w:rsidRDefault="00E53BB0">
                      <w:r>
                        <w:t>Necesidades de Autorrealización</w:t>
                      </w:r>
                    </w:p>
                  </w:txbxContent>
                </v:textbox>
                <w10:wrap anchorx="margin"/>
              </v:shape>
            </w:pict>
          </mc:Fallback>
        </mc:AlternateContent>
      </w:r>
      <w:r w:rsidR="00236BA8">
        <w:rPr>
          <w:noProof/>
        </w:rPr>
        <w:drawing>
          <wp:inline distT="0" distB="0" distL="0" distR="0" wp14:anchorId="11C70613" wp14:editId="7FF08259">
            <wp:extent cx="5400040" cy="3150235"/>
            <wp:effectExtent l="19050" t="0" r="29210" b="12065"/>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32D19738" w14:textId="418D7D88" w:rsidR="00E53BB0" w:rsidRDefault="00E53BB0" w:rsidP="00E53BB0">
      <w:pPr>
        <w:pStyle w:val="Ttulo2"/>
      </w:pPr>
      <w:r>
        <w:t>Satisfacción de necesidades</w:t>
      </w:r>
    </w:p>
    <w:p w14:paraId="6C15940F" w14:textId="22BCB27C" w:rsidR="00E53BB0" w:rsidRDefault="00E53BB0" w:rsidP="00E53BB0">
      <w:r>
        <w:t>En el ámbito del desarrollo de software, las necesidades fisiológicas y de seguridad básicas no suelen ser un problema</w:t>
      </w:r>
    </w:p>
    <w:p w14:paraId="106D1705" w14:textId="3C3954BF" w:rsidR="00E53BB0" w:rsidRDefault="00E53BB0">
      <w:pPr>
        <w:pStyle w:val="Prrafodelista"/>
        <w:numPr>
          <w:ilvl w:val="0"/>
          <w:numId w:val="41"/>
        </w:numPr>
      </w:pPr>
      <w:r>
        <w:t>Social</w:t>
      </w:r>
    </w:p>
    <w:p w14:paraId="7E74EFE3" w14:textId="3A3B5C10" w:rsidR="00E53BB0" w:rsidRDefault="00E53BB0">
      <w:pPr>
        <w:pStyle w:val="Prrafodelista"/>
        <w:numPr>
          <w:ilvl w:val="1"/>
          <w:numId w:val="41"/>
        </w:numPr>
      </w:pPr>
      <w:r>
        <w:t>Áreas donde se facilite la interacción</w:t>
      </w:r>
    </w:p>
    <w:p w14:paraId="1247A8A8" w14:textId="62F3E54A" w:rsidR="00E53BB0" w:rsidRDefault="00E53BB0">
      <w:pPr>
        <w:pStyle w:val="Prrafodelista"/>
        <w:numPr>
          <w:ilvl w:val="1"/>
          <w:numId w:val="41"/>
        </w:numPr>
      </w:pPr>
      <w:r>
        <w:t>Canales de comunicación informal</w:t>
      </w:r>
    </w:p>
    <w:p w14:paraId="076B9AD0" w14:textId="41B03F8B" w:rsidR="00E53BB0" w:rsidRDefault="00E53BB0">
      <w:pPr>
        <w:pStyle w:val="Prrafodelista"/>
        <w:numPr>
          <w:ilvl w:val="0"/>
          <w:numId w:val="41"/>
        </w:numPr>
      </w:pPr>
      <w:r>
        <w:t>Estima</w:t>
      </w:r>
    </w:p>
    <w:p w14:paraId="21829469" w14:textId="51D79FAA" w:rsidR="00E53BB0" w:rsidRDefault="00E53BB0">
      <w:pPr>
        <w:pStyle w:val="Prrafodelista"/>
        <w:numPr>
          <w:ilvl w:val="1"/>
          <w:numId w:val="41"/>
        </w:numPr>
      </w:pPr>
      <w:r>
        <w:t>Reconocimiento de logros</w:t>
      </w:r>
    </w:p>
    <w:p w14:paraId="6BCEDAB3" w14:textId="79F6D551" w:rsidR="00E53BB0" w:rsidRDefault="00E53BB0">
      <w:pPr>
        <w:pStyle w:val="Prrafodelista"/>
        <w:numPr>
          <w:ilvl w:val="1"/>
          <w:numId w:val="41"/>
        </w:numPr>
      </w:pPr>
      <w:r>
        <w:t>Recompensas</w:t>
      </w:r>
    </w:p>
    <w:p w14:paraId="3F42A8F6" w14:textId="0D629065" w:rsidR="00E53BB0" w:rsidRDefault="00E53BB0">
      <w:pPr>
        <w:pStyle w:val="Prrafodelista"/>
        <w:numPr>
          <w:ilvl w:val="0"/>
          <w:numId w:val="41"/>
        </w:numPr>
      </w:pPr>
      <w:r>
        <w:lastRenderedPageBreak/>
        <w:t>Autorrealización</w:t>
      </w:r>
    </w:p>
    <w:p w14:paraId="194A31DC" w14:textId="190D05F7" w:rsidR="00E53BB0" w:rsidRDefault="00E53BB0">
      <w:pPr>
        <w:pStyle w:val="Prrafodelista"/>
        <w:numPr>
          <w:ilvl w:val="1"/>
          <w:numId w:val="41"/>
        </w:numPr>
      </w:pPr>
      <w:r>
        <w:t>Promover la responsabilidad</w:t>
      </w:r>
    </w:p>
    <w:p w14:paraId="23AAA4AE" w14:textId="04627C48" w:rsidR="00E53BB0" w:rsidRDefault="00E53BB0">
      <w:pPr>
        <w:pStyle w:val="Prrafodelista"/>
        <w:numPr>
          <w:ilvl w:val="1"/>
          <w:numId w:val="41"/>
        </w:numPr>
      </w:pPr>
      <w:r>
        <w:t>Promover y facilitar la formación continua</w:t>
      </w:r>
    </w:p>
    <w:p w14:paraId="51468270" w14:textId="277B8735" w:rsidR="00E53BB0" w:rsidRDefault="00E53BB0" w:rsidP="00E53BB0">
      <w:pPr>
        <w:pStyle w:val="Ttulo2"/>
      </w:pPr>
      <w:r>
        <w:t>Tipos de personalidad</w:t>
      </w:r>
    </w:p>
    <w:p w14:paraId="48FEC9E1" w14:textId="7F4FE37F" w:rsidR="00E53BB0" w:rsidRDefault="00E53BB0">
      <w:pPr>
        <w:pStyle w:val="Prrafodelista"/>
        <w:numPr>
          <w:ilvl w:val="0"/>
          <w:numId w:val="42"/>
        </w:numPr>
      </w:pPr>
      <w:r>
        <w:t>Gente orientada a la tarea</w:t>
      </w:r>
    </w:p>
    <w:p w14:paraId="36D77E4A" w14:textId="0B7AA05D" w:rsidR="00E53BB0" w:rsidRDefault="00E53BB0">
      <w:pPr>
        <w:pStyle w:val="Prrafodelista"/>
        <w:numPr>
          <w:ilvl w:val="0"/>
          <w:numId w:val="42"/>
        </w:numPr>
      </w:pPr>
      <w:r>
        <w:t>Gente orientada a la interacción</w:t>
      </w:r>
    </w:p>
    <w:p w14:paraId="7A66D324" w14:textId="1B280CB7" w:rsidR="00E53BB0" w:rsidRDefault="00E53BB0">
      <w:pPr>
        <w:pStyle w:val="Prrafodelista"/>
        <w:numPr>
          <w:ilvl w:val="0"/>
          <w:numId w:val="42"/>
        </w:numPr>
      </w:pPr>
      <w:r>
        <w:t>Gente orientada a sí misma</w:t>
      </w:r>
    </w:p>
    <w:p w14:paraId="6A7C86BE" w14:textId="0C4207FD" w:rsidR="00E53BB0" w:rsidRDefault="00FE39FA" w:rsidP="00FE39FA">
      <w:pPr>
        <w:pStyle w:val="Ttulo2"/>
      </w:pPr>
      <w:r>
        <w:t>Trabajo en equipo</w:t>
      </w:r>
    </w:p>
    <w:p w14:paraId="5C393160" w14:textId="31C091A4" w:rsidR="00FE39FA" w:rsidRDefault="00FE39FA" w:rsidP="00FE39FA">
      <w:r>
        <w:t>La ingeniería de software exige trabajo en equipo</w:t>
      </w:r>
    </w:p>
    <w:p w14:paraId="43A00074" w14:textId="0EFA9588" w:rsidR="00FE39FA" w:rsidRDefault="00FE39FA">
      <w:pPr>
        <w:pStyle w:val="Prrafodelista"/>
        <w:numPr>
          <w:ilvl w:val="0"/>
          <w:numId w:val="43"/>
        </w:numPr>
      </w:pPr>
      <w:r>
        <w:t>Cohesión – sentimiento de pertenencia</w:t>
      </w:r>
    </w:p>
    <w:p w14:paraId="3E4744DE" w14:textId="7DFB1401" w:rsidR="00FE39FA" w:rsidRDefault="00FE39FA">
      <w:pPr>
        <w:pStyle w:val="Prrafodelista"/>
        <w:numPr>
          <w:ilvl w:val="0"/>
          <w:numId w:val="43"/>
        </w:numPr>
      </w:pPr>
      <w:r>
        <w:t>Interacción</w:t>
      </w:r>
    </w:p>
    <w:p w14:paraId="243B5E94" w14:textId="799BC393" w:rsidR="00FE39FA" w:rsidRDefault="00FE39FA">
      <w:pPr>
        <w:pStyle w:val="Prrafodelista"/>
        <w:numPr>
          <w:ilvl w:val="0"/>
          <w:numId w:val="43"/>
        </w:numPr>
      </w:pPr>
      <w:r>
        <w:t>Disponibilidad</w:t>
      </w:r>
    </w:p>
    <w:p w14:paraId="5D856305" w14:textId="3978C4E0" w:rsidR="00FE39FA" w:rsidRPr="00FE39FA" w:rsidRDefault="00FE39FA" w:rsidP="00FE39FA">
      <w:r>
        <w:t>Un buen equipo está cohesionado y participa del sentimiento de pertenencia</w:t>
      </w:r>
    </w:p>
    <w:p w14:paraId="4331EFE6" w14:textId="46FC04C1" w:rsidR="00FE39FA" w:rsidRDefault="00FE39FA" w:rsidP="00B6353B">
      <w:r>
        <w:t>Asegurar una buena interacción es clave para su rendimiento</w:t>
      </w:r>
    </w:p>
    <w:p w14:paraId="4D4F3FCC" w14:textId="2CC8E331" w:rsidR="00FE39FA" w:rsidRDefault="00FE39FA" w:rsidP="00B6353B">
      <w:r w:rsidRPr="00FE39FA">
        <w:rPr>
          <w:color w:val="FF0000"/>
        </w:rPr>
        <w:t>La realidad se impone</w:t>
      </w:r>
      <w:r>
        <w:t>. Conseguir los mejores resultados posibles con el equipo que se dispone</w:t>
      </w:r>
    </w:p>
    <w:p w14:paraId="4FF1F3E5" w14:textId="77777777" w:rsidR="00FE39FA" w:rsidRDefault="00FE39FA" w:rsidP="00FE39FA">
      <w:pPr>
        <w:pStyle w:val="Ttulo2"/>
      </w:pPr>
      <w:r>
        <w:t>Patrick Lencioni – Rasgos para ser un buen colaborador</w:t>
      </w:r>
    </w:p>
    <w:p w14:paraId="77274C29" w14:textId="358B3692" w:rsidR="00FE39FA" w:rsidRDefault="00FE39FA" w:rsidP="00FE39FA">
      <w:pPr>
        <w:pStyle w:val="Ttulo2"/>
      </w:pPr>
      <w:r>
        <w:rPr>
          <w:noProof/>
        </w:rPr>
        <w:drawing>
          <wp:inline distT="0" distB="0" distL="0" distR="0" wp14:anchorId="7C93B2A8" wp14:editId="66A37A03">
            <wp:extent cx="5400040" cy="3150235"/>
            <wp:effectExtent l="0" t="0" r="0" b="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38B95A01" w14:textId="3D3DAF40" w:rsidR="00FE39FA" w:rsidRDefault="00FE39FA" w:rsidP="00FE39FA">
      <w:r>
        <w:t>Ambición + Humildad = El que “la monta” accidentalmente</w:t>
      </w:r>
    </w:p>
    <w:p w14:paraId="027906CA" w14:textId="00335FB8" w:rsidR="00FE39FA" w:rsidRDefault="00FE39FA" w:rsidP="00FE39FA">
      <w:r>
        <w:t>Ambición + Inteligencia Emocional = El “político” hábil</w:t>
      </w:r>
    </w:p>
    <w:p w14:paraId="4DEBC9FE" w14:textId="50763391" w:rsidR="00FE39FA" w:rsidRPr="00FE39FA" w:rsidRDefault="009458BF" w:rsidP="00FE39FA">
      <w:r>
        <w:t>Humildad + Inteligencia Emocional = El holgazán adorable</w:t>
      </w:r>
    </w:p>
    <w:p w14:paraId="19B53F3E" w14:textId="77777777" w:rsidR="009458BF" w:rsidRDefault="00FE39FA" w:rsidP="00FE39FA">
      <w:pPr>
        <w:pStyle w:val="Ttulo2"/>
      </w:pPr>
      <w:r>
        <w:lastRenderedPageBreak/>
        <w:t>Patrick Lencioni – Las 5 “inadecuaciones” de un equipo</w:t>
      </w:r>
    </w:p>
    <w:p w14:paraId="3BAE5B11" w14:textId="77777777" w:rsidR="009458BF" w:rsidRDefault="009458BF" w:rsidP="00FE39FA">
      <w:pPr>
        <w:pStyle w:val="Ttulo2"/>
      </w:pPr>
      <w:r>
        <w:rPr>
          <w:noProof/>
        </w:rPr>
        <w:drawing>
          <wp:inline distT="0" distB="0" distL="0" distR="0" wp14:anchorId="21BF178B" wp14:editId="642C207C">
            <wp:extent cx="5400040" cy="3150235"/>
            <wp:effectExtent l="19050" t="38100" r="48260" b="12065"/>
            <wp:docPr id="27" name="Diagrama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546927D6" w14:textId="77777777" w:rsidR="009458BF" w:rsidRDefault="009458BF" w:rsidP="00FE39FA">
      <w:pPr>
        <w:pStyle w:val="Ttulo2"/>
      </w:pPr>
      <w:r>
        <w:t>Cohesión</w:t>
      </w:r>
    </w:p>
    <w:p w14:paraId="1211412D" w14:textId="77777777" w:rsidR="009458BF" w:rsidRDefault="009458BF" w:rsidP="009458BF">
      <w:r>
        <w:t>Más importancia al bien del grupo que al bien individual</w:t>
      </w:r>
    </w:p>
    <w:p w14:paraId="672E5000" w14:textId="77777777" w:rsidR="009458BF" w:rsidRDefault="009458BF" w:rsidP="009458BF">
      <w:pPr>
        <w:pStyle w:val="Ttulo3"/>
      </w:pPr>
      <w:r>
        <w:t>Ventajas</w:t>
      </w:r>
    </w:p>
    <w:p w14:paraId="3BB91719" w14:textId="3E8B9369" w:rsidR="009458BF" w:rsidRDefault="009458BF">
      <w:pPr>
        <w:pStyle w:val="Prrafodelista"/>
        <w:numPr>
          <w:ilvl w:val="0"/>
          <w:numId w:val="45"/>
        </w:numPr>
      </w:pPr>
      <w:r>
        <w:t>Aprendizaje mutuo</w:t>
      </w:r>
    </w:p>
    <w:p w14:paraId="0BA2F7AB" w14:textId="37E33C4E" w:rsidR="009458BF" w:rsidRDefault="009458BF">
      <w:pPr>
        <w:pStyle w:val="Prrafodelista"/>
        <w:numPr>
          <w:ilvl w:val="0"/>
          <w:numId w:val="44"/>
        </w:numPr>
      </w:pPr>
      <w:r>
        <w:t>Desarrollo de estándares de calidad del grupo</w:t>
      </w:r>
    </w:p>
    <w:p w14:paraId="238D4252" w14:textId="50910546" w:rsidR="009458BF" w:rsidRDefault="00656F20">
      <w:pPr>
        <w:pStyle w:val="Prrafodelista"/>
        <w:numPr>
          <w:ilvl w:val="0"/>
          <w:numId w:val="44"/>
        </w:numPr>
      </w:pPr>
      <w:r>
        <w:t>Continuidad del equipo</w:t>
      </w:r>
    </w:p>
    <w:p w14:paraId="668421C0" w14:textId="3E695F07" w:rsidR="00656F20" w:rsidRDefault="00656F20">
      <w:pPr>
        <w:pStyle w:val="Prrafodelista"/>
        <w:numPr>
          <w:ilvl w:val="0"/>
          <w:numId w:val="44"/>
        </w:numPr>
      </w:pPr>
      <w:r>
        <w:t>Facilita la mejora continua y el refactoring</w:t>
      </w:r>
    </w:p>
    <w:p w14:paraId="6B6F67A8" w14:textId="3A9DF567" w:rsidR="00656F20" w:rsidRDefault="00656F20" w:rsidP="00656F20">
      <w:pPr>
        <w:pStyle w:val="Ttulo2"/>
      </w:pPr>
      <w:r>
        <w:t>La efectividad en el equipo</w:t>
      </w:r>
    </w:p>
    <w:p w14:paraId="58DC4024" w14:textId="1E259190" w:rsidR="00656F20" w:rsidRDefault="00656F20">
      <w:pPr>
        <w:pStyle w:val="Prrafodelista"/>
        <w:numPr>
          <w:ilvl w:val="0"/>
          <w:numId w:val="46"/>
        </w:numPr>
      </w:pPr>
      <w:r>
        <w:t>La gente. Encontrar la mezcla adecuada de perfiles</w:t>
      </w:r>
    </w:p>
    <w:p w14:paraId="224DF71D" w14:textId="372BFF3B" w:rsidR="00656F20" w:rsidRDefault="00656F20">
      <w:pPr>
        <w:pStyle w:val="Prrafodelista"/>
        <w:numPr>
          <w:ilvl w:val="0"/>
          <w:numId w:val="46"/>
        </w:numPr>
      </w:pPr>
      <w:r>
        <w:t>La organización del grupo</w:t>
      </w:r>
    </w:p>
    <w:p w14:paraId="2DEB5CF7" w14:textId="66C63FFE" w:rsidR="00656F20" w:rsidRDefault="00656F20">
      <w:pPr>
        <w:pStyle w:val="Prrafodelista"/>
        <w:numPr>
          <w:ilvl w:val="0"/>
          <w:numId w:val="46"/>
        </w:numPr>
      </w:pPr>
      <w:r>
        <w:t>La gestión de las comunicaciones</w:t>
      </w:r>
    </w:p>
    <w:p w14:paraId="5E91F439" w14:textId="06A48EE9" w:rsidR="00656F20" w:rsidRDefault="00656F20" w:rsidP="00656F20">
      <w:pPr>
        <w:pStyle w:val="Ttulo2"/>
      </w:pPr>
      <w:r>
        <w:t>Modelo de Tuckman</w:t>
      </w:r>
    </w:p>
    <w:p w14:paraId="720B3EC2" w14:textId="573D7B3A" w:rsidR="00656F20" w:rsidRDefault="00656F20" w:rsidP="00656F20">
      <w:r>
        <w:rPr>
          <w:noProof/>
        </w:rPr>
        <w:drawing>
          <wp:inline distT="0" distB="0" distL="0" distR="0" wp14:anchorId="0EFEF500" wp14:editId="66A05EE2">
            <wp:extent cx="5400040" cy="1554480"/>
            <wp:effectExtent l="0" t="19050" r="0" b="0"/>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6CAD4599" w14:textId="4E53DD24" w:rsidR="00362922" w:rsidRDefault="00362922" w:rsidP="00656F20"/>
    <w:p w14:paraId="025790EA" w14:textId="77777777" w:rsidR="00362922" w:rsidRDefault="00362922" w:rsidP="00656F20"/>
    <w:p w14:paraId="236BFE11" w14:textId="06CF2873" w:rsidR="00A86D2E" w:rsidRDefault="00362922" w:rsidP="00362922">
      <w:pPr>
        <w:pStyle w:val="Ttulo2"/>
      </w:pPr>
      <w:r>
        <w:lastRenderedPageBreak/>
        <w:t>Organización del equipo</w:t>
      </w:r>
    </w:p>
    <w:p w14:paraId="544F7FA5" w14:textId="5EAFA35B" w:rsidR="00362922" w:rsidRDefault="00362922" w:rsidP="00362922">
      <w:pPr>
        <w:pStyle w:val="Ttulo3"/>
      </w:pPr>
      <w:r>
        <w:t>Aspectos claves que hay que considerar</w:t>
      </w:r>
    </w:p>
    <w:p w14:paraId="75E75465" w14:textId="77777777" w:rsidR="00362922" w:rsidRDefault="00362922">
      <w:pPr>
        <w:pStyle w:val="Prrafodelista"/>
        <w:numPr>
          <w:ilvl w:val="0"/>
          <w:numId w:val="47"/>
        </w:numPr>
      </w:pPr>
      <w:r>
        <w:t>¿Debe ser el jefe de proyecto quien lidere técnicamente el equipo?</w:t>
      </w:r>
    </w:p>
    <w:p w14:paraId="1A9EA1A4" w14:textId="255E9E4D" w:rsidR="00362922" w:rsidRDefault="00362922">
      <w:pPr>
        <w:pStyle w:val="Prrafodelista"/>
        <w:numPr>
          <w:ilvl w:val="0"/>
          <w:numId w:val="47"/>
        </w:numPr>
      </w:pPr>
      <w:r>
        <w:t>¿Quiénes estarán involucrados en las decisiones críticas y de qué forma se tomarán éstas?</w:t>
      </w:r>
    </w:p>
    <w:p w14:paraId="2883DD8A" w14:textId="77777777" w:rsidR="00362922" w:rsidRDefault="00362922">
      <w:pPr>
        <w:pStyle w:val="Prrafodelista"/>
        <w:numPr>
          <w:ilvl w:val="0"/>
          <w:numId w:val="47"/>
        </w:numPr>
      </w:pPr>
      <w:r>
        <w:t>¿Cómo se van a gestionar las comunicaciones con la dirección y los stakeholders?</w:t>
      </w:r>
    </w:p>
    <w:p w14:paraId="4B8E6D80" w14:textId="320B9CEB" w:rsidR="00362922" w:rsidRDefault="00362922">
      <w:pPr>
        <w:pStyle w:val="Prrafodelista"/>
        <w:numPr>
          <w:ilvl w:val="0"/>
          <w:numId w:val="47"/>
        </w:numPr>
      </w:pPr>
      <w:r>
        <w:t>¿Cómo integrar a la gente que no está coubicada?</w:t>
      </w:r>
    </w:p>
    <w:p w14:paraId="028FBFE9" w14:textId="364E2885" w:rsidR="00362922" w:rsidRDefault="00362922">
      <w:pPr>
        <w:pStyle w:val="Prrafodelista"/>
        <w:numPr>
          <w:ilvl w:val="0"/>
          <w:numId w:val="47"/>
        </w:numPr>
      </w:pPr>
      <w:r>
        <w:t>¿Cómo se puede compartir el conocimiento?</w:t>
      </w:r>
    </w:p>
    <w:p w14:paraId="6F753960" w14:textId="5CE21791" w:rsidR="00362922" w:rsidRDefault="00362922" w:rsidP="00362922">
      <w:r>
        <w:t xml:space="preserve">El desarrollo Agile considera que </w:t>
      </w:r>
      <w:r w:rsidRPr="00362922">
        <w:rPr>
          <w:color w:val="FF0000"/>
        </w:rPr>
        <w:t>la estructura formal impide el intercambio de información.</w:t>
      </w:r>
    </w:p>
    <w:p w14:paraId="68AEF283" w14:textId="3E263A9C" w:rsidR="00362922" w:rsidRDefault="00362922" w:rsidP="00362922">
      <w:pPr>
        <w:pStyle w:val="Ttulo2"/>
      </w:pPr>
      <w:r>
        <w:t>Comunicación</w:t>
      </w:r>
    </w:p>
    <w:p w14:paraId="5BA35A99" w14:textId="30387EC7" w:rsidR="00362922" w:rsidRDefault="00362922" w:rsidP="00362922">
      <w:r>
        <w:t>Una buena comunicación es esencial</w:t>
      </w:r>
    </w:p>
    <w:p w14:paraId="02645DFB" w14:textId="119660CF" w:rsidR="00362922" w:rsidRDefault="00362922" w:rsidP="00362922">
      <w:pPr>
        <w:pStyle w:val="Ttulo2"/>
      </w:pPr>
      <w:r>
        <w:t>Establecer las reglas del juego</w:t>
      </w:r>
    </w:p>
    <w:p w14:paraId="510CAD6E" w14:textId="29B54A1B" w:rsidR="00362922" w:rsidRDefault="00362922">
      <w:pPr>
        <w:pStyle w:val="Prrafodelista"/>
        <w:numPr>
          <w:ilvl w:val="0"/>
          <w:numId w:val="48"/>
        </w:numPr>
      </w:pPr>
      <w:r>
        <w:t>Honestidad</w:t>
      </w:r>
    </w:p>
    <w:p w14:paraId="2AE8AABA" w14:textId="3CBCC698" w:rsidR="00362922" w:rsidRDefault="00362922">
      <w:pPr>
        <w:pStyle w:val="Prrafodelista"/>
        <w:numPr>
          <w:ilvl w:val="0"/>
          <w:numId w:val="48"/>
        </w:numPr>
      </w:pPr>
      <w:r>
        <w:t>Señalar cómo deben resolverse las situaciones de conflicto</w:t>
      </w:r>
    </w:p>
    <w:p w14:paraId="311B97FA" w14:textId="44DC079E" w:rsidR="00362922" w:rsidRDefault="00362922">
      <w:pPr>
        <w:pStyle w:val="Prrafodelista"/>
        <w:numPr>
          <w:ilvl w:val="0"/>
          <w:numId w:val="48"/>
        </w:numPr>
      </w:pPr>
      <w:r>
        <w:t>Señalar cuando hay que alertar al jefe de proyecto</w:t>
      </w:r>
    </w:p>
    <w:p w14:paraId="481D195B" w14:textId="5BE2F740" w:rsidR="00362922" w:rsidRDefault="00362922">
      <w:pPr>
        <w:pStyle w:val="Prrafodelista"/>
        <w:numPr>
          <w:ilvl w:val="0"/>
          <w:numId w:val="48"/>
        </w:numPr>
      </w:pPr>
      <w:r>
        <w:t>¿Se puede interrumpir durante una reunión?</w:t>
      </w:r>
    </w:p>
    <w:p w14:paraId="3280E461" w14:textId="69126CC0" w:rsidR="00362922" w:rsidRDefault="00362922">
      <w:pPr>
        <w:pStyle w:val="Prrafodelista"/>
        <w:numPr>
          <w:ilvl w:val="0"/>
          <w:numId w:val="48"/>
        </w:numPr>
      </w:pPr>
      <w:r>
        <w:t>Las formas aceptables de interrupción</w:t>
      </w:r>
    </w:p>
    <w:p w14:paraId="02E2E88E" w14:textId="42B9241F" w:rsidR="00362922" w:rsidRDefault="00362922">
      <w:pPr>
        <w:pStyle w:val="Prrafodelista"/>
        <w:numPr>
          <w:ilvl w:val="0"/>
          <w:numId w:val="48"/>
        </w:numPr>
      </w:pPr>
      <w:r>
        <w:t>Cómo gestionar las reuniones</w:t>
      </w:r>
    </w:p>
    <w:p w14:paraId="53AB8790" w14:textId="6A5CB454" w:rsidR="004226EB" w:rsidRDefault="004226EB">
      <w:pPr>
        <w:pStyle w:val="Prrafodelista"/>
        <w:numPr>
          <w:ilvl w:val="0"/>
          <w:numId w:val="48"/>
        </w:numPr>
      </w:pPr>
      <w:r>
        <w:t>¿Permitido llegar tarde a las reuniones?</w:t>
      </w:r>
    </w:p>
    <w:p w14:paraId="017EDCE7" w14:textId="5CB2D034" w:rsidR="004226EB" w:rsidRDefault="004226EB">
      <w:pPr>
        <w:pStyle w:val="Prrafodelista"/>
        <w:numPr>
          <w:ilvl w:val="0"/>
          <w:numId w:val="48"/>
        </w:numPr>
      </w:pPr>
      <w:r>
        <w:t>¿Se permite que la gente siga atenta a sus móviles o su correo?</w:t>
      </w:r>
    </w:p>
    <w:p w14:paraId="52EA510D" w14:textId="5591E568" w:rsidR="004226EB" w:rsidRDefault="004226EB">
      <w:pPr>
        <w:pStyle w:val="Prrafodelista"/>
        <w:numPr>
          <w:ilvl w:val="0"/>
          <w:numId w:val="48"/>
        </w:numPr>
      </w:pPr>
      <w:r>
        <w:t>¿Quién puede comunicarse con dirección o los proveedores?</w:t>
      </w:r>
    </w:p>
    <w:p w14:paraId="591AB8F9" w14:textId="2AC6D8B9" w:rsidR="004226EB" w:rsidRDefault="004226EB">
      <w:pPr>
        <w:pStyle w:val="Prrafodelista"/>
        <w:numPr>
          <w:ilvl w:val="0"/>
          <w:numId w:val="48"/>
        </w:numPr>
      </w:pPr>
      <w:r>
        <w:t>Periodicidad del feedback al jefe de proyecto</w:t>
      </w:r>
    </w:p>
    <w:p w14:paraId="29750714" w14:textId="1A5F1FB6" w:rsidR="004226EB" w:rsidRDefault="004226EB">
      <w:pPr>
        <w:pStyle w:val="Prrafodelista"/>
        <w:numPr>
          <w:ilvl w:val="0"/>
          <w:numId w:val="48"/>
        </w:numPr>
      </w:pPr>
      <w:r>
        <w:t>Coordinación y cambios en el calendario</w:t>
      </w:r>
    </w:p>
    <w:p w14:paraId="4E504283" w14:textId="57547F8E" w:rsidR="004226EB" w:rsidRDefault="004226EB" w:rsidP="004226EB">
      <w:pPr>
        <w:pStyle w:val="Ttulo2"/>
      </w:pPr>
      <w:r>
        <w:t>Gestión de conflictos – Perspectiva</w:t>
      </w:r>
    </w:p>
    <w:p w14:paraId="1FDE715E" w14:textId="2FE8DA81" w:rsidR="004226EB" w:rsidRDefault="004226EB" w:rsidP="004226EB">
      <w:pPr>
        <w:rPr>
          <w:noProof/>
        </w:rPr>
      </w:pPr>
      <w:r>
        <w:rPr>
          <w:noProof/>
        </w:rPr>
        <w:t>(</w:t>
      </w:r>
      <w:r w:rsidR="002E0753">
        <w:rPr>
          <w:noProof/>
        </w:rPr>
        <w:t xml:space="preserve">Página </w:t>
      </w:r>
      <w:r>
        <w:rPr>
          <w:noProof/>
        </w:rPr>
        <w:t>24. Gestión de proyectos – Personal_2022.pptx)</w:t>
      </w:r>
    </w:p>
    <w:p w14:paraId="7E252052" w14:textId="0B1EB20A" w:rsidR="004226EB" w:rsidRDefault="004226EB" w:rsidP="004226EB">
      <w:pPr>
        <w:pStyle w:val="Ttulo2"/>
        <w:rPr>
          <w:noProof/>
        </w:rPr>
      </w:pPr>
      <w:r>
        <w:rPr>
          <w:noProof/>
        </w:rPr>
        <w:t>Gestión de conflictos</w:t>
      </w:r>
    </w:p>
    <w:p w14:paraId="33A0EA72" w14:textId="0760B134" w:rsidR="004226EB" w:rsidRDefault="004226EB" w:rsidP="004226EB">
      <w:r>
        <w:t>Los conflictos son inevitables</w:t>
      </w:r>
    </w:p>
    <w:p w14:paraId="3E9EA184" w14:textId="2322C15C" w:rsidR="004226EB" w:rsidRPr="004226EB" w:rsidRDefault="004226EB" w:rsidP="004226EB">
      <w:r>
        <w:t>El jefe de proyecto es responsable de evitar y minimizar los conflictos</w:t>
      </w:r>
    </w:p>
    <w:p w14:paraId="5FAE580E" w14:textId="04B078F4" w:rsidR="004226EB" w:rsidRDefault="004226EB" w:rsidP="004226EB">
      <w:pPr>
        <w:pStyle w:val="Ttulo2"/>
      </w:pPr>
      <w:r>
        <w:t>Fuentes más habituales de conflicto</w:t>
      </w:r>
    </w:p>
    <w:p w14:paraId="70622C1B" w14:textId="02161C0A" w:rsidR="004226EB" w:rsidRDefault="004226EB">
      <w:pPr>
        <w:pStyle w:val="Prrafodelista"/>
        <w:numPr>
          <w:ilvl w:val="0"/>
          <w:numId w:val="49"/>
        </w:numPr>
      </w:pPr>
      <w:r>
        <w:t>Planificaciones temporales</w:t>
      </w:r>
    </w:p>
    <w:p w14:paraId="253E6302" w14:textId="4D6DB366" w:rsidR="004226EB" w:rsidRDefault="004226EB">
      <w:pPr>
        <w:pStyle w:val="Prrafodelista"/>
        <w:numPr>
          <w:ilvl w:val="0"/>
          <w:numId w:val="49"/>
        </w:numPr>
      </w:pPr>
      <w:r>
        <w:t>Las prioridades del proyecto</w:t>
      </w:r>
    </w:p>
    <w:p w14:paraId="04883C08" w14:textId="239483B4" w:rsidR="004226EB" w:rsidRDefault="004226EB">
      <w:pPr>
        <w:pStyle w:val="Prrafodelista"/>
        <w:numPr>
          <w:ilvl w:val="0"/>
          <w:numId w:val="49"/>
        </w:numPr>
      </w:pPr>
      <w:r>
        <w:t>Diferencias relacionadas con la asignación de recursos</w:t>
      </w:r>
    </w:p>
    <w:p w14:paraId="138D575A" w14:textId="7D925089" w:rsidR="004226EB" w:rsidRDefault="004226EB">
      <w:pPr>
        <w:pStyle w:val="Prrafodelista"/>
        <w:numPr>
          <w:ilvl w:val="0"/>
          <w:numId w:val="49"/>
        </w:numPr>
      </w:pPr>
      <w:r>
        <w:t>Opiniones técnicas</w:t>
      </w:r>
    </w:p>
    <w:p w14:paraId="7128968C" w14:textId="0EBD8BA3" w:rsidR="004226EB" w:rsidRDefault="004226EB">
      <w:pPr>
        <w:pStyle w:val="Prrafodelista"/>
        <w:numPr>
          <w:ilvl w:val="0"/>
          <w:numId w:val="49"/>
        </w:numPr>
      </w:pPr>
      <w:r>
        <w:t>Procedimientos administrativos</w:t>
      </w:r>
    </w:p>
    <w:p w14:paraId="18A2B4AC" w14:textId="59340865" w:rsidR="004226EB" w:rsidRDefault="004226EB">
      <w:pPr>
        <w:pStyle w:val="Prrafodelista"/>
        <w:numPr>
          <w:ilvl w:val="0"/>
          <w:numId w:val="49"/>
        </w:numPr>
      </w:pPr>
      <w:r>
        <w:t>Costes</w:t>
      </w:r>
    </w:p>
    <w:p w14:paraId="3C32E222" w14:textId="59D605A6" w:rsidR="004226EB" w:rsidRDefault="004226EB">
      <w:pPr>
        <w:pStyle w:val="Prrafodelista"/>
        <w:numPr>
          <w:ilvl w:val="0"/>
          <w:numId w:val="49"/>
        </w:numPr>
      </w:pPr>
      <w:r>
        <w:t>Personalidad</w:t>
      </w:r>
    </w:p>
    <w:p w14:paraId="02A3A11A" w14:textId="1CE033D6" w:rsidR="004226EB" w:rsidRDefault="004226EB" w:rsidP="004226EB">
      <w:pPr>
        <w:pStyle w:val="Ttulo2"/>
      </w:pPr>
      <w:r>
        <w:t>Técnicas/modos de resolución de conflictos</w:t>
      </w:r>
    </w:p>
    <w:p w14:paraId="6031677D" w14:textId="727D07F2" w:rsidR="004226EB" w:rsidRDefault="004226EB">
      <w:pPr>
        <w:pStyle w:val="Prrafodelista"/>
        <w:numPr>
          <w:ilvl w:val="0"/>
          <w:numId w:val="50"/>
        </w:numPr>
      </w:pPr>
      <w:r>
        <w:t>Colaboración/intentar resolver el problema</w:t>
      </w:r>
    </w:p>
    <w:p w14:paraId="41A6BF28" w14:textId="7ED44EAA" w:rsidR="004226EB" w:rsidRDefault="004226EB">
      <w:pPr>
        <w:pStyle w:val="Prrafodelista"/>
        <w:numPr>
          <w:ilvl w:val="0"/>
          <w:numId w:val="50"/>
        </w:numPr>
      </w:pPr>
      <w:r>
        <w:t>Acuerdo mutuo</w:t>
      </w:r>
    </w:p>
    <w:p w14:paraId="31DAC060" w14:textId="4283891B" w:rsidR="004226EB" w:rsidRPr="004226EB" w:rsidRDefault="004226EB">
      <w:pPr>
        <w:pStyle w:val="Prrafodelista"/>
        <w:numPr>
          <w:ilvl w:val="0"/>
          <w:numId w:val="50"/>
        </w:numPr>
        <w:rPr>
          <w:color w:val="FF0000"/>
        </w:rPr>
      </w:pPr>
      <w:r w:rsidRPr="004226EB">
        <w:rPr>
          <w:color w:val="FF0000"/>
        </w:rPr>
        <w:t>Abstención/evitar el problema</w:t>
      </w:r>
    </w:p>
    <w:p w14:paraId="4B2FAC85" w14:textId="55621B62" w:rsidR="004226EB" w:rsidRPr="004226EB" w:rsidRDefault="004226EB">
      <w:pPr>
        <w:pStyle w:val="Prrafodelista"/>
        <w:numPr>
          <w:ilvl w:val="0"/>
          <w:numId w:val="50"/>
        </w:numPr>
        <w:rPr>
          <w:color w:val="FF0000"/>
        </w:rPr>
      </w:pPr>
      <w:r w:rsidRPr="004226EB">
        <w:rPr>
          <w:color w:val="FF0000"/>
        </w:rPr>
        <w:t>Acomodación</w:t>
      </w:r>
    </w:p>
    <w:p w14:paraId="2FC162A2" w14:textId="1DD4DE64" w:rsidR="004226EB" w:rsidRPr="004226EB" w:rsidRDefault="004226EB">
      <w:pPr>
        <w:pStyle w:val="Prrafodelista"/>
        <w:numPr>
          <w:ilvl w:val="0"/>
          <w:numId w:val="50"/>
        </w:numPr>
        <w:rPr>
          <w:color w:val="FF0000"/>
        </w:rPr>
      </w:pPr>
      <w:r w:rsidRPr="004226EB">
        <w:rPr>
          <w:color w:val="FF0000"/>
        </w:rPr>
        <w:lastRenderedPageBreak/>
        <w:t>Obligación</w:t>
      </w:r>
    </w:p>
    <w:p w14:paraId="0A646564" w14:textId="605DF54D" w:rsidR="004226EB" w:rsidRDefault="004226EB" w:rsidP="004226EB">
      <w:pPr>
        <w:pStyle w:val="Ttulo2"/>
      </w:pPr>
      <w:r>
        <w:t>Factores que influyen en la comunicación</w:t>
      </w:r>
    </w:p>
    <w:p w14:paraId="0F9882C9" w14:textId="03930A85" w:rsidR="004226EB" w:rsidRDefault="004226EB">
      <w:pPr>
        <w:pStyle w:val="Prrafodelista"/>
        <w:numPr>
          <w:ilvl w:val="0"/>
          <w:numId w:val="51"/>
        </w:numPr>
      </w:pPr>
      <w:r>
        <w:t>Tamaño del equipo</w:t>
      </w:r>
    </w:p>
    <w:p w14:paraId="3B073BA0" w14:textId="0B46DBFA" w:rsidR="004226EB" w:rsidRDefault="004226EB">
      <w:pPr>
        <w:pStyle w:val="Prrafodelista"/>
        <w:numPr>
          <w:ilvl w:val="0"/>
          <w:numId w:val="51"/>
        </w:numPr>
      </w:pPr>
      <w:r>
        <w:t>Estructura</w:t>
      </w:r>
    </w:p>
    <w:p w14:paraId="3871CA28" w14:textId="1B37912B" w:rsidR="004226EB" w:rsidRDefault="004226EB">
      <w:pPr>
        <w:pStyle w:val="Prrafodelista"/>
        <w:numPr>
          <w:ilvl w:val="0"/>
          <w:numId w:val="51"/>
        </w:numPr>
      </w:pPr>
      <w:r>
        <w:t>Composición</w:t>
      </w:r>
    </w:p>
    <w:p w14:paraId="3DC8E8BA" w14:textId="65A4ED62" w:rsidR="004226EB" w:rsidRDefault="002E0753">
      <w:pPr>
        <w:pStyle w:val="Prrafodelista"/>
        <w:numPr>
          <w:ilvl w:val="0"/>
          <w:numId w:val="51"/>
        </w:numPr>
      </w:pPr>
      <w:r>
        <w:t>El lugar de trabajo</w:t>
      </w:r>
    </w:p>
    <w:p w14:paraId="0333AAFD" w14:textId="1ADCEB27" w:rsidR="002E0753" w:rsidRDefault="002E0753" w:rsidP="002E0753">
      <w:pPr>
        <w:pStyle w:val="Ttulo2"/>
        <w:rPr>
          <w:lang w:val="en-US"/>
        </w:rPr>
      </w:pPr>
      <w:r w:rsidRPr="002E0753">
        <w:rPr>
          <w:lang w:val="en-US"/>
        </w:rPr>
        <w:t>Matriz RACI (Responsible, Accountable, Consult, an</w:t>
      </w:r>
      <w:r>
        <w:rPr>
          <w:lang w:val="en-US"/>
        </w:rPr>
        <w:t>d Inform)</w:t>
      </w:r>
    </w:p>
    <w:p w14:paraId="2835E720" w14:textId="02CA7F3C" w:rsidR="002E0753" w:rsidRDefault="002E0753">
      <w:pPr>
        <w:pStyle w:val="Prrafodelista"/>
        <w:numPr>
          <w:ilvl w:val="0"/>
          <w:numId w:val="52"/>
        </w:numPr>
      </w:pPr>
      <w:r w:rsidRPr="002E0753">
        <w:t xml:space="preserve">Responsible. Responsable de ejecutar </w:t>
      </w:r>
      <w:r>
        <w:t>toda o parte de la actividad</w:t>
      </w:r>
    </w:p>
    <w:p w14:paraId="6B5E88CE" w14:textId="57239D9F" w:rsidR="002E0753" w:rsidRDefault="002E0753">
      <w:pPr>
        <w:pStyle w:val="Prrafodelista"/>
        <w:numPr>
          <w:ilvl w:val="0"/>
          <w:numId w:val="52"/>
        </w:numPr>
      </w:pPr>
      <w:r>
        <w:t>Accountable. Responsable, pero de forma aumentada. Es a la persona que se le pedirá explicaciones en caso de problemas</w:t>
      </w:r>
    </w:p>
    <w:p w14:paraId="0C62AF90" w14:textId="7A626A44" w:rsidR="002E0753" w:rsidRDefault="002E0753">
      <w:pPr>
        <w:pStyle w:val="Prrafodelista"/>
        <w:numPr>
          <w:ilvl w:val="0"/>
          <w:numId w:val="52"/>
        </w:numPr>
      </w:pPr>
      <w:r>
        <w:t>Consult. Identifica a miembros del equipo o stakeholders a los que podemos acudir para aclaraciones</w:t>
      </w:r>
    </w:p>
    <w:p w14:paraId="2C939F47" w14:textId="1C5973DB" w:rsidR="002E0753" w:rsidRDefault="002E0753">
      <w:pPr>
        <w:pStyle w:val="Prrafodelista"/>
        <w:numPr>
          <w:ilvl w:val="0"/>
          <w:numId w:val="52"/>
        </w:numPr>
      </w:pPr>
      <w:r>
        <w:t>Inform. Identifica a miembros del equipo a los que debemos informar del progreso/incidencias de la actividad</w:t>
      </w:r>
    </w:p>
    <w:p w14:paraId="2EBE5F71" w14:textId="22B2928D" w:rsidR="002E0753" w:rsidRDefault="002E0753" w:rsidP="002E0753">
      <w:pPr>
        <w:pStyle w:val="Ttulo2"/>
      </w:pPr>
      <w:r w:rsidRPr="002E0753">
        <w:t>Organizational Breakdown Structure (OBS) Diagrama de descomposición de la</w:t>
      </w:r>
      <w:r>
        <w:t xml:space="preserve"> organización</w:t>
      </w:r>
    </w:p>
    <w:p w14:paraId="6A49415C" w14:textId="5A193D46" w:rsidR="00AE600A" w:rsidRDefault="002E0753" w:rsidP="002E0753">
      <w:pPr>
        <w:rPr>
          <w:noProof/>
        </w:rPr>
      </w:pPr>
      <w:r>
        <w:rPr>
          <w:noProof/>
        </w:rPr>
        <w:t>(Página 32. Gestión de proyectos – Personal_2022.pptx)</w:t>
      </w:r>
    </w:p>
    <w:p w14:paraId="155092A1" w14:textId="77777777" w:rsidR="00AE600A" w:rsidRDefault="00AE600A">
      <w:pPr>
        <w:rPr>
          <w:noProof/>
        </w:rPr>
      </w:pPr>
      <w:r>
        <w:rPr>
          <w:noProof/>
        </w:rPr>
        <w:br w:type="page"/>
      </w:r>
    </w:p>
    <w:p w14:paraId="0A4026B2" w14:textId="62B06D4E" w:rsidR="002E0753" w:rsidRDefault="00D54F10" w:rsidP="00AE600A">
      <w:pPr>
        <w:pStyle w:val="Ttulo1"/>
        <w:rPr>
          <w:noProof/>
        </w:rPr>
      </w:pPr>
      <w:r>
        <w:rPr>
          <w:noProof/>
        </w:rPr>
        <w:lastRenderedPageBreak/>
        <w:t>Bloque</w:t>
      </w:r>
      <w:r w:rsidR="00AE600A">
        <w:rPr>
          <w:noProof/>
        </w:rPr>
        <w:t xml:space="preserve"> 5: </w:t>
      </w:r>
      <w:r>
        <w:rPr>
          <w:noProof/>
        </w:rPr>
        <w:t>Planificación de proyectos</w:t>
      </w:r>
    </w:p>
    <w:p w14:paraId="044B360B" w14:textId="1B4D6E5E" w:rsidR="00AE600A" w:rsidRDefault="00AE600A" w:rsidP="00AE600A">
      <w:r>
        <w:t>Las organizaciones necesitan estimar lo que les costará tanto económicamente como en tiempo desarrollar o poner en marcha un sistema software</w:t>
      </w:r>
    </w:p>
    <w:p w14:paraId="048FC9AB" w14:textId="4FD61905" w:rsidR="00AE600A" w:rsidRDefault="00AE600A" w:rsidP="00AE600A">
      <w:pPr>
        <w:pStyle w:val="Ttulo2"/>
      </w:pPr>
      <w:r>
        <w:t>Técnicas basadas en la experiencia</w:t>
      </w:r>
    </w:p>
    <w:p w14:paraId="638AADE8" w14:textId="0AB2011C" w:rsidR="00AE600A" w:rsidRDefault="00AE600A" w:rsidP="00AE600A">
      <w:r>
        <w:t>Se basan en la posibilidad de reutilizar la experiencia adquirida en proyectos previos</w:t>
      </w:r>
    </w:p>
    <w:p w14:paraId="69E13A07" w14:textId="6669C16D" w:rsidR="00AE600A" w:rsidRDefault="00AE600A" w:rsidP="00AE600A">
      <w:r>
        <w:t>Es útil contar con otros miembros que nos ayuden a comprender el detalle y las razones</w:t>
      </w:r>
    </w:p>
    <w:p w14:paraId="022E5D86" w14:textId="053CF0FB" w:rsidR="00AE600A" w:rsidRDefault="00AE600A" w:rsidP="00AE600A">
      <w:pPr>
        <w:pStyle w:val="Ttulo3"/>
      </w:pPr>
      <w:r>
        <w:t>Problemas</w:t>
      </w:r>
    </w:p>
    <w:p w14:paraId="0DF56F0E" w14:textId="516E2915" w:rsidR="00AE600A" w:rsidRDefault="00AE600A" w:rsidP="00AE600A">
      <w:r>
        <w:t>Los proyectos nuevos no tienen por qué tener mucho en común con los previos</w:t>
      </w:r>
    </w:p>
    <w:p w14:paraId="0A2AE43F" w14:textId="3312E1ED" w:rsidR="00AE600A" w:rsidRDefault="00AE600A" w:rsidP="00AE600A">
      <w:r>
        <w:t>La velocidad con que cambian las tecnologías en el mundo del software</w:t>
      </w:r>
    </w:p>
    <w:p w14:paraId="76721E15" w14:textId="7D7841F2" w:rsidR="00AE600A" w:rsidRDefault="00AE600A" w:rsidP="00AE600A">
      <w:pPr>
        <w:pStyle w:val="Ttulo2"/>
      </w:pPr>
      <w:r>
        <w:t>Modelado algorítmico de costes</w:t>
      </w:r>
    </w:p>
    <w:p w14:paraId="0986D043" w14:textId="37DC6682" w:rsidR="00AE600A" w:rsidRDefault="00AE600A" w:rsidP="00AE600A">
      <w:r>
        <w:t>El coste se calcula como una función matemática que incluye atributos de producto, proyecto y procesos, cuyos valores son estimados por jefes de proyecto de la organización</w:t>
      </w:r>
    </w:p>
    <w:p w14:paraId="1D554DCA" w14:textId="212634B1" w:rsidR="00A048AF" w:rsidRPr="00AE600A" w:rsidRDefault="00A048AF" w:rsidP="00A048AF">
      <m:oMathPara>
        <m:oMath>
          <m:r>
            <w:rPr>
              <w:rFonts w:ascii="Cambria Math" w:hAnsi="Cambria Math"/>
            </w:rPr>
            <m:t>Esfuerzo=A*</m:t>
          </m:r>
          <m:sSup>
            <m:sSupPr>
              <m:ctrlPr>
                <w:rPr>
                  <w:rFonts w:ascii="Cambria Math" w:hAnsi="Cambria Math"/>
                  <w:i/>
                </w:rPr>
              </m:ctrlPr>
            </m:sSupPr>
            <m:e>
              <m:r>
                <w:rPr>
                  <w:rFonts w:ascii="Cambria Math" w:hAnsi="Cambria Math"/>
                </w:rPr>
                <m:t>Tamaño</m:t>
              </m:r>
            </m:e>
            <m:sup>
              <m:r>
                <w:rPr>
                  <w:rFonts w:ascii="Cambria Math" w:hAnsi="Cambria Math"/>
                </w:rPr>
                <m:t>B</m:t>
              </m:r>
            </m:sup>
          </m:sSup>
          <m:r>
            <w:rPr>
              <w:rFonts w:ascii="Cambria Math" w:hAnsi="Cambria Math"/>
            </w:rPr>
            <m:t>*M</m:t>
          </m:r>
        </m:oMath>
      </m:oMathPara>
    </w:p>
    <w:p w14:paraId="6346EC17" w14:textId="7471CBA8" w:rsidR="002E0753" w:rsidRDefault="00A048AF" w:rsidP="002E0753">
      <w:pPr>
        <w:rPr>
          <w:noProof/>
        </w:rPr>
      </w:pPr>
      <w:r>
        <w:rPr>
          <w:noProof/>
        </w:rPr>
        <w:t>A: constante dependiente de la organización</w:t>
      </w:r>
    </w:p>
    <w:p w14:paraId="4C9ED993" w14:textId="6D0F59EE" w:rsidR="00A048AF" w:rsidRDefault="00A048AF" w:rsidP="002E0753">
      <w:pPr>
        <w:rPr>
          <w:noProof/>
        </w:rPr>
      </w:pPr>
      <w:r>
        <w:rPr>
          <w:noProof/>
        </w:rPr>
        <w:t>B: indicativo de que mayor envergadura tienen afectan exponencialmente al coste</w:t>
      </w:r>
    </w:p>
    <w:p w14:paraId="00F9ED76" w14:textId="43E3D7CA" w:rsidR="00A048AF" w:rsidRDefault="00A048AF" w:rsidP="002E0753">
      <w:pPr>
        <w:rPr>
          <w:noProof/>
        </w:rPr>
      </w:pPr>
      <w:r>
        <w:rPr>
          <w:noProof/>
        </w:rPr>
        <w:t>M: factor compuesto de atributos de producto, proyecto y equipo</w:t>
      </w:r>
    </w:p>
    <w:p w14:paraId="16DA4C35" w14:textId="66177E55" w:rsidR="00A048AF" w:rsidRDefault="00A048AF" w:rsidP="00A048AF">
      <w:pPr>
        <w:pStyle w:val="Ttulo3"/>
        <w:rPr>
          <w:noProof/>
        </w:rPr>
      </w:pPr>
      <w:r>
        <w:rPr>
          <w:noProof/>
        </w:rPr>
        <w:t>Precisión de las estimaciones algorítmicas</w:t>
      </w:r>
    </w:p>
    <w:p w14:paraId="2E568136" w14:textId="47768C32" w:rsidR="00A048AF" w:rsidRDefault="00A048AF" w:rsidP="00A048AF">
      <w:r>
        <w:t>Las estimaciones de los factores que contribuyen a la definición de B y M son en gran medida subjetivas y varían de acuerdo al criterio de quien realiza las estimaciones</w:t>
      </w:r>
    </w:p>
    <w:p w14:paraId="29ED3B93" w14:textId="0B3B9A69" w:rsidR="00A048AF" w:rsidRDefault="00A048AF" w:rsidP="00A048AF">
      <w:pPr>
        <w:pStyle w:val="Ttulo2"/>
      </w:pPr>
      <w:r>
        <w:t>Estimación PMP®</w:t>
      </w:r>
    </w:p>
    <w:p w14:paraId="089F678B" w14:textId="3FA531B4" w:rsidR="00A048AF" w:rsidRDefault="00A048AF" w:rsidP="00A048AF">
      <w:pPr>
        <w:pStyle w:val="Ttulo3"/>
      </w:pPr>
      <w:r>
        <w:t>Técnicas de estimación</w:t>
      </w:r>
    </w:p>
    <w:p w14:paraId="3F7089AD" w14:textId="233954F7" w:rsidR="00A048AF" w:rsidRDefault="00140621">
      <w:pPr>
        <w:pStyle w:val="Prrafodelista"/>
        <w:numPr>
          <w:ilvl w:val="0"/>
          <w:numId w:val="53"/>
        </w:numPr>
      </w:pPr>
      <w:r>
        <w:t>Estimación sencilla (un punto)</w:t>
      </w:r>
    </w:p>
    <w:p w14:paraId="697D5DBF" w14:textId="615CC350" w:rsidR="00140621" w:rsidRDefault="00140621">
      <w:pPr>
        <w:pStyle w:val="Prrafodelista"/>
        <w:numPr>
          <w:ilvl w:val="0"/>
          <w:numId w:val="53"/>
        </w:numPr>
      </w:pPr>
      <w:r>
        <w:t>Estimación por analogía</w:t>
      </w:r>
    </w:p>
    <w:p w14:paraId="3EBDB804" w14:textId="03F74BB6" w:rsidR="00140621" w:rsidRDefault="00140621">
      <w:pPr>
        <w:pStyle w:val="Prrafodelista"/>
        <w:numPr>
          <w:ilvl w:val="0"/>
          <w:numId w:val="53"/>
        </w:numPr>
      </w:pPr>
      <w:r>
        <w:t>Estimación paramétrica</w:t>
      </w:r>
    </w:p>
    <w:p w14:paraId="41204ACD" w14:textId="31741220" w:rsidR="00140621" w:rsidRDefault="00140621">
      <w:pPr>
        <w:pStyle w:val="Prrafodelista"/>
        <w:numPr>
          <w:ilvl w:val="0"/>
          <w:numId w:val="53"/>
        </w:numPr>
      </w:pPr>
      <w:r>
        <w:t>Estimación de tres puntos</w:t>
      </w:r>
    </w:p>
    <w:p w14:paraId="4CE83349" w14:textId="3E38F1E0" w:rsidR="00140621" w:rsidRDefault="00140621">
      <w:pPr>
        <w:pStyle w:val="Prrafodelista"/>
        <w:numPr>
          <w:ilvl w:val="0"/>
          <w:numId w:val="53"/>
        </w:numPr>
      </w:pPr>
      <w:r>
        <w:t>Estimación por grupos (Delphi)</w:t>
      </w:r>
    </w:p>
    <w:p w14:paraId="29A401F5" w14:textId="5A286221" w:rsidR="00140621" w:rsidRDefault="00140621">
      <w:pPr>
        <w:pStyle w:val="Prrafodelista"/>
        <w:numPr>
          <w:ilvl w:val="0"/>
          <w:numId w:val="53"/>
        </w:numPr>
      </w:pPr>
      <w:r>
        <w:t>Análisis de reserva</w:t>
      </w:r>
    </w:p>
    <w:p w14:paraId="5A497EA1" w14:textId="4BD00B3A" w:rsidR="00140621" w:rsidRDefault="005A4EC1" w:rsidP="005A4EC1">
      <w:pPr>
        <w:pStyle w:val="Ttulo3"/>
      </w:pPr>
      <w:r>
        <w:t>Estimación sencilla</w:t>
      </w:r>
    </w:p>
    <w:p w14:paraId="074B959A" w14:textId="28E08AF7" w:rsidR="005A4EC1" w:rsidRDefault="005A4EC1" w:rsidP="005A4EC1">
      <w:r>
        <w:t>En este caso quien estima da una única estimación por actividad</w:t>
      </w:r>
    </w:p>
    <w:p w14:paraId="493FE545" w14:textId="654D7D2F" w:rsidR="005A4EC1" w:rsidRDefault="005A4EC1" w:rsidP="005A4EC1">
      <w:r>
        <w:t xml:space="preserve">Puede basarse en la experiencia </w:t>
      </w:r>
      <w:r w:rsidRPr="005A4EC1">
        <w:rPr>
          <w:color w:val="FF0000"/>
        </w:rPr>
        <w:t>o ser simplemente una suposición</w:t>
      </w:r>
    </w:p>
    <w:p w14:paraId="68C86A3C" w14:textId="0A3FF8A4" w:rsidR="005A4EC1" w:rsidRDefault="005A4EC1" w:rsidP="005A4EC1">
      <w:r>
        <w:t>Puede ser perfectamente válida para tareas pequeñas y bien conocidas</w:t>
      </w:r>
    </w:p>
    <w:p w14:paraId="53325B88" w14:textId="147CED33" w:rsidR="005A4EC1" w:rsidRDefault="005A4EC1" w:rsidP="005A4EC1">
      <w:r>
        <w:t>Problemas: Proclive al padding y oculta riesgos e incertidumbres</w:t>
      </w:r>
    </w:p>
    <w:p w14:paraId="17A46B3A" w14:textId="64C2273B" w:rsidR="005A4EC1" w:rsidRDefault="005A4EC1" w:rsidP="005A4EC1">
      <w:pPr>
        <w:pStyle w:val="Ttulo3"/>
      </w:pPr>
      <w:r>
        <w:t>Estimación por analogía</w:t>
      </w:r>
    </w:p>
    <w:p w14:paraId="0767DE39" w14:textId="0F604ADF" w:rsidR="005A4EC1" w:rsidRDefault="005A4EC1" w:rsidP="005A4EC1">
      <w:r>
        <w:t>Se puede aplicar tanto a la estimación de tiempos como de costes</w:t>
      </w:r>
    </w:p>
    <w:p w14:paraId="7C24F5EB" w14:textId="7DB85BBE" w:rsidR="005A4EC1" w:rsidRDefault="005A4EC1" w:rsidP="005A4EC1">
      <w:r>
        <w:t>Basada en el conocimiento</w:t>
      </w:r>
    </w:p>
    <w:p w14:paraId="24A47319" w14:textId="2A28D12E" w:rsidR="005A4EC1" w:rsidRDefault="005A4EC1" w:rsidP="005A4EC1">
      <w:r>
        <w:t>Puede aplicarse a nivel global (útil en la fase</w:t>
      </w:r>
      <w:r w:rsidR="00755A94">
        <w:t xml:space="preserve"> de inicio)</w:t>
      </w:r>
    </w:p>
    <w:p w14:paraId="7AEDA135" w14:textId="05CC0F03" w:rsidR="00755A94" w:rsidRDefault="00755A94" w:rsidP="005A4EC1">
      <w:r>
        <w:lastRenderedPageBreak/>
        <w:t>A nivel de actividades si se dispone de información histórica que respalde la solidez de la estimación.</w:t>
      </w:r>
    </w:p>
    <w:p w14:paraId="00689214" w14:textId="0270DDFC" w:rsidR="00755A94" w:rsidRDefault="0031072A" w:rsidP="0031072A">
      <w:pPr>
        <w:pStyle w:val="Ttulo3"/>
      </w:pPr>
      <w:r>
        <w:t>Estimación paramétrica</w:t>
      </w:r>
    </w:p>
    <w:p w14:paraId="37B4EDD8" w14:textId="30DF6A2C" w:rsidR="0031072A" w:rsidRDefault="0031072A" w:rsidP="0031072A">
      <w:r>
        <w:t>Presta atención a la relación existente entre las variables asociadas a una actividad</w:t>
      </w:r>
    </w:p>
    <w:p w14:paraId="05F8F028" w14:textId="40A4664B" w:rsidR="0031072A" w:rsidRDefault="0031072A" w:rsidP="0031072A">
      <w:r>
        <w:t>El origen de los datos puede venir de proyectos anteriores, requisitos industriales, estándares o de otras fuentes</w:t>
      </w:r>
    </w:p>
    <w:p w14:paraId="7DF513FF" w14:textId="4A9AFEE7" w:rsidR="0031072A" w:rsidRDefault="00FF5D90" w:rsidP="0031072A">
      <w:r>
        <w:rPr>
          <w:noProof/>
        </w:rPr>
        <mc:AlternateContent>
          <mc:Choice Requires="wps">
            <w:drawing>
              <wp:anchor distT="0" distB="0" distL="114300" distR="114300" simplePos="0" relativeHeight="251687936" behindDoc="0" locked="0" layoutInCell="1" allowOverlap="1" wp14:anchorId="3731C9F9" wp14:editId="1FE3E053">
                <wp:simplePos x="0" y="0"/>
                <wp:positionH relativeFrom="column">
                  <wp:posOffset>-156210</wp:posOffset>
                </wp:positionH>
                <wp:positionV relativeFrom="paragraph">
                  <wp:posOffset>236855</wp:posOffset>
                </wp:positionV>
                <wp:extent cx="5876925" cy="2676525"/>
                <wp:effectExtent l="0" t="0" r="28575" b="28575"/>
                <wp:wrapNone/>
                <wp:docPr id="32" name="Rectángulo 32"/>
                <wp:cNvGraphicFramePr/>
                <a:graphic xmlns:a="http://schemas.openxmlformats.org/drawingml/2006/main">
                  <a:graphicData uri="http://schemas.microsoft.com/office/word/2010/wordprocessingShape">
                    <wps:wsp>
                      <wps:cNvSpPr/>
                      <wps:spPr>
                        <a:xfrm>
                          <a:off x="0" y="0"/>
                          <a:ext cx="5876925" cy="2676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727DC" id="Rectángulo 32" o:spid="_x0000_s1026" style="position:absolute;margin-left:-12.3pt;margin-top:18.65pt;width:462.75pt;height:21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" filled="f" strokecolor="red" strokeweight="1pt"/>
            </w:pict>
          </mc:Fallback>
        </mc:AlternateContent>
      </w:r>
      <w:r w:rsidR="0031072A">
        <w:t>Basándonos en información histórica podemos crear estimaciones paramétricas</w:t>
      </w:r>
    </w:p>
    <w:p w14:paraId="52F9E871" w14:textId="6A0AEABA" w:rsidR="0031072A" w:rsidRDefault="0031072A" w:rsidP="0031072A">
      <w:pPr>
        <w:pStyle w:val="Ttulo3"/>
      </w:pPr>
      <w:r>
        <w:t>Estimación de tres puntos</w:t>
      </w:r>
    </w:p>
    <w:p w14:paraId="3FDBDD21" w14:textId="1CA02F79" w:rsidR="0031072A" w:rsidRDefault="0031072A" w:rsidP="0031072A">
      <w:r>
        <w:t>La estadística muestra que es muy improbable que un proyecto pueda completarse en una fecha o con un coste exacto</w:t>
      </w:r>
    </w:p>
    <w:p w14:paraId="4849F8C4" w14:textId="1038DAF6" w:rsidR="0031072A" w:rsidRDefault="0031072A">
      <w:pPr>
        <w:pStyle w:val="Prrafodelista"/>
        <w:numPr>
          <w:ilvl w:val="0"/>
          <w:numId w:val="54"/>
        </w:numPr>
      </w:pPr>
      <w:r>
        <w:t>Optimista/mínimo (O)</w:t>
      </w:r>
    </w:p>
    <w:p w14:paraId="7034D845" w14:textId="06AF8BF3" w:rsidR="0031072A" w:rsidRDefault="0031072A">
      <w:pPr>
        <w:pStyle w:val="Prrafodelista"/>
        <w:numPr>
          <w:ilvl w:val="0"/>
          <w:numId w:val="54"/>
        </w:numPr>
      </w:pPr>
      <w:r>
        <w:t xml:space="preserve">Probable (M, </w:t>
      </w:r>
      <w:r w:rsidRPr="0031072A">
        <w:rPr>
          <w:i/>
          <w:iCs/>
        </w:rPr>
        <w:t>Most Likely</w:t>
      </w:r>
      <w:r>
        <w:softHyphen/>
        <w:t>)</w:t>
      </w:r>
    </w:p>
    <w:p w14:paraId="179891AB" w14:textId="1F527339" w:rsidR="0031072A" w:rsidRDefault="0031072A">
      <w:pPr>
        <w:pStyle w:val="Prrafodelista"/>
        <w:numPr>
          <w:ilvl w:val="0"/>
          <w:numId w:val="54"/>
        </w:numPr>
      </w:pPr>
      <w:r>
        <w:t>Pesimista/máximo (P)</w:t>
      </w:r>
    </w:p>
    <w:p w14:paraId="391B0CD4" w14:textId="31BB0F4C" w:rsidR="0031072A" w:rsidRDefault="0031072A" w:rsidP="0031072A">
      <w:r>
        <w:t>Dos variantes:</w:t>
      </w:r>
    </w:p>
    <w:p w14:paraId="7046AE33" w14:textId="4CABB48A" w:rsidR="0031072A" w:rsidRPr="00FF5D90" w:rsidRDefault="00FF5D90">
      <w:pPr>
        <w:pStyle w:val="Prrafodelista"/>
        <w:numPr>
          <w:ilvl w:val="0"/>
          <w:numId w:val="55"/>
        </w:numPr>
      </w:pPr>
      <w:r>
        <w:t xml:space="preserve">Triangular: </w:t>
      </w:r>
      <m:oMath>
        <m:f>
          <m:fPr>
            <m:ctrlPr>
              <w:rPr>
                <w:rFonts w:ascii="Cambria Math" w:hAnsi="Cambria Math"/>
                <w:i/>
              </w:rPr>
            </m:ctrlPr>
          </m:fPr>
          <m:num>
            <m:r>
              <w:rPr>
                <w:rFonts w:ascii="Cambria Math" w:hAnsi="Cambria Math"/>
              </w:rPr>
              <m:t>O+P+M</m:t>
            </m:r>
          </m:num>
          <m:den>
            <m:r>
              <w:rPr>
                <w:rFonts w:ascii="Cambria Math" w:hAnsi="Cambria Math"/>
              </w:rPr>
              <m:t>3</m:t>
            </m:r>
          </m:den>
        </m:f>
      </m:oMath>
    </w:p>
    <w:p w14:paraId="7239F03D" w14:textId="05A8E54D" w:rsidR="00FF5D90" w:rsidRPr="00FF5D90" w:rsidRDefault="00FF5D90">
      <w:pPr>
        <w:pStyle w:val="Prrafodelista"/>
        <w:numPr>
          <w:ilvl w:val="0"/>
          <w:numId w:val="55"/>
        </w:numPr>
      </w:pPr>
      <w:r>
        <w:rPr>
          <w:rFonts w:eastAsiaTheme="minorEastAsia"/>
        </w:rPr>
        <w:t>Distribución Beta:</w:t>
      </w:r>
    </w:p>
    <w:p w14:paraId="3B716D53" w14:textId="01151DEA" w:rsidR="00FF5D90" w:rsidRPr="00FF5D90" w:rsidRDefault="00FF5D90">
      <w:pPr>
        <w:pStyle w:val="Prrafodelista"/>
        <w:numPr>
          <w:ilvl w:val="1"/>
          <w:numId w:val="55"/>
        </w:numPr>
      </w:pPr>
      <m:oMath>
        <m:r>
          <w:rPr>
            <w:rFonts w:ascii="Cambria Math" w:hAnsi="Cambria Math"/>
          </w:rPr>
          <m:t xml:space="preserve">Duración esperada= </m:t>
        </m:r>
        <m:f>
          <m:fPr>
            <m:ctrlPr>
              <w:rPr>
                <w:rFonts w:ascii="Cambria Math" w:hAnsi="Cambria Math"/>
                <w:i/>
              </w:rPr>
            </m:ctrlPr>
          </m:fPr>
          <m:num>
            <m:r>
              <w:rPr>
                <w:rFonts w:ascii="Cambria Math" w:hAnsi="Cambria Math"/>
              </w:rPr>
              <m:t>O+4*M+P</m:t>
            </m:r>
          </m:num>
          <m:den>
            <m:r>
              <w:rPr>
                <w:rFonts w:ascii="Cambria Math" w:hAnsi="Cambria Math"/>
              </w:rPr>
              <m:t>6</m:t>
            </m:r>
          </m:den>
        </m:f>
      </m:oMath>
    </w:p>
    <w:p w14:paraId="2229537B" w14:textId="2240E36C" w:rsidR="00FF5D90" w:rsidRPr="00FF5D90" w:rsidRDefault="00FF5D90">
      <w:pPr>
        <w:pStyle w:val="Prrafodelista"/>
        <w:numPr>
          <w:ilvl w:val="1"/>
          <w:numId w:val="55"/>
        </w:numPr>
      </w:pPr>
      <m:oMath>
        <m:r>
          <w:rPr>
            <w:rFonts w:ascii="Cambria Math" w:hAnsi="Cambria Math"/>
          </w:rPr>
          <m:t xml:space="preserve">Desviación estándar= </m:t>
        </m:r>
        <m:f>
          <m:fPr>
            <m:ctrlPr>
              <w:rPr>
                <w:rFonts w:ascii="Cambria Math" w:hAnsi="Cambria Math"/>
                <w:i/>
              </w:rPr>
            </m:ctrlPr>
          </m:fPr>
          <m:num>
            <m:r>
              <w:rPr>
                <w:rFonts w:ascii="Cambria Math" w:hAnsi="Cambria Math"/>
              </w:rPr>
              <m:t>P-O</m:t>
            </m:r>
          </m:num>
          <m:den>
            <m:r>
              <w:rPr>
                <w:rFonts w:ascii="Cambria Math" w:hAnsi="Cambria Math"/>
              </w:rPr>
              <m:t>6</m:t>
            </m:r>
          </m:den>
        </m:f>
      </m:oMath>
    </w:p>
    <w:p w14:paraId="2E615D3C" w14:textId="04219803" w:rsidR="00FF5D90" w:rsidRDefault="00FF5D90" w:rsidP="00FF5D90">
      <w:pPr>
        <w:pStyle w:val="Ttulo3"/>
      </w:pPr>
      <w:r>
        <w:t>Estimación por grupos</w:t>
      </w:r>
    </w:p>
    <w:p w14:paraId="17D165FC" w14:textId="7E1D329A" w:rsidR="00FF5D90" w:rsidRDefault="00FF5D90" w:rsidP="00FF5D90">
      <w:r>
        <w:t xml:space="preserve">(Esta no es muy importante, con </w:t>
      </w:r>
      <w:r w:rsidR="002B0EF0">
        <w:t>mirarlo</w:t>
      </w:r>
      <w:r>
        <w:t xml:space="preserve"> en la propia presentación)</w:t>
      </w:r>
    </w:p>
    <w:p w14:paraId="34EE62AD" w14:textId="093D24AC" w:rsidR="00FF5D90" w:rsidRDefault="00FF5D90" w:rsidP="00FF5D90">
      <w:pPr>
        <w:rPr>
          <w:noProof/>
        </w:rPr>
      </w:pPr>
      <w:r>
        <w:rPr>
          <w:noProof/>
        </w:rPr>
        <w:t>(Página 18. Est-plan-calendar.pptx)</w:t>
      </w:r>
    </w:p>
    <w:p w14:paraId="09B489EB" w14:textId="17E151E4" w:rsidR="00FF5D90" w:rsidRDefault="00FF5D90" w:rsidP="00FF5D90">
      <w:pPr>
        <w:pStyle w:val="Ttulo2"/>
        <w:rPr>
          <w:noProof/>
        </w:rPr>
      </w:pPr>
      <w:r>
        <w:rPr>
          <w:noProof/>
        </w:rPr>
        <w:t>Cómo deben realizarse las estimaciones</w:t>
      </w:r>
    </w:p>
    <w:p w14:paraId="3A0F47C8" w14:textId="055F0F50" w:rsidR="00FF5D90" w:rsidRDefault="00FF5D90" w:rsidP="00FF5D90">
      <w:r>
        <w:t>Las estimaciones deben realizarlas las personas que van a ejecutar el trabajo o aquellos que estén más familiarizados con ese tipo de tareas</w:t>
      </w:r>
    </w:p>
    <w:p w14:paraId="2ADB24F7" w14:textId="6FE825CA" w:rsidR="00FF5D90" w:rsidRDefault="00FF5D90" w:rsidP="00FF5D90">
      <w:r>
        <w:t>Evitar el padding</w:t>
      </w:r>
    </w:p>
    <w:p w14:paraId="37FEB2B1" w14:textId="29FF16FE" w:rsidR="00FF5D90" w:rsidRDefault="00FF5D90" w:rsidP="00FF5D90">
      <w:r>
        <w:t>El papel del jefe de proyecto:</w:t>
      </w:r>
    </w:p>
    <w:p w14:paraId="3A21EA10" w14:textId="06F67A85" w:rsidR="00FF5D90" w:rsidRDefault="00FF5D90">
      <w:pPr>
        <w:pStyle w:val="Prrafodelista"/>
        <w:numPr>
          <w:ilvl w:val="0"/>
          <w:numId w:val="56"/>
        </w:numPr>
      </w:pPr>
      <w:r>
        <w:t>Proporciona información suficiente</w:t>
      </w:r>
    </w:p>
    <w:p w14:paraId="38C70686" w14:textId="3AF46958" w:rsidR="00FF5D90" w:rsidRDefault="00FF5D90">
      <w:pPr>
        <w:pStyle w:val="Prrafodelista"/>
        <w:numPr>
          <w:ilvl w:val="0"/>
          <w:numId w:val="56"/>
        </w:numPr>
      </w:pPr>
      <w:r>
        <w:t>Detalle que se espera</w:t>
      </w:r>
    </w:p>
    <w:p w14:paraId="4D7A255E" w14:textId="498D1315" w:rsidR="00FF5D90" w:rsidRDefault="00FF5D90">
      <w:pPr>
        <w:pStyle w:val="Prrafodelista"/>
        <w:numPr>
          <w:ilvl w:val="0"/>
          <w:numId w:val="56"/>
        </w:numPr>
      </w:pPr>
      <w:r>
        <w:t>Sanity-check</w:t>
      </w:r>
    </w:p>
    <w:p w14:paraId="4421E44C" w14:textId="1E7C5D2E" w:rsidR="00FF5D90" w:rsidRDefault="00FF5D90">
      <w:pPr>
        <w:pStyle w:val="Prrafodelista"/>
        <w:numPr>
          <w:ilvl w:val="0"/>
          <w:numId w:val="56"/>
        </w:numPr>
      </w:pPr>
      <w:r>
        <w:t>Calcular las reservas</w:t>
      </w:r>
    </w:p>
    <w:p w14:paraId="240F72DF" w14:textId="26356763" w:rsidR="00FF5D90" w:rsidRDefault="00FF5D90">
      <w:pPr>
        <w:pStyle w:val="Prrafodelista"/>
        <w:numPr>
          <w:ilvl w:val="0"/>
          <w:numId w:val="56"/>
        </w:numPr>
      </w:pPr>
      <w:r>
        <w:t>Asegurar que las hipótesis realizadas se documentan para su posterior consulta o revisión</w:t>
      </w:r>
    </w:p>
    <w:p w14:paraId="69CC0226" w14:textId="3DE4138C" w:rsidR="00FF5D90" w:rsidRDefault="00FF5D90" w:rsidP="00FF5D90"/>
    <w:p w14:paraId="71CEB69A" w14:textId="22401C7F" w:rsidR="00FF5D90" w:rsidRDefault="00FF5D90" w:rsidP="00FF5D90"/>
    <w:p w14:paraId="1091F301" w14:textId="77777777" w:rsidR="00FF5D90" w:rsidRDefault="00FF5D90" w:rsidP="00FF5D90"/>
    <w:p w14:paraId="2ABFA74F" w14:textId="530C5BAD" w:rsidR="00FF5D90" w:rsidRDefault="00FF5D90" w:rsidP="00FF5D90">
      <w:pPr>
        <w:pStyle w:val="Ttulo2"/>
      </w:pPr>
      <w:r>
        <w:lastRenderedPageBreak/>
        <w:t>Padding (acolchamiento)</w:t>
      </w:r>
    </w:p>
    <w:p w14:paraId="1C25CFEB" w14:textId="0DE36B97" w:rsidR="002B0EF0" w:rsidRDefault="002B0EF0" w:rsidP="002B0EF0">
      <w:r>
        <w:t>Es un tiempo o coste adicional que se añade a la estimación porque el estimador no dispone de suficiente información</w:t>
      </w:r>
    </w:p>
    <w:p w14:paraId="68A339C6" w14:textId="322D12DD" w:rsidR="002B0EF0" w:rsidRDefault="002B0EF0" w:rsidP="002B0EF0">
      <w:r>
        <w:t>(Del resto del tema, leerlo y entenderlo directamente de la presentación)</w:t>
      </w:r>
    </w:p>
    <w:p w14:paraId="06397E75" w14:textId="30C7E388" w:rsidR="002B0EF0" w:rsidRDefault="002B0EF0" w:rsidP="002B0EF0">
      <w:pPr>
        <w:pStyle w:val="Ttulo2"/>
      </w:pPr>
      <w:r>
        <w:t>El proceso de calendarización</w:t>
      </w:r>
    </w:p>
    <w:p w14:paraId="369F2A6D" w14:textId="1262C776" w:rsidR="002B0EF0" w:rsidRPr="002B0EF0" w:rsidRDefault="002B0EF0" w:rsidP="002B0EF0">
      <w:r>
        <w:rPr>
          <w:noProof/>
        </w:rPr>
        <mc:AlternateContent>
          <mc:Choice Requires="wps">
            <w:drawing>
              <wp:anchor distT="0" distB="0" distL="114300" distR="114300" simplePos="0" relativeHeight="251696128" behindDoc="0" locked="0" layoutInCell="1" allowOverlap="1" wp14:anchorId="52FE1DAB" wp14:editId="63CAF9F6">
                <wp:simplePos x="0" y="0"/>
                <wp:positionH relativeFrom="column">
                  <wp:posOffset>750570</wp:posOffset>
                </wp:positionH>
                <wp:positionV relativeFrom="paragraph">
                  <wp:posOffset>13970</wp:posOffset>
                </wp:positionV>
                <wp:extent cx="148590" cy="396240"/>
                <wp:effectExtent l="9525" t="0" r="13335" b="13335"/>
                <wp:wrapNone/>
                <wp:docPr id="40" name="Rectángulo 40"/>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18FD9" id="Rectángulo 40" o:spid="_x0000_s1026" style="position:absolute;margin-left:59.1pt;margin-top:1.1pt;width:11.7pt;height:31.2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95104" behindDoc="0" locked="0" layoutInCell="1" allowOverlap="1" wp14:anchorId="6A68E35F" wp14:editId="3FCAD7F0">
                <wp:simplePos x="0" y="0"/>
                <wp:positionH relativeFrom="column">
                  <wp:posOffset>1246505</wp:posOffset>
                </wp:positionH>
                <wp:positionV relativeFrom="paragraph">
                  <wp:posOffset>10795</wp:posOffset>
                </wp:positionV>
                <wp:extent cx="148590" cy="396240"/>
                <wp:effectExtent l="9525" t="0" r="13335" b="13335"/>
                <wp:wrapNone/>
                <wp:docPr id="39" name="Rectángulo 39"/>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76FAB" id="Rectángulo 39" o:spid="_x0000_s1026" style="position:absolute;margin-left:98.15pt;margin-top:.85pt;width:11.7pt;height:31.2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" fillcolor="red" strokecolor="red" strokeweight="1pt"/>
            </w:pict>
          </mc:Fallback>
        </mc:AlternateContent>
      </w:r>
      <w:r>
        <w:rPr>
          <w:noProof/>
        </w:rPr>
        <mc:AlternateContent>
          <mc:Choice Requires="wps">
            <w:drawing>
              <wp:anchor distT="0" distB="0" distL="114300" distR="114300" simplePos="0" relativeHeight="251694080" behindDoc="0" locked="0" layoutInCell="1" allowOverlap="1" wp14:anchorId="65310E41" wp14:editId="227D6650">
                <wp:simplePos x="0" y="0"/>
                <wp:positionH relativeFrom="column">
                  <wp:posOffset>1727835</wp:posOffset>
                </wp:positionH>
                <wp:positionV relativeFrom="paragraph">
                  <wp:posOffset>13970</wp:posOffset>
                </wp:positionV>
                <wp:extent cx="148590" cy="396240"/>
                <wp:effectExtent l="9525" t="0" r="13335" b="13335"/>
                <wp:wrapNone/>
                <wp:docPr id="38" name="Rectángulo 38"/>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467BB" id="Rectángulo 38" o:spid="_x0000_s1026" style="position:absolute;margin-left:136.05pt;margin-top:1.1pt;width:11.7pt;height:31.2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93056" behindDoc="0" locked="0" layoutInCell="1" allowOverlap="1" wp14:anchorId="4D829027" wp14:editId="2ED7A90F">
                <wp:simplePos x="0" y="0"/>
                <wp:positionH relativeFrom="column">
                  <wp:posOffset>4975860</wp:posOffset>
                </wp:positionH>
                <wp:positionV relativeFrom="paragraph">
                  <wp:posOffset>135890</wp:posOffset>
                </wp:positionV>
                <wp:extent cx="190500" cy="396240"/>
                <wp:effectExtent l="0" t="0" r="19050" b="22860"/>
                <wp:wrapNone/>
                <wp:docPr id="37" name="Rectángulo 37"/>
                <wp:cNvGraphicFramePr/>
                <a:graphic xmlns:a="http://schemas.openxmlformats.org/drawingml/2006/main">
                  <a:graphicData uri="http://schemas.microsoft.com/office/word/2010/wordprocessingShape">
                    <wps:wsp>
                      <wps:cNvSpPr/>
                      <wps:spPr>
                        <a:xfrm>
                          <a:off x="0" y="0"/>
                          <a:ext cx="190500" cy="39624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47872" id="Rectángulo 37" o:spid="_x0000_s1026" style="position:absolute;margin-left:391.8pt;margin-top:10.7pt;width:15pt;height:3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" fillcolor="#4472c4 [3204]" strokecolor="#4472c4 [3204]" strokeweight="1pt"/>
            </w:pict>
          </mc:Fallback>
        </mc:AlternateContent>
      </w:r>
      <w:r>
        <w:rPr>
          <w:noProof/>
        </w:rPr>
        <mc:AlternateContent>
          <mc:Choice Requires="wps">
            <w:drawing>
              <wp:anchor distT="0" distB="0" distL="114300" distR="114300" simplePos="0" relativeHeight="251691008" behindDoc="0" locked="0" layoutInCell="1" allowOverlap="1" wp14:anchorId="48F455BD" wp14:editId="52A2139F">
                <wp:simplePos x="0" y="0"/>
                <wp:positionH relativeFrom="column">
                  <wp:posOffset>552450</wp:posOffset>
                </wp:positionH>
                <wp:positionV relativeFrom="paragraph">
                  <wp:posOffset>265430</wp:posOffset>
                </wp:positionV>
                <wp:extent cx="281940" cy="289560"/>
                <wp:effectExtent l="19050" t="0" r="22860" b="34290"/>
                <wp:wrapNone/>
                <wp:docPr id="35" name="Flecha: hacia abajo 35"/>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BEA06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5" o:spid="_x0000_s1026" type="#_x0000_t67" style="position:absolute;margin-left:43.5pt;margin-top:20.9pt;width:22.2pt;height:22.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" adj="11084" fillcolor="red" strokecolor="red" strokeweight="1pt"/>
            </w:pict>
          </mc:Fallback>
        </mc:AlternateContent>
      </w:r>
      <w:r>
        <w:rPr>
          <w:noProof/>
        </w:rPr>
        <mc:AlternateContent>
          <mc:Choice Requires="wps">
            <w:drawing>
              <wp:anchor distT="0" distB="0" distL="114300" distR="114300" simplePos="0" relativeHeight="251689984" behindDoc="0" locked="0" layoutInCell="1" allowOverlap="1" wp14:anchorId="344D6554" wp14:editId="1E0F7902">
                <wp:simplePos x="0" y="0"/>
                <wp:positionH relativeFrom="column">
                  <wp:posOffset>2566035</wp:posOffset>
                </wp:positionH>
                <wp:positionV relativeFrom="paragraph">
                  <wp:posOffset>254000</wp:posOffset>
                </wp:positionV>
                <wp:extent cx="281940" cy="289560"/>
                <wp:effectExtent l="19050" t="0" r="22860" b="34290"/>
                <wp:wrapNone/>
                <wp:docPr id="34" name="Flecha: hacia abajo 34"/>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2BC234" id="Flecha: hacia abajo 34" o:spid="_x0000_s1026" type="#_x0000_t67" style="position:absolute;margin-left:202.05pt;margin-top:20pt;width:22.2pt;height:22.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" adj="11084" fillcolor="#4472c4 [3204]" strokecolor="#4472c4 [3204]" strokeweight="1pt"/>
            </w:pict>
          </mc:Fallback>
        </mc:AlternateContent>
      </w:r>
      <w:r>
        <w:rPr>
          <w:noProof/>
        </w:rPr>
        <mc:AlternateContent>
          <mc:Choice Requires="wps">
            <w:drawing>
              <wp:anchor distT="0" distB="0" distL="114300" distR="114300" simplePos="0" relativeHeight="251692032" behindDoc="0" locked="0" layoutInCell="1" allowOverlap="1" wp14:anchorId="2D094418" wp14:editId="643345F3">
                <wp:simplePos x="0" y="0"/>
                <wp:positionH relativeFrom="column">
                  <wp:posOffset>2653665</wp:posOffset>
                </wp:positionH>
                <wp:positionV relativeFrom="paragraph">
                  <wp:posOffset>132715</wp:posOffset>
                </wp:positionV>
                <wp:extent cx="2514600" cy="148590"/>
                <wp:effectExtent l="0" t="0" r="19050" b="22860"/>
                <wp:wrapNone/>
                <wp:docPr id="36" name="Rectángulo 36"/>
                <wp:cNvGraphicFramePr/>
                <a:graphic xmlns:a="http://schemas.openxmlformats.org/drawingml/2006/main">
                  <a:graphicData uri="http://schemas.microsoft.com/office/word/2010/wordprocessingShape">
                    <wps:wsp>
                      <wps:cNvSpPr/>
                      <wps:spPr>
                        <a:xfrm>
                          <a:off x="0" y="0"/>
                          <a:ext cx="2514600" cy="14859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F4FDA" id="Rectángulo 36" o:spid="_x0000_s1026" style="position:absolute;margin-left:208.95pt;margin-top:10.45pt;width:198pt;height:1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" fillcolor="#4472c4 [3204]" strokecolor="#4472c4 [3204]" strokeweight="1pt"/>
            </w:pict>
          </mc:Fallback>
        </mc:AlternateContent>
      </w:r>
      <w:r>
        <w:rPr>
          <w:noProof/>
        </w:rPr>
        <mc:AlternateContent>
          <mc:Choice Requires="wps">
            <w:drawing>
              <wp:anchor distT="0" distB="0" distL="114300" distR="114300" simplePos="0" relativeHeight="251698176" behindDoc="0" locked="0" layoutInCell="1" allowOverlap="1" wp14:anchorId="743D0D3E" wp14:editId="4EBF53A6">
                <wp:simplePos x="0" y="0"/>
                <wp:positionH relativeFrom="column">
                  <wp:posOffset>2253615</wp:posOffset>
                </wp:positionH>
                <wp:positionV relativeFrom="paragraph">
                  <wp:posOffset>18415</wp:posOffset>
                </wp:positionV>
                <wp:extent cx="148590" cy="396240"/>
                <wp:effectExtent l="9525" t="0" r="13335" b="13335"/>
                <wp:wrapNone/>
                <wp:docPr id="41" name="Rectángulo 41"/>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FCBD" id="Rectángulo 41" o:spid="_x0000_s1026" style="position:absolute;margin-left:177.45pt;margin-top:1.45pt;width:11.7pt;height:31.2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" fillcolor="red" strokecolor="red" strokeweight="1pt"/>
            </w:pict>
          </mc:Fallback>
        </mc:AlternateContent>
      </w:r>
      <w:r>
        <w:rPr>
          <w:noProof/>
        </w:rPr>
        <w:drawing>
          <wp:inline distT="0" distB="0" distL="0" distR="0" wp14:anchorId="3C4AF852" wp14:editId="42BE3272">
            <wp:extent cx="5476875" cy="1790700"/>
            <wp:effectExtent l="0" t="0" r="28575" b="0"/>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5BCAF908" w14:textId="7610D85C" w:rsidR="00D54F10" w:rsidRDefault="00D54F10">
      <w:r>
        <w:br w:type="page"/>
      </w:r>
    </w:p>
    <w:p w14:paraId="7F4928BF" w14:textId="6630796F" w:rsidR="002B0EF0" w:rsidRDefault="00D54F10" w:rsidP="00D54F10">
      <w:pPr>
        <w:pStyle w:val="Ttulo1"/>
      </w:pPr>
      <w:r>
        <w:lastRenderedPageBreak/>
        <w:t>Bloque 6: Evolución del software</w:t>
      </w:r>
    </w:p>
    <w:p w14:paraId="3B352BEB" w14:textId="5A6DF590" w:rsidR="002B0EF0" w:rsidRDefault="00D54F10" w:rsidP="00D54F10">
      <w:r>
        <w:t>En los productos software el cambio es inevitable porque:</w:t>
      </w:r>
    </w:p>
    <w:p w14:paraId="47728209" w14:textId="63190113" w:rsidR="00D54F10" w:rsidRDefault="00D54F10">
      <w:pPr>
        <w:pStyle w:val="Prrafodelista"/>
        <w:numPr>
          <w:ilvl w:val="0"/>
          <w:numId w:val="57"/>
        </w:numPr>
      </w:pPr>
      <w:r>
        <w:t>Surgen nuevos requisitos</w:t>
      </w:r>
    </w:p>
    <w:p w14:paraId="514B1C07" w14:textId="3434771F" w:rsidR="00D54F10" w:rsidRDefault="00D54F10">
      <w:pPr>
        <w:pStyle w:val="Prrafodelista"/>
        <w:numPr>
          <w:ilvl w:val="0"/>
          <w:numId w:val="57"/>
        </w:numPr>
      </w:pPr>
      <w:r>
        <w:t>El entorno de negocio cambia</w:t>
      </w:r>
    </w:p>
    <w:p w14:paraId="5BCAA6B1" w14:textId="4F236F33" w:rsidR="00D54F10" w:rsidRDefault="00D54F10">
      <w:pPr>
        <w:pStyle w:val="Prrafodelista"/>
        <w:numPr>
          <w:ilvl w:val="0"/>
          <w:numId w:val="57"/>
        </w:numPr>
      </w:pPr>
      <w:r>
        <w:t>Aparecen fallos</w:t>
      </w:r>
    </w:p>
    <w:p w14:paraId="1D6DE227" w14:textId="6BA2BB83" w:rsidR="00D54F10" w:rsidRDefault="00D54F10">
      <w:pPr>
        <w:pStyle w:val="Prrafodelista"/>
        <w:numPr>
          <w:ilvl w:val="0"/>
          <w:numId w:val="57"/>
        </w:numPr>
      </w:pPr>
      <w:r>
        <w:t>El sistema en el que se integra crece</w:t>
      </w:r>
    </w:p>
    <w:p w14:paraId="5D00810E" w14:textId="3FE89EB8" w:rsidR="00D54F10" w:rsidRDefault="00D54F10">
      <w:pPr>
        <w:pStyle w:val="Prrafodelista"/>
        <w:numPr>
          <w:ilvl w:val="0"/>
          <w:numId w:val="57"/>
        </w:numPr>
      </w:pPr>
      <w:r>
        <w:t>El rendimiento o la fiabilidad necesitan mejorar</w:t>
      </w:r>
    </w:p>
    <w:p w14:paraId="5A1DD441" w14:textId="6A8DBAA0" w:rsidR="00D54F10" w:rsidRDefault="00D54F10" w:rsidP="00D54F10">
      <w:pPr>
        <w:pStyle w:val="Ttulo2"/>
      </w:pPr>
      <w:r>
        <w:t>Modelo en espiral del desarrollo y evolución del SW</w:t>
      </w:r>
    </w:p>
    <w:p w14:paraId="5A3D7F70" w14:textId="6CA8E4E4" w:rsidR="00D54F10" w:rsidRDefault="00D54F10" w:rsidP="00D54F10">
      <w:pPr>
        <w:jc w:val="center"/>
      </w:pPr>
      <w:r w:rsidRPr="00D54F10">
        <w:rPr>
          <w:noProof/>
        </w:rPr>
        <w:drawing>
          <wp:inline distT="0" distB="0" distL="0" distR="0" wp14:anchorId="7D7FA407" wp14:editId="0D1EAB93">
            <wp:extent cx="4391025" cy="2503256"/>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398296" cy="2507401"/>
                    </a:xfrm>
                    <a:prstGeom prst="rect">
                      <a:avLst/>
                    </a:prstGeom>
                  </pic:spPr>
                </pic:pic>
              </a:graphicData>
            </a:graphic>
          </wp:inline>
        </w:drawing>
      </w:r>
    </w:p>
    <w:p w14:paraId="2661EB67" w14:textId="6CA63577" w:rsidR="00D54F10" w:rsidRDefault="00D54F10" w:rsidP="00D54F10">
      <w:pPr>
        <w:pStyle w:val="Ttulo2"/>
      </w:pPr>
      <w:r>
        <w:t>Visión alternativa: Evolución y mantenimiento</w:t>
      </w:r>
    </w:p>
    <w:p w14:paraId="3F5DFA8F" w14:textId="7B188984" w:rsidR="00D54F10" w:rsidRDefault="00D54F10">
      <w:pPr>
        <w:pStyle w:val="Prrafodelista"/>
        <w:numPr>
          <w:ilvl w:val="0"/>
          <w:numId w:val="58"/>
        </w:numPr>
      </w:pPr>
      <w:r>
        <w:t>Evolución: Etapa durante la cual el software está disponible comercialmente, sigue evolucionando.</w:t>
      </w:r>
    </w:p>
    <w:p w14:paraId="776084D6" w14:textId="1257778C" w:rsidR="00D54F10" w:rsidRDefault="00D54F10">
      <w:pPr>
        <w:pStyle w:val="Prrafodelista"/>
        <w:numPr>
          <w:ilvl w:val="0"/>
          <w:numId w:val="58"/>
        </w:numPr>
      </w:pPr>
      <w:r>
        <w:t>Mantenimiento: En esta etapa sólo se modifica el código para eliminar errores.</w:t>
      </w:r>
    </w:p>
    <w:p w14:paraId="4091DFBF" w14:textId="7372F52A" w:rsidR="00D54F10" w:rsidRDefault="00D54F10">
      <w:pPr>
        <w:pStyle w:val="Prrafodelista"/>
        <w:numPr>
          <w:ilvl w:val="0"/>
          <w:numId w:val="58"/>
        </w:numPr>
      </w:pPr>
      <w:r w:rsidRPr="00D54F10">
        <w:t>Phase-out: El cliente puede d</w:t>
      </w:r>
      <w:r>
        <w:t xml:space="preserve">ecidir seguir usando el software, </w:t>
      </w:r>
      <w:r w:rsidRPr="00D54F10">
        <w:rPr>
          <w:color w:val="FF0000"/>
        </w:rPr>
        <w:t>pero no dispone de ningún tipo de soporte técnico para el mismo</w:t>
      </w:r>
    </w:p>
    <w:p w14:paraId="1C3454B4" w14:textId="15B0DE79" w:rsidR="00D54F10" w:rsidRDefault="00D54F10" w:rsidP="00D54F10">
      <w:pPr>
        <w:pStyle w:val="Ttulo2"/>
      </w:pPr>
      <w:r>
        <w:lastRenderedPageBreak/>
        <w:t>El proceso de evolución del software</w:t>
      </w:r>
    </w:p>
    <w:p w14:paraId="34157415" w14:textId="02D7333E" w:rsidR="00D54F10" w:rsidRDefault="00C8418E" w:rsidP="00D54F10">
      <w:r>
        <w:rPr>
          <w:noProof/>
        </w:rPr>
        <w:drawing>
          <wp:anchor distT="0" distB="0" distL="114300" distR="114300" simplePos="0" relativeHeight="251657214" behindDoc="0" locked="0" layoutInCell="1" allowOverlap="1" wp14:anchorId="27BB06CD" wp14:editId="433F6BE8">
            <wp:simplePos x="0" y="0"/>
            <wp:positionH relativeFrom="margin">
              <wp:align>center</wp:align>
            </wp:positionH>
            <wp:positionV relativeFrom="paragraph">
              <wp:posOffset>311150</wp:posOffset>
            </wp:positionV>
            <wp:extent cx="2962275" cy="3150235"/>
            <wp:effectExtent l="0" t="0" r="28575" b="0"/>
            <wp:wrapNone/>
            <wp:docPr id="46" name="Diagrama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14:sizeRelH relativeFrom="margin">
              <wp14:pctWidth>0</wp14:pctWidth>
            </wp14:sizeRelH>
          </wp:anchor>
        </w:drawing>
      </w:r>
      <w:r w:rsidR="00D54F10">
        <w:rPr>
          <w:noProof/>
        </w:rPr>
        <mc:AlternateContent>
          <mc:Choice Requires="wps">
            <w:drawing>
              <wp:anchor distT="0" distB="0" distL="114300" distR="114300" simplePos="0" relativeHeight="251701248" behindDoc="0" locked="0" layoutInCell="1" allowOverlap="1" wp14:anchorId="645D4A69" wp14:editId="5E527CE7">
                <wp:simplePos x="0" y="0"/>
                <wp:positionH relativeFrom="column">
                  <wp:posOffset>329564</wp:posOffset>
                </wp:positionH>
                <wp:positionV relativeFrom="paragraph">
                  <wp:posOffset>549275</wp:posOffset>
                </wp:positionV>
                <wp:extent cx="4714875" cy="723900"/>
                <wp:effectExtent l="0" t="0" r="28575" b="38100"/>
                <wp:wrapNone/>
                <wp:docPr id="45" name="Flecha: curvada hacia abajo 45"/>
                <wp:cNvGraphicFramePr/>
                <a:graphic xmlns:a="http://schemas.openxmlformats.org/drawingml/2006/main">
                  <a:graphicData uri="http://schemas.microsoft.com/office/word/2010/wordprocessingShape">
                    <wps:wsp>
                      <wps:cNvSpPr/>
                      <wps:spPr>
                        <a:xfrm flipH="1">
                          <a:off x="0" y="0"/>
                          <a:ext cx="4714875" cy="7239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5DEF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45" o:spid="_x0000_s1026" type="#_x0000_t105" style="position:absolute;margin-left:25.95pt;margin-top:43.25pt;width:371.25pt;height:57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" adj="19942,21186,16200" fillcolor="#4472c4 [3204]" strokecolor="#1f3763 [1604]" strokeweight="1pt"/>
            </w:pict>
          </mc:Fallback>
        </mc:AlternateContent>
      </w:r>
      <w:r w:rsidR="00D54F10">
        <w:rPr>
          <w:noProof/>
        </w:rPr>
        <mc:AlternateContent>
          <mc:Choice Requires="wps">
            <w:drawing>
              <wp:anchor distT="0" distB="0" distL="114300" distR="114300" simplePos="0" relativeHeight="251699200" behindDoc="0" locked="0" layoutInCell="1" allowOverlap="1" wp14:anchorId="30D87E3C" wp14:editId="76008452">
                <wp:simplePos x="0" y="0"/>
                <wp:positionH relativeFrom="column">
                  <wp:posOffset>2653665</wp:posOffset>
                </wp:positionH>
                <wp:positionV relativeFrom="paragraph">
                  <wp:posOffset>920750</wp:posOffset>
                </wp:positionV>
                <wp:extent cx="1314450" cy="361950"/>
                <wp:effectExtent l="0" t="0" r="19050" b="38100"/>
                <wp:wrapNone/>
                <wp:docPr id="44" name="Flecha: curvada hacia abajo 44"/>
                <wp:cNvGraphicFramePr/>
                <a:graphic xmlns:a="http://schemas.openxmlformats.org/drawingml/2006/main">
                  <a:graphicData uri="http://schemas.microsoft.com/office/word/2010/wordprocessingShape">
                    <wps:wsp>
                      <wps:cNvSpPr/>
                      <wps:spPr>
                        <a:xfrm flipH="1">
                          <a:off x="0" y="0"/>
                          <a:ext cx="1314450" cy="3619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5BF62" id="Flecha: curvada hacia abajo 44" o:spid="_x0000_s1026" type="#_x0000_t105" style="position:absolute;margin-left:208.95pt;margin-top:72.5pt;width:103.5pt;height:28.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" adj="18626,20856,16200" fillcolor="#4472c4 [3204]" strokecolor="#1f3763 [1604]" strokeweight="1pt"/>
            </w:pict>
          </mc:Fallback>
        </mc:AlternateContent>
      </w:r>
      <w:r w:rsidR="00D54F10">
        <w:rPr>
          <w:noProof/>
        </w:rPr>
        <w:drawing>
          <wp:inline distT="0" distB="0" distL="0" distR="0" wp14:anchorId="4939A272" wp14:editId="6BEF65E9">
            <wp:extent cx="5400040" cy="3150235"/>
            <wp:effectExtent l="19050" t="0" r="10160" b="0"/>
            <wp:docPr id="43" name="Diagrama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14D576B1" w14:textId="44B4183C" w:rsidR="00C8418E" w:rsidRDefault="00C8418E" w:rsidP="00C8418E">
      <w:pPr>
        <w:pStyle w:val="Ttulo2"/>
      </w:pPr>
      <w:r>
        <w:t>Solicitudes de cambio</w:t>
      </w:r>
    </w:p>
    <w:p w14:paraId="4C127F73" w14:textId="7B414115" w:rsidR="00C8418E" w:rsidRDefault="00C8418E" w:rsidP="00C8418E">
      <w:pPr>
        <w:pStyle w:val="Ttulo3"/>
      </w:pPr>
      <w:r>
        <w:t>Upgrade VS Update</w:t>
      </w:r>
    </w:p>
    <w:p w14:paraId="116AC0D0" w14:textId="61AA1319" w:rsidR="00C8418E" w:rsidRDefault="00C8418E">
      <w:pPr>
        <w:pStyle w:val="Prrafodelista"/>
        <w:numPr>
          <w:ilvl w:val="0"/>
          <w:numId w:val="59"/>
        </w:numPr>
      </w:pPr>
      <w:r>
        <w:rPr>
          <w:b/>
          <w:bCs/>
        </w:rPr>
        <w:t>Upgrade:</w:t>
      </w:r>
      <w:r>
        <w:t xml:space="preserve"> Término que para muchos proveedores está asociado a un cambio de versión del producto</w:t>
      </w:r>
    </w:p>
    <w:p w14:paraId="54AB925A" w14:textId="38E9DBA9" w:rsidR="00C8418E" w:rsidRDefault="00C8418E">
      <w:pPr>
        <w:pStyle w:val="Prrafodelista"/>
        <w:numPr>
          <w:ilvl w:val="0"/>
          <w:numId w:val="59"/>
        </w:numPr>
      </w:pPr>
      <w:r>
        <w:rPr>
          <w:b/>
          <w:bCs/>
        </w:rPr>
        <w:t>Update:</w:t>
      </w:r>
      <w:r>
        <w:t xml:space="preserve"> Una actualización del software “menor” que no implica cambio de reléase</w:t>
      </w:r>
    </w:p>
    <w:p w14:paraId="08D63E2E" w14:textId="447FA904" w:rsidR="00C8418E" w:rsidRDefault="00F62C65" w:rsidP="00F62C65">
      <w:pPr>
        <w:pStyle w:val="Ttulo2"/>
      </w:pPr>
      <w:r>
        <w:t>El proceso de reparaciones de emergencia</w:t>
      </w:r>
    </w:p>
    <w:p w14:paraId="7083CB1A" w14:textId="2C2115CD" w:rsidR="00F62C65" w:rsidRDefault="00F62C65" w:rsidP="00F62C65">
      <w:r>
        <w:rPr>
          <w:noProof/>
        </w:rPr>
        <w:drawing>
          <wp:inline distT="0" distB="0" distL="0" distR="0" wp14:anchorId="4FA5C29C" wp14:editId="0392BCED">
            <wp:extent cx="5400040" cy="981075"/>
            <wp:effectExtent l="19050" t="0" r="10160" b="9525"/>
            <wp:docPr id="47" name="Diagrama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0C4E2DC5" w14:textId="04D38E72" w:rsidR="00F62C65" w:rsidRDefault="00626FCB" w:rsidP="00626FCB">
      <w:pPr>
        <w:pStyle w:val="Ttulo2"/>
      </w:pPr>
      <w:r>
        <w:t>¿Qué es un sistema legacy?</w:t>
      </w:r>
    </w:p>
    <w:p w14:paraId="430C591F" w14:textId="5549BDC9" w:rsidR="00626FCB" w:rsidRDefault="00626FCB" w:rsidP="00626FCB">
      <w:r>
        <w:t>Sistemas antiguos, basados en lenguajes o tecnología que ha dejado de utilizarse en el desarrollo de nuevos sistemas</w:t>
      </w:r>
    </w:p>
    <w:p w14:paraId="0902AA1B" w14:textId="169407DC" w:rsidR="00626FCB" w:rsidRDefault="00626FCB" w:rsidP="00626FCB">
      <w:pPr>
        <w:pStyle w:val="Ttulo2"/>
      </w:pPr>
      <w:r>
        <w:t>¿Qué aspectos son relevantes para comprenderlo?</w:t>
      </w:r>
    </w:p>
    <w:p w14:paraId="47FE39B2" w14:textId="6EAA8C66" w:rsidR="00626FCB" w:rsidRPr="00626FCB" w:rsidRDefault="00626FCB" w:rsidP="00626FCB">
      <w:pPr>
        <w:jc w:val="center"/>
      </w:pPr>
      <w:r w:rsidRPr="00626FCB">
        <w:rPr>
          <w:noProof/>
        </w:rPr>
        <w:drawing>
          <wp:inline distT="0" distB="0" distL="0" distR="0" wp14:anchorId="1FD90D35" wp14:editId="56DDBF40">
            <wp:extent cx="4286250" cy="1669339"/>
            <wp:effectExtent l="0" t="0" r="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291482" cy="1671377"/>
                    </a:xfrm>
                    <a:prstGeom prst="rect">
                      <a:avLst/>
                    </a:prstGeom>
                  </pic:spPr>
                </pic:pic>
              </a:graphicData>
            </a:graphic>
          </wp:inline>
        </w:drawing>
      </w:r>
    </w:p>
    <w:p w14:paraId="36CC67B8" w14:textId="495DC95D" w:rsidR="00626FCB" w:rsidRDefault="00626FCB" w:rsidP="00626FCB">
      <w:pPr>
        <w:rPr>
          <w:noProof/>
        </w:rPr>
      </w:pPr>
      <w:r>
        <w:rPr>
          <w:noProof/>
        </w:rPr>
        <w:t>(Página 24 – 25. Evolución de Software2022.pptx)</w:t>
      </w:r>
    </w:p>
    <w:p w14:paraId="6E6CB1DC" w14:textId="43CEA172" w:rsidR="002B0EF0" w:rsidRDefault="00626FCB" w:rsidP="00626FCB">
      <w:pPr>
        <w:pStyle w:val="Ttulo2"/>
      </w:pPr>
      <w:r>
        <w:lastRenderedPageBreak/>
        <w:t>Gestión de sistemas legacy</w:t>
      </w:r>
    </w:p>
    <w:p w14:paraId="69146A3A" w14:textId="44CCEB0B" w:rsidR="00626FCB" w:rsidRDefault="00626FCB">
      <w:pPr>
        <w:pStyle w:val="Prrafodelista"/>
        <w:numPr>
          <w:ilvl w:val="0"/>
          <w:numId w:val="60"/>
        </w:numPr>
      </w:pPr>
      <w:r>
        <w:t>Descartar por completo el sistema existente</w:t>
      </w:r>
    </w:p>
    <w:p w14:paraId="0461D77F" w14:textId="2942CCEE" w:rsidR="00626FCB" w:rsidRDefault="00626FCB">
      <w:pPr>
        <w:pStyle w:val="Prrafodelista"/>
        <w:numPr>
          <w:ilvl w:val="0"/>
          <w:numId w:val="60"/>
        </w:numPr>
      </w:pPr>
      <w:r>
        <w:t>Continuar manteniéndolo</w:t>
      </w:r>
    </w:p>
    <w:p w14:paraId="02BC84A8" w14:textId="3DE4002F" w:rsidR="00626FCB" w:rsidRDefault="00626FCB">
      <w:pPr>
        <w:pStyle w:val="Prrafodelista"/>
        <w:numPr>
          <w:ilvl w:val="0"/>
          <w:numId w:val="60"/>
        </w:numPr>
      </w:pPr>
      <w:r>
        <w:t>Transformarlo mediante una reingeniería que mejore sus posibilidades de mantenimiento</w:t>
      </w:r>
    </w:p>
    <w:p w14:paraId="6EE7D0AE" w14:textId="37E339BD" w:rsidR="00626FCB" w:rsidRPr="00626FCB" w:rsidRDefault="00626FCB">
      <w:pPr>
        <w:pStyle w:val="Prrafodelista"/>
        <w:numPr>
          <w:ilvl w:val="0"/>
          <w:numId w:val="60"/>
        </w:numPr>
      </w:pPr>
      <w:r>
        <w:t>Sustituir la totalidad o parte del sistema con uno nuevo</w:t>
      </w:r>
    </w:p>
    <w:p w14:paraId="33013DAF" w14:textId="743C08FF" w:rsidR="00626FCB" w:rsidRDefault="00640D1B" w:rsidP="00640D1B">
      <w:pPr>
        <w:pStyle w:val="Ttulo2"/>
      </w:pPr>
      <w:r>
        <w:t>Aspectos que se han de considerar en el análi</w:t>
      </w:r>
      <w:r w:rsidR="009F033F">
        <w:t>sis</w:t>
      </w:r>
    </w:p>
    <w:p w14:paraId="3E322150" w14:textId="521D4EAD" w:rsidR="009F033F" w:rsidRDefault="009F033F">
      <w:pPr>
        <w:pStyle w:val="Prrafodelista"/>
        <w:numPr>
          <w:ilvl w:val="0"/>
          <w:numId w:val="61"/>
        </w:numPr>
      </w:pPr>
      <w:r>
        <w:t>Uso del sistema</w:t>
      </w:r>
    </w:p>
    <w:p w14:paraId="4960200F" w14:textId="6F655A2D" w:rsidR="009F033F" w:rsidRDefault="009F033F">
      <w:pPr>
        <w:pStyle w:val="Prrafodelista"/>
        <w:numPr>
          <w:ilvl w:val="1"/>
          <w:numId w:val="61"/>
        </w:numPr>
      </w:pPr>
      <w:r>
        <w:t>En caso de que el sistema se use ocasionalmente o por un número reducido de usuarios puede estimarse que su valor de negocio es reducido</w:t>
      </w:r>
    </w:p>
    <w:p w14:paraId="1E417473" w14:textId="0BA14EA3" w:rsidR="009F033F" w:rsidRDefault="009F033F">
      <w:pPr>
        <w:pStyle w:val="Prrafodelista"/>
        <w:numPr>
          <w:ilvl w:val="1"/>
          <w:numId w:val="61"/>
        </w:numPr>
      </w:pPr>
      <w:r>
        <w:t>OJO, hay sistemas que se usan ocasionalmente, pero tienen un gran valor</w:t>
      </w:r>
    </w:p>
    <w:p w14:paraId="465289E0" w14:textId="7194924F" w:rsidR="009F033F" w:rsidRDefault="009F033F">
      <w:pPr>
        <w:pStyle w:val="Prrafodelista"/>
        <w:numPr>
          <w:ilvl w:val="0"/>
          <w:numId w:val="61"/>
        </w:numPr>
      </w:pPr>
      <w:r>
        <w:t>Los procesos de negocio a los que da soporte el sistema</w:t>
      </w:r>
    </w:p>
    <w:p w14:paraId="6BBDC207" w14:textId="7CB806B0" w:rsidR="009F033F" w:rsidRDefault="009F033F">
      <w:pPr>
        <w:pStyle w:val="Prrafodelista"/>
        <w:numPr>
          <w:ilvl w:val="1"/>
          <w:numId w:val="61"/>
        </w:numPr>
      </w:pPr>
      <w:r>
        <w:t>Cuando se introduce un sistema, suele ir acompañado de nuevos procesos de negocio orientados a explotar sus capacidades</w:t>
      </w:r>
    </w:p>
    <w:p w14:paraId="3AE58C58" w14:textId="7EE14B5E" w:rsidR="009F033F" w:rsidRDefault="009F033F">
      <w:pPr>
        <w:pStyle w:val="Prrafodelista"/>
        <w:numPr>
          <w:ilvl w:val="1"/>
          <w:numId w:val="61"/>
        </w:numPr>
      </w:pPr>
      <w:r>
        <w:t>Un sistema puede tener un valor de negocio reducido si fuerza a que los procesos de negocio sean ineficientes</w:t>
      </w:r>
    </w:p>
    <w:p w14:paraId="2415550E" w14:textId="1F20F9B9" w:rsidR="009F033F" w:rsidRDefault="009F033F">
      <w:pPr>
        <w:pStyle w:val="Prrafodelista"/>
        <w:numPr>
          <w:ilvl w:val="0"/>
          <w:numId w:val="61"/>
        </w:numPr>
      </w:pPr>
      <w:r>
        <w:t>La fiabilidad del sistema</w:t>
      </w:r>
    </w:p>
    <w:p w14:paraId="4F18F65D" w14:textId="13F13705" w:rsidR="009F033F" w:rsidRDefault="009F033F">
      <w:pPr>
        <w:pStyle w:val="Prrafodelista"/>
        <w:numPr>
          <w:ilvl w:val="1"/>
          <w:numId w:val="61"/>
        </w:numPr>
      </w:pPr>
      <w:r>
        <w:t>Si el sistema no es fiable y los problemas afectan a los clientes de negocio, el sistema tiene un valor reducido de negocio</w:t>
      </w:r>
    </w:p>
    <w:p w14:paraId="27D877CF" w14:textId="6E952DCF" w:rsidR="009F033F" w:rsidRDefault="009F033F">
      <w:pPr>
        <w:pStyle w:val="Prrafodelista"/>
        <w:numPr>
          <w:ilvl w:val="0"/>
          <w:numId w:val="61"/>
        </w:numPr>
      </w:pPr>
      <w:r>
        <w:t>La información generada por el sistema</w:t>
      </w:r>
    </w:p>
    <w:p w14:paraId="6C0B6033" w14:textId="55925860" w:rsidR="009F033F" w:rsidRDefault="009F033F">
      <w:pPr>
        <w:pStyle w:val="Prrafodelista"/>
        <w:numPr>
          <w:ilvl w:val="1"/>
          <w:numId w:val="61"/>
        </w:numPr>
      </w:pPr>
      <w:r>
        <w:t>Si el negocio depende de la información generada por el sistema, entonces el sistema tiene un elevado valor de negocio</w:t>
      </w:r>
    </w:p>
    <w:p w14:paraId="6A55378F" w14:textId="3C8C220B" w:rsidR="009F033F" w:rsidRDefault="009F033F" w:rsidP="009F033F">
      <w:pPr>
        <w:pStyle w:val="Ttulo2"/>
      </w:pPr>
      <w:r>
        <w:t>Análisis del valor de negocio</w:t>
      </w:r>
    </w:p>
    <w:p w14:paraId="6702D4E3" w14:textId="0E221E89" w:rsidR="009F033F" w:rsidRDefault="009F033F" w:rsidP="009F033F">
      <w:r>
        <w:t>Un análisis debe realizarse teniendo en cuenta varios puntos de vista:</w:t>
      </w:r>
    </w:p>
    <w:p w14:paraId="4DFA2E82" w14:textId="14137F56" w:rsidR="009F033F" w:rsidRDefault="009F033F">
      <w:pPr>
        <w:pStyle w:val="Prrafodelista"/>
        <w:numPr>
          <w:ilvl w:val="0"/>
          <w:numId w:val="62"/>
        </w:numPr>
      </w:pPr>
      <w:r>
        <w:t>Los usuarios finales</w:t>
      </w:r>
    </w:p>
    <w:p w14:paraId="4B08D1B2" w14:textId="2305F00E" w:rsidR="009F033F" w:rsidRDefault="009F033F">
      <w:pPr>
        <w:pStyle w:val="Prrafodelista"/>
        <w:numPr>
          <w:ilvl w:val="0"/>
          <w:numId w:val="62"/>
        </w:numPr>
      </w:pPr>
      <w:r>
        <w:t>Los usuarios de negocio</w:t>
      </w:r>
    </w:p>
    <w:p w14:paraId="35D71238" w14:textId="2B46DD99" w:rsidR="009F033F" w:rsidRDefault="009F033F">
      <w:pPr>
        <w:pStyle w:val="Prrafodelista"/>
        <w:numPr>
          <w:ilvl w:val="0"/>
          <w:numId w:val="62"/>
        </w:numPr>
      </w:pPr>
      <w:r>
        <w:t>Los jefes de línea</w:t>
      </w:r>
    </w:p>
    <w:p w14:paraId="58AFF898" w14:textId="32F00F3B" w:rsidR="009F033F" w:rsidRDefault="009F033F">
      <w:pPr>
        <w:pStyle w:val="Prrafodelista"/>
        <w:numPr>
          <w:ilvl w:val="0"/>
          <w:numId w:val="62"/>
        </w:numPr>
      </w:pPr>
      <w:r>
        <w:t>Los responsables de IT</w:t>
      </w:r>
    </w:p>
    <w:p w14:paraId="12FC712D" w14:textId="2455C015" w:rsidR="009F033F" w:rsidRDefault="009F033F">
      <w:pPr>
        <w:pStyle w:val="Prrafodelista"/>
        <w:numPr>
          <w:ilvl w:val="0"/>
          <w:numId w:val="62"/>
        </w:numPr>
      </w:pPr>
      <w:r>
        <w:t>Directores</w:t>
      </w:r>
    </w:p>
    <w:p w14:paraId="778A3DA2" w14:textId="7ECFDC18" w:rsidR="009F033F" w:rsidRPr="009F033F" w:rsidRDefault="009F033F">
      <w:pPr>
        <w:pStyle w:val="Prrafodelista"/>
        <w:numPr>
          <w:ilvl w:val="0"/>
          <w:numId w:val="63"/>
        </w:numPr>
      </w:pPr>
      <w:r>
        <w:t>Siempre que sea posible hay que entrevistar a todos los actores</w:t>
      </w:r>
    </w:p>
    <w:p w14:paraId="4B236D22" w14:textId="24AA9DB7" w:rsidR="002B0EF0" w:rsidRDefault="00014C96" w:rsidP="00014C96">
      <w:pPr>
        <w:pStyle w:val="Ttulo2"/>
      </w:pPr>
      <w:r>
        <w:t>Mantenimiento del software (Sommerville)</w:t>
      </w:r>
    </w:p>
    <w:p w14:paraId="40713372" w14:textId="17EEB19D" w:rsidR="00014C96" w:rsidRDefault="00014C96" w:rsidP="00014C96">
      <w:r>
        <w:t>Modificación del software una vez que se ha puesto a disposición de sus usuarios</w:t>
      </w:r>
    </w:p>
    <w:p w14:paraId="3B20954C" w14:textId="1BF67003" w:rsidR="00014C96" w:rsidRDefault="00014C96" w:rsidP="00014C96">
      <w:r>
        <w:t>Las modificaciones se implementan cambios uno o más componentes existentes</w:t>
      </w:r>
    </w:p>
    <w:p w14:paraId="5833E7A6" w14:textId="2603F0DC" w:rsidR="00014C96" w:rsidRDefault="00014C96" w:rsidP="00014C96">
      <w:pPr>
        <w:pStyle w:val="Ttulo2"/>
      </w:pPr>
      <w:r>
        <w:t>Leyes de Lehman y Belady</w:t>
      </w:r>
    </w:p>
    <w:p w14:paraId="2262E3BD" w14:textId="66875058" w:rsidR="00014C96" w:rsidRDefault="00014C96" w:rsidP="00014C96">
      <w:pPr>
        <w:rPr>
          <w:noProof/>
        </w:rPr>
      </w:pPr>
      <w:r>
        <w:rPr>
          <w:noProof/>
        </w:rPr>
        <w:t>(Página 50 – 51. Evolución de Software2022.pptx)</w:t>
      </w:r>
    </w:p>
    <w:p w14:paraId="70223ED2" w14:textId="53E040E7" w:rsidR="00014C96" w:rsidRDefault="00014C96" w:rsidP="00014C96">
      <w:pPr>
        <w:pStyle w:val="Ttulo2"/>
        <w:rPr>
          <w:noProof/>
        </w:rPr>
      </w:pPr>
      <w:r>
        <w:rPr>
          <w:noProof/>
        </w:rPr>
        <w:t>Tipos de mantenimiento (Sommerville)</w:t>
      </w:r>
    </w:p>
    <w:p w14:paraId="5D26C445" w14:textId="165E12EC" w:rsidR="00014C96" w:rsidRDefault="00014C96">
      <w:pPr>
        <w:pStyle w:val="Prrafodelista"/>
        <w:numPr>
          <w:ilvl w:val="0"/>
          <w:numId w:val="63"/>
        </w:numPr>
      </w:pPr>
      <w:r>
        <w:t>Reparación de fallos (eliminar errores)</w:t>
      </w:r>
    </w:p>
    <w:p w14:paraId="6D93C310" w14:textId="10267712" w:rsidR="00014C96" w:rsidRDefault="00014C96">
      <w:pPr>
        <w:pStyle w:val="Prrafodelista"/>
        <w:numPr>
          <w:ilvl w:val="0"/>
          <w:numId w:val="63"/>
        </w:numPr>
      </w:pPr>
      <w:r>
        <w:t>Adaptación al entorno (adaptar el software a un entorno operativo)</w:t>
      </w:r>
    </w:p>
    <w:p w14:paraId="30BA4F95" w14:textId="3DF3E25F" w:rsidR="00014C96" w:rsidRDefault="00014C96">
      <w:pPr>
        <w:pStyle w:val="Prrafodelista"/>
        <w:numPr>
          <w:ilvl w:val="0"/>
          <w:numId w:val="63"/>
        </w:numPr>
      </w:pPr>
      <w:r w:rsidRPr="00014C96">
        <w:rPr>
          <w:color w:val="FF0000"/>
        </w:rPr>
        <w:t xml:space="preserve">Adición y modificación de funcionalidad </w:t>
      </w:r>
      <w:r>
        <w:t>(satisfacer nuevos requisitos)</w:t>
      </w:r>
    </w:p>
    <w:p w14:paraId="50401E84" w14:textId="12D83C47" w:rsidR="00014C96" w:rsidRDefault="00014C96" w:rsidP="00014C96"/>
    <w:p w14:paraId="0C8D2718" w14:textId="1E217925" w:rsidR="00014C96" w:rsidRDefault="00014C96" w:rsidP="00014C96"/>
    <w:p w14:paraId="0531477A" w14:textId="525AF790" w:rsidR="00014C96" w:rsidRDefault="00014C96" w:rsidP="00014C96">
      <w:pPr>
        <w:pStyle w:val="Ttulo2"/>
      </w:pPr>
      <w:r>
        <w:lastRenderedPageBreak/>
        <w:t>Re</w:t>
      </w:r>
      <w:r w:rsidR="00E47725">
        <w:t>ingeniería de Software</w:t>
      </w:r>
    </w:p>
    <w:p w14:paraId="06D83A8A" w14:textId="300CFB1B" w:rsidR="00E47725" w:rsidRDefault="00E47725" w:rsidP="00E47725">
      <w:r>
        <w:t>Para mantener el software hay que conoces el programa que se ha de modificar antes de realizar los cambios</w:t>
      </w:r>
    </w:p>
    <w:p w14:paraId="7D0A0A3B" w14:textId="136263BE" w:rsidR="00E47725" w:rsidRDefault="00E47725" w:rsidP="00E47725">
      <w:r>
        <w:t>Muchos sistemas son difíciles de comprender y por tanto de modificar</w:t>
      </w:r>
    </w:p>
    <w:p w14:paraId="40992DC4" w14:textId="610FC54E" w:rsidR="00E47725" w:rsidRDefault="00E47725" w:rsidP="00E47725">
      <w:r>
        <w:t>Una solución a este problema es realizar una reingeniería del sistema con el fin de mejorar su estructura y su comprensibilidad</w:t>
      </w:r>
    </w:p>
    <w:p w14:paraId="35112D62" w14:textId="4ACF5128" w:rsidR="00E47725" w:rsidRDefault="00E47725" w:rsidP="00E47725">
      <w:r>
        <w:t>Consiste en reestructurar o reescribir una parte o la totalidad del sistema sin modificar su funcionalidad</w:t>
      </w:r>
    </w:p>
    <w:p w14:paraId="0E69545C" w14:textId="6E1312A8" w:rsidR="00E47725" w:rsidRDefault="00E47725" w:rsidP="00E47725">
      <w:r>
        <w:t>Aplicable cuando algunos de los subsistemas requieren un mantenimiento frecuente</w:t>
      </w:r>
    </w:p>
    <w:p w14:paraId="6CBFB56F" w14:textId="77E03D04" w:rsidR="00E47725" w:rsidRDefault="00E47725" w:rsidP="00E47725">
      <w:r>
        <w:t>Esfuerzo añadido para que el software sea más fácil de mantener</w:t>
      </w:r>
    </w:p>
    <w:p w14:paraId="7091AA3A" w14:textId="64CAD6BC" w:rsidR="00E47725" w:rsidRDefault="00E47725" w:rsidP="00E47725">
      <w:pPr>
        <w:pStyle w:val="Ttulo3"/>
      </w:pPr>
      <w:r>
        <w:t>Ventajas</w:t>
      </w:r>
    </w:p>
    <w:p w14:paraId="549CCB7A" w14:textId="797953FF" w:rsidR="00E47725" w:rsidRDefault="00E47725">
      <w:pPr>
        <w:pStyle w:val="Prrafodelista"/>
        <w:numPr>
          <w:ilvl w:val="0"/>
          <w:numId w:val="64"/>
        </w:numPr>
      </w:pPr>
      <w:r>
        <w:t>Reducción del riesgo</w:t>
      </w:r>
    </w:p>
    <w:p w14:paraId="3E985E24" w14:textId="6F24008E" w:rsidR="00E47725" w:rsidRDefault="00E47725">
      <w:pPr>
        <w:pStyle w:val="Prrafodelista"/>
        <w:numPr>
          <w:ilvl w:val="0"/>
          <w:numId w:val="64"/>
        </w:numPr>
      </w:pPr>
      <w:r>
        <w:t>Reducción del coste</w:t>
      </w:r>
    </w:p>
    <w:p w14:paraId="53363282" w14:textId="375C8691" w:rsidR="00E47725" w:rsidRDefault="00E47725" w:rsidP="00E47725">
      <w:pPr>
        <w:pStyle w:val="Ttulo2"/>
      </w:pPr>
      <w:r>
        <w:t>Refactoring</w:t>
      </w:r>
    </w:p>
    <w:p w14:paraId="5819A040" w14:textId="3B0CD0A2" w:rsidR="00E47725" w:rsidRDefault="00E47725" w:rsidP="00E47725">
      <w:r>
        <w:t>En este caso la modificación del código está orientada a frenar la degradación del código a consecuencia de los cambios que se van introduciendo</w:t>
      </w:r>
    </w:p>
    <w:p w14:paraId="75ACBA47" w14:textId="0A05E7F6" w:rsidR="00C60CC3" w:rsidRDefault="00C60CC3" w:rsidP="00E47725">
      <w:r>
        <w:t>Se puede considerar una actividad de mantenimiento preventivo dirigida a reducir los problemas de futuros cambios</w:t>
      </w:r>
    </w:p>
    <w:p w14:paraId="1FA0836A" w14:textId="58B4C471" w:rsidR="00C60CC3" w:rsidRDefault="00C60CC3" w:rsidP="00E47725">
      <w:r>
        <w:t>Mejorar su estructura, reducir su complejidad o facilitar su comprensión</w:t>
      </w:r>
    </w:p>
    <w:p w14:paraId="17C748C3" w14:textId="721C9BBF" w:rsidR="00C60CC3" w:rsidRDefault="00C60CC3" w:rsidP="00E47725">
      <w:r>
        <w:t>No debe añadirse nueva funcionalidad</w:t>
      </w:r>
    </w:p>
    <w:p w14:paraId="4E8FE659" w14:textId="6E60FEA4" w:rsidR="00C60CC3" w:rsidRDefault="00C60CC3" w:rsidP="00C60CC3">
      <w:pPr>
        <w:pStyle w:val="Ttulo2"/>
      </w:pPr>
      <w:r>
        <w:t>Refactoring vs reingeniería</w:t>
      </w:r>
    </w:p>
    <w:p w14:paraId="1A15D42A" w14:textId="076338A1" w:rsidR="00C60CC3" w:rsidRDefault="00C60CC3" w:rsidP="00C60CC3">
      <w:r>
        <w:t>La reingeniería hace uso de herramientas que automatizan el proceso para generar un nuevo sistema</w:t>
      </w:r>
    </w:p>
    <w:p w14:paraId="04802B72" w14:textId="535AB3CF" w:rsidR="00C60CC3" w:rsidRDefault="00C60CC3" w:rsidP="00C60CC3">
      <w:r>
        <w:t>El refactoring se trata de un proceso de mejora continúo considerado durante los procesos de desarrollo y evolución del sistema</w:t>
      </w:r>
    </w:p>
    <w:p w14:paraId="59B0F253" w14:textId="7FBA686C" w:rsidR="00C60CC3" w:rsidRDefault="00C60CC3" w:rsidP="00C60CC3">
      <w:pPr>
        <w:pStyle w:val="Ttulo2"/>
      </w:pPr>
      <w:r>
        <w:t>Code Smells “Tufillos”</w:t>
      </w:r>
    </w:p>
    <w:p w14:paraId="2D44E2AF" w14:textId="658B995F" w:rsidR="00C60CC3" w:rsidRDefault="00C60CC3">
      <w:pPr>
        <w:pStyle w:val="Prrafodelista"/>
        <w:numPr>
          <w:ilvl w:val="0"/>
          <w:numId w:val="65"/>
        </w:numPr>
      </w:pPr>
      <w:r>
        <w:t>Aglomeración de datos (data clumping)</w:t>
      </w:r>
    </w:p>
    <w:p w14:paraId="3787C594" w14:textId="46725BAB" w:rsidR="00C60CC3" w:rsidRDefault="00C60CC3">
      <w:pPr>
        <w:pStyle w:val="Prrafodelista"/>
        <w:numPr>
          <w:ilvl w:val="0"/>
          <w:numId w:val="65"/>
        </w:numPr>
      </w:pPr>
      <w:r>
        <w:t>Código duplicado</w:t>
      </w:r>
    </w:p>
    <w:p w14:paraId="11736BD2" w14:textId="74CE9A71" w:rsidR="00C60CC3" w:rsidRDefault="00C60CC3">
      <w:pPr>
        <w:pStyle w:val="Prrafodelista"/>
        <w:numPr>
          <w:ilvl w:val="0"/>
          <w:numId w:val="65"/>
        </w:numPr>
      </w:pPr>
      <w:r>
        <w:t>Generalidad especulativa</w:t>
      </w:r>
    </w:p>
    <w:p w14:paraId="3507D318" w14:textId="4061C398" w:rsidR="00C60CC3" w:rsidRDefault="00C60CC3">
      <w:pPr>
        <w:pStyle w:val="Prrafodelista"/>
        <w:numPr>
          <w:ilvl w:val="0"/>
          <w:numId w:val="65"/>
        </w:numPr>
      </w:pPr>
      <w:r>
        <w:t>Métodos demasiado extensos</w:t>
      </w:r>
    </w:p>
    <w:p w14:paraId="01996242" w14:textId="3ED5E1B1" w:rsidR="00C60CC3" w:rsidRDefault="00C60CC3">
      <w:pPr>
        <w:pStyle w:val="Prrafodelista"/>
        <w:numPr>
          <w:ilvl w:val="0"/>
          <w:numId w:val="65"/>
        </w:numPr>
      </w:pPr>
      <w:r>
        <w:t>Sentencias switch/case</w:t>
      </w:r>
    </w:p>
    <w:p w14:paraId="2E4027B5" w14:textId="4BEC7906" w:rsidR="00C60CC3" w:rsidRDefault="00C60CC3">
      <w:pPr>
        <w:pStyle w:val="Prrafodelista"/>
        <w:numPr>
          <w:ilvl w:val="1"/>
          <w:numId w:val="65"/>
        </w:numPr>
      </w:pPr>
      <w:r>
        <w:t>Violaciones del principio open/closed</w:t>
      </w:r>
    </w:p>
    <w:p w14:paraId="4CECB7DB" w14:textId="77777777" w:rsidR="00F14657" w:rsidRDefault="00C60CC3" w:rsidP="00F14657">
      <w:pPr>
        <w:pStyle w:val="Prrafodelista"/>
        <w:numPr>
          <w:ilvl w:val="1"/>
          <w:numId w:val="65"/>
        </w:numPr>
      </w:pPr>
      <w:r>
        <w:t>Código redundante</w:t>
      </w:r>
    </w:p>
    <w:p w14:paraId="5E96EE3B" w14:textId="77777777" w:rsidR="00F14657" w:rsidRDefault="00F14657">
      <w:r>
        <w:br w:type="page"/>
      </w:r>
    </w:p>
    <w:p w14:paraId="3F87E2D2" w14:textId="77777777" w:rsidR="00F14657" w:rsidRDefault="00F14657" w:rsidP="00F14657">
      <w:pPr>
        <w:pStyle w:val="Ttulo1"/>
      </w:pPr>
      <w:r>
        <w:lastRenderedPageBreak/>
        <w:t>Bloque 7: Gestión de calidad</w:t>
      </w:r>
    </w:p>
    <w:p w14:paraId="64DEB7BD" w14:textId="54710DA5" w:rsidR="00F14657" w:rsidRDefault="00F14657" w:rsidP="00F14657">
      <w:pPr>
        <w:pStyle w:val="Ttulo2"/>
      </w:pPr>
      <w:r>
        <w:t>Definición de calidad</w:t>
      </w:r>
    </w:p>
    <w:p w14:paraId="520F2998" w14:textId="69267CC6" w:rsidR="00F14657" w:rsidRDefault="00F14657" w:rsidP="00F14657">
      <w:pPr>
        <w:pStyle w:val="Ttulo3"/>
      </w:pPr>
      <w:r>
        <w:t>Sommerville</w:t>
      </w:r>
    </w:p>
    <w:p w14:paraId="048DAA93" w14:textId="4FCDC95D" w:rsidR="00F14657" w:rsidRPr="00F14657" w:rsidRDefault="00F14657" w:rsidP="00F14657">
      <w:r>
        <w:t>Los sistemas deben satisfacer las necesidades de sus usuarios, operando de forma eficiente y fiable y deben entregarse a tiempo y dentro del presupuesto</w:t>
      </w:r>
    </w:p>
    <w:p w14:paraId="7CBE89FF" w14:textId="77777777" w:rsidR="00F14657" w:rsidRDefault="00F14657" w:rsidP="00F14657">
      <w:pPr>
        <w:pStyle w:val="Ttulo3"/>
      </w:pPr>
      <w:r>
        <w:t>ITIL</w:t>
      </w:r>
    </w:p>
    <w:p w14:paraId="040CC3BA" w14:textId="77777777" w:rsidR="00F14657" w:rsidRDefault="00F14657" w:rsidP="00F14657">
      <w:r>
        <w:t>La capacidad que tiene un producto, servicio o proceso de proporcionar el valor esperado</w:t>
      </w:r>
    </w:p>
    <w:p w14:paraId="1BCEB034" w14:textId="77777777" w:rsidR="00F14657" w:rsidRDefault="00F14657" w:rsidP="00F14657">
      <w:pPr>
        <w:pStyle w:val="Ttulo3"/>
      </w:pPr>
      <w:r>
        <w:t>PMBOK®</w:t>
      </w:r>
    </w:p>
    <w:p w14:paraId="7937E969" w14:textId="77777777" w:rsidR="00F14657" w:rsidRDefault="00F14657" w:rsidP="00F14657">
      <w:r>
        <w:t>La medida en que proyecto satisface sus requisitos</w:t>
      </w:r>
    </w:p>
    <w:p w14:paraId="62AD04C9" w14:textId="77777777" w:rsidR="00F14657" w:rsidRDefault="00F14657" w:rsidP="00F14657">
      <w:pPr>
        <w:pStyle w:val="Ttulo2"/>
      </w:pPr>
      <w:r>
        <w:t>Insights</w:t>
      </w:r>
    </w:p>
    <w:p w14:paraId="7D24FAE5" w14:textId="77777777" w:rsidR="00F14657" w:rsidRDefault="00F14657" w:rsidP="00F14657">
      <w:r>
        <w:t>La calidad tiene múltiples dimensiones</w:t>
      </w:r>
    </w:p>
    <w:p w14:paraId="7CEB322B" w14:textId="6C773A76" w:rsidR="00FB399A" w:rsidRDefault="00F14657" w:rsidP="00F14657">
      <w:r>
        <w:t xml:space="preserve">Debe definirse para cada producto en </w:t>
      </w:r>
      <w:r w:rsidR="009E41F1">
        <w:t>base a</w:t>
      </w:r>
      <w:r w:rsidR="00FB399A">
        <w:t xml:space="preserve"> lo que el cliente espera del mismo mediante características medibles dentro de sus límites de variabilidad (Critical-to-Quality Characteristics)</w:t>
      </w:r>
    </w:p>
    <w:p w14:paraId="1C4D7558" w14:textId="77777777" w:rsidR="00FB399A" w:rsidRDefault="00FB399A" w:rsidP="00F14657">
      <w:r>
        <w:t>Debe satisfacer las expectativas del cliente</w:t>
      </w:r>
    </w:p>
    <w:p w14:paraId="0D553264" w14:textId="77777777" w:rsidR="009E41F1" w:rsidRDefault="00FB399A" w:rsidP="009E41F1">
      <w:r>
        <w:t>Es siempre relativa a un conjunto de requisitos</w:t>
      </w:r>
    </w:p>
    <w:p w14:paraId="4FF2AA31" w14:textId="77777777" w:rsidR="009E41F1" w:rsidRDefault="00FB399A" w:rsidP="009E41F1">
      <w:r w:rsidRPr="009E41F1">
        <w:rPr>
          <w:rStyle w:val="Ttulo2Car"/>
        </w:rPr>
        <w:t>Visión “inicial” de la gestión de calidad</w:t>
      </w:r>
      <w:r w:rsidRPr="00FB399A">
        <w:rPr>
          <w:noProof/>
        </w:rPr>
        <w:drawing>
          <wp:inline distT="0" distB="0" distL="0" distR="0" wp14:anchorId="5E159B45" wp14:editId="0C62F692">
            <wp:extent cx="4669971" cy="1316312"/>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691643" cy="1322421"/>
                    </a:xfrm>
                    <a:prstGeom prst="rect">
                      <a:avLst/>
                    </a:prstGeom>
                  </pic:spPr>
                </pic:pic>
              </a:graphicData>
            </a:graphic>
          </wp:inline>
        </w:drawing>
      </w:r>
    </w:p>
    <w:p w14:paraId="71E7E0F4" w14:textId="2B77E973" w:rsidR="00FB399A" w:rsidRDefault="00FB399A" w:rsidP="009E41F1">
      <w:r w:rsidRPr="009E41F1">
        <w:rPr>
          <w:rStyle w:val="Ttulo2Car"/>
        </w:rPr>
        <w:t>Costes de calidad</w:t>
      </w:r>
      <w:r w:rsidRPr="00FB399A">
        <w:rPr>
          <w:noProof/>
        </w:rPr>
        <w:drawing>
          <wp:inline distT="0" distB="0" distL="0" distR="0" wp14:anchorId="661FDFA9" wp14:editId="1DD68D5D">
            <wp:extent cx="4779100" cy="1677518"/>
            <wp:effectExtent l="0" t="0" r="254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790938" cy="1681673"/>
                    </a:xfrm>
                    <a:prstGeom prst="rect">
                      <a:avLst/>
                    </a:prstGeom>
                  </pic:spPr>
                </pic:pic>
              </a:graphicData>
            </a:graphic>
          </wp:inline>
        </w:drawing>
      </w:r>
    </w:p>
    <w:p w14:paraId="373925CD" w14:textId="77777777" w:rsidR="00FB399A" w:rsidRDefault="00FB399A" w:rsidP="00FB399A">
      <w:pPr>
        <w:pStyle w:val="Ttulo2"/>
      </w:pPr>
    </w:p>
    <w:p w14:paraId="7B5F15CD" w14:textId="3243BDD7" w:rsidR="00FB399A" w:rsidRDefault="00FB399A" w:rsidP="00FB399A">
      <w:pPr>
        <w:pStyle w:val="Ttulo2"/>
      </w:pPr>
    </w:p>
    <w:p w14:paraId="6BD6AB82" w14:textId="77777777" w:rsidR="009E41F1" w:rsidRPr="009E41F1" w:rsidRDefault="009E41F1" w:rsidP="009E41F1"/>
    <w:p w14:paraId="29A2141E" w14:textId="4E53AEA0" w:rsidR="00FB399A" w:rsidRDefault="00FB399A" w:rsidP="00FB399A">
      <w:pPr>
        <w:pStyle w:val="Ttulo2"/>
      </w:pPr>
      <w:r>
        <w:lastRenderedPageBreak/>
        <w:t>Gestión de la calidad del software</w:t>
      </w:r>
    </w:p>
    <w:p w14:paraId="68B19FBB" w14:textId="77777777" w:rsidR="00FB399A" w:rsidRDefault="00FB399A" w:rsidP="00FB399A">
      <w:pPr>
        <w:pStyle w:val="Ttulo3"/>
      </w:pPr>
      <w:r>
        <w:t>Aspectos que requieren especial atención</w:t>
      </w:r>
    </w:p>
    <w:p w14:paraId="5F6AA6FD" w14:textId="05FB4C50" w:rsidR="00FB399A" w:rsidRDefault="00FB399A" w:rsidP="00FB399A">
      <w:pPr>
        <w:pStyle w:val="Ttulo4"/>
      </w:pPr>
      <w:r>
        <w:t>Nivel organizativo</w:t>
      </w:r>
    </w:p>
    <w:p w14:paraId="14AB3F81" w14:textId="2F1FF714" w:rsidR="00FB399A" w:rsidRPr="00FB399A" w:rsidRDefault="00FB399A" w:rsidP="00FB399A">
      <w:r>
        <w:t>Relacionada con el establecimiento de un marco de procesos</w:t>
      </w:r>
    </w:p>
    <w:p w14:paraId="2A493AD4" w14:textId="77777777" w:rsidR="00FB399A" w:rsidRDefault="00FB399A" w:rsidP="00FB399A">
      <w:pPr>
        <w:pStyle w:val="Ttulo4"/>
      </w:pPr>
      <w:r>
        <w:t>Nivel de proyecto</w:t>
      </w:r>
    </w:p>
    <w:p w14:paraId="6BBF4C73" w14:textId="4B3AB894" w:rsidR="00FB399A" w:rsidRDefault="00FB399A">
      <w:pPr>
        <w:pStyle w:val="Prrafodelista"/>
        <w:numPr>
          <w:ilvl w:val="0"/>
          <w:numId w:val="66"/>
        </w:numPr>
      </w:pPr>
      <w:r>
        <w:t>Establecer un plan de calidad para el proyecto</w:t>
      </w:r>
    </w:p>
    <w:p w14:paraId="26C7EFF1" w14:textId="7984776B" w:rsidR="00FB399A" w:rsidRDefault="00FB399A">
      <w:pPr>
        <w:pStyle w:val="Prrafodelista"/>
        <w:numPr>
          <w:ilvl w:val="0"/>
          <w:numId w:val="66"/>
        </w:numPr>
      </w:pPr>
      <w:r>
        <w:t>La aplicación y la verificación de los procesos que se han planificado se han seguido</w:t>
      </w:r>
    </w:p>
    <w:p w14:paraId="1DF1DFC3" w14:textId="77777777" w:rsidR="00B20C3A" w:rsidRDefault="00B20C3A" w:rsidP="00B20C3A">
      <w:pPr>
        <w:pStyle w:val="Ttulo2"/>
      </w:pPr>
      <w:r>
        <w:t>Orígenes y disciplinas</w:t>
      </w:r>
    </w:p>
    <w:p w14:paraId="0BC911A5" w14:textId="50FCA652" w:rsidR="00B20C3A" w:rsidRDefault="00B20C3A" w:rsidP="00B20C3A">
      <w:r>
        <w:t>Dos disciplinas</w:t>
      </w:r>
    </w:p>
    <w:p w14:paraId="07857C46" w14:textId="4C4EEA03" w:rsidR="00B20C3A" w:rsidRDefault="00B20C3A">
      <w:pPr>
        <w:pStyle w:val="Prrafodelista"/>
        <w:numPr>
          <w:ilvl w:val="0"/>
          <w:numId w:val="67"/>
        </w:numPr>
      </w:pPr>
      <w:r>
        <w:t>Aseguramiento de Calidad/Quality Assurance (QA): definición de procesos y estándares, introducción de procesos de calidad</w:t>
      </w:r>
    </w:p>
    <w:p w14:paraId="0A7453E1" w14:textId="489AADA7" w:rsidR="00B20C3A" w:rsidRDefault="00B20C3A">
      <w:pPr>
        <w:pStyle w:val="Prrafodelista"/>
        <w:numPr>
          <w:ilvl w:val="0"/>
          <w:numId w:val="67"/>
        </w:numPr>
      </w:pPr>
      <w:r>
        <w:t>Control de Calidad/Quality Control (QC): aplicación de los procesos definidos por QA</w:t>
      </w:r>
    </w:p>
    <w:p w14:paraId="7104BD2D" w14:textId="0E2386AF" w:rsidR="00B20C3A" w:rsidRDefault="003258AD" w:rsidP="00B20C3A">
      <w:r>
        <w:t>En la industria del software: conjunto de actividades dirigidos a definir estándares, procesos y procedimientos con el fin de asegurar la calidad del software</w:t>
      </w:r>
    </w:p>
    <w:p w14:paraId="03F2AFCF" w14:textId="6DF57AEB" w:rsidR="003258AD" w:rsidRDefault="003258AD" w:rsidP="00B20C3A">
      <w:r>
        <w:t>Otras van más allá incluyendo la gestión de la configuración actividades de verificación y validación aplicadas al proyecto</w:t>
      </w:r>
    </w:p>
    <w:p w14:paraId="7D7976D7" w14:textId="7A333683" w:rsidR="003258AD" w:rsidRDefault="003258AD" w:rsidP="003258AD">
      <w:pPr>
        <w:pStyle w:val="Ttulo2"/>
      </w:pPr>
      <w:r>
        <w:t>Estructura de un plan de calidad</w:t>
      </w:r>
    </w:p>
    <w:p w14:paraId="19BF457D" w14:textId="146FC18F" w:rsidR="003258AD" w:rsidRDefault="003258AD">
      <w:pPr>
        <w:pStyle w:val="Prrafodelista"/>
        <w:numPr>
          <w:ilvl w:val="0"/>
          <w:numId w:val="68"/>
        </w:numPr>
      </w:pPr>
      <w:r>
        <w:t>Introducción al producto: PM</w:t>
      </w:r>
    </w:p>
    <w:p w14:paraId="1E614BB1" w14:textId="193E09D7" w:rsidR="003258AD" w:rsidRDefault="003258AD">
      <w:pPr>
        <w:pStyle w:val="Prrafodelista"/>
        <w:numPr>
          <w:ilvl w:val="0"/>
          <w:numId w:val="68"/>
        </w:numPr>
      </w:pPr>
      <w:r>
        <w:t>Planes de producto: PM</w:t>
      </w:r>
    </w:p>
    <w:p w14:paraId="7C0C29AF" w14:textId="76E7E09D" w:rsidR="003258AD" w:rsidRDefault="003258AD">
      <w:pPr>
        <w:pStyle w:val="Prrafodelista"/>
        <w:numPr>
          <w:ilvl w:val="0"/>
          <w:numId w:val="68"/>
        </w:numPr>
      </w:pPr>
      <w:r>
        <w:t>Objetivos de calidad: PM</w:t>
      </w:r>
    </w:p>
    <w:p w14:paraId="38A0E178" w14:textId="316CA4DE" w:rsidR="003258AD" w:rsidRDefault="003258AD">
      <w:pPr>
        <w:pStyle w:val="Prrafodelista"/>
        <w:numPr>
          <w:ilvl w:val="0"/>
          <w:numId w:val="68"/>
        </w:numPr>
      </w:pPr>
      <w:r>
        <w:t>Descripciones de procesos: QA</w:t>
      </w:r>
    </w:p>
    <w:p w14:paraId="2FFD939E" w14:textId="4B045206" w:rsidR="003258AD" w:rsidRDefault="003258AD">
      <w:pPr>
        <w:pStyle w:val="Prrafodelista"/>
        <w:numPr>
          <w:ilvl w:val="0"/>
          <w:numId w:val="68"/>
        </w:numPr>
      </w:pPr>
      <w:r>
        <w:t>Riesgos y gestión de riesgos: ED</w:t>
      </w:r>
    </w:p>
    <w:p w14:paraId="7FCB8273" w14:textId="50903697" w:rsidR="003258AD" w:rsidRDefault="003258AD" w:rsidP="003258AD">
      <w:pPr>
        <w:pStyle w:val="Ttulo2"/>
      </w:pPr>
      <w:r>
        <w:t>Aplicabilidad de la gestión de calidad</w:t>
      </w:r>
    </w:p>
    <w:p w14:paraId="478B2488" w14:textId="6298CB2B" w:rsidR="003258AD" w:rsidRDefault="003258AD" w:rsidP="003258AD">
      <w:r>
        <w:t>Sistemas de gran envergadura y complejos</w:t>
      </w:r>
    </w:p>
    <w:p w14:paraId="1AB71DA5" w14:textId="3EE61D58" w:rsidR="003258AD" w:rsidRDefault="003258AD" w:rsidP="003258AD">
      <w:pPr>
        <w:pStyle w:val="Ttulo2"/>
      </w:pPr>
      <w:r>
        <w:t>Calidad del software</w:t>
      </w:r>
    </w:p>
    <w:p w14:paraId="1D009D13" w14:textId="57A11A62" w:rsidR="003258AD" w:rsidRDefault="00C82D2B" w:rsidP="003258AD">
      <w:r>
        <w:t>Medida en que un producto cumple sus especificaciones</w:t>
      </w:r>
    </w:p>
    <w:p w14:paraId="5A7E13CA" w14:textId="37457566" w:rsidR="00C82D2B" w:rsidRDefault="00C82D2B" w:rsidP="003258AD">
      <w:r>
        <w:t>En la práctica se admiten ciertas tolerancias</w:t>
      </w:r>
    </w:p>
    <w:p w14:paraId="7EB5A7C9" w14:textId="5829105F" w:rsidR="00C82D2B" w:rsidRDefault="00C82D2B" w:rsidP="003258AD">
      <w:r>
        <w:t>A menudo es imposible saber de forma objetiva si un sistema software cumple con su especificación</w:t>
      </w:r>
    </w:p>
    <w:p w14:paraId="3A660107" w14:textId="50C0B59A" w:rsidR="00C82D2B" w:rsidRDefault="00C82D2B">
      <w:pPr>
        <w:pStyle w:val="Prrafodelista"/>
        <w:numPr>
          <w:ilvl w:val="0"/>
          <w:numId w:val="69"/>
        </w:numPr>
      </w:pPr>
      <w:r>
        <w:t>Algunos requisitos de calidad son muy difíciles de especificar de forma inequívoca</w:t>
      </w:r>
    </w:p>
    <w:p w14:paraId="2ED5879F" w14:textId="3BB3493D" w:rsidR="00C82D2B" w:rsidRDefault="00C82D2B">
      <w:pPr>
        <w:pStyle w:val="Prrafodelista"/>
        <w:numPr>
          <w:ilvl w:val="0"/>
          <w:numId w:val="69"/>
        </w:numPr>
      </w:pPr>
      <w:r>
        <w:t>Los requisitos “tensan” el producto en distintas direcciones</w:t>
      </w:r>
    </w:p>
    <w:p w14:paraId="680D8E16" w14:textId="42DB5B03" w:rsidR="00C82D2B" w:rsidRDefault="00C82D2B">
      <w:pPr>
        <w:pStyle w:val="Prrafodelista"/>
        <w:numPr>
          <w:ilvl w:val="0"/>
          <w:numId w:val="69"/>
        </w:numPr>
      </w:pPr>
      <w:r>
        <w:t>Imposible medir con exactitud ciertas características</w:t>
      </w:r>
    </w:p>
    <w:p w14:paraId="743F5987" w14:textId="789B6174" w:rsidR="00C82D2B" w:rsidRDefault="00C82D2B" w:rsidP="00C82D2B">
      <w:pPr>
        <w:pStyle w:val="Ttulo2"/>
      </w:pPr>
      <w:r>
        <w:t>¿Cómo medimos la adecuación del software a su propósito?</w:t>
      </w:r>
    </w:p>
    <w:p w14:paraId="7BF686B0" w14:textId="20839358" w:rsidR="00C82D2B" w:rsidRDefault="00C82D2B" w:rsidP="00C82D2B">
      <w:r>
        <w:t>La valoración de la calidad del software tiene una componente subjetiva reseñable</w:t>
      </w:r>
    </w:p>
    <w:p w14:paraId="72B85262" w14:textId="71D899AD" w:rsidR="00C82D2B" w:rsidRDefault="00C82D2B" w:rsidP="00C82D2B">
      <w:pPr>
        <w:pStyle w:val="Ttulo2"/>
      </w:pPr>
      <w:r>
        <w:t>Adecuación al propósito del software</w:t>
      </w:r>
    </w:p>
    <w:p w14:paraId="1D8C76E3" w14:textId="1E962274" w:rsidR="00C82D2B" w:rsidRDefault="00C82D2B" w:rsidP="00C82D2B">
      <w:r>
        <w:t>Se parte de la hipótesis de que el sistema se probará tomando como referencia sus requisitos</w:t>
      </w:r>
    </w:p>
    <w:p w14:paraId="00B4837A" w14:textId="0B437B96" w:rsidR="00C82D2B" w:rsidRDefault="00C82D2B" w:rsidP="00C82D2B">
      <w:pPr>
        <w:pStyle w:val="Ttulo2"/>
      </w:pPr>
      <w:r>
        <w:lastRenderedPageBreak/>
        <w:t>Características no funcionales</w:t>
      </w:r>
    </w:p>
    <w:p w14:paraId="36E8CFDB" w14:textId="305D453A" w:rsidR="00C82D2B" w:rsidRDefault="00C82D2B">
      <w:pPr>
        <w:pStyle w:val="Prrafodelista"/>
        <w:numPr>
          <w:ilvl w:val="0"/>
          <w:numId w:val="70"/>
        </w:numPr>
      </w:pPr>
      <w:r>
        <w:t>La percepción de la calidad depende en gran medida de sus características no funcionales</w:t>
      </w:r>
    </w:p>
    <w:p w14:paraId="0535976B" w14:textId="059ADC02" w:rsidR="00C82D2B" w:rsidRDefault="00C82D2B">
      <w:pPr>
        <w:pStyle w:val="Prrafodelista"/>
        <w:numPr>
          <w:ilvl w:val="0"/>
          <w:numId w:val="70"/>
        </w:numPr>
      </w:pPr>
      <w:r w:rsidRPr="00C82D2B">
        <w:rPr>
          <w:color w:val="FF0000"/>
        </w:rPr>
        <w:t>Si la funcionalidad no se ajusta a lo esperado</w:t>
      </w:r>
      <w:r>
        <w:t xml:space="preserve">, los usuarios buscaran la manera de que el software haga lo que necesitan </w:t>
      </w:r>
    </w:p>
    <w:p w14:paraId="20F6EA8E" w14:textId="7CBDA48A" w:rsidR="00C82D2B" w:rsidRDefault="00C82D2B" w:rsidP="00C82D2B">
      <w:pPr>
        <w:pStyle w:val="Ttulo2"/>
      </w:pPr>
      <w:r>
        <w:t>Conflictos de calidad</w:t>
      </w:r>
    </w:p>
    <w:p w14:paraId="125E397F" w14:textId="5C74D8F0" w:rsidR="00C82D2B" w:rsidRDefault="00C82D2B">
      <w:pPr>
        <w:pStyle w:val="Prrafodelista"/>
        <w:numPr>
          <w:ilvl w:val="0"/>
          <w:numId w:val="71"/>
        </w:numPr>
      </w:pPr>
      <w:r>
        <w:t>Imposible implementar un sistema optimizado para todos los atributos</w:t>
      </w:r>
    </w:p>
    <w:p w14:paraId="09B34F40" w14:textId="1A773660" w:rsidR="00C82D2B" w:rsidRDefault="00FD3600">
      <w:pPr>
        <w:pStyle w:val="Prrafodelista"/>
        <w:numPr>
          <w:ilvl w:val="0"/>
          <w:numId w:val="71"/>
        </w:numPr>
      </w:pPr>
      <w:r>
        <w:t>Conjunto</w:t>
      </w:r>
      <w:r w:rsidR="00C82D2B">
        <w:t xml:space="preserve"> de atributos que son importantes</w:t>
      </w:r>
    </w:p>
    <w:p w14:paraId="6A6DCC1A" w14:textId="45E30CCD" w:rsidR="00FD3600" w:rsidRDefault="00FD3600">
      <w:pPr>
        <w:pStyle w:val="Prrafodelista"/>
        <w:numPr>
          <w:ilvl w:val="0"/>
          <w:numId w:val="71"/>
        </w:numPr>
      </w:pPr>
      <w:r>
        <w:t>Incluir una definición del proceso de valoración (Criterios de aceptación)</w:t>
      </w:r>
    </w:p>
    <w:p w14:paraId="326EEC97" w14:textId="06A127A3" w:rsidR="00FD3600" w:rsidRDefault="00FD3600" w:rsidP="00FD3600">
      <w:pPr>
        <w:pStyle w:val="Ttulo2"/>
      </w:pPr>
      <w:r>
        <w:t>Relación entre la calidad de procesos y producto</w:t>
      </w:r>
    </w:p>
    <w:p w14:paraId="6F7A3B21" w14:textId="768F432C" w:rsidR="004E75F9" w:rsidRDefault="00FD3600" w:rsidP="00FD3600">
      <w:r>
        <w:t>En el sector industrial, la calidad del producto desarrollado está condicionada por la calidad del proceso de producción</w:t>
      </w:r>
    </w:p>
    <w:p w14:paraId="7110F388" w14:textId="09E59D3F" w:rsidR="009A4262" w:rsidRDefault="009A4262" w:rsidP="009A4262">
      <w:pPr>
        <w:pStyle w:val="Ttulo2"/>
      </w:pPr>
      <w:r>
        <w:t>Cultura orientada a la calidad</w:t>
      </w:r>
    </w:p>
    <w:p w14:paraId="48CE3D19" w14:textId="4DCB2257" w:rsidR="009A4262" w:rsidRDefault="00D2115D" w:rsidP="009A4262">
      <w:r>
        <w:t>El establecimiento sensato de procesos de calidad tiene una influencia positiva en la calidad del software</w:t>
      </w:r>
    </w:p>
    <w:p w14:paraId="04F14C22" w14:textId="2C540B45" w:rsidR="00D2115D" w:rsidRDefault="00D2115D" w:rsidP="009A4262">
      <w:r>
        <w:t>Junto a la definición de procesos, los responsables de calidad deberían:</w:t>
      </w:r>
    </w:p>
    <w:p w14:paraId="2F4114A2" w14:textId="739D96D0" w:rsidR="00D2115D" w:rsidRDefault="00D2115D">
      <w:pPr>
        <w:pStyle w:val="Prrafodelista"/>
        <w:numPr>
          <w:ilvl w:val="0"/>
          <w:numId w:val="73"/>
        </w:numPr>
      </w:pPr>
      <w:r>
        <w:t>Promover una cultura de calidad</w:t>
      </w:r>
    </w:p>
    <w:p w14:paraId="5D4032FE" w14:textId="06EDDC95" w:rsidR="00D2115D" w:rsidRDefault="00D2115D">
      <w:pPr>
        <w:pStyle w:val="Prrafodelista"/>
        <w:numPr>
          <w:ilvl w:val="0"/>
          <w:numId w:val="73"/>
        </w:numPr>
      </w:pPr>
      <w:r>
        <w:t>Los equipos se responsabilicen de la calidad de su trabajo</w:t>
      </w:r>
    </w:p>
    <w:p w14:paraId="6E34031D" w14:textId="707AFE32" w:rsidR="00D2115D" w:rsidRDefault="00D2115D">
      <w:pPr>
        <w:pStyle w:val="Prrafodelista"/>
        <w:numPr>
          <w:ilvl w:val="0"/>
          <w:numId w:val="73"/>
        </w:numPr>
      </w:pPr>
      <w:r>
        <w:t>Apoyar a los miembros del equipo que muestran interés</w:t>
      </w:r>
    </w:p>
    <w:p w14:paraId="3976A7F8" w14:textId="6937B904" w:rsidR="00D2115D" w:rsidRDefault="00722B39" w:rsidP="00722B39">
      <w:pPr>
        <w:pStyle w:val="Ttulo2"/>
      </w:pPr>
      <w:r>
        <w:t>Estándares de software</w:t>
      </w:r>
    </w:p>
    <w:p w14:paraId="19C1CB83" w14:textId="078B808F" w:rsidR="00722B39" w:rsidRDefault="00722B39" w:rsidP="00722B39">
      <w:r>
        <w:t>Definen los atributos exigibles a un producto a un proceso</w:t>
      </w:r>
    </w:p>
    <w:p w14:paraId="0DCFA360" w14:textId="24D5E76C" w:rsidR="00722B39" w:rsidRDefault="00722B39" w:rsidP="00722B39">
      <w:pPr>
        <w:pStyle w:val="Ttulo2"/>
      </w:pPr>
      <w:r>
        <w:t>¿Por qué son importantes los estándares?</w:t>
      </w:r>
    </w:p>
    <w:p w14:paraId="3D1BE5D6" w14:textId="265C1668" w:rsidR="00722B39" w:rsidRDefault="00722B39" w:rsidP="00722B39">
      <w:r>
        <w:t>Compendio de buenas prácticas</w:t>
      </w:r>
    </w:p>
    <w:p w14:paraId="35D450D9" w14:textId="4CD1119D" w:rsidR="00722B39" w:rsidRDefault="00722B39" w:rsidP="00722B39">
      <w:r>
        <w:t>Proporcionan un marco de referencia para la definición del significado de calidad en un contexto determinado</w:t>
      </w:r>
    </w:p>
    <w:p w14:paraId="0B9D919C" w14:textId="028E811B" w:rsidR="00722B39" w:rsidRDefault="00722B39" w:rsidP="00722B39">
      <w:r>
        <w:t>Facilitan la fluidez y continuidad</w:t>
      </w:r>
    </w:p>
    <w:p w14:paraId="2FFBAA72" w14:textId="44BFB434" w:rsidR="00722B39" w:rsidRDefault="00722B39" w:rsidP="00722B39">
      <w:pPr>
        <w:pStyle w:val="Ttulo2"/>
      </w:pPr>
      <w:r>
        <w:t>Estándares de producto y de procesos</w:t>
      </w:r>
    </w:p>
    <w:p w14:paraId="45354D7C" w14:textId="3374B9F9" w:rsidR="00722B39" w:rsidRDefault="00722B39" w:rsidP="00722B39">
      <w:r>
        <w:t xml:space="preserve">Estándares </w:t>
      </w:r>
      <w:r w:rsidR="009C1A69">
        <w:t>de producto. Afectan al producto que se desarrolla</w:t>
      </w:r>
    </w:p>
    <w:p w14:paraId="200F5063" w14:textId="22248CB5" w:rsidR="009C1A69" w:rsidRDefault="009C1A69">
      <w:pPr>
        <w:pStyle w:val="Prrafodelista"/>
        <w:numPr>
          <w:ilvl w:val="0"/>
          <w:numId w:val="74"/>
        </w:numPr>
      </w:pPr>
      <w:r>
        <w:t>Documentales</w:t>
      </w:r>
    </w:p>
    <w:p w14:paraId="6F36CC39" w14:textId="05475E63" w:rsidR="009C1A69" w:rsidRDefault="009C1A69">
      <w:pPr>
        <w:pStyle w:val="Prrafodelista"/>
        <w:numPr>
          <w:ilvl w:val="0"/>
          <w:numId w:val="74"/>
        </w:numPr>
      </w:pPr>
      <w:r>
        <w:t>Documentación</w:t>
      </w:r>
    </w:p>
    <w:p w14:paraId="1DFCA268" w14:textId="27AFA314" w:rsidR="009C1A69" w:rsidRDefault="009C1A69">
      <w:pPr>
        <w:pStyle w:val="Prrafodelista"/>
        <w:numPr>
          <w:ilvl w:val="0"/>
          <w:numId w:val="74"/>
        </w:numPr>
      </w:pPr>
      <w:r>
        <w:t>Codificación</w:t>
      </w:r>
    </w:p>
    <w:p w14:paraId="180FEBFE" w14:textId="1DE1FE87" w:rsidR="009C1A69" w:rsidRPr="00722B39" w:rsidRDefault="009C1A69" w:rsidP="009C1A69">
      <w:r>
        <w:t>Estándares de proceso. Definen los procesos que deben seguirse durante el desarrollo y pueden incluir</w:t>
      </w:r>
    </w:p>
    <w:p w14:paraId="6931E79A" w14:textId="77777777" w:rsidR="009C1A69" w:rsidRDefault="009C1A69" w:rsidP="009C1A69">
      <w:pPr>
        <w:pStyle w:val="Ttulo2"/>
      </w:pPr>
      <w:r>
        <w:t>Estándares de documentación</w:t>
      </w:r>
    </w:p>
    <w:p w14:paraId="36028031" w14:textId="77777777" w:rsidR="009C1A69" w:rsidRDefault="009C1A69" w:rsidP="009C1A69">
      <w:r>
        <w:t>Los documentos proporcionan el único medio tangible de representar el software y sus procesos asociados</w:t>
      </w:r>
    </w:p>
    <w:p w14:paraId="11B93418" w14:textId="7A2E958E" w:rsidR="009C1A69" w:rsidRDefault="009C1A69" w:rsidP="009C1A69">
      <w:pPr>
        <w:pStyle w:val="Ttulo3"/>
      </w:pPr>
      <w:r>
        <w:t>Tipos:</w:t>
      </w:r>
    </w:p>
    <w:p w14:paraId="682C711A" w14:textId="2DD9CB47" w:rsidR="009C1A69" w:rsidRDefault="009C1A69">
      <w:pPr>
        <w:pStyle w:val="Prrafodelista"/>
        <w:numPr>
          <w:ilvl w:val="0"/>
          <w:numId w:val="75"/>
        </w:numPr>
      </w:pPr>
      <w:r>
        <w:t>Los que definen el proceso</w:t>
      </w:r>
    </w:p>
    <w:p w14:paraId="17583A3D" w14:textId="3BDCAE8A" w:rsidR="009C1A69" w:rsidRDefault="009C1A69">
      <w:pPr>
        <w:pStyle w:val="Prrafodelista"/>
        <w:numPr>
          <w:ilvl w:val="0"/>
          <w:numId w:val="75"/>
        </w:numPr>
      </w:pPr>
      <w:r>
        <w:lastRenderedPageBreak/>
        <w:t>La estructura y presentación de los documentos</w:t>
      </w:r>
    </w:p>
    <w:p w14:paraId="1C20ABB1" w14:textId="049F70B8" w:rsidR="009C1A69" w:rsidRDefault="009C1A69">
      <w:pPr>
        <w:pStyle w:val="Prrafodelista"/>
        <w:numPr>
          <w:ilvl w:val="0"/>
          <w:numId w:val="75"/>
        </w:numPr>
      </w:pPr>
      <w:r>
        <w:t>Formatos electrónicos de publicación</w:t>
      </w:r>
    </w:p>
    <w:p w14:paraId="73B40201" w14:textId="7A6D655A" w:rsidR="009C1A69" w:rsidRDefault="009C1A69" w:rsidP="009C1A69">
      <w:pPr>
        <w:pStyle w:val="Ttulo2"/>
      </w:pPr>
      <w:r>
        <w:t>Los problemas de los estándares</w:t>
      </w:r>
    </w:p>
    <w:p w14:paraId="51D61F70" w14:textId="4FEA4BED" w:rsidR="009C1A69" w:rsidRPr="009C1A69" w:rsidRDefault="009C1A69" w:rsidP="009C1A69">
      <w:pPr>
        <w:rPr>
          <w:color w:val="FF0000"/>
        </w:rPr>
      </w:pPr>
      <w:r w:rsidRPr="009C1A69">
        <w:rPr>
          <w:color w:val="FF0000"/>
        </w:rPr>
        <w:t>Demasiado pesados, que no son relevantes o que no están actualizados</w:t>
      </w:r>
    </w:p>
    <w:p w14:paraId="6A6FB091" w14:textId="2F388387" w:rsidR="009C1A69" w:rsidRDefault="009C1A69" w:rsidP="009C1A69">
      <w:pPr>
        <w:pStyle w:val="Ttulo2"/>
      </w:pPr>
      <w:r>
        <w:t>Acciones que favorecen un desarrollo eficaz de estándares</w:t>
      </w:r>
    </w:p>
    <w:p w14:paraId="41317D88" w14:textId="62F01BA4" w:rsidR="009C1A69" w:rsidRDefault="009C1A69">
      <w:pPr>
        <w:pStyle w:val="Prrafodelista"/>
        <w:numPr>
          <w:ilvl w:val="0"/>
          <w:numId w:val="76"/>
        </w:numPr>
      </w:pPr>
      <w:r>
        <w:t xml:space="preserve">Involucrar a los desarrolladores </w:t>
      </w:r>
    </w:p>
    <w:p w14:paraId="306145EF" w14:textId="4DBB1645" w:rsidR="00205334" w:rsidRDefault="00205334">
      <w:pPr>
        <w:pStyle w:val="Prrafodelista"/>
        <w:numPr>
          <w:ilvl w:val="0"/>
          <w:numId w:val="76"/>
        </w:numPr>
      </w:pPr>
      <w:r>
        <w:t>Revisarlos regularmente</w:t>
      </w:r>
    </w:p>
    <w:p w14:paraId="1D52240B" w14:textId="009F28B2" w:rsidR="00205334" w:rsidRDefault="00205334">
      <w:pPr>
        <w:pStyle w:val="Prrafodelista"/>
        <w:numPr>
          <w:ilvl w:val="0"/>
          <w:numId w:val="76"/>
        </w:numPr>
      </w:pPr>
      <w:r>
        <w:t>Adopción de herramientas</w:t>
      </w:r>
    </w:p>
    <w:p w14:paraId="74E8E0CC" w14:textId="1CBDAA55" w:rsidR="00205334" w:rsidRPr="00205334" w:rsidRDefault="00205334" w:rsidP="00205334">
      <w:pPr>
        <w:rPr>
          <w:vertAlign w:val="superscript"/>
        </w:rPr>
      </w:pPr>
    </w:p>
    <w:p w14:paraId="49006A7F" w14:textId="7A510852" w:rsidR="004E75F9" w:rsidRDefault="004E75F9" w:rsidP="009C1A69">
      <w:pPr>
        <w:pStyle w:val="Ttulo3"/>
        <w:ind w:left="2880"/>
      </w:pPr>
      <w:r>
        <w:br w:type="page"/>
      </w:r>
    </w:p>
    <w:p w14:paraId="0821D308" w14:textId="693A8C47" w:rsidR="00FD3600" w:rsidRDefault="004E75F9" w:rsidP="004E75F9">
      <w:pPr>
        <w:pStyle w:val="Ttulo1"/>
      </w:pPr>
      <w:r>
        <w:lastRenderedPageBreak/>
        <w:t>Bloque 8: Pruebas de software</w:t>
      </w:r>
    </w:p>
    <w:p w14:paraId="06246746" w14:textId="21DF60AD" w:rsidR="004E75F9" w:rsidRDefault="004E75F9" w:rsidP="004E75F9">
      <w:pPr>
        <w:pStyle w:val="Ttulo2"/>
      </w:pPr>
      <w:r>
        <w:t>¿Por qué son importantes las pruebas de software?</w:t>
      </w:r>
    </w:p>
    <w:p w14:paraId="118C942F" w14:textId="3FBC4743" w:rsidR="004E75F9" w:rsidRDefault="004E75F9" w:rsidP="004E75F9">
      <w:r>
        <w:t xml:space="preserve">(Pág. 4 – 5 – 6 – 7 – 8. </w:t>
      </w:r>
      <w:r w:rsidRPr="004E75F9">
        <w:t>3.1 Sesión - Cap. 8 2023- Pruebas de Software.pptx</w:t>
      </w:r>
      <w:r>
        <w:t>)</w:t>
      </w:r>
    </w:p>
    <w:p w14:paraId="3506B2C7" w14:textId="22821F40" w:rsidR="004E75F9" w:rsidRDefault="004E75F9" w:rsidP="004E75F9">
      <w:pPr>
        <w:pStyle w:val="Ttulo2"/>
      </w:pPr>
      <w:r>
        <w:t>Objetivo de la prueba de programas</w:t>
      </w:r>
    </w:p>
    <w:p w14:paraId="74F5A98E" w14:textId="1A9C88D4" w:rsidR="004E75F9" w:rsidRDefault="004E75F9" w:rsidP="004E75F9">
      <w:r>
        <w:t xml:space="preserve">Mostrar que el programa hace lo que se pretende y </w:t>
      </w:r>
      <w:r w:rsidRPr="004E75F9">
        <w:rPr>
          <w:color w:val="FF0000"/>
        </w:rPr>
        <w:t>descubrir defectos en el código</w:t>
      </w:r>
    </w:p>
    <w:p w14:paraId="0239FBFF" w14:textId="2B3EB3B6" w:rsidR="004E75F9" w:rsidRDefault="004E75F9" w:rsidP="004E75F9">
      <w:pPr>
        <w:pStyle w:val="Ttulo2"/>
      </w:pPr>
      <w:r>
        <w:t>Prueba de programas (</w:t>
      </w:r>
      <w:proofErr w:type="spellStart"/>
      <w:r>
        <w:t>Program</w:t>
      </w:r>
      <w:proofErr w:type="spellEnd"/>
      <w:r>
        <w:t xml:space="preserve"> </w:t>
      </w:r>
      <w:proofErr w:type="spellStart"/>
      <w:r>
        <w:t>Testing</w:t>
      </w:r>
      <w:proofErr w:type="spellEnd"/>
      <w:r>
        <w:t>)</w:t>
      </w:r>
    </w:p>
    <w:p w14:paraId="1F81241C" w14:textId="56A6D5DF" w:rsidR="004E75F9" w:rsidRDefault="004E75F9" w:rsidP="004E75F9">
      <w:r>
        <w:t>La verificación nos ayuda a revelar la presencia de errores, no nos información concluyente</w:t>
      </w:r>
    </w:p>
    <w:p w14:paraId="5967BD61" w14:textId="6D017F42" w:rsidR="004E75F9" w:rsidRDefault="004E75F9" w:rsidP="004E75F9">
      <w:r>
        <w:t>La prueba de programa es parte de un proceso de verificación más general que también incluye técnicas de validación estática</w:t>
      </w:r>
    </w:p>
    <w:p w14:paraId="6D7C0A06" w14:textId="61DDE5B2" w:rsidR="004E75F9" w:rsidRDefault="004E75F9" w:rsidP="004E75F9">
      <w:pPr>
        <w:pStyle w:val="Ttulo2"/>
      </w:pPr>
      <w:r>
        <w:t>Objetivos de la validación de software</w:t>
      </w:r>
    </w:p>
    <w:p w14:paraId="18C1BE66" w14:textId="626EE500" w:rsidR="004E75F9" w:rsidRDefault="004E75F9" w:rsidP="004E75F9">
      <w:r>
        <w:t>Demostrar que el software cumple con los requisitos acordados</w:t>
      </w:r>
    </w:p>
    <w:p w14:paraId="53542C68" w14:textId="5547A2C0" w:rsidR="004E75F9" w:rsidRDefault="004E75F9" w:rsidP="004E75F9">
      <w:r>
        <w:t xml:space="preserve">Sirven para descubrir situaciones en las que el </w:t>
      </w:r>
      <w:r w:rsidRPr="009A4262">
        <w:rPr>
          <w:color w:val="FF0000"/>
        </w:rPr>
        <w:t xml:space="preserve">comportamiento del software es incorrecto, indeseable o no conforme </w:t>
      </w:r>
      <w:r w:rsidR="009A4262" w:rsidRPr="009A4262">
        <w:rPr>
          <w:color w:val="FF0000"/>
        </w:rPr>
        <w:t>a la especificación</w:t>
      </w:r>
    </w:p>
    <w:p w14:paraId="383B8D12" w14:textId="58EFCB24" w:rsidR="009A4262" w:rsidRDefault="009A4262" w:rsidP="009A4262">
      <w:pPr>
        <w:pStyle w:val="Ttulo2"/>
      </w:pPr>
      <w:r>
        <w:t>Test de validación</w:t>
      </w:r>
    </w:p>
    <w:p w14:paraId="02510125" w14:textId="4F55BA3B" w:rsidR="009A4262" w:rsidRDefault="009A4262" w:rsidP="009A4262">
      <w:r>
        <w:t>Los test se definen para modelar el uso esperado del sistema y el sistema se comporta conforme a la especificación</w:t>
      </w:r>
    </w:p>
    <w:p w14:paraId="26D6479F" w14:textId="243EB663" w:rsidR="009A4262" w:rsidRDefault="009A4262" w:rsidP="009A4262">
      <w:pPr>
        <w:pStyle w:val="Ttulo2"/>
      </w:pPr>
      <w:r>
        <w:t>Verificación de defectos</w:t>
      </w:r>
    </w:p>
    <w:p w14:paraId="14E7C3D7" w14:textId="4BED7314" w:rsidR="009A4262" w:rsidRDefault="009A4262" w:rsidP="009A4262">
      <w:r>
        <w:t>Los test se definen intentando generar situaciones que provoquen la aparición de fallos y, de estar bien definido, mostrará que el resultado es erróneo y lo gestionará mediante una excepción</w:t>
      </w:r>
    </w:p>
    <w:p w14:paraId="6F64A13A" w14:textId="4848946B" w:rsidR="009A4262" w:rsidRDefault="009A4262" w:rsidP="009A4262">
      <w:pPr>
        <w:pStyle w:val="Ttulo2"/>
      </w:pPr>
      <w:r>
        <w:t>Verificación vs Validación</w:t>
      </w:r>
    </w:p>
    <w:p w14:paraId="237297BA" w14:textId="218FA856" w:rsidR="009A4262" w:rsidRDefault="009A4262" w:rsidP="009A4262">
      <w:r>
        <w:t>Verificación:</w:t>
      </w:r>
    </w:p>
    <w:p w14:paraId="1F399E1F" w14:textId="374F74F8" w:rsidR="009A4262" w:rsidRDefault="009A4262">
      <w:pPr>
        <w:pStyle w:val="Prrafodelista"/>
        <w:numPr>
          <w:ilvl w:val="0"/>
          <w:numId w:val="72"/>
        </w:numPr>
      </w:pPr>
      <w:r>
        <w:t>¿Estamos construyendo correctamente el producto?</w:t>
      </w:r>
    </w:p>
    <w:p w14:paraId="7E471D11" w14:textId="6849CE74" w:rsidR="009A4262" w:rsidRDefault="009A4262" w:rsidP="009A4262">
      <w:r>
        <w:t>Validación:</w:t>
      </w:r>
    </w:p>
    <w:p w14:paraId="72822A7A" w14:textId="72FD911D" w:rsidR="009A4262" w:rsidRDefault="009A4262">
      <w:pPr>
        <w:pStyle w:val="Prrafodelista"/>
        <w:numPr>
          <w:ilvl w:val="0"/>
          <w:numId w:val="72"/>
        </w:numPr>
      </w:pPr>
      <w:r>
        <w:t>¿Estamos construyendo el producto correcto?</w:t>
      </w:r>
    </w:p>
    <w:p w14:paraId="04B4F88E" w14:textId="41851563" w:rsidR="009A4262" w:rsidRDefault="009A4262" w:rsidP="009A4262">
      <w:pPr>
        <w:pStyle w:val="Ttulo2"/>
      </w:pPr>
      <w:r>
        <w:t>Validación y Verificación -&gt; Confianza en el producto</w:t>
      </w:r>
    </w:p>
    <w:p w14:paraId="76C1E530" w14:textId="29924C4F" w:rsidR="009A4262" w:rsidRDefault="009A4262" w:rsidP="009A4262">
      <w:r>
        <w:t xml:space="preserve">El objetivo es proporcionar confianza </w:t>
      </w:r>
    </w:p>
    <w:p w14:paraId="6C864844" w14:textId="77777777" w:rsidR="009A4262" w:rsidRPr="009A4262" w:rsidRDefault="009A4262" w:rsidP="009A4262"/>
    <w:p w14:paraId="240BC747" w14:textId="33A63EEE" w:rsidR="000C3774" w:rsidRPr="00D54F10" w:rsidRDefault="000C3774" w:rsidP="00B20C3A">
      <w:pPr>
        <w:ind w:left="2880"/>
      </w:pPr>
      <w:r w:rsidRPr="00D54F10">
        <w:br w:type="page"/>
      </w:r>
    </w:p>
    <w:p w14:paraId="63D8CC24" w14:textId="14115949" w:rsidR="00946886" w:rsidRPr="00B06F09" w:rsidRDefault="000C3774" w:rsidP="000C3774">
      <w:pPr>
        <w:pStyle w:val="Ttulo1"/>
      </w:pPr>
      <w:r w:rsidRPr="00B06F09">
        <w:lastRenderedPageBreak/>
        <w:t>Autoevaluación I</w:t>
      </w:r>
    </w:p>
    <w:p w14:paraId="789B0581" w14:textId="78179869" w:rsidR="000C3774" w:rsidRDefault="000C3774" w:rsidP="000C3774">
      <w:pPr>
        <w:pStyle w:val="Ttulo2"/>
      </w:pPr>
      <w:r>
        <w:t xml:space="preserve">¿Cuál de las siguientes opciones </w:t>
      </w:r>
      <w:r>
        <w:rPr>
          <w:b/>
          <w:bCs/>
        </w:rPr>
        <w:t>es la menos adecuada</w:t>
      </w:r>
      <w:r>
        <w:t xml:space="preserve"> para valorar el éxito de un proyecto?</w:t>
      </w:r>
    </w:p>
    <w:p w14:paraId="3C3EDF71" w14:textId="6E95625A" w:rsidR="000C3774" w:rsidRDefault="000C3774">
      <w:pPr>
        <w:pStyle w:val="Prrafodelista"/>
        <w:numPr>
          <w:ilvl w:val="0"/>
          <w:numId w:val="15"/>
        </w:numPr>
      </w:pPr>
      <w:r>
        <w:t>Conseguir mantener un equipo de desarrollo coherente y eficaz</w:t>
      </w:r>
    </w:p>
    <w:p w14:paraId="73EAFDF2" w14:textId="5B50C697" w:rsidR="000C3774" w:rsidRDefault="000C3774">
      <w:pPr>
        <w:pStyle w:val="Prrafodelista"/>
        <w:numPr>
          <w:ilvl w:val="0"/>
          <w:numId w:val="15"/>
        </w:numPr>
      </w:pPr>
      <w:r>
        <w:t>Proporcionar un software que cumpla con las expectativas del cliente</w:t>
      </w:r>
    </w:p>
    <w:p w14:paraId="44DF6B3E" w14:textId="142B5A75" w:rsidR="000C3774" w:rsidRDefault="000C3774">
      <w:pPr>
        <w:pStyle w:val="Prrafodelista"/>
        <w:numPr>
          <w:ilvl w:val="0"/>
          <w:numId w:val="15"/>
        </w:numPr>
      </w:pPr>
      <w:r>
        <w:t>Entregar el software al cliente en la fecha acordada</w:t>
      </w:r>
    </w:p>
    <w:p w14:paraId="5E3A0116" w14:textId="45EDB759" w:rsidR="000C3774" w:rsidRDefault="000C3774">
      <w:pPr>
        <w:pStyle w:val="Prrafodelista"/>
        <w:numPr>
          <w:ilvl w:val="0"/>
          <w:numId w:val="15"/>
        </w:numPr>
      </w:pPr>
      <w:r>
        <w:t>Concluir el proyecto utilizado sólo el 60% del presupuesto</w:t>
      </w:r>
    </w:p>
    <w:p w14:paraId="4B9FB297" w14:textId="0FD54ECB" w:rsidR="00C8418E" w:rsidRDefault="00C8418E" w:rsidP="00C8418E">
      <w:pPr>
        <w:pStyle w:val="Ttulo3"/>
      </w:pPr>
      <w:r>
        <w:t>Respuesta:</w:t>
      </w:r>
    </w:p>
    <w:p w14:paraId="689C2556" w14:textId="652E2384" w:rsidR="000C3774" w:rsidRDefault="000C3774" w:rsidP="000C3774">
      <w:r>
        <w:t>Correcta: D</w:t>
      </w:r>
    </w:p>
    <w:p w14:paraId="36156202" w14:textId="2781F6C5" w:rsidR="000C3774" w:rsidRDefault="000C3774" w:rsidP="000C3774">
      <w:r>
        <w:t>A, C y D son criterios de éxito de un proyecto. B lo sería si el margen no fuese tan amplio. Habitualmente se considera que un proyecto bien gestionado tolera una variación de costes de +/- 10%</w:t>
      </w:r>
      <w:r w:rsidR="00D56887">
        <w:t>.</w:t>
      </w:r>
    </w:p>
    <w:p w14:paraId="291263F7" w14:textId="14AB0749" w:rsidR="002C69CA" w:rsidRDefault="002C69CA" w:rsidP="002C69CA">
      <w:pPr>
        <w:pStyle w:val="Ttulo2"/>
      </w:pPr>
      <w:r>
        <w:t>¿Cuál de los siguientes conceptos asociados a la gestión de riesgos expresa el punto específico en el que un riesgo se vuelve problemático?</w:t>
      </w:r>
    </w:p>
    <w:p w14:paraId="00433751" w14:textId="23B2DC29" w:rsidR="002C69CA" w:rsidRDefault="002C69CA">
      <w:pPr>
        <w:pStyle w:val="Prrafodelista"/>
        <w:numPr>
          <w:ilvl w:val="0"/>
          <w:numId w:val="16"/>
        </w:numPr>
      </w:pPr>
      <w:r>
        <w:t>Tolerancia al riesgo</w:t>
      </w:r>
    </w:p>
    <w:p w14:paraId="1FB4DBBE" w14:textId="3F91D157" w:rsidR="002C69CA" w:rsidRDefault="002C69CA">
      <w:pPr>
        <w:pStyle w:val="Prrafodelista"/>
        <w:numPr>
          <w:ilvl w:val="0"/>
          <w:numId w:val="16"/>
        </w:numPr>
      </w:pPr>
      <w:r>
        <w:t>Apetito de riesgo</w:t>
      </w:r>
    </w:p>
    <w:p w14:paraId="5818B9F7" w14:textId="2299CE35" w:rsidR="002C69CA" w:rsidRDefault="002C69CA">
      <w:pPr>
        <w:pStyle w:val="Prrafodelista"/>
        <w:numPr>
          <w:ilvl w:val="0"/>
          <w:numId w:val="16"/>
        </w:numPr>
      </w:pPr>
      <w:r>
        <w:t>Umbral de riesgo</w:t>
      </w:r>
    </w:p>
    <w:p w14:paraId="01888034" w14:textId="053C7A3F" w:rsidR="002C69CA" w:rsidRDefault="002C69CA">
      <w:pPr>
        <w:pStyle w:val="Prrafodelista"/>
        <w:numPr>
          <w:ilvl w:val="0"/>
          <w:numId w:val="16"/>
        </w:numPr>
      </w:pPr>
      <w:r>
        <w:t>Margen de riesgo</w:t>
      </w:r>
    </w:p>
    <w:p w14:paraId="7C2A74B6" w14:textId="79578D5F" w:rsidR="00C8418E" w:rsidRDefault="00C8418E" w:rsidP="00C8418E">
      <w:pPr>
        <w:pStyle w:val="Ttulo3"/>
      </w:pPr>
      <w:r>
        <w:t>Respuesta:</w:t>
      </w:r>
    </w:p>
    <w:p w14:paraId="6ED9E27C" w14:textId="50B41588" w:rsidR="002C69CA" w:rsidRDefault="002C69CA" w:rsidP="002C69CA">
      <w:r>
        <w:t>Correcta: C</w:t>
      </w:r>
    </w:p>
    <w:p w14:paraId="27AAF340" w14:textId="4A40802C" w:rsidR="002C69CA" w:rsidRDefault="002C69CA" w:rsidP="002C69CA">
      <w:r>
        <w:t>El apetito de riesgo es una descripción genérica del nivel que se está dispuesto a aceptar: conservador, moderado, arriesgado</w:t>
      </w:r>
      <w:r w:rsidR="00D56887">
        <w:t>.</w:t>
      </w:r>
    </w:p>
    <w:p w14:paraId="6CB1A694" w14:textId="0C6643B7" w:rsidR="002C69CA" w:rsidRDefault="002C69CA" w:rsidP="002C69CA">
      <w:r>
        <w:t>Un umbral de riesgo expresa el punto específico en el que el riesgo se vuelve problemático. Por ejemplo, el cliente pide que el proyecto esté listo para el 15 de abril o nos indica que dispone de un presupuesto de 500.000€</w:t>
      </w:r>
      <w:r w:rsidR="00D56887">
        <w:t>.</w:t>
      </w:r>
    </w:p>
    <w:p w14:paraId="6B30C1D2" w14:textId="262A7F51" w:rsidR="002C69CA" w:rsidRDefault="002C69CA" w:rsidP="002C69CA">
      <w:r>
        <w:t>La tolerancia al riesgo está relacionada con el apetito y con el umbral. Nos da una medida de hasta qué punto está dispuesto a asumir una desviación respecto al umbral identificado. Usando el ejemplo anterior, una opción sería que el cliente asumiera dos semanas de retraso o una desviación presupuestaria respecto al umbral del 10%, debido a la introducción de cambios que afecten a la incertidumbre del proyecto.</w:t>
      </w:r>
    </w:p>
    <w:p w14:paraId="476301C5" w14:textId="2547A90B" w:rsidR="002C69CA" w:rsidRDefault="002C69CA" w:rsidP="002C69CA">
      <w:r>
        <w:t>Como comentario adicional, si un cliente no es capaz de especificar umbrales y tolerancias, el equipo de proyecto debe tener esto en cuenta como un riesgo adicional, pues sin referencias concretas aumenta la probabilidad de que la aceptación y cierre del proyecto sean problemáticos.</w:t>
      </w:r>
    </w:p>
    <w:p w14:paraId="492CDC25" w14:textId="5906466A" w:rsidR="00D56887" w:rsidRDefault="00D56887" w:rsidP="002C69CA"/>
    <w:p w14:paraId="60C83B94" w14:textId="7CA28C41" w:rsidR="00D56887" w:rsidRDefault="00D56887" w:rsidP="002C69CA"/>
    <w:p w14:paraId="02EBA49C" w14:textId="2516A60D" w:rsidR="00D56887" w:rsidRDefault="00D56887" w:rsidP="002C69CA"/>
    <w:p w14:paraId="70ED0F19" w14:textId="516922C6" w:rsidR="00D56887" w:rsidRDefault="00D56887" w:rsidP="002C69CA"/>
    <w:p w14:paraId="4967E6F6" w14:textId="32144DD3" w:rsidR="00D56887" w:rsidRDefault="00D56887" w:rsidP="002C69CA"/>
    <w:p w14:paraId="4FFA650D" w14:textId="77777777" w:rsidR="00D56887" w:rsidRDefault="00D56887" w:rsidP="002C69CA"/>
    <w:p w14:paraId="67BB526B" w14:textId="30512EF4" w:rsidR="002C69CA" w:rsidRDefault="002C69CA" w:rsidP="002C69CA">
      <w:pPr>
        <w:pStyle w:val="Ttulo2"/>
      </w:pPr>
      <w:r>
        <w:t xml:space="preserve">¿En base a qué </w:t>
      </w:r>
      <w:r w:rsidR="00C60CC3">
        <w:t>dos atributos se suelen</w:t>
      </w:r>
      <w:r>
        <w:t xml:space="preserve"> clasificar a los stakeholders?</w:t>
      </w:r>
    </w:p>
    <w:p w14:paraId="4CEBD44F" w14:textId="24074BFE" w:rsidR="002C69CA" w:rsidRDefault="002C69CA">
      <w:pPr>
        <w:pStyle w:val="Prrafodelista"/>
        <w:numPr>
          <w:ilvl w:val="0"/>
          <w:numId w:val="17"/>
        </w:numPr>
      </w:pPr>
      <w:r>
        <w:t>Poder y función</w:t>
      </w:r>
    </w:p>
    <w:p w14:paraId="46FB0A04" w14:textId="66E1539E" w:rsidR="002C69CA" w:rsidRDefault="002C69CA">
      <w:pPr>
        <w:pStyle w:val="Prrafodelista"/>
        <w:numPr>
          <w:ilvl w:val="0"/>
          <w:numId w:val="17"/>
        </w:numPr>
      </w:pPr>
      <w:r>
        <w:t>Poder e interés</w:t>
      </w:r>
    </w:p>
    <w:p w14:paraId="6D51CFCE" w14:textId="4749E547" w:rsidR="002C69CA" w:rsidRDefault="002C69CA">
      <w:pPr>
        <w:pStyle w:val="Prrafodelista"/>
        <w:numPr>
          <w:ilvl w:val="0"/>
          <w:numId w:val="17"/>
        </w:numPr>
      </w:pPr>
      <w:r>
        <w:t>Seniority y formación técnica</w:t>
      </w:r>
    </w:p>
    <w:p w14:paraId="78ED9D18" w14:textId="5C47904C" w:rsidR="002C69CA" w:rsidRDefault="002C69CA">
      <w:pPr>
        <w:pStyle w:val="Prrafodelista"/>
        <w:numPr>
          <w:ilvl w:val="0"/>
          <w:numId w:val="17"/>
        </w:numPr>
      </w:pPr>
      <w:r>
        <w:t>Ubicación geográfica e idioma</w:t>
      </w:r>
    </w:p>
    <w:p w14:paraId="1A6FC35E" w14:textId="40D41ACE" w:rsidR="00C8418E" w:rsidRDefault="00C8418E" w:rsidP="00C8418E">
      <w:pPr>
        <w:pStyle w:val="Ttulo3"/>
      </w:pPr>
      <w:r>
        <w:t>Respuesta:</w:t>
      </w:r>
    </w:p>
    <w:p w14:paraId="40779012" w14:textId="2ED77351" w:rsidR="002C69CA" w:rsidRDefault="002C69CA" w:rsidP="002C69CA">
      <w:r>
        <w:t>Correcta: B</w:t>
      </w:r>
    </w:p>
    <w:p w14:paraId="223BB9E1" w14:textId="62F92DFE" w:rsidR="002C69CA" w:rsidRDefault="002C69CA" w:rsidP="002C69CA">
      <w:r>
        <w:t>La clasificación habitual se hace obviamente basándonos en el poder y el interés del Stakeholder, para así poder planificar la mejor manera de gestionar sus expectativas en beneficio</w:t>
      </w:r>
      <w:r w:rsidR="00D56887">
        <w:t xml:space="preserve"> del proyecto.</w:t>
      </w:r>
    </w:p>
    <w:p w14:paraId="289B04F5" w14:textId="39B006EE" w:rsidR="00D56887" w:rsidRDefault="00D56887" w:rsidP="00D56887">
      <w:pPr>
        <w:pStyle w:val="Ttulo2"/>
      </w:pPr>
      <w:r>
        <w:t>Un acta de constitución de proyecto o Project charter es un documento detallado y de un volumen considerable en el que se especifican los requisitos del proyecto y se nombra al jefe de proyecto que lo llevará a cabo</w:t>
      </w:r>
    </w:p>
    <w:p w14:paraId="3106A377" w14:textId="52E89670" w:rsidR="00D56887" w:rsidRDefault="00D56887">
      <w:pPr>
        <w:pStyle w:val="Prrafodelista"/>
        <w:numPr>
          <w:ilvl w:val="0"/>
          <w:numId w:val="18"/>
        </w:numPr>
      </w:pPr>
      <w:r>
        <w:t>Verdadero</w:t>
      </w:r>
    </w:p>
    <w:p w14:paraId="3FE0349C" w14:textId="57000ED3" w:rsidR="00D56887" w:rsidRDefault="00D56887">
      <w:pPr>
        <w:pStyle w:val="Prrafodelista"/>
        <w:numPr>
          <w:ilvl w:val="0"/>
          <w:numId w:val="18"/>
        </w:numPr>
      </w:pPr>
      <w:r>
        <w:t>Falso</w:t>
      </w:r>
    </w:p>
    <w:p w14:paraId="5D4F06C8" w14:textId="263FEAC4" w:rsidR="00C8418E" w:rsidRDefault="00C8418E" w:rsidP="00C8418E">
      <w:pPr>
        <w:pStyle w:val="Ttulo3"/>
      </w:pPr>
      <w:r>
        <w:t>Respuesta:</w:t>
      </w:r>
    </w:p>
    <w:p w14:paraId="384588DF" w14:textId="24153996" w:rsidR="00D56887" w:rsidRDefault="00D56887" w:rsidP="00D56887">
      <w:r>
        <w:t>Correcto: B</w:t>
      </w:r>
    </w:p>
    <w:p w14:paraId="19D49567" w14:textId="4BC04C11" w:rsidR="00D56887" w:rsidRDefault="00D56887" w:rsidP="00D56887">
      <w:r>
        <w:t>Es cierto que el acta de constitución es un documento y que en él se asigna al jefe de proyecto. Sin embargo, no se trata de un documento con un alto nivel de detalle o voluminoso. Suele describir los objetivos a alto nivel y puede aportar requisitos que se conozcan en el momento de su redacción, pero éstos no suelen ser muy detallados.</w:t>
      </w:r>
    </w:p>
    <w:p w14:paraId="2B32F3A1" w14:textId="7756F4A0" w:rsidR="00D56887" w:rsidRDefault="00D56887" w:rsidP="00D56887">
      <w:pPr>
        <w:pStyle w:val="Ttulo2"/>
        <w:rPr>
          <w:rFonts w:cstheme="majorHAnsi"/>
          <w:shd w:val="clear" w:color="auto" w:fill="FFFFFF"/>
        </w:rPr>
      </w:pPr>
      <w:r>
        <w:t>Dentro de los grupos de proceso que define la metodología PMBOK</w:t>
      </w:r>
      <w:r w:rsidRPr="00D56887">
        <w:rPr>
          <w:rFonts w:cstheme="majorHAnsi"/>
          <w:shd w:val="clear" w:color="auto" w:fill="FFFFFF"/>
        </w:rPr>
        <w:t>®,</w:t>
      </w:r>
      <w:r>
        <w:rPr>
          <w:rFonts w:cstheme="majorHAnsi"/>
          <w:shd w:val="clear" w:color="auto" w:fill="FFFFFF"/>
        </w:rPr>
        <w:t xml:space="preserve"> ¿cuál es el que consume la mayor parte de los recursos asignados?</w:t>
      </w:r>
    </w:p>
    <w:p w14:paraId="5DF39004" w14:textId="3911A3C5" w:rsidR="00D56887" w:rsidRDefault="00D56887">
      <w:pPr>
        <w:pStyle w:val="Prrafodelista"/>
        <w:numPr>
          <w:ilvl w:val="0"/>
          <w:numId w:val="19"/>
        </w:numPr>
      </w:pPr>
      <w:r>
        <w:t>Cierre</w:t>
      </w:r>
    </w:p>
    <w:p w14:paraId="74C48312" w14:textId="4EAE55C7" w:rsidR="00D56887" w:rsidRDefault="00D56887">
      <w:pPr>
        <w:pStyle w:val="Prrafodelista"/>
        <w:numPr>
          <w:ilvl w:val="0"/>
          <w:numId w:val="19"/>
        </w:numPr>
      </w:pPr>
      <w:r>
        <w:t>Inicio</w:t>
      </w:r>
    </w:p>
    <w:p w14:paraId="111D8F75" w14:textId="5568C38B" w:rsidR="00D56887" w:rsidRDefault="00D56887">
      <w:pPr>
        <w:pStyle w:val="Prrafodelista"/>
        <w:numPr>
          <w:ilvl w:val="0"/>
          <w:numId w:val="19"/>
        </w:numPr>
      </w:pPr>
      <w:r>
        <w:t>Planificación</w:t>
      </w:r>
    </w:p>
    <w:p w14:paraId="2F228064" w14:textId="78D75972" w:rsidR="00D56887" w:rsidRDefault="00D56887">
      <w:pPr>
        <w:pStyle w:val="Prrafodelista"/>
        <w:numPr>
          <w:ilvl w:val="0"/>
          <w:numId w:val="19"/>
        </w:numPr>
      </w:pPr>
      <w:r>
        <w:t>Monitorización y control</w:t>
      </w:r>
    </w:p>
    <w:p w14:paraId="788F7122" w14:textId="22918124" w:rsidR="00D56887" w:rsidRDefault="00D56887">
      <w:pPr>
        <w:pStyle w:val="Prrafodelista"/>
        <w:numPr>
          <w:ilvl w:val="0"/>
          <w:numId w:val="19"/>
        </w:numPr>
      </w:pPr>
      <w:r>
        <w:t>Ejecución</w:t>
      </w:r>
    </w:p>
    <w:p w14:paraId="07DAF411" w14:textId="68F85783" w:rsidR="00C8418E" w:rsidRDefault="00C8418E" w:rsidP="00C8418E">
      <w:pPr>
        <w:pStyle w:val="Ttulo3"/>
      </w:pPr>
      <w:r>
        <w:t>Respuesta:</w:t>
      </w:r>
    </w:p>
    <w:p w14:paraId="43141147" w14:textId="7D1E20BD" w:rsidR="00D56887" w:rsidRDefault="00D56887" w:rsidP="00D56887">
      <w:r>
        <w:t>Correcto: E</w:t>
      </w:r>
    </w:p>
    <w:p w14:paraId="4C9F3FF5" w14:textId="7FCFFF64" w:rsidR="00D56887" w:rsidRDefault="00C60CC3" w:rsidP="00D56887">
      <w:r>
        <w:t>Aun</w:t>
      </w:r>
      <w:r w:rsidR="00D56887">
        <w:t xml:space="preserve"> cuando los porcentajes relativos de esfuerzo pueden variar según los proyectos, lo más normal es que sea el grupo de procesos de ejecución el que consume la mayor parte del esfuerzo y presupuesto del proyecto.</w:t>
      </w:r>
    </w:p>
    <w:p w14:paraId="43F87F53" w14:textId="3E5D8EB7" w:rsidR="00D56887" w:rsidRDefault="00D56887" w:rsidP="00D56887">
      <w:pPr>
        <w:pStyle w:val="Ttulo2"/>
      </w:pPr>
      <w:r>
        <w:t>Un programa se crea cuando las interdependencias existentes entre varios proyectos indican que pueden gestionarse con una supervisión conjunta que ayude a minimizar riesgos, explotar sinergias, etc.</w:t>
      </w:r>
    </w:p>
    <w:p w14:paraId="2638C684" w14:textId="36FA86F6" w:rsidR="00D56887" w:rsidRDefault="00D56887">
      <w:pPr>
        <w:pStyle w:val="Prrafodelista"/>
        <w:numPr>
          <w:ilvl w:val="0"/>
          <w:numId w:val="20"/>
        </w:numPr>
      </w:pPr>
      <w:r>
        <w:t>Falso</w:t>
      </w:r>
    </w:p>
    <w:p w14:paraId="4418510D" w14:textId="3A9AA648" w:rsidR="00D56887" w:rsidRDefault="00D56887">
      <w:pPr>
        <w:pStyle w:val="Prrafodelista"/>
        <w:numPr>
          <w:ilvl w:val="0"/>
          <w:numId w:val="20"/>
        </w:numPr>
      </w:pPr>
      <w:r>
        <w:t>Verdadero</w:t>
      </w:r>
    </w:p>
    <w:p w14:paraId="79E0EC64" w14:textId="7FAAD174" w:rsidR="00C8418E" w:rsidRDefault="00C8418E" w:rsidP="00C8418E">
      <w:pPr>
        <w:pStyle w:val="Ttulo3"/>
      </w:pPr>
      <w:r>
        <w:lastRenderedPageBreak/>
        <w:t>Respuesta:</w:t>
      </w:r>
    </w:p>
    <w:p w14:paraId="59E9E4F5" w14:textId="1A423B12" w:rsidR="00D56887" w:rsidRDefault="00D56887" w:rsidP="00D56887">
      <w:r>
        <w:t>Correcto: B</w:t>
      </w:r>
    </w:p>
    <w:p w14:paraId="07248745" w14:textId="01699729" w:rsidR="00D56887" w:rsidRDefault="00D56887" w:rsidP="00D56887">
      <w:r>
        <w:t>La razón para crear un programa es que haya beneficios económicos o de reducción de riesgos al gestionar los proyectos de forma conjunta y no aisladamente, por lo que la afirmación es correcta.</w:t>
      </w:r>
    </w:p>
    <w:p w14:paraId="4AD8B2B2" w14:textId="55D74141" w:rsidR="000269C2" w:rsidRDefault="000269C2" w:rsidP="000269C2">
      <w:pPr>
        <w:pStyle w:val="Ttulo2"/>
      </w:pPr>
      <w:r>
        <w:t>El ciclo de vida de un producto y de su proyecto asociado están perfectamente alineados en una relación 1:1</w:t>
      </w:r>
    </w:p>
    <w:p w14:paraId="3DEF5040" w14:textId="14C62541" w:rsidR="000269C2" w:rsidRDefault="000269C2">
      <w:pPr>
        <w:pStyle w:val="Prrafodelista"/>
        <w:numPr>
          <w:ilvl w:val="0"/>
          <w:numId w:val="21"/>
        </w:numPr>
      </w:pPr>
      <w:r>
        <w:t>Verdadero</w:t>
      </w:r>
    </w:p>
    <w:p w14:paraId="108FE264" w14:textId="596B8734" w:rsidR="000269C2" w:rsidRDefault="000269C2">
      <w:pPr>
        <w:pStyle w:val="Prrafodelista"/>
        <w:numPr>
          <w:ilvl w:val="0"/>
          <w:numId w:val="21"/>
        </w:numPr>
      </w:pPr>
      <w:r>
        <w:t>Falso</w:t>
      </w:r>
    </w:p>
    <w:p w14:paraId="3CED393E" w14:textId="14C82FB2" w:rsidR="00C8418E" w:rsidRDefault="00C8418E" w:rsidP="00C8418E">
      <w:pPr>
        <w:pStyle w:val="Ttulo3"/>
      </w:pPr>
      <w:r>
        <w:t>Respuesta:</w:t>
      </w:r>
    </w:p>
    <w:p w14:paraId="0D2EADA3" w14:textId="57323A23" w:rsidR="000269C2" w:rsidRDefault="000269C2" w:rsidP="000269C2">
      <w:r>
        <w:t>Correcto: B</w:t>
      </w:r>
    </w:p>
    <w:p w14:paraId="4AB2A660" w14:textId="44F2C56A" w:rsidR="000269C2" w:rsidRDefault="00C60CC3" w:rsidP="000269C2">
      <w:r>
        <w:t>Aun</w:t>
      </w:r>
      <w:r w:rsidR="000269C2">
        <w:t xml:space="preserve"> cuando están relacionados, los ciclos de vida y de producto están claramente diferenciados. Lo normal es que haya varios proyectos asociados al producto durante su ciclo de vida, por ejemplo, las fases de desarrollo y mantenimiento se suelen gestionar como proyectos independientes con presupuestos e incluso equipos de desarrolladores independientes.</w:t>
      </w:r>
    </w:p>
    <w:p w14:paraId="49B0775A" w14:textId="0B7B454D" w:rsidR="000269C2" w:rsidRDefault="000269C2" w:rsidP="000269C2">
      <w:pPr>
        <w:pStyle w:val="Ttulo2"/>
      </w:pPr>
      <w:r>
        <w:t>Según Sommerville, y en el contexto del proceso de gestión de riesgos ¿cuál es el resultado generado en la fase de análisis de riesgos?</w:t>
      </w:r>
    </w:p>
    <w:p w14:paraId="131E6528" w14:textId="2C2AF255" w:rsidR="000269C2" w:rsidRDefault="000269C2">
      <w:pPr>
        <w:pStyle w:val="Prrafodelista"/>
        <w:numPr>
          <w:ilvl w:val="0"/>
          <w:numId w:val="22"/>
        </w:numPr>
      </w:pPr>
      <w:r>
        <w:t>Una valoración de los riesgos</w:t>
      </w:r>
    </w:p>
    <w:p w14:paraId="069F6E70" w14:textId="28482004" w:rsidR="000269C2" w:rsidRDefault="000269C2">
      <w:pPr>
        <w:pStyle w:val="Prrafodelista"/>
        <w:numPr>
          <w:ilvl w:val="0"/>
          <w:numId w:val="22"/>
        </w:numPr>
      </w:pPr>
      <w:r>
        <w:t>Una estrategia documentada para evitar los riesgos y gestionar las contingencias</w:t>
      </w:r>
    </w:p>
    <w:p w14:paraId="7200F026" w14:textId="6D28B48A" w:rsidR="000269C2" w:rsidRDefault="000269C2">
      <w:pPr>
        <w:pStyle w:val="Prrafodelista"/>
        <w:numPr>
          <w:ilvl w:val="0"/>
          <w:numId w:val="22"/>
        </w:numPr>
      </w:pPr>
      <w:r>
        <w:t>Una lista de riesgos potenciales</w:t>
      </w:r>
    </w:p>
    <w:p w14:paraId="5EB1B425" w14:textId="07D238FF" w:rsidR="000269C2" w:rsidRDefault="000269C2">
      <w:pPr>
        <w:pStyle w:val="Prrafodelista"/>
        <w:numPr>
          <w:ilvl w:val="0"/>
          <w:numId w:val="22"/>
        </w:numPr>
      </w:pPr>
      <w:r>
        <w:t>Una lista priorizada de riesgos potenciales</w:t>
      </w:r>
    </w:p>
    <w:p w14:paraId="7E7FD23D" w14:textId="29734D73" w:rsidR="00C8418E" w:rsidRDefault="00C8418E" w:rsidP="00C8418E">
      <w:pPr>
        <w:pStyle w:val="Ttulo3"/>
      </w:pPr>
      <w:r>
        <w:t>Respuesta:</w:t>
      </w:r>
    </w:p>
    <w:p w14:paraId="26E13201" w14:textId="5EDA79CF" w:rsidR="000269C2" w:rsidRDefault="000269C2" w:rsidP="000269C2">
      <w:r>
        <w:t>Correcto: D</w:t>
      </w:r>
    </w:p>
    <w:p w14:paraId="0A3DCB90"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respuesta "una lista de riesgos potenciales" no es válida porque ese es el resultado de la fase de identificación. En ella básicamente observamos-registramos riesgos potenciales, pero aún no los cualificamos.</w:t>
      </w:r>
    </w:p>
    <w:p w14:paraId="7FB70EE0"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opción "una valoración de los riesgos" es insuficiente. El resultado de esta fase no es solo la valoración cualitativa de los riesgos, sino que también implica una "traducción numérica" de dicha valoración en términos de probabilidad e impacto de forma que con el producto de ambos atributos podamos ordenar los riesgos y facilitar su gestión.</w:t>
      </w:r>
    </w:p>
    <w:p w14:paraId="2CC2B717"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alternativa "Una estrategia documentada para evitar los riesgos y gestionar las contingencias" tampoco es válida porque es el resultado de una fase posterior, la de planificación, en la que ya consideramos las respuestas que pensamos que podemos dar a los riesgos.</w:t>
      </w:r>
    </w:p>
    <w:p w14:paraId="44F6AFD1" w14:textId="3E84504E"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Por tanto, la respuesta válida es "Una lista priorizada de riesgos potenciales"</w:t>
      </w:r>
    </w:p>
    <w:p w14:paraId="7FD85753" w14:textId="77777777" w:rsidR="000269C2" w:rsidRPr="000269C2" w:rsidRDefault="000269C2" w:rsidP="000269C2"/>
    <w:p w14:paraId="583166B8" w14:textId="77777777" w:rsidR="000269C2" w:rsidRPr="000269C2" w:rsidRDefault="000269C2" w:rsidP="000269C2"/>
    <w:sectPr w:rsidR="000269C2" w:rsidRPr="000269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0CC"/>
    <w:multiLevelType w:val="hybridMultilevel"/>
    <w:tmpl w:val="6D500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1642E"/>
    <w:multiLevelType w:val="hybridMultilevel"/>
    <w:tmpl w:val="24BCA8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B21985"/>
    <w:multiLevelType w:val="hybridMultilevel"/>
    <w:tmpl w:val="76E4A5A8"/>
    <w:lvl w:ilvl="0" w:tplc="5ADE71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A126E3"/>
    <w:multiLevelType w:val="hybridMultilevel"/>
    <w:tmpl w:val="137E1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BE4A65"/>
    <w:multiLevelType w:val="hybridMultilevel"/>
    <w:tmpl w:val="9A9AA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DC7442"/>
    <w:multiLevelType w:val="hybridMultilevel"/>
    <w:tmpl w:val="D7381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1A407D"/>
    <w:multiLevelType w:val="hybridMultilevel"/>
    <w:tmpl w:val="6150A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2550E3"/>
    <w:multiLevelType w:val="hybridMultilevel"/>
    <w:tmpl w:val="AF562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BF643B"/>
    <w:multiLevelType w:val="hybridMultilevel"/>
    <w:tmpl w:val="E124D30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2E3476C"/>
    <w:multiLevelType w:val="hybridMultilevel"/>
    <w:tmpl w:val="99887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FD337D"/>
    <w:multiLevelType w:val="hybridMultilevel"/>
    <w:tmpl w:val="05EC7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3210010"/>
    <w:multiLevelType w:val="hybridMultilevel"/>
    <w:tmpl w:val="46080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A6464A"/>
    <w:multiLevelType w:val="hybridMultilevel"/>
    <w:tmpl w:val="9F643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61F68DA"/>
    <w:multiLevelType w:val="hybridMultilevel"/>
    <w:tmpl w:val="79E8196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84D7227"/>
    <w:multiLevelType w:val="hybridMultilevel"/>
    <w:tmpl w:val="2E9C8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9160635"/>
    <w:multiLevelType w:val="hybridMultilevel"/>
    <w:tmpl w:val="97F06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9737A30"/>
    <w:multiLevelType w:val="hybridMultilevel"/>
    <w:tmpl w:val="C58C1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AA85C77"/>
    <w:multiLevelType w:val="hybridMultilevel"/>
    <w:tmpl w:val="28C80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C2B41D6"/>
    <w:multiLevelType w:val="hybridMultilevel"/>
    <w:tmpl w:val="F6361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DAE6307"/>
    <w:multiLevelType w:val="hybridMultilevel"/>
    <w:tmpl w:val="7A1279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DC412F6"/>
    <w:multiLevelType w:val="hybridMultilevel"/>
    <w:tmpl w:val="5B8CA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F303E0D"/>
    <w:multiLevelType w:val="hybridMultilevel"/>
    <w:tmpl w:val="DBE8EF6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FBC3837"/>
    <w:multiLevelType w:val="hybridMultilevel"/>
    <w:tmpl w:val="B13E4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19A559C"/>
    <w:multiLevelType w:val="hybridMultilevel"/>
    <w:tmpl w:val="34BC6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1F726D6"/>
    <w:multiLevelType w:val="hybridMultilevel"/>
    <w:tmpl w:val="1262B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34374C3"/>
    <w:multiLevelType w:val="hybridMultilevel"/>
    <w:tmpl w:val="685E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4C12D88"/>
    <w:multiLevelType w:val="hybridMultilevel"/>
    <w:tmpl w:val="0BCA7E9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58B0629"/>
    <w:multiLevelType w:val="hybridMultilevel"/>
    <w:tmpl w:val="0CC08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6164B14"/>
    <w:multiLevelType w:val="hybridMultilevel"/>
    <w:tmpl w:val="FBBE5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66F2D9B"/>
    <w:multiLevelType w:val="hybridMultilevel"/>
    <w:tmpl w:val="8F202A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6ED7F46"/>
    <w:multiLevelType w:val="hybridMultilevel"/>
    <w:tmpl w:val="F2264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81B3EA5"/>
    <w:multiLevelType w:val="hybridMultilevel"/>
    <w:tmpl w:val="08CCB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92F3437"/>
    <w:multiLevelType w:val="hybridMultilevel"/>
    <w:tmpl w:val="B56C7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BEE14EC"/>
    <w:multiLevelType w:val="hybridMultilevel"/>
    <w:tmpl w:val="A4D4D98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2CF03945"/>
    <w:multiLevelType w:val="hybridMultilevel"/>
    <w:tmpl w:val="748C80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E471F26"/>
    <w:multiLevelType w:val="hybridMultilevel"/>
    <w:tmpl w:val="4E7A3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E7278FE"/>
    <w:multiLevelType w:val="hybridMultilevel"/>
    <w:tmpl w:val="18305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3DF30EC"/>
    <w:multiLevelType w:val="hybridMultilevel"/>
    <w:tmpl w:val="F438C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4025F25"/>
    <w:multiLevelType w:val="hybridMultilevel"/>
    <w:tmpl w:val="D5968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450208F"/>
    <w:multiLevelType w:val="hybridMultilevel"/>
    <w:tmpl w:val="8B2EC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7CC5A9D"/>
    <w:multiLevelType w:val="hybridMultilevel"/>
    <w:tmpl w:val="3CA27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A1B5115"/>
    <w:multiLevelType w:val="hybridMultilevel"/>
    <w:tmpl w:val="9CBEB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3B21259F"/>
    <w:multiLevelType w:val="hybridMultilevel"/>
    <w:tmpl w:val="F1109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BEE5FCD"/>
    <w:multiLevelType w:val="hybridMultilevel"/>
    <w:tmpl w:val="30B2A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C5078EE"/>
    <w:multiLevelType w:val="hybridMultilevel"/>
    <w:tmpl w:val="0E14528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3D6C1575"/>
    <w:multiLevelType w:val="hybridMultilevel"/>
    <w:tmpl w:val="AC78E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0343953"/>
    <w:multiLevelType w:val="hybridMultilevel"/>
    <w:tmpl w:val="EA06AC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0C91D94"/>
    <w:multiLevelType w:val="hybridMultilevel"/>
    <w:tmpl w:val="DEBEAA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5687BDD"/>
    <w:multiLevelType w:val="hybridMultilevel"/>
    <w:tmpl w:val="6144D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70D6E44"/>
    <w:multiLevelType w:val="hybridMultilevel"/>
    <w:tmpl w:val="EE641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81D4F46"/>
    <w:multiLevelType w:val="hybridMultilevel"/>
    <w:tmpl w:val="46B88A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9E05009"/>
    <w:multiLevelType w:val="hybridMultilevel"/>
    <w:tmpl w:val="819E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A945094"/>
    <w:multiLevelType w:val="hybridMultilevel"/>
    <w:tmpl w:val="F1560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BE56856"/>
    <w:multiLevelType w:val="hybridMultilevel"/>
    <w:tmpl w:val="DA8819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E5855B0"/>
    <w:multiLevelType w:val="hybridMultilevel"/>
    <w:tmpl w:val="14AEA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EA601B3"/>
    <w:multiLevelType w:val="hybridMultilevel"/>
    <w:tmpl w:val="CA32819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50DE18D2"/>
    <w:multiLevelType w:val="hybridMultilevel"/>
    <w:tmpl w:val="E6584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4DE21AA"/>
    <w:multiLevelType w:val="hybridMultilevel"/>
    <w:tmpl w:val="6B589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972232A"/>
    <w:multiLevelType w:val="hybridMultilevel"/>
    <w:tmpl w:val="72662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B9E7808"/>
    <w:multiLevelType w:val="hybridMultilevel"/>
    <w:tmpl w:val="4CEE9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3CC6510"/>
    <w:multiLevelType w:val="hybridMultilevel"/>
    <w:tmpl w:val="DC66C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40E4642"/>
    <w:multiLevelType w:val="hybridMultilevel"/>
    <w:tmpl w:val="050AC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5012602"/>
    <w:multiLevelType w:val="hybridMultilevel"/>
    <w:tmpl w:val="A0300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88514E8"/>
    <w:multiLevelType w:val="hybridMultilevel"/>
    <w:tmpl w:val="7990E6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D51175E"/>
    <w:multiLevelType w:val="hybridMultilevel"/>
    <w:tmpl w:val="489E3D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701E6FA1"/>
    <w:multiLevelType w:val="hybridMultilevel"/>
    <w:tmpl w:val="73D66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3D5123E"/>
    <w:multiLevelType w:val="hybridMultilevel"/>
    <w:tmpl w:val="2B06F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74E676C0"/>
    <w:multiLevelType w:val="hybridMultilevel"/>
    <w:tmpl w:val="E0246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4EC64A6"/>
    <w:multiLevelType w:val="hybridMultilevel"/>
    <w:tmpl w:val="3B080CC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78312EFB"/>
    <w:multiLevelType w:val="hybridMultilevel"/>
    <w:tmpl w:val="20B65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79256402"/>
    <w:multiLevelType w:val="hybridMultilevel"/>
    <w:tmpl w:val="D9CABB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AB001E3"/>
    <w:multiLevelType w:val="hybridMultilevel"/>
    <w:tmpl w:val="40F8F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BC463F7"/>
    <w:multiLevelType w:val="hybridMultilevel"/>
    <w:tmpl w:val="A3B6F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7CDD7521"/>
    <w:multiLevelType w:val="hybridMultilevel"/>
    <w:tmpl w:val="746CF8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7D4D4C32"/>
    <w:multiLevelType w:val="hybridMultilevel"/>
    <w:tmpl w:val="CC30E15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7F62323C"/>
    <w:multiLevelType w:val="hybridMultilevel"/>
    <w:tmpl w:val="A88C9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41725952">
    <w:abstractNumId w:val="36"/>
  </w:num>
  <w:num w:numId="2" w16cid:durableId="301814364">
    <w:abstractNumId w:val="58"/>
  </w:num>
  <w:num w:numId="3" w16cid:durableId="149031132">
    <w:abstractNumId w:val="14"/>
  </w:num>
  <w:num w:numId="4" w16cid:durableId="1755277164">
    <w:abstractNumId w:val="69"/>
  </w:num>
  <w:num w:numId="5" w16cid:durableId="2103447627">
    <w:abstractNumId w:val="48"/>
  </w:num>
  <w:num w:numId="6" w16cid:durableId="1558778873">
    <w:abstractNumId w:val="70"/>
  </w:num>
  <w:num w:numId="7" w16cid:durableId="2093697923">
    <w:abstractNumId w:val="24"/>
  </w:num>
  <w:num w:numId="8" w16cid:durableId="1543321039">
    <w:abstractNumId w:val="73"/>
  </w:num>
  <w:num w:numId="9" w16cid:durableId="1370378447">
    <w:abstractNumId w:val="52"/>
  </w:num>
  <w:num w:numId="10" w16cid:durableId="1403454498">
    <w:abstractNumId w:val="51"/>
  </w:num>
  <w:num w:numId="11" w16cid:durableId="1772126030">
    <w:abstractNumId w:val="18"/>
  </w:num>
  <w:num w:numId="12" w16cid:durableId="1735004457">
    <w:abstractNumId w:val="75"/>
  </w:num>
  <w:num w:numId="13" w16cid:durableId="1159731329">
    <w:abstractNumId w:val="46"/>
  </w:num>
  <w:num w:numId="14" w16cid:durableId="589239467">
    <w:abstractNumId w:val="17"/>
  </w:num>
  <w:num w:numId="15" w16cid:durableId="729503525">
    <w:abstractNumId w:val="68"/>
  </w:num>
  <w:num w:numId="16" w16cid:durableId="439420782">
    <w:abstractNumId w:val="26"/>
  </w:num>
  <w:num w:numId="17" w16cid:durableId="1162819619">
    <w:abstractNumId w:val="55"/>
  </w:num>
  <w:num w:numId="18" w16cid:durableId="1987969034">
    <w:abstractNumId w:val="44"/>
  </w:num>
  <w:num w:numId="19" w16cid:durableId="1826974900">
    <w:abstractNumId w:val="8"/>
  </w:num>
  <w:num w:numId="20" w16cid:durableId="1729036982">
    <w:abstractNumId w:val="33"/>
  </w:num>
  <w:num w:numId="21" w16cid:durableId="157623901">
    <w:abstractNumId w:val="74"/>
  </w:num>
  <w:num w:numId="22" w16cid:durableId="560137843">
    <w:abstractNumId w:val="13"/>
  </w:num>
  <w:num w:numId="23" w16cid:durableId="66270853">
    <w:abstractNumId w:val="56"/>
  </w:num>
  <w:num w:numId="24" w16cid:durableId="452596066">
    <w:abstractNumId w:val="16"/>
  </w:num>
  <w:num w:numId="25" w16cid:durableId="627853941">
    <w:abstractNumId w:val="25"/>
  </w:num>
  <w:num w:numId="26" w16cid:durableId="1170025627">
    <w:abstractNumId w:val="72"/>
  </w:num>
  <w:num w:numId="27" w16cid:durableId="1976904542">
    <w:abstractNumId w:val="0"/>
  </w:num>
  <w:num w:numId="28" w16cid:durableId="290944037">
    <w:abstractNumId w:val="65"/>
  </w:num>
  <w:num w:numId="29" w16cid:durableId="1503549252">
    <w:abstractNumId w:val="4"/>
  </w:num>
  <w:num w:numId="30" w16cid:durableId="722363225">
    <w:abstractNumId w:val="27"/>
  </w:num>
  <w:num w:numId="31" w16cid:durableId="1837332729">
    <w:abstractNumId w:val="37"/>
  </w:num>
  <w:num w:numId="32" w16cid:durableId="954554680">
    <w:abstractNumId w:val="5"/>
  </w:num>
  <w:num w:numId="33" w16cid:durableId="283073506">
    <w:abstractNumId w:val="29"/>
  </w:num>
  <w:num w:numId="34" w16cid:durableId="1237663961">
    <w:abstractNumId w:val="9"/>
  </w:num>
  <w:num w:numId="35" w16cid:durableId="1763380861">
    <w:abstractNumId w:val="10"/>
  </w:num>
  <w:num w:numId="36" w16cid:durableId="1854804981">
    <w:abstractNumId w:val="47"/>
  </w:num>
  <w:num w:numId="37" w16cid:durableId="576280842">
    <w:abstractNumId w:val="11"/>
  </w:num>
  <w:num w:numId="38" w16cid:durableId="1750037577">
    <w:abstractNumId w:val="63"/>
  </w:num>
  <w:num w:numId="39" w16cid:durableId="878585271">
    <w:abstractNumId w:val="15"/>
  </w:num>
  <w:num w:numId="40" w16cid:durableId="1562011048">
    <w:abstractNumId w:val="19"/>
  </w:num>
  <w:num w:numId="41" w16cid:durableId="1641378576">
    <w:abstractNumId w:val="7"/>
  </w:num>
  <w:num w:numId="42" w16cid:durableId="1548878706">
    <w:abstractNumId w:val="57"/>
  </w:num>
  <w:num w:numId="43" w16cid:durableId="728191789">
    <w:abstractNumId w:val="39"/>
  </w:num>
  <w:num w:numId="44" w16cid:durableId="95365293">
    <w:abstractNumId w:val="40"/>
  </w:num>
  <w:num w:numId="45" w16cid:durableId="334502044">
    <w:abstractNumId w:val="59"/>
  </w:num>
  <w:num w:numId="46" w16cid:durableId="1985230815">
    <w:abstractNumId w:val="31"/>
  </w:num>
  <w:num w:numId="47" w16cid:durableId="1835490107">
    <w:abstractNumId w:val="23"/>
  </w:num>
  <w:num w:numId="48" w16cid:durableId="1523588892">
    <w:abstractNumId w:val="20"/>
  </w:num>
  <w:num w:numId="49" w16cid:durableId="1629553446">
    <w:abstractNumId w:val="1"/>
  </w:num>
  <w:num w:numId="50" w16cid:durableId="1207378467">
    <w:abstractNumId w:val="53"/>
  </w:num>
  <w:num w:numId="51" w16cid:durableId="319501550">
    <w:abstractNumId w:val="54"/>
  </w:num>
  <w:num w:numId="52" w16cid:durableId="1736858597">
    <w:abstractNumId w:val="38"/>
  </w:num>
  <w:num w:numId="53" w16cid:durableId="1367412710">
    <w:abstractNumId w:val="32"/>
  </w:num>
  <w:num w:numId="54" w16cid:durableId="1195777642">
    <w:abstractNumId w:val="2"/>
  </w:num>
  <w:num w:numId="55" w16cid:durableId="727873672">
    <w:abstractNumId w:val="50"/>
  </w:num>
  <w:num w:numId="56" w16cid:durableId="1424842142">
    <w:abstractNumId w:val="43"/>
  </w:num>
  <w:num w:numId="57" w16cid:durableId="1502626998">
    <w:abstractNumId w:val="42"/>
  </w:num>
  <w:num w:numId="58" w16cid:durableId="89395949">
    <w:abstractNumId w:val="41"/>
  </w:num>
  <w:num w:numId="59" w16cid:durableId="1859157639">
    <w:abstractNumId w:val="60"/>
  </w:num>
  <w:num w:numId="60" w16cid:durableId="665668355">
    <w:abstractNumId w:val="62"/>
  </w:num>
  <w:num w:numId="61" w16cid:durableId="1550649868">
    <w:abstractNumId w:val="34"/>
  </w:num>
  <w:num w:numId="62" w16cid:durableId="1590580219">
    <w:abstractNumId w:val="71"/>
  </w:num>
  <w:num w:numId="63" w16cid:durableId="702098599">
    <w:abstractNumId w:val="21"/>
  </w:num>
  <w:num w:numId="64" w16cid:durableId="1398895931">
    <w:abstractNumId w:val="28"/>
  </w:num>
  <w:num w:numId="65" w16cid:durableId="695037608">
    <w:abstractNumId w:val="64"/>
  </w:num>
  <w:num w:numId="66" w16cid:durableId="1708527290">
    <w:abstractNumId w:val="12"/>
  </w:num>
  <w:num w:numId="67" w16cid:durableId="211117699">
    <w:abstractNumId w:val="67"/>
  </w:num>
  <w:num w:numId="68" w16cid:durableId="1480919633">
    <w:abstractNumId w:val="3"/>
  </w:num>
  <w:num w:numId="69" w16cid:durableId="1683242492">
    <w:abstractNumId w:val="45"/>
  </w:num>
  <w:num w:numId="70" w16cid:durableId="1644968030">
    <w:abstractNumId w:val="22"/>
  </w:num>
  <w:num w:numId="71" w16cid:durableId="835070130">
    <w:abstractNumId w:val="61"/>
  </w:num>
  <w:num w:numId="72" w16cid:durableId="796487378">
    <w:abstractNumId w:val="49"/>
  </w:num>
  <w:num w:numId="73" w16cid:durableId="423887885">
    <w:abstractNumId w:val="30"/>
  </w:num>
  <w:num w:numId="74" w16cid:durableId="1102995648">
    <w:abstractNumId w:val="66"/>
  </w:num>
  <w:num w:numId="75" w16cid:durableId="1183394224">
    <w:abstractNumId w:val="6"/>
  </w:num>
  <w:num w:numId="76" w16cid:durableId="1179542635">
    <w:abstractNumId w:val="3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5E"/>
    <w:rsid w:val="00014C96"/>
    <w:rsid w:val="000269C2"/>
    <w:rsid w:val="000C3774"/>
    <w:rsid w:val="000F7D68"/>
    <w:rsid w:val="00140621"/>
    <w:rsid w:val="001678E6"/>
    <w:rsid w:val="00185625"/>
    <w:rsid w:val="001906BF"/>
    <w:rsid w:val="0019698C"/>
    <w:rsid w:val="001B1C5E"/>
    <w:rsid w:val="001C2C27"/>
    <w:rsid w:val="001F6A6A"/>
    <w:rsid w:val="00202C16"/>
    <w:rsid w:val="00205334"/>
    <w:rsid w:val="00236BA8"/>
    <w:rsid w:val="002833E6"/>
    <w:rsid w:val="002B0EF0"/>
    <w:rsid w:val="002C69CA"/>
    <w:rsid w:val="002E0753"/>
    <w:rsid w:val="002E21F1"/>
    <w:rsid w:val="0031072A"/>
    <w:rsid w:val="003203B2"/>
    <w:rsid w:val="003258AD"/>
    <w:rsid w:val="003436A7"/>
    <w:rsid w:val="00362922"/>
    <w:rsid w:val="00365B32"/>
    <w:rsid w:val="00384482"/>
    <w:rsid w:val="003A5C1A"/>
    <w:rsid w:val="003B28A7"/>
    <w:rsid w:val="003D21AD"/>
    <w:rsid w:val="004226EB"/>
    <w:rsid w:val="00444895"/>
    <w:rsid w:val="004B4F03"/>
    <w:rsid w:val="004C2EB9"/>
    <w:rsid w:val="004E75F9"/>
    <w:rsid w:val="00544A4C"/>
    <w:rsid w:val="00551AA6"/>
    <w:rsid w:val="00565C29"/>
    <w:rsid w:val="005A4EC1"/>
    <w:rsid w:val="005B0F12"/>
    <w:rsid w:val="005F0983"/>
    <w:rsid w:val="005F0E69"/>
    <w:rsid w:val="00626FCB"/>
    <w:rsid w:val="00630BF3"/>
    <w:rsid w:val="00640D1B"/>
    <w:rsid w:val="00656F20"/>
    <w:rsid w:val="006667C1"/>
    <w:rsid w:val="006835CA"/>
    <w:rsid w:val="006A57FB"/>
    <w:rsid w:val="006E5AB7"/>
    <w:rsid w:val="00722B39"/>
    <w:rsid w:val="00755A94"/>
    <w:rsid w:val="0076512D"/>
    <w:rsid w:val="00772825"/>
    <w:rsid w:val="00772ECE"/>
    <w:rsid w:val="00812BBB"/>
    <w:rsid w:val="008A520B"/>
    <w:rsid w:val="008D7A75"/>
    <w:rsid w:val="009011E0"/>
    <w:rsid w:val="009458BF"/>
    <w:rsid w:val="00946051"/>
    <w:rsid w:val="00946886"/>
    <w:rsid w:val="009A261E"/>
    <w:rsid w:val="009A4262"/>
    <w:rsid w:val="009C1A69"/>
    <w:rsid w:val="009C6C89"/>
    <w:rsid w:val="009E41F1"/>
    <w:rsid w:val="009E6596"/>
    <w:rsid w:val="009F033F"/>
    <w:rsid w:val="00A00C19"/>
    <w:rsid w:val="00A048AF"/>
    <w:rsid w:val="00A10FC8"/>
    <w:rsid w:val="00A67DB7"/>
    <w:rsid w:val="00A80690"/>
    <w:rsid w:val="00A86D2E"/>
    <w:rsid w:val="00A87F9D"/>
    <w:rsid w:val="00AA6299"/>
    <w:rsid w:val="00AB5C0A"/>
    <w:rsid w:val="00AE600A"/>
    <w:rsid w:val="00B06F09"/>
    <w:rsid w:val="00B20C3A"/>
    <w:rsid w:val="00B62AB7"/>
    <w:rsid w:val="00B6353B"/>
    <w:rsid w:val="00B73806"/>
    <w:rsid w:val="00B75138"/>
    <w:rsid w:val="00B94096"/>
    <w:rsid w:val="00BA2B03"/>
    <w:rsid w:val="00BE318C"/>
    <w:rsid w:val="00C60CC3"/>
    <w:rsid w:val="00C82D2B"/>
    <w:rsid w:val="00C8418E"/>
    <w:rsid w:val="00CA113F"/>
    <w:rsid w:val="00CA636E"/>
    <w:rsid w:val="00D2115D"/>
    <w:rsid w:val="00D54F10"/>
    <w:rsid w:val="00D56887"/>
    <w:rsid w:val="00D6253C"/>
    <w:rsid w:val="00D70850"/>
    <w:rsid w:val="00DA7769"/>
    <w:rsid w:val="00DB74F0"/>
    <w:rsid w:val="00DE27C7"/>
    <w:rsid w:val="00E47725"/>
    <w:rsid w:val="00E53BB0"/>
    <w:rsid w:val="00E71FC6"/>
    <w:rsid w:val="00E90615"/>
    <w:rsid w:val="00F017D8"/>
    <w:rsid w:val="00F0251F"/>
    <w:rsid w:val="00F0672B"/>
    <w:rsid w:val="00F14657"/>
    <w:rsid w:val="00F20D15"/>
    <w:rsid w:val="00F62C65"/>
    <w:rsid w:val="00F7371E"/>
    <w:rsid w:val="00F81D87"/>
    <w:rsid w:val="00FA0C64"/>
    <w:rsid w:val="00FA728F"/>
    <w:rsid w:val="00FB399A"/>
    <w:rsid w:val="00FD3600"/>
    <w:rsid w:val="00FE39FA"/>
    <w:rsid w:val="00FE4785"/>
    <w:rsid w:val="00FF190C"/>
    <w:rsid w:val="00FF5D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2085"/>
  <w15:chartTrackingRefBased/>
  <w15:docId w15:val="{1E54D071-9330-4490-ADB1-C203ABBE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C96"/>
  </w:style>
  <w:style w:type="paragraph" w:styleId="Ttulo1">
    <w:name w:val="heading 1"/>
    <w:basedOn w:val="Normal"/>
    <w:next w:val="Normal"/>
    <w:link w:val="Ttulo1Car"/>
    <w:uiPriority w:val="9"/>
    <w:qFormat/>
    <w:rsid w:val="001B1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1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6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107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C5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B1C5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B1C5E"/>
    <w:pPr>
      <w:ind w:left="720"/>
      <w:contextualSpacing/>
    </w:pPr>
  </w:style>
  <w:style w:type="paragraph" w:styleId="NormalWeb">
    <w:name w:val="Normal (Web)"/>
    <w:basedOn w:val="Normal"/>
    <w:uiPriority w:val="99"/>
    <w:semiHidden/>
    <w:unhideWhenUsed/>
    <w:rsid w:val="000269C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B6353B"/>
    <w:rPr>
      <w:color w:val="808080"/>
    </w:rPr>
  </w:style>
  <w:style w:type="character" w:customStyle="1" w:styleId="Ttulo3Car">
    <w:name w:val="Título 3 Car"/>
    <w:basedOn w:val="Fuentedeprrafopredeter"/>
    <w:link w:val="Ttulo3"/>
    <w:uiPriority w:val="9"/>
    <w:rsid w:val="00F0672B"/>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CA636E"/>
    <w:rPr>
      <w:sz w:val="16"/>
      <w:szCs w:val="16"/>
    </w:rPr>
  </w:style>
  <w:style w:type="paragraph" w:styleId="Textocomentario">
    <w:name w:val="annotation text"/>
    <w:basedOn w:val="Normal"/>
    <w:link w:val="TextocomentarioCar"/>
    <w:uiPriority w:val="99"/>
    <w:semiHidden/>
    <w:unhideWhenUsed/>
    <w:rsid w:val="00CA63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636E"/>
    <w:rPr>
      <w:sz w:val="20"/>
      <w:szCs w:val="20"/>
    </w:rPr>
  </w:style>
  <w:style w:type="paragraph" w:styleId="Asuntodelcomentario">
    <w:name w:val="annotation subject"/>
    <w:basedOn w:val="Textocomentario"/>
    <w:next w:val="Textocomentario"/>
    <w:link w:val="AsuntodelcomentarioCar"/>
    <w:uiPriority w:val="99"/>
    <w:semiHidden/>
    <w:unhideWhenUsed/>
    <w:rsid w:val="00CA636E"/>
    <w:rPr>
      <w:b/>
      <w:bCs/>
    </w:rPr>
  </w:style>
  <w:style w:type="character" w:customStyle="1" w:styleId="AsuntodelcomentarioCar">
    <w:name w:val="Asunto del comentario Car"/>
    <w:basedOn w:val="TextocomentarioCar"/>
    <w:link w:val="Asuntodelcomentario"/>
    <w:uiPriority w:val="99"/>
    <w:semiHidden/>
    <w:rsid w:val="00CA636E"/>
    <w:rPr>
      <w:b/>
      <w:bCs/>
      <w:sz w:val="20"/>
      <w:szCs w:val="20"/>
    </w:rPr>
  </w:style>
  <w:style w:type="character" w:customStyle="1" w:styleId="Ttulo4Car">
    <w:name w:val="Título 4 Car"/>
    <w:basedOn w:val="Fuentedeprrafopredeter"/>
    <w:link w:val="Ttulo4"/>
    <w:uiPriority w:val="9"/>
    <w:rsid w:val="0031072A"/>
    <w:rPr>
      <w:rFonts w:asciiTheme="majorHAnsi" w:eastAsiaTheme="majorEastAsia" w:hAnsiTheme="majorHAnsi" w:cstheme="majorBidi"/>
      <w:i/>
      <w:iCs/>
      <w:color w:val="2F5496" w:themeColor="accent1" w:themeShade="BF"/>
    </w:rPr>
  </w:style>
  <w:style w:type="paragraph" w:styleId="Subttulo">
    <w:name w:val="Subtitle"/>
    <w:basedOn w:val="Normal"/>
    <w:next w:val="Normal"/>
    <w:link w:val="SubttuloCar"/>
    <w:uiPriority w:val="11"/>
    <w:qFormat/>
    <w:rsid w:val="00E4772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4772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81946">
      <w:bodyDiv w:val="1"/>
      <w:marLeft w:val="0"/>
      <w:marRight w:val="0"/>
      <w:marTop w:val="0"/>
      <w:marBottom w:val="0"/>
      <w:divBdr>
        <w:top w:val="none" w:sz="0" w:space="0" w:color="auto"/>
        <w:left w:val="none" w:sz="0" w:space="0" w:color="auto"/>
        <w:bottom w:val="none" w:sz="0" w:space="0" w:color="auto"/>
        <w:right w:val="none" w:sz="0" w:space="0" w:color="auto"/>
      </w:divBdr>
      <w:divsChild>
        <w:div w:id="94324269">
          <w:marLeft w:val="547"/>
          <w:marRight w:val="0"/>
          <w:marTop w:val="0"/>
          <w:marBottom w:val="0"/>
          <w:divBdr>
            <w:top w:val="none" w:sz="0" w:space="0" w:color="auto"/>
            <w:left w:val="none" w:sz="0" w:space="0" w:color="auto"/>
            <w:bottom w:val="none" w:sz="0" w:space="0" w:color="auto"/>
            <w:right w:val="none" w:sz="0" w:space="0" w:color="auto"/>
          </w:divBdr>
        </w:div>
      </w:divsChild>
    </w:div>
    <w:div w:id="13621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4.xml"/><Relationship Id="rId21" Type="http://schemas.openxmlformats.org/officeDocument/2006/relationships/diagramQuickStyle" Target="diagrams/quickStyle3.xml"/><Relationship Id="rId42" Type="http://schemas.openxmlformats.org/officeDocument/2006/relationships/diagramColors" Target="diagrams/colors7.xml"/><Relationship Id="rId47" Type="http://schemas.openxmlformats.org/officeDocument/2006/relationships/diagramColors" Target="diagrams/colors8.xml"/><Relationship Id="rId63" Type="http://schemas.microsoft.com/office/2007/relationships/diagramDrawing" Target="diagrams/drawing11.xml"/><Relationship Id="rId68" Type="http://schemas.microsoft.com/office/2007/relationships/diagramDrawing" Target="diagrams/drawing12.xml"/><Relationship Id="rId84" Type="http://schemas.microsoft.com/office/2007/relationships/diagramDrawing" Target="diagrams/drawing15.xml"/><Relationship Id="rId89" Type="http://schemas.openxmlformats.org/officeDocument/2006/relationships/theme" Target="theme/theme1.xml"/><Relationship Id="rId16" Type="http://schemas.openxmlformats.org/officeDocument/2006/relationships/image" Target="media/image1.png"/><Relationship Id="rId11" Type="http://schemas.openxmlformats.org/officeDocument/2006/relationships/diagramData" Target="diagrams/data2.xml"/><Relationship Id="rId32" Type="http://schemas.openxmlformats.org/officeDocument/2006/relationships/diagramColors" Target="diagrams/colors5.xml"/><Relationship Id="rId37" Type="http://schemas.openxmlformats.org/officeDocument/2006/relationships/diagramColors" Target="diagrams/colors6.xml"/><Relationship Id="rId53" Type="http://schemas.microsoft.com/office/2007/relationships/diagramDrawing" Target="diagrams/drawing9.xml"/><Relationship Id="rId58" Type="http://schemas.microsoft.com/office/2007/relationships/diagramDrawing" Target="diagrams/drawing10.xml"/><Relationship Id="rId74" Type="http://schemas.microsoft.com/office/2007/relationships/diagramDrawing" Target="diagrams/drawing13.xml"/><Relationship Id="rId79" Type="http://schemas.microsoft.com/office/2007/relationships/diagramDrawing" Target="diagrams/drawing14.xml"/><Relationship Id="rId5" Type="http://schemas.openxmlformats.org/officeDocument/2006/relationships/webSettings" Target="webSettings.xml"/><Relationship Id="rId14" Type="http://schemas.openxmlformats.org/officeDocument/2006/relationships/diagramColors" Target="diagrams/colors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56" Type="http://schemas.openxmlformats.org/officeDocument/2006/relationships/diagramQuickStyle" Target="diagrams/quickStyle10.xml"/><Relationship Id="rId64" Type="http://schemas.openxmlformats.org/officeDocument/2006/relationships/diagramData" Target="diagrams/data12.xml"/><Relationship Id="rId69" Type="http://schemas.openxmlformats.org/officeDocument/2006/relationships/image" Target="media/image2.png"/><Relationship Id="rId77" Type="http://schemas.openxmlformats.org/officeDocument/2006/relationships/diagramQuickStyle" Target="diagrams/quickStyle14.xml"/><Relationship Id="rId8" Type="http://schemas.openxmlformats.org/officeDocument/2006/relationships/diagramQuickStyle" Target="diagrams/quickStyle1.xml"/><Relationship Id="rId51" Type="http://schemas.openxmlformats.org/officeDocument/2006/relationships/diagramQuickStyle" Target="diagrams/quickStyle9.xml"/><Relationship Id="rId72" Type="http://schemas.openxmlformats.org/officeDocument/2006/relationships/diagramQuickStyle" Target="diagrams/quickStyle13.xml"/><Relationship Id="rId80" Type="http://schemas.openxmlformats.org/officeDocument/2006/relationships/diagramData" Target="diagrams/data15.xml"/><Relationship Id="rId85" Type="http://schemas.openxmlformats.org/officeDocument/2006/relationships/image" Target="media/image3.png"/><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chart" Target="charts/chart1.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59" Type="http://schemas.openxmlformats.org/officeDocument/2006/relationships/diagramData" Target="diagrams/data11.xml"/><Relationship Id="rId67" Type="http://schemas.openxmlformats.org/officeDocument/2006/relationships/diagramColors" Target="diagrams/colors12.xml"/><Relationship Id="rId20" Type="http://schemas.openxmlformats.org/officeDocument/2006/relationships/diagramLayout" Target="diagrams/layout3.xml"/><Relationship Id="rId41" Type="http://schemas.openxmlformats.org/officeDocument/2006/relationships/diagramQuickStyle" Target="diagrams/quickStyle7.xml"/><Relationship Id="rId54" Type="http://schemas.openxmlformats.org/officeDocument/2006/relationships/diagramData" Target="diagrams/data10.xml"/><Relationship Id="rId62" Type="http://schemas.openxmlformats.org/officeDocument/2006/relationships/diagramColors" Target="diagrams/colors11.xml"/><Relationship Id="rId70" Type="http://schemas.openxmlformats.org/officeDocument/2006/relationships/diagramData" Target="diagrams/data13.xml"/><Relationship Id="rId75" Type="http://schemas.openxmlformats.org/officeDocument/2006/relationships/diagramData" Target="diagrams/data14.xml"/><Relationship Id="rId83" Type="http://schemas.openxmlformats.org/officeDocument/2006/relationships/diagramColors" Target="diagrams/colors15.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5" Type="http://schemas.microsoft.com/office/2007/relationships/diagramDrawing" Target="diagrams/drawing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diagramData" Target="diagrams/data9.xml"/><Relationship Id="rId57" Type="http://schemas.openxmlformats.org/officeDocument/2006/relationships/diagramColors" Target="diagrams/colors10.xml"/><Relationship Id="rId10" Type="http://schemas.microsoft.com/office/2007/relationships/diagramDrawing" Target="diagrams/drawing1.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diagramColors" Target="diagrams/colors9.xml"/><Relationship Id="rId60" Type="http://schemas.openxmlformats.org/officeDocument/2006/relationships/diagramLayout" Target="diagrams/layout11.xml"/><Relationship Id="rId65" Type="http://schemas.openxmlformats.org/officeDocument/2006/relationships/diagramLayout" Target="diagrams/layout12.xml"/><Relationship Id="rId73" Type="http://schemas.openxmlformats.org/officeDocument/2006/relationships/diagramColors" Target="diagrams/colors13.xml"/><Relationship Id="rId78" Type="http://schemas.openxmlformats.org/officeDocument/2006/relationships/diagramColors" Target="diagrams/colors14.xml"/><Relationship Id="rId81" Type="http://schemas.openxmlformats.org/officeDocument/2006/relationships/diagramLayout" Target="diagrams/layout15.xml"/><Relationship Id="rId86"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chart" Target="charts/chart2.xml"/><Relationship Id="rId39" Type="http://schemas.openxmlformats.org/officeDocument/2006/relationships/diagramData" Target="diagrams/data7.xml"/><Relationship Id="rId34" Type="http://schemas.openxmlformats.org/officeDocument/2006/relationships/diagramData" Target="diagrams/data6.xml"/><Relationship Id="rId50" Type="http://schemas.openxmlformats.org/officeDocument/2006/relationships/diagramLayout" Target="diagrams/layout9.xml"/><Relationship Id="rId55" Type="http://schemas.openxmlformats.org/officeDocument/2006/relationships/diagramLayout" Target="diagrams/layout10.xml"/><Relationship Id="rId76" Type="http://schemas.openxmlformats.org/officeDocument/2006/relationships/diagramLayout" Target="diagrams/layout14.xml"/><Relationship Id="rId7" Type="http://schemas.openxmlformats.org/officeDocument/2006/relationships/diagramLayout" Target="diagrams/layout1.xml"/><Relationship Id="rId71" Type="http://schemas.openxmlformats.org/officeDocument/2006/relationships/diagramLayout" Target="diagrams/layout13.xml"/><Relationship Id="rId2" Type="http://schemas.openxmlformats.org/officeDocument/2006/relationships/numbering" Target="numbering.xml"/><Relationship Id="rId29" Type="http://schemas.openxmlformats.org/officeDocument/2006/relationships/diagramData" Target="diagrams/data5.xml"/><Relationship Id="rId24" Type="http://schemas.openxmlformats.org/officeDocument/2006/relationships/diagramData" Target="diagrams/data4.xml"/><Relationship Id="rId40" Type="http://schemas.openxmlformats.org/officeDocument/2006/relationships/diagramLayout" Target="diagrams/layout7.xml"/><Relationship Id="rId45" Type="http://schemas.openxmlformats.org/officeDocument/2006/relationships/diagramLayout" Target="diagrams/layout8.xml"/><Relationship Id="rId66" Type="http://schemas.openxmlformats.org/officeDocument/2006/relationships/diagramQuickStyle" Target="diagrams/quickStyle12.xml"/><Relationship Id="rId87" Type="http://schemas.openxmlformats.org/officeDocument/2006/relationships/image" Target="media/image5.png"/><Relationship Id="rId61" Type="http://schemas.openxmlformats.org/officeDocument/2006/relationships/diagramQuickStyle" Target="diagrams/quickStyle11.xml"/><Relationship Id="rId82" Type="http://schemas.openxmlformats.org/officeDocument/2006/relationships/diagramQuickStyle" Target="diagrams/quickStyle15.xml"/><Relationship Id="rId19" Type="http://schemas.openxmlformats.org/officeDocument/2006/relationships/diagramData" Target="diagrams/data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Calidad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radarChart>
        <c:radarStyle val="marker"/>
        <c:varyColors val="0"/>
        <c:ser>
          <c:idx val="0"/>
          <c:order val="0"/>
          <c:tx>
            <c:strRef>
              <c:f>Hoja1!$B$1</c:f>
              <c:strCache>
                <c:ptCount val="1"/>
                <c:pt idx="0">
                  <c:v>Serie 1</c:v>
                </c:pt>
              </c:strCache>
            </c:strRef>
          </c:tx>
          <c:spPr>
            <a:ln w="28575" cap="rnd">
              <a:solidFill>
                <a:schemeClr val="accent1"/>
              </a:solidFill>
              <a:round/>
            </a:ln>
            <a:effectLst/>
          </c:spPr>
          <c:marker>
            <c:symbol val="none"/>
          </c:marker>
          <c:cat>
            <c:strRef>
              <c:f>Hoja1!$A$2:$A$4</c:f>
              <c:strCache>
                <c:ptCount val="3"/>
                <c:pt idx="0">
                  <c:v>Alcance</c:v>
                </c:pt>
                <c:pt idx="1">
                  <c:v>Coste</c:v>
                </c:pt>
                <c:pt idx="2">
                  <c:v>Tiempo</c:v>
                </c:pt>
              </c:strCache>
            </c:strRef>
          </c:cat>
          <c:val>
            <c:numRef>
              <c:f>Hoja1!$B$2:$B$4</c:f>
              <c:numCache>
                <c:formatCode>General</c:formatCode>
                <c:ptCount val="3"/>
                <c:pt idx="0">
                  <c:v>32</c:v>
                </c:pt>
                <c:pt idx="1">
                  <c:v>32</c:v>
                </c:pt>
                <c:pt idx="2">
                  <c:v>32</c:v>
                </c:pt>
              </c:numCache>
            </c:numRef>
          </c:val>
          <c:extLst>
            <c:ext xmlns:c16="http://schemas.microsoft.com/office/drawing/2014/chart" uri="{C3380CC4-5D6E-409C-BE32-E72D297353CC}">
              <c16:uniqueId val="{00000000-2163-4144-B1C6-6163FC685FBE}"/>
            </c:ext>
          </c:extLst>
        </c:ser>
        <c:dLbls>
          <c:showLegendKey val="0"/>
          <c:showVal val="0"/>
          <c:showCatName val="0"/>
          <c:showSerName val="0"/>
          <c:showPercent val="0"/>
          <c:showBubbleSize val="0"/>
        </c:dLbls>
        <c:axId val="1309194864"/>
        <c:axId val="1309188208"/>
      </c:radarChart>
      <c:catAx>
        <c:axId val="130919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9188208"/>
        <c:crosses val="autoZero"/>
        <c:auto val="1"/>
        <c:lblAlgn val="ctr"/>
        <c:lblOffset val="100"/>
        <c:noMultiLvlLbl val="0"/>
      </c:catAx>
      <c:valAx>
        <c:axId val="130918820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3091948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Proyecto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radarChart>
        <c:radarStyle val="marker"/>
        <c:varyColors val="0"/>
        <c:ser>
          <c:idx val="0"/>
          <c:order val="0"/>
          <c:tx>
            <c:strRef>
              <c:f>Hoja1!$B$1</c:f>
              <c:strCache>
                <c:ptCount val="1"/>
                <c:pt idx="0">
                  <c:v>Serie 1</c:v>
                </c:pt>
              </c:strCache>
            </c:strRef>
          </c:tx>
          <c:spPr>
            <a:ln w="28575" cap="rnd">
              <a:solidFill>
                <a:schemeClr val="accent1"/>
              </a:solidFill>
              <a:round/>
            </a:ln>
            <a:effectLst/>
          </c:spPr>
          <c:marker>
            <c:symbol val="none"/>
          </c:marker>
          <c:cat>
            <c:strRef>
              <c:f>Hoja1!$A$2:$A$8</c:f>
              <c:strCache>
                <c:ptCount val="7"/>
                <c:pt idx="0">
                  <c:v>Tiempo</c:v>
                </c:pt>
                <c:pt idx="1">
                  <c:v>Recursos</c:v>
                </c:pt>
                <c:pt idx="2">
                  <c:v>Riesgos</c:v>
                </c:pt>
                <c:pt idx="3">
                  <c:v>Satisfacción de cliente </c:v>
                </c:pt>
                <c:pt idx="4">
                  <c:v>Calidad</c:v>
                </c:pt>
                <c:pt idx="5">
                  <c:v>Alcance</c:v>
                </c:pt>
                <c:pt idx="6">
                  <c:v>Coste</c:v>
                </c:pt>
              </c:strCache>
            </c:strRef>
          </c:cat>
          <c:val>
            <c:numRef>
              <c:f>Hoja1!$B$2:$B$8</c:f>
              <c:numCache>
                <c:formatCode>General</c:formatCode>
                <c:ptCount val="7"/>
                <c:pt idx="0">
                  <c:v>32</c:v>
                </c:pt>
                <c:pt idx="1">
                  <c:v>32</c:v>
                </c:pt>
                <c:pt idx="2">
                  <c:v>32</c:v>
                </c:pt>
                <c:pt idx="3">
                  <c:v>32</c:v>
                </c:pt>
                <c:pt idx="4">
                  <c:v>32</c:v>
                </c:pt>
                <c:pt idx="5">
                  <c:v>32</c:v>
                </c:pt>
                <c:pt idx="6">
                  <c:v>32</c:v>
                </c:pt>
              </c:numCache>
            </c:numRef>
          </c:val>
          <c:extLst>
            <c:ext xmlns:c16="http://schemas.microsoft.com/office/drawing/2014/chart" uri="{C3380CC4-5D6E-409C-BE32-E72D297353CC}">
              <c16:uniqueId val="{00000000-7FA2-4D04-AAA9-FC51E1C93177}"/>
            </c:ext>
          </c:extLst>
        </c:ser>
        <c:dLbls>
          <c:showLegendKey val="0"/>
          <c:showVal val="0"/>
          <c:showCatName val="0"/>
          <c:showSerName val="0"/>
          <c:showPercent val="0"/>
          <c:showBubbleSize val="0"/>
        </c:dLbls>
        <c:axId val="1564394144"/>
        <c:axId val="1564414944"/>
      </c:radarChart>
      <c:catAx>
        <c:axId val="156439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64414944"/>
        <c:crosses val="autoZero"/>
        <c:auto val="1"/>
        <c:lblAlgn val="ctr"/>
        <c:lblOffset val="100"/>
        <c:noMultiLvlLbl val="0"/>
      </c:catAx>
      <c:valAx>
        <c:axId val="15644149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56439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A96FA8-0C22-470D-8690-53B8DD73A597}" type="doc">
      <dgm:prSet loTypeId="urn:microsoft.com/office/officeart/2005/8/layout/process1" loCatId="process" qsTypeId="urn:microsoft.com/office/officeart/2005/8/quickstyle/simple1" qsCatId="simple" csTypeId="urn:microsoft.com/office/officeart/2005/8/colors/accent1_2" csCatId="accent1" phldr="1"/>
      <dgm:spPr/>
    </dgm:pt>
    <dgm:pt modelId="{7F45F89A-442B-4F8F-9475-1CF4EEADF01E}">
      <dgm:prSet phldrT="[Texto]" custT="1"/>
      <dgm:spPr/>
      <dgm:t>
        <a:bodyPr/>
        <a:lstStyle/>
        <a:p>
          <a:r>
            <a:rPr lang="es-ES" sz="800"/>
            <a:t>Análisis de la oportunidad</a:t>
          </a:r>
        </a:p>
      </dgm:t>
    </dgm:pt>
    <dgm:pt modelId="{EA5832A7-617B-4142-AFC6-5022F81D3FAB}" type="parTrans" cxnId="{A7E2316D-E1E6-4F62-A8CE-5471D9BEE2D6}">
      <dgm:prSet/>
      <dgm:spPr/>
      <dgm:t>
        <a:bodyPr/>
        <a:lstStyle/>
        <a:p>
          <a:endParaRPr lang="es-ES" sz="2800"/>
        </a:p>
      </dgm:t>
    </dgm:pt>
    <dgm:pt modelId="{4E143307-BA84-4F40-A21D-283BF8A7D1C5}" type="sibTrans" cxnId="{A7E2316D-E1E6-4F62-A8CE-5471D9BEE2D6}">
      <dgm:prSet custT="1"/>
      <dgm:spPr/>
      <dgm:t>
        <a:bodyPr/>
        <a:lstStyle/>
        <a:p>
          <a:endParaRPr lang="es-ES" sz="700"/>
        </a:p>
      </dgm:t>
    </dgm:pt>
    <dgm:pt modelId="{B4AB666C-AE7F-427F-A8E6-5D7519D1BEFB}">
      <dgm:prSet phldrT="[Texto]" custT="1"/>
      <dgm:spPr/>
      <dgm:t>
        <a:bodyPr/>
        <a:lstStyle/>
        <a:p>
          <a:r>
            <a:rPr lang="es-ES" sz="800"/>
            <a:t>Estudio de viabilidada</a:t>
          </a:r>
        </a:p>
      </dgm:t>
    </dgm:pt>
    <dgm:pt modelId="{330FB254-D452-4E7B-A7C0-88B86B1B727B}" type="parTrans" cxnId="{9EB12D66-5416-4AA8-8750-8F8D39AB8669}">
      <dgm:prSet/>
      <dgm:spPr/>
      <dgm:t>
        <a:bodyPr/>
        <a:lstStyle/>
        <a:p>
          <a:endParaRPr lang="es-ES" sz="2800"/>
        </a:p>
      </dgm:t>
    </dgm:pt>
    <dgm:pt modelId="{504A7E0E-D6C9-4454-A12F-42A0888540C4}" type="sibTrans" cxnId="{9EB12D66-5416-4AA8-8750-8F8D39AB8669}">
      <dgm:prSet custT="1"/>
      <dgm:spPr/>
      <dgm:t>
        <a:bodyPr/>
        <a:lstStyle/>
        <a:p>
          <a:endParaRPr lang="es-ES" sz="700"/>
        </a:p>
      </dgm:t>
    </dgm:pt>
    <dgm:pt modelId="{7474D478-D717-4DF1-A828-68D0BC3CDE5F}">
      <dgm:prSet phldrT="[Texto]" custT="1"/>
      <dgm:spPr/>
      <dgm:t>
        <a:bodyPr/>
        <a:lstStyle/>
        <a:p>
          <a:r>
            <a:rPr lang="es-ES" sz="800"/>
            <a:t>Diseño y Desarrollo</a:t>
          </a:r>
        </a:p>
      </dgm:t>
    </dgm:pt>
    <dgm:pt modelId="{BC317749-BC07-4DCD-898E-2FDC479010EA}" type="parTrans" cxnId="{82ED5D3E-6F85-43B8-AE0C-751419CF1551}">
      <dgm:prSet/>
      <dgm:spPr/>
      <dgm:t>
        <a:bodyPr/>
        <a:lstStyle/>
        <a:p>
          <a:endParaRPr lang="es-ES" sz="2800"/>
        </a:p>
      </dgm:t>
    </dgm:pt>
    <dgm:pt modelId="{851AF082-4254-46C0-BA42-87FB0BA82F21}" type="sibTrans" cxnId="{82ED5D3E-6F85-43B8-AE0C-751419CF1551}">
      <dgm:prSet custT="1"/>
      <dgm:spPr/>
      <dgm:t>
        <a:bodyPr/>
        <a:lstStyle/>
        <a:p>
          <a:endParaRPr lang="es-ES" sz="700"/>
        </a:p>
      </dgm:t>
    </dgm:pt>
    <dgm:pt modelId="{CD526DB1-E209-452A-91FE-72380546F8ED}">
      <dgm:prSet phldrT="[Texto]" custT="1"/>
      <dgm:spPr/>
      <dgm:t>
        <a:bodyPr/>
        <a:lstStyle/>
        <a:p>
          <a:r>
            <a:rPr lang="es-ES" sz="800"/>
            <a:t>Reevaluación del desarrollo</a:t>
          </a:r>
        </a:p>
      </dgm:t>
    </dgm:pt>
    <dgm:pt modelId="{D1104B05-3427-448D-A975-280121F3CC43}" type="parTrans" cxnId="{C71B144A-2D30-45F7-B1A4-8F90ECB4D9D4}">
      <dgm:prSet/>
      <dgm:spPr/>
      <dgm:t>
        <a:bodyPr/>
        <a:lstStyle/>
        <a:p>
          <a:endParaRPr lang="es-ES" sz="2800"/>
        </a:p>
      </dgm:t>
    </dgm:pt>
    <dgm:pt modelId="{997A3D62-6FB9-45D2-A0ED-421A7AF476F8}" type="sibTrans" cxnId="{C71B144A-2D30-45F7-B1A4-8F90ECB4D9D4}">
      <dgm:prSet custT="1"/>
      <dgm:spPr/>
      <dgm:t>
        <a:bodyPr/>
        <a:lstStyle/>
        <a:p>
          <a:endParaRPr lang="es-ES" sz="700"/>
        </a:p>
      </dgm:t>
    </dgm:pt>
    <dgm:pt modelId="{AB4EABEB-257D-4E97-8597-EE3B1CFBD990}">
      <dgm:prSet phldrT="[Texto]" custT="1"/>
      <dgm:spPr/>
      <dgm:t>
        <a:bodyPr/>
        <a:lstStyle/>
        <a:p>
          <a:r>
            <a:rPr lang="es-ES" sz="800"/>
            <a:t>Activación de sistemas comerciales y logísticos</a:t>
          </a:r>
        </a:p>
      </dgm:t>
    </dgm:pt>
    <dgm:pt modelId="{5F632153-2891-4CFF-B8E7-0C7A4A70A3FB}" type="parTrans" cxnId="{FF8396D4-88A4-4FD6-8C2C-60D77C29B588}">
      <dgm:prSet/>
      <dgm:spPr/>
      <dgm:t>
        <a:bodyPr/>
        <a:lstStyle/>
        <a:p>
          <a:endParaRPr lang="es-ES" sz="2800"/>
        </a:p>
      </dgm:t>
    </dgm:pt>
    <dgm:pt modelId="{6631231D-EBDF-4C0A-AA73-0A89B6D9881C}" type="sibTrans" cxnId="{FF8396D4-88A4-4FD6-8C2C-60D77C29B588}">
      <dgm:prSet custT="1"/>
      <dgm:spPr/>
      <dgm:t>
        <a:bodyPr/>
        <a:lstStyle/>
        <a:p>
          <a:endParaRPr lang="es-ES" sz="700"/>
        </a:p>
      </dgm:t>
    </dgm:pt>
    <dgm:pt modelId="{C194828E-A2A6-44C3-BD3C-CB4440FCCA1D}">
      <dgm:prSet phldrT="[Texto]" custT="1"/>
      <dgm:spPr/>
      <dgm:t>
        <a:bodyPr/>
        <a:lstStyle/>
        <a:p>
          <a:r>
            <a:rPr lang="es-ES" sz="800"/>
            <a:t>Disponibilidad generalizada</a:t>
          </a:r>
        </a:p>
      </dgm:t>
    </dgm:pt>
    <dgm:pt modelId="{6A7650B0-6099-4A44-A2F1-796028E1E54A}" type="parTrans" cxnId="{E408C969-9FC8-49C5-BD38-AF75DF94D077}">
      <dgm:prSet/>
      <dgm:spPr/>
      <dgm:t>
        <a:bodyPr/>
        <a:lstStyle/>
        <a:p>
          <a:endParaRPr lang="es-ES" sz="2800"/>
        </a:p>
      </dgm:t>
    </dgm:pt>
    <dgm:pt modelId="{CD379EBA-B83D-46F4-818F-E6FBB94791B0}" type="sibTrans" cxnId="{E408C969-9FC8-49C5-BD38-AF75DF94D077}">
      <dgm:prSet custT="1"/>
      <dgm:spPr/>
      <dgm:t>
        <a:bodyPr/>
        <a:lstStyle/>
        <a:p>
          <a:endParaRPr lang="es-ES" sz="700"/>
        </a:p>
      </dgm:t>
    </dgm:pt>
    <dgm:pt modelId="{EC0E1B2B-5A64-42D6-8F04-00869A797ECF}">
      <dgm:prSet phldrT="[Texto]" custT="1"/>
      <dgm:spPr/>
      <dgm:t>
        <a:bodyPr/>
        <a:lstStyle/>
        <a:p>
          <a:r>
            <a:rPr lang="es-ES" sz="800"/>
            <a:t>Anuncio de retirada</a:t>
          </a:r>
        </a:p>
      </dgm:t>
    </dgm:pt>
    <dgm:pt modelId="{36224FE0-F207-48C3-AB61-EE644A3C8058}" type="parTrans" cxnId="{455728BD-117E-47DD-BE5C-97598508C0E3}">
      <dgm:prSet/>
      <dgm:spPr/>
      <dgm:t>
        <a:bodyPr/>
        <a:lstStyle/>
        <a:p>
          <a:endParaRPr lang="es-ES" sz="2800"/>
        </a:p>
      </dgm:t>
    </dgm:pt>
    <dgm:pt modelId="{17826920-D142-4FBB-8B8A-8098090120DA}" type="sibTrans" cxnId="{455728BD-117E-47DD-BE5C-97598508C0E3}">
      <dgm:prSet custT="1"/>
      <dgm:spPr/>
      <dgm:t>
        <a:bodyPr/>
        <a:lstStyle/>
        <a:p>
          <a:endParaRPr lang="es-ES" sz="700"/>
        </a:p>
      </dgm:t>
    </dgm:pt>
    <dgm:pt modelId="{109B96C1-A372-4DD0-9C9F-4C4F2F44A386}">
      <dgm:prSet phldrT="[Texto]" custT="1"/>
      <dgm:spPr/>
      <dgm:t>
        <a:bodyPr/>
        <a:lstStyle/>
        <a:p>
          <a:r>
            <a:rPr lang="es-ES" sz="800"/>
            <a:t>Descatalogación del producto</a:t>
          </a:r>
        </a:p>
      </dgm:t>
    </dgm:pt>
    <dgm:pt modelId="{EBD8EE72-9B04-4C83-86B8-D3B332D64D84}" type="parTrans" cxnId="{144116B0-EF3B-4DC6-8B8C-73823BFEEE61}">
      <dgm:prSet/>
      <dgm:spPr/>
      <dgm:t>
        <a:bodyPr/>
        <a:lstStyle/>
        <a:p>
          <a:endParaRPr lang="es-ES" sz="2800"/>
        </a:p>
      </dgm:t>
    </dgm:pt>
    <dgm:pt modelId="{DDC8019F-0D6A-4794-99B6-8358D966E0B6}" type="sibTrans" cxnId="{144116B0-EF3B-4DC6-8B8C-73823BFEEE61}">
      <dgm:prSet/>
      <dgm:spPr/>
      <dgm:t>
        <a:bodyPr/>
        <a:lstStyle/>
        <a:p>
          <a:endParaRPr lang="es-ES" sz="2800"/>
        </a:p>
      </dgm:t>
    </dgm:pt>
    <dgm:pt modelId="{C4D24D75-7A61-492D-8A56-AD74C4BF419A}" type="pres">
      <dgm:prSet presAssocID="{00A96FA8-0C22-470D-8690-53B8DD73A597}" presName="Name0" presStyleCnt="0">
        <dgm:presLayoutVars>
          <dgm:dir/>
          <dgm:resizeHandles val="exact"/>
        </dgm:presLayoutVars>
      </dgm:prSet>
      <dgm:spPr/>
    </dgm:pt>
    <dgm:pt modelId="{A9A64D01-3BFA-4B60-87F9-EFDE797D7431}" type="pres">
      <dgm:prSet presAssocID="{7F45F89A-442B-4F8F-9475-1CF4EEADF01E}" presName="node" presStyleLbl="node1" presStyleIdx="0" presStyleCnt="8">
        <dgm:presLayoutVars>
          <dgm:bulletEnabled val="1"/>
        </dgm:presLayoutVars>
      </dgm:prSet>
      <dgm:spPr/>
    </dgm:pt>
    <dgm:pt modelId="{1B4EF140-73AD-4222-870E-D65DC34C6E0F}" type="pres">
      <dgm:prSet presAssocID="{4E143307-BA84-4F40-A21D-283BF8A7D1C5}" presName="sibTrans" presStyleLbl="sibTrans2D1" presStyleIdx="0" presStyleCnt="7"/>
      <dgm:spPr/>
    </dgm:pt>
    <dgm:pt modelId="{2CD94E8D-FCBA-4BE4-A218-BBE1728803ED}" type="pres">
      <dgm:prSet presAssocID="{4E143307-BA84-4F40-A21D-283BF8A7D1C5}" presName="connectorText" presStyleLbl="sibTrans2D1" presStyleIdx="0" presStyleCnt="7"/>
      <dgm:spPr/>
    </dgm:pt>
    <dgm:pt modelId="{04761EF8-6619-4D9A-A381-2CFCA759C3D1}" type="pres">
      <dgm:prSet presAssocID="{B4AB666C-AE7F-427F-A8E6-5D7519D1BEFB}" presName="node" presStyleLbl="node1" presStyleIdx="1" presStyleCnt="8">
        <dgm:presLayoutVars>
          <dgm:bulletEnabled val="1"/>
        </dgm:presLayoutVars>
      </dgm:prSet>
      <dgm:spPr/>
    </dgm:pt>
    <dgm:pt modelId="{1430ECD5-614B-4D64-86BC-F4F66C3FA71D}" type="pres">
      <dgm:prSet presAssocID="{504A7E0E-D6C9-4454-A12F-42A0888540C4}" presName="sibTrans" presStyleLbl="sibTrans2D1" presStyleIdx="1" presStyleCnt="7"/>
      <dgm:spPr/>
    </dgm:pt>
    <dgm:pt modelId="{E46AF272-7CAC-4A89-AD04-842431D7A4EC}" type="pres">
      <dgm:prSet presAssocID="{504A7E0E-D6C9-4454-A12F-42A0888540C4}" presName="connectorText" presStyleLbl="sibTrans2D1" presStyleIdx="1" presStyleCnt="7"/>
      <dgm:spPr/>
    </dgm:pt>
    <dgm:pt modelId="{03ACCCF1-5865-4CC9-BFD5-28994A36E715}" type="pres">
      <dgm:prSet presAssocID="{7474D478-D717-4DF1-A828-68D0BC3CDE5F}" presName="node" presStyleLbl="node1" presStyleIdx="2" presStyleCnt="8">
        <dgm:presLayoutVars>
          <dgm:bulletEnabled val="1"/>
        </dgm:presLayoutVars>
      </dgm:prSet>
      <dgm:spPr/>
    </dgm:pt>
    <dgm:pt modelId="{67CCF819-E7E8-4414-BD99-FA4E450FC0BA}" type="pres">
      <dgm:prSet presAssocID="{851AF082-4254-46C0-BA42-87FB0BA82F21}" presName="sibTrans" presStyleLbl="sibTrans2D1" presStyleIdx="2" presStyleCnt="7"/>
      <dgm:spPr/>
    </dgm:pt>
    <dgm:pt modelId="{4EB06441-D156-451C-81DB-DF355834FA7C}" type="pres">
      <dgm:prSet presAssocID="{851AF082-4254-46C0-BA42-87FB0BA82F21}" presName="connectorText" presStyleLbl="sibTrans2D1" presStyleIdx="2" presStyleCnt="7"/>
      <dgm:spPr/>
    </dgm:pt>
    <dgm:pt modelId="{C357DCA9-A355-4866-8F52-40080FF9339A}" type="pres">
      <dgm:prSet presAssocID="{CD526DB1-E209-452A-91FE-72380546F8ED}" presName="node" presStyleLbl="node1" presStyleIdx="3" presStyleCnt="8">
        <dgm:presLayoutVars>
          <dgm:bulletEnabled val="1"/>
        </dgm:presLayoutVars>
      </dgm:prSet>
      <dgm:spPr/>
    </dgm:pt>
    <dgm:pt modelId="{9E9C6697-046D-4B12-9F67-24C9B5E4B2AA}" type="pres">
      <dgm:prSet presAssocID="{997A3D62-6FB9-45D2-A0ED-421A7AF476F8}" presName="sibTrans" presStyleLbl="sibTrans2D1" presStyleIdx="3" presStyleCnt="7"/>
      <dgm:spPr/>
    </dgm:pt>
    <dgm:pt modelId="{BD862CA1-2F17-4825-BD29-C66583E233C9}" type="pres">
      <dgm:prSet presAssocID="{997A3D62-6FB9-45D2-A0ED-421A7AF476F8}" presName="connectorText" presStyleLbl="sibTrans2D1" presStyleIdx="3" presStyleCnt="7"/>
      <dgm:spPr/>
    </dgm:pt>
    <dgm:pt modelId="{A5352052-5300-4071-9880-D3B5CEA6F4C9}" type="pres">
      <dgm:prSet presAssocID="{AB4EABEB-257D-4E97-8597-EE3B1CFBD990}" presName="node" presStyleLbl="node1" presStyleIdx="4" presStyleCnt="8">
        <dgm:presLayoutVars>
          <dgm:bulletEnabled val="1"/>
        </dgm:presLayoutVars>
      </dgm:prSet>
      <dgm:spPr/>
    </dgm:pt>
    <dgm:pt modelId="{C683EDC3-C473-4F95-A212-60973FFD932D}" type="pres">
      <dgm:prSet presAssocID="{6631231D-EBDF-4C0A-AA73-0A89B6D9881C}" presName="sibTrans" presStyleLbl="sibTrans2D1" presStyleIdx="4" presStyleCnt="7"/>
      <dgm:spPr/>
    </dgm:pt>
    <dgm:pt modelId="{CE07018C-7AF0-461C-8222-9AF399751F0A}" type="pres">
      <dgm:prSet presAssocID="{6631231D-EBDF-4C0A-AA73-0A89B6D9881C}" presName="connectorText" presStyleLbl="sibTrans2D1" presStyleIdx="4" presStyleCnt="7"/>
      <dgm:spPr/>
    </dgm:pt>
    <dgm:pt modelId="{34BB7263-76B2-4563-BF32-FFF65D898F71}" type="pres">
      <dgm:prSet presAssocID="{C194828E-A2A6-44C3-BD3C-CB4440FCCA1D}" presName="node" presStyleLbl="node1" presStyleIdx="5" presStyleCnt="8">
        <dgm:presLayoutVars>
          <dgm:bulletEnabled val="1"/>
        </dgm:presLayoutVars>
      </dgm:prSet>
      <dgm:spPr/>
    </dgm:pt>
    <dgm:pt modelId="{8A5C81D4-5BC1-4D2D-B229-AF64564EC133}" type="pres">
      <dgm:prSet presAssocID="{CD379EBA-B83D-46F4-818F-E6FBB94791B0}" presName="sibTrans" presStyleLbl="sibTrans2D1" presStyleIdx="5" presStyleCnt="7"/>
      <dgm:spPr/>
    </dgm:pt>
    <dgm:pt modelId="{BE4A87A4-B94F-4D25-A468-B79958E5781E}" type="pres">
      <dgm:prSet presAssocID="{CD379EBA-B83D-46F4-818F-E6FBB94791B0}" presName="connectorText" presStyleLbl="sibTrans2D1" presStyleIdx="5" presStyleCnt="7"/>
      <dgm:spPr/>
    </dgm:pt>
    <dgm:pt modelId="{B819FED1-E94D-4DF7-BB55-070F270E3D1C}" type="pres">
      <dgm:prSet presAssocID="{EC0E1B2B-5A64-42D6-8F04-00869A797ECF}" presName="node" presStyleLbl="node1" presStyleIdx="6" presStyleCnt="8">
        <dgm:presLayoutVars>
          <dgm:bulletEnabled val="1"/>
        </dgm:presLayoutVars>
      </dgm:prSet>
      <dgm:spPr/>
    </dgm:pt>
    <dgm:pt modelId="{69BB04EB-CC63-4019-930F-79E850DF166C}" type="pres">
      <dgm:prSet presAssocID="{17826920-D142-4FBB-8B8A-8098090120DA}" presName="sibTrans" presStyleLbl="sibTrans2D1" presStyleIdx="6" presStyleCnt="7"/>
      <dgm:spPr/>
    </dgm:pt>
    <dgm:pt modelId="{11514CA8-1286-44E1-AE53-669BF2C197F1}" type="pres">
      <dgm:prSet presAssocID="{17826920-D142-4FBB-8B8A-8098090120DA}" presName="connectorText" presStyleLbl="sibTrans2D1" presStyleIdx="6" presStyleCnt="7"/>
      <dgm:spPr/>
    </dgm:pt>
    <dgm:pt modelId="{94992630-5109-4C48-88AA-3A2BE418C99A}" type="pres">
      <dgm:prSet presAssocID="{109B96C1-A372-4DD0-9C9F-4C4F2F44A386}" presName="node" presStyleLbl="node1" presStyleIdx="7" presStyleCnt="8">
        <dgm:presLayoutVars>
          <dgm:bulletEnabled val="1"/>
        </dgm:presLayoutVars>
      </dgm:prSet>
      <dgm:spPr/>
    </dgm:pt>
  </dgm:ptLst>
  <dgm:cxnLst>
    <dgm:cxn modelId="{672A8A0C-5579-4B64-9CB9-C95C20DDC5AE}" type="presOf" srcId="{4E143307-BA84-4F40-A21D-283BF8A7D1C5}" destId="{2CD94E8D-FCBA-4BE4-A218-BBE1728803ED}" srcOrd="1" destOrd="0" presId="urn:microsoft.com/office/officeart/2005/8/layout/process1"/>
    <dgm:cxn modelId="{912B1D22-3B55-4025-B7B9-5FAC0EEDC0E6}" type="presOf" srcId="{997A3D62-6FB9-45D2-A0ED-421A7AF476F8}" destId="{BD862CA1-2F17-4825-BD29-C66583E233C9}" srcOrd="1" destOrd="0" presId="urn:microsoft.com/office/officeart/2005/8/layout/process1"/>
    <dgm:cxn modelId="{15EF232D-9FEE-4EE1-BADF-CC515C202B19}" type="presOf" srcId="{C194828E-A2A6-44C3-BD3C-CB4440FCCA1D}" destId="{34BB7263-76B2-4563-BF32-FFF65D898F71}" srcOrd="0" destOrd="0" presId="urn:microsoft.com/office/officeart/2005/8/layout/process1"/>
    <dgm:cxn modelId="{82ED5D3E-6F85-43B8-AE0C-751419CF1551}" srcId="{00A96FA8-0C22-470D-8690-53B8DD73A597}" destId="{7474D478-D717-4DF1-A828-68D0BC3CDE5F}" srcOrd="2" destOrd="0" parTransId="{BC317749-BC07-4DCD-898E-2FDC479010EA}" sibTransId="{851AF082-4254-46C0-BA42-87FB0BA82F21}"/>
    <dgm:cxn modelId="{A9DB903F-63EB-49D4-9548-7BC08376E83E}" type="presOf" srcId="{00A96FA8-0C22-470D-8690-53B8DD73A597}" destId="{C4D24D75-7A61-492D-8A56-AD74C4BF419A}" srcOrd="0" destOrd="0" presId="urn:microsoft.com/office/officeart/2005/8/layout/process1"/>
    <dgm:cxn modelId="{E48BBE41-F4AB-4745-86B7-C5645AC3C749}" type="presOf" srcId="{CD379EBA-B83D-46F4-818F-E6FBB94791B0}" destId="{BE4A87A4-B94F-4D25-A468-B79958E5781E}" srcOrd="1" destOrd="0" presId="urn:microsoft.com/office/officeart/2005/8/layout/process1"/>
    <dgm:cxn modelId="{9E096143-0C6B-4394-9BE9-05793CA37A74}" type="presOf" srcId="{6631231D-EBDF-4C0A-AA73-0A89B6D9881C}" destId="{CE07018C-7AF0-461C-8222-9AF399751F0A}" srcOrd="1" destOrd="0" presId="urn:microsoft.com/office/officeart/2005/8/layout/process1"/>
    <dgm:cxn modelId="{E8033645-37F6-46D6-B363-B73B125784A4}" type="presOf" srcId="{7F45F89A-442B-4F8F-9475-1CF4EEADF01E}" destId="{A9A64D01-3BFA-4B60-87F9-EFDE797D7431}" srcOrd="0" destOrd="0" presId="urn:microsoft.com/office/officeart/2005/8/layout/process1"/>
    <dgm:cxn modelId="{9EB12D66-5416-4AA8-8750-8F8D39AB8669}" srcId="{00A96FA8-0C22-470D-8690-53B8DD73A597}" destId="{B4AB666C-AE7F-427F-A8E6-5D7519D1BEFB}" srcOrd="1" destOrd="0" parTransId="{330FB254-D452-4E7B-A7C0-88B86B1B727B}" sibTransId="{504A7E0E-D6C9-4454-A12F-42A0888540C4}"/>
    <dgm:cxn modelId="{E408C969-9FC8-49C5-BD38-AF75DF94D077}" srcId="{00A96FA8-0C22-470D-8690-53B8DD73A597}" destId="{C194828E-A2A6-44C3-BD3C-CB4440FCCA1D}" srcOrd="5" destOrd="0" parTransId="{6A7650B0-6099-4A44-A2F1-796028E1E54A}" sibTransId="{CD379EBA-B83D-46F4-818F-E6FBB94791B0}"/>
    <dgm:cxn modelId="{C71B144A-2D30-45F7-B1A4-8F90ECB4D9D4}" srcId="{00A96FA8-0C22-470D-8690-53B8DD73A597}" destId="{CD526DB1-E209-452A-91FE-72380546F8ED}" srcOrd="3" destOrd="0" parTransId="{D1104B05-3427-448D-A975-280121F3CC43}" sibTransId="{997A3D62-6FB9-45D2-A0ED-421A7AF476F8}"/>
    <dgm:cxn modelId="{A7E2316D-E1E6-4F62-A8CE-5471D9BEE2D6}" srcId="{00A96FA8-0C22-470D-8690-53B8DD73A597}" destId="{7F45F89A-442B-4F8F-9475-1CF4EEADF01E}" srcOrd="0" destOrd="0" parTransId="{EA5832A7-617B-4142-AFC6-5022F81D3FAB}" sibTransId="{4E143307-BA84-4F40-A21D-283BF8A7D1C5}"/>
    <dgm:cxn modelId="{FA25045A-C478-4FD8-B22A-2A8B0369A7D2}" type="presOf" srcId="{CD526DB1-E209-452A-91FE-72380546F8ED}" destId="{C357DCA9-A355-4866-8F52-40080FF9339A}" srcOrd="0" destOrd="0" presId="urn:microsoft.com/office/officeart/2005/8/layout/process1"/>
    <dgm:cxn modelId="{FEBD9281-C645-44C6-B488-595E2F28C379}" type="presOf" srcId="{7474D478-D717-4DF1-A828-68D0BC3CDE5F}" destId="{03ACCCF1-5865-4CC9-BFD5-28994A36E715}" srcOrd="0" destOrd="0" presId="urn:microsoft.com/office/officeart/2005/8/layout/process1"/>
    <dgm:cxn modelId="{99824490-7F85-4FB3-B7D3-EF1E116DEA21}" type="presOf" srcId="{851AF082-4254-46C0-BA42-87FB0BA82F21}" destId="{67CCF819-E7E8-4414-BD99-FA4E450FC0BA}" srcOrd="0" destOrd="0" presId="urn:microsoft.com/office/officeart/2005/8/layout/process1"/>
    <dgm:cxn modelId="{40084990-28A5-4EA9-A313-75ABE4FDCCEA}" type="presOf" srcId="{AB4EABEB-257D-4E97-8597-EE3B1CFBD990}" destId="{A5352052-5300-4071-9880-D3B5CEA6F4C9}" srcOrd="0" destOrd="0" presId="urn:microsoft.com/office/officeart/2005/8/layout/process1"/>
    <dgm:cxn modelId="{5EE15294-F068-40A8-A3C5-3A5C6AEA190E}" type="presOf" srcId="{17826920-D142-4FBB-8B8A-8098090120DA}" destId="{11514CA8-1286-44E1-AE53-669BF2C197F1}" srcOrd="1" destOrd="0" presId="urn:microsoft.com/office/officeart/2005/8/layout/process1"/>
    <dgm:cxn modelId="{D9CCB8A0-B3B0-4912-BA3E-755E3EC96812}" type="presOf" srcId="{504A7E0E-D6C9-4454-A12F-42A0888540C4}" destId="{E46AF272-7CAC-4A89-AD04-842431D7A4EC}" srcOrd="1" destOrd="0" presId="urn:microsoft.com/office/officeart/2005/8/layout/process1"/>
    <dgm:cxn modelId="{EA1BDBAB-A038-4885-9F5F-CDBDDC461D11}" type="presOf" srcId="{4E143307-BA84-4F40-A21D-283BF8A7D1C5}" destId="{1B4EF140-73AD-4222-870E-D65DC34C6E0F}" srcOrd="0" destOrd="0" presId="urn:microsoft.com/office/officeart/2005/8/layout/process1"/>
    <dgm:cxn modelId="{C7AC1CAD-6826-48E2-BCDB-0F6BDA3E88AC}" type="presOf" srcId="{6631231D-EBDF-4C0A-AA73-0A89B6D9881C}" destId="{C683EDC3-C473-4F95-A212-60973FFD932D}" srcOrd="0" destOrd="0" presId="urn:microsoft.com/office/officeart/2005/8/layout/process1"/>
    <dgm:cxn modelId="{144116B0-EF3B-4DC6-8B8C-73823BFEEE61}" srcId="{00A96FA8-0C22-470D-8690-53B8DD73A597}" destId="{109B96C1-A372-4DD0-9C9F-4C4F2F44A386}" srcOrd="7" destOrd="0" parTransId="{EBD8EE72-9B04-4C83-86B8-D3B332D64D84}" sibTransId="{DDC8019F-0D6A-4794-99B6-8358D966E0B6}"/>
    <dgm:cxn modelId="{455728BD-117E-47DD-BE5C-97598508C0E3}" srcId="{00A96FA8-0C22-470D-8690-53B8DD73A597}" destId="{EC0E1B2B-5A64-42D6-8F04-00869A797ECF}" srcOrd="6" destOrd="0" parTransId="{36224FE0-F207-48C3-AB61-EE644A3C8058}" sibTransId="{17826920-D142-4FBB-8B8A-8098090120DA}"/>
    <dgm:cxn modelId="{478FB2C3-D0B0-4A9B-ABD6-09193BA2D5CF}" type="presOf" srcId="{EC0E1B2B-5A64-42D6-8F04-00869A797ECF}" destId="{B819FED1-E94D-4DF7-BB55-070F270E3D1C}" srcOrd="0" destOrd="0" presId="urn:microsoft.com/office/officeart/2005/8/layout/process1"/>
    <dgm:cxn modelId="{4D5496C6-B7E1-43AC-BAD6-EFF5260B052A}" type="presOf" srcId="{CD379EBA-B83D-46F4-818F-E6FBB94791B0}" destId="{8A5C81D4-5BC1-4D2D-B229-AF64564EC133}" srcOrd="0" destOrd="0" presId="urn:microsoft.com/office/officeart/2005/8/layout/process1"/>
    <dgm:cxn modelId="{FF8396D4-88A4-4FD6-8C2C-60D77C29B588}" srcId="{00A96FA8-0C22-470D-8690-53B8DD73A597}" destId="{AB4EABEB-257D-4E97-8597-EE3B1CFBD990}" srcOrd="4" destOrd="0" parTransId="{5F632153-2891-4CFF-B8E7-0C7A4A70A3FB}" sibTransId="{6631231D-EBDF-4C0A-AA73-0A89B6D9881C}"/>
    <dgm:cxn modelId="{8EE6B2E1-D17F-41EA-AC82-4EEAB4B30A7C}" type="presOf" srcId="{B4AB666C-AE7F-427F-A8E6-5D7519D1BEFB}" destId="{04761EF8-6619-4D9A-A381-2CFCA759C3D1}" srcOrd="0" destOrd="0" presId="urn:microsoft.com/office/officeart/2005/8/layout/process1"/>
    <dgm:cxn modelId="{103510E4-9BC7-4F12-81A9-0A8CF42467FD}" type="presOf" srcId="{997A3D62-6FB9-45D2-A0ED-421A7AF476F8}" destId="{9E9C6697-046D-4B12-9F67-24C9B5E4B2AA}" srcOrd="0" destOrd="0" presId="urn:microsoft.com/office/officeart/2005/8/layout/process1"/>
    <dgm:cxn modelId="{3E8D13ED-2D97-4B49-8BC3-FC21A601C4CD}" type="presOf" srcId="{17826920-D142-4FBB-8B8A-8098090120DA}" destId="{69BB04EB-CC63-4019-930F-79E850DF166C}" srcOrd="0" destOrd="0" presId="urn:microsoft.com/office/officeart/2005/8/layout/process1"/>
    <dgm:cxn modelId="{E7316FF4-F03A-411C-96A5-7F3BCE98B4A9}" type="presOf" srcId="{851AF082-4254-46C0-BA42-87FB0BA82F21}" destId="{4EB06441-D156-451C-81DB-DF355834FA7C}" srcOrd="1" destOrd="0" presId="urn:microsoft.com/office/officeart/2005/8/layout/process1"/>
    <dgm:cxn modelId="{86AF02FC-477E-428A-B536-59BAF095C0C9}" type="presOf" srcId="{109B96C1-A372-4DD0-9C9F-4C4F2F44A386}" destId="{94992630-5109-4C48-88AA-3A2BE418C99A}" srcOrd="0" destOrd="0" presId="urn:microsoft.com/office/officeart/2005/8/layout/process1"/>
    <dgm:cxn modelId="{2BC260FE-A2B9-48DA-BC2C-CCA47EBEC796}" type="presOf" srcId="{504A7E0E-D6C9-4454-A12F-42A0888540C4}" destId="{1430ECD5-614B-4D64-86BC-F4F66C3FA71D}" srcOrd="0" destOrd="0" presId="urn:microsoft.com/office/officeart/2005/8/layout/process1"/>
    <dgm:cxn modelId="{DE9E7C9D-E075-4F70-BAA2-7D8BB0ABD53A}" type="presParOf" srcId="{C4D24D75-7A61-492D-8A56-AD74C4BF419A}" destId="{A9A64D01-3BFA-4B60-87F9-EFDE797D7431}" srcOrd="0" destOrd="0" presId="urn:microsoft.com/office/officeart/2005/8/layout/process1"/>
    <dgm:cxn modelId="{99ED9981-3EA3-46F3-AAD1-AF512FCE99BB}" type="presParOf" srcId="{C4D24D75-7A61-492D-8A56-AD74C4BF419A}" destId="{1B4EF140-73AD-4222-870E-D65DC34C6E0F}" srcOrd="1" destOrd="0" presId="urn:microsoft.com/office/officeart/2005/8/layout/process1"/>
    <dgm:cxn modelId="{67ADD1E9-022D-4531-8029-17243C6834D5}" type="presParOf" srcId="{1B4EF140-73AD-4222-870E-D65DC34C6E0F}" destId="{2CD94E8D-FCBA-4BE4-A218-BBE1728803ED}" srcOrd="0" destOrd="0" presId="urn:microsoft.com/office/officeart/2005/8/layout/process1"/>
    <dgm:cxn modelId="{5BB8CFC0-7D5E-4B7A-87B3-1997B19F565F}" type="presParOf" srcId="{C4D24D75-7A61-492D-8A56-AD74C4BF419A}" destId="{04761EF8-6619-4D9A-A381-2CFCA759C3D1}" srcOrd="2" destOrd="0" presId="urn:microsoft.com/office/officeart/2005/8/layout/process1"/>
    <dgm:cxn modelId="{890DF8D2-7745-48CF-991E-523E2EE088BC}" type="presParOf" srcId="{C4D24D75-7A61-492D-8A56-AD74C4BF419A}" destId="{1430ECD5-614B-4D64-86BC-F4F66C3FA71D}" srcOrd="3" destOrd="0" presId="urn:microsoft.com/office/officeart/2005/8/layout/process1"/>
    <dgm:cxn modelId="{B6C8D8B2-5229-46FB-912B-F7D96733440B}" type="presParOf" srcId="{1430ECD5-614B-4D64-86BC-F4F66C3FA71D}" destId="{E46AF272-7CAC-4A89-AD04-842431D7A4EC}" srcOrd="0" destOrd="0" presId="urn:microsoft.com/office/officeart/2005/8/layout/process1"/>
    <dgm:cxn modelId="{37976796-47DD-45FC-901D-5E7DFEA72C53}" type="presParOf" srcId="{C4D24D75-7A61-492D-8A56-AD74C4BF419A}" destId="{03ACCCF1-5865-4CC9-BFD5-28994A36E715}" srcOrd="4" destOrd="0" presId="urn:microsoft.com/office/officeart/2005/8/layout/process1"/>
    <dgm:cxn modelId="{0448F4BA-2D54-4987-945B-E15490AE1CD4}" type="presParOf" srcId="{C4D24D75-7A61-492D-8A56-AD74C4BF419A}" destId="{67CCF819-E7E8-4414-BD99-FA4E450FC0BA}" srcOrd="5" destOrd="0" presId="urn:microsoft.com/office/officeart/2005/8/layout/process1"/>
    <dgm:cxn modelId="{B612D394-D972-4F14-9FCB-56B5AFC29073}" type="presParOf" srcId="{67CCF819-E7E8-4414-BD99-FA4E450FC0BA}" destId="{4EB06441-D156-451C-81DB-DF355834FA7C}" srcOrd="0" destOrd="0" presId="urn:microsoft.com/office/officeart/2005/8/layout/process1"/>
    <dgm:cxn modelId="{13C62F46-D31A-4042-81C0-E72C1F9B2B2B}" type="presParOf" srcId="{C4D24D75-7A61-492D-8A56-AD74C4BF419A}" destId="{C357DCA9-A355-4866-8F52-40080FF9339A}" srcOrd="6" destOrd="0" presId="urn:microsoft.com/office/officeart/2005/8/layout/process1"/>
    <dgm:cxn modelId="{2C904BFA-D2FE-4721-B632-6176E03830CE}" type="presParOf" srcId="{C4D24D75-7A61-492D-8A56-AD74C4BF419A}" destId="{9E9C6697-046D-4B12-9F67-24C9B5E4B2AA}" srcOrd="7" destOrd="0" presId="urn:microsoft.com/office/officeart/2005/8/layout/process1"/>
    <dgm:cxn modelId="{80511C2D-9788-45D8-8B0B-1909EEFB482B}" type="presParOf" srcId="{9E9C6697-046D-4B12-9F67-24C9B5E4B2AA}" destId="{BD862CA1-2F17-4825-BD29-C66583E233C9}" srcOrd="0" destOrd="0" presId="urn:microsoft.com/office/officeart/2005/8/layout/process1"/>
    <dgm:cxn modelId="{9DF2EFC4-CFFD-4521-BD48-92D42D9EEB8F}" type="presParOf" srcId="{C4D24D75-7A61-492D-8A56-AD74C4BF419A}" destId="{A5352052-5300-4071-9880-D3B5CEA6F4C9}" srcOrd="8" destOrd="0" presId="urn:microsoft.com/office/officeart/2005/8/layout/process1"/>
    <dgm:cxn modelId="{559C02A5-3210-46F9-8AF1-F717DC36E31D}" type="presParOf" srcId="{C4D24D75-7A61-492D-8A56-AD74C4BF419A}" destId="{C683EDC3-C473-4F95-A212-60973FFD932D}" srcOrd="9" destOrd="0" presId="urn:microsoft.com/office/officeart/2005/8/layout/process1"/>
    <dgm:cxn modelId="{FCD292C2-F8D6-4732-9731-9476105C1F4E}" type="presParOf" srcId="{C683EDC3-C473-4F95-A212-60973FFD932D}" destId="{CE07018C-7AF0-461C-8222-9AF399751F0A}" srcOrd="0" destOrd="0" presId="urn:microsoft.com/office/officeart/2005/8/layout/process1"/>
    <dgm:cxn modelId="{F95FFBC6-034F-4BD1-AE59-401538BF49A5}" type="presParOf" srcId="{C4D24D75-7A61-492D-8A56-AD74C4BF419A}" destId="{34BB7263-76B2-4563-BF32-FFF65D898F71}" srcOrd="10" destOrd="0" presId="urn:microsoft.com/office/officeart/2005/8/layout/process1"/>
    <dgm:cxn modelId="{B8098F23-7AC9-4CF0-9EAD-8B2521F954C7}" type="presParOf" srcId="{C4D24D75-7A61-492D-8A56-AD74C4BF419A}" destId="{8A5C81D4-5BC1-4D2D-B229-AF64564EC133}" srcOrd="11" destOrd="0" presId="urn:microsoft.com/office/officeart/2005/8/layout/process1"/>
    <dgm:cxn modelId="{B35006FE-92EF-46AC-95E8-34FA59B77DA9}" type="presParOf" srcId="{8A5C81D4-5BC1-4D2D-B229-AF64564EC133}" destId="{BE4A87A4-B94F-4D25-A468-B79958E5781E}" srcOrd="0" destOrd="0" presId="urn:microsoft.com/office/officeart/2005/8/layout/process1"/>
    <dgm:cxn modelId="{DB64B147-D124-4DA0-A3F9-4566F8D828CD}" type="presParOf" srcId="{C4D24D75-7A61-492D-8A56-AD74C4BF419A}" destId="{B819FED1-E94D-4DF7-BB55-070F270E3D1C}" srcOrd="12" destOrd="0" presId="urn:microsoft.com/office/officeart/2005/8/layout/process1"/>
    <dgm:cxn modelId="{3BB6925E-EE8F-488F-87D6-A46DF836C9D6}" type="presParOf" srcId="{C4D24D75-7A61-492D-8A56-AD74C4BF419A}" destId="{69BB04EB-CC63-4019-930F-79E850DF166C}" srcOrd="13" destOrd="0" presId="urn:microsoft.com/office/officeart/2005/8/layout/process1"/>
    <dgm:cxn modelId="{4916918F-9035-4A36-9A50-93D7DDA9E303}" type="presParOf" srcId="{69BB04EB-CC63-4019-930F-79E850DF166C}" destId="{11514CA8-1286-44E1-AE53-669BF2C197F1}" srcOrd="0" destOrd="0" presId="urn:microsoft.com/office/officeart/2005/8/layout/process1"/>
    <dgm:cxn modelId="{F5C95A9F-7750-43B5-B0FC-F30E367C24F2}" type="presParOf" srcId="{C4D24D75-7A61-492D-8A56-AD74C4BF419A}" destId="{94992630-5109-4C48-88AA-3A2BE418C99A}" srcOrd="1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35FB070-10B3-4768-A394-9FF302F96444}" type="doc">
      <dgm:prSet loTypeId="urn:microsoft.com/office/officeart/2005/8/layout/pyramid1" loCatId="pyramid" qsTypeId="urn:microsoft.com/office/officeart/2005/8/quickstyle/simple1" qsCatId="simple" csTypeId="urn:microsoft.com/office/officeart/2005/8/colors/colorful4" csCatId="colorful" phldr="1"/>
      <dgm:spPr/>
    </dgm:pt>
    <dgm:pt modelId="{5D8389FD-4E7D-4C9F-B51E-50C0DDCE4D15}">
      <dgm:prSet phldrT="[Texto]"/>
      <dgm:spPr/>
      <dgm:t>
        <a:bodyPr/>
        <a:lstStyle/>
        <a:p>
          <a:r>
            <a:rPr lang="es-ES"/>
            <a:t>Falta de atención a los resultados</a:t>
          </a:r>
        </a:p>
      </dgm:t>
    </dgm:pt>
    <dgm:pt modelId="{C8EA18A2-87BF-4EB1-BE24-EB445D808E8D}" type="parTrans" cxnId="{1ACD1A9E-63D3-40D1-938B-21F7E2DC4ED8}">
      <dgm:prSet/>
      <dgm:spPr/>
      <dgm:t>
        <a:bodyPr/>
        <a:lstStyle/>
        <a:p>
          <a:endParaRPr lang="es-ES"/>
        </a:p>
      </dgm:t>
    </dgm:pt>
    <dgm:pt modelId="{D0448550-7C0E-434F-971E-0C97B19C5473}" type="sibTrans" cxnId="{1ACD1A9E-63D3-40D1-938B-21F7E2DC4ED8}">
      <dgm:prSet/>
      <dgm:spPr/>
      <dgm:t>
        <a:bodyPr/>
        <a:lstStyle/>
        <a:p>
          <a:endParaRPr lang="es-ES"/>
        </a:p>
      </dgm:t>
    </dgm:pt>
    <dgm:pt modelId="{1BCC79D3-02DE-4B73-A300-7C89C294D69F}">
      <dgm:prSet phldrT="[Texto]"/>
      <dgm:spPr/>
      <dgm:t>
        <a:bodyPr/>
        <a:lstStyle/>
        <a:p>
          <a:r>
            <a:rPr lang="es-ES"/>
            <a:t>Evitar la responsabilidad</a:t>
          </a:r>
        </a:p>
      </dgm:t>
    </dgm:pt>
    <dgm:pt modelId="{20FD2E55-609A-4D10-84AA-3BD9BB8CEDB4}" type="parTrans" cxnId="{A015B073-D681-4D00-8DBF-992FEDE35D70}">
      <dgm:prSet/>
      <dgm:spPr/>
      <dgm:t>
        <a:bodyPr/>
        <a:lstStyle/>
        <a:p>
          <a:endParaRPr lang="es-ES"/>
        </a:p>
      </dgm:t>
    </dgm:pt>
    <dgm:pt modelId="{702AE10B-27DE-4FF7-BA05-B6D588F82A9C}" type="sibTrans" cxnId="{A015B073-D681-4D00-8DBF-992FEDE35D70}">
      <dgm:prSet/>
      <dgm:spPr/>
      <dgm:t>
        <a:bodyPr/>
        <a:lstStyle/>
        <a:p>
          <a:endParaRPr lang="es-ES"/>
        </a:p>
      </dgm:t>
    </dgm:pt>
    <dgm:pt modelId="{7E33E366-8BED-43F7-B899-7A985AD4D672}">
      <dgm:prSet phldrT="[Texto]"/>
      <dgm:spPr/>
      <dgm:t>
        <a:bodyPr/>
        <a:lstStyle/>
        <a:p>
          <a:r>
            <a:rPr lang="es-ES"/>
            <a:t>Falta de compromiso</a:t>
          </a:r>
        </a:p>
      </dgm:t>
    </dgm:pt>
    <dgm:pt modelId="{5AEBEF83-1DFD-4DA3-8B62-9195F998A747}" type="parTrans" cxnId="{C5C55305-50FC-454C-9523-396FF03EE25E}">
      <dgm:prSet/>
      <dgm:spPr/>
      <dgm:t>
        <a:bodyPr/>
        <a:lstStyle/>
        <a:p>
          <a:endParaRPr lang="es-ES"/>
        </a:p>
      </dgm:t>
    </dgm:pt>
    <dgm:pt modelId="{583EB718-FC98-4C13-A7E9-92820BF2C77B}" type="sibTrans" cxnId="{C5C55305-50FC-454C-9523-396FF03EE25E}">
      <dgm:prSet/>
      <dgm:spPr/>
      <dgm:t>
        <a:bodyPr/>
        <a:lstStyle/>
        <a:p>
          <a:endParaRPr lang="es-ES"/>
        </a:p>
      </dgm:t>
    </dgm:pt>
    <dgm:pt modelId="{27B577E3-9B19-44BF-BE42-051A2BA5D0B6}">
      <dgm:prSet phldrT="[Texto]"/>
      <dgm:spPr/>
      <dgm:t>
        <a:bodyPr/>
        <a:lstStyle/>
        <a:p>
          <a:r>
            <a:rPr lang="es-ES"/>
            <a:t>Centrarse en los resultados</a:t>
          </a:r>
        </a:p>
      </dgm:t>
    </dgm:pt>
    <dgm:pt modelId="{19EAD07F-2184-4FE4-ACD1-268BE3B9C1C6}" type="parTrans" cxnId="{17A3A2D1-A072-4544-B47C-BA4383A14005}">
      <dgm:prSet/>
      <dgm:spPr/>
      <dgm:t>
        <a:bodyPr/>
        <a:lstStyle/>
        <a:p>
          <a:endParaRPr lang="es-ES"/>
        </a:p>
      </dgm:t>
    </dgm:pt>
    <dgm:pt modelId="{4A99DC00-F4A4-4EF8-9748-25AC7206A65F}" type="sibTrans" cxnId="{17A3A2D1-A072-4544-B47C-BA4383A14005}">
      <dgm:prSet/>
      <dgm:spPr/>
      <dgm:t>
        <a:bodyPr/>
        <a:lstStyle/>
        <a:p>
          <a:endParaRPr lang="es-ES"/>
        </a:p>
      </dgm:t>
    </dgm:pt>
    <dgm:pt modelId="{A0374E13-5F9E-47BD-AC6B-A75FB8CD74E9}">
      <dgm:prSet phldrT="[Texto]"/>
      <dgm:spPr/>
      <dgm:t>
        <a:bodyPr/>
        <a:lstStyle/>
        <a:p>
          <a:r>
            <a:rPr lang="es-ES"/>
            <a:t>Enfrentar problemas difíciles</a:t>
          </a:r>
        </a:p>
      </dgm:t>
    </dgm:pt>
    <dgm:pt modelId="{A38F7B52-3AA8-450D-B1C0-AE6BE312C0DB}" type="parTrans" cxnId="{6D9A2A83-AF1B-40B4-BF97-429D0F65AC45}">
      <dgm:prSet/>
      <dgm:spPr/>
      <dgm:t>
        <a:bodyPr/>
        <a:lstStyle/>
        <a:p>
          <a:endParaRPr lang="es-ES"/>
        </a:p>
      </dgm:t>
    </dgm:pt>
    <dgm:pt modelId="{46DDBFD4-6911-4A45-BD5D-0A6DA8C65685}" type="sibTrans" cxnId="{6D9A2A83-AF1B-40B4-BF97-429D0F65AC45}">
      <dgm:prSet/>
      <dgm:spPr/>
      <dgm:t>
        <a:bodyPr/>
        <a:lstStyle/>
        <a:p>
          <a:endParaRPr lang="es-ES"/>
        </a:p>
      </dgm:t>
    </dgm:pt>
    <dgm:pt modelId="{102C8598-ABD5-4C79-B321-09F4CDB229A3}">
      <dgm:prSet/>
      <dgm:spPr/>
      <dgm:t>
        <a:bodyPr/>
        <a:lstStyle/>
        <a:p>
          <a:r>
            <a:rPr lang="es-ES"/>
            <a:t>Miedo al conflicto</a:t>
          </a:r>
        </a:p>
      </dgm:t>
    </dgm:pt>
    <dgm:pt modelId="{21A36672-888F-40A1-AE37-09C75267DB77}" type="parTrans" cxnId="{E3A7C8F7-44CD-4151-B009-F4C349B7811E}">
      <dgm:prSet/>
      <dgm:spPr/>
      <dgm:t>
        <a:bodyPr/>
        <a:lstStyle/>
        <a:p>
          <a:endParaRPr lang="es-ES"/>
        </a:p>
      </dgm:t>
    </dgm:pt>
    <dgm:pt modelId="{E793BF3F-96A5-4BD3-9B95-B76E8F1D69EA}" type="sibTrans" cxnId="{E3A7C8F7-44CD-4151-B009-F4C349B7811E}">
      <dgm:prSet/>
      <dgm:spPr/>
      <dgm:t>
        <a:bodyPr/>
        <a:lstStyle/>
        <a:p>
          <a:endParaRPr lang="es-ES"/>
        </a:p>
      </dgm:t>
    </dgm:pt>
    <dgm:pt modelId="{C68E8F3E-E1D0-483F-80D3-EB731DC93232}">
      <dgm:prSet phldrT="[Texto]"/>
      <dgm:spPr/>
      <dgm:t>
        <a:bodyPr/>
        <a:lstStyle/>
        <a:p>
          <a:r>
            <a:rPr lang="es-ES"/>
            <a:t>Centrarse en la claridad y el cierre</a:t>
          </a:r>
        </a:p>
      </dgm:t>
    </dgm:pt>
    <dgm:pt modelId="{8CE75ED7-399E-43B8-8257-9368BE6A90BE}" type="parTrans" cxnId="{13F3E4FC-7B85-48BF-83BC-53A3F28BA6D9}">
      <dgm:prSet/>
      <dgm:spPr/>
      <dgm:t>
        <a:bodyPr/>
        <a:lstStyle/>
        <a:p>
          <a:endParaRPr lang="es-ES"/>
        </a:p>
      </dgm:t>
    </dgm:pt>
    <dgm:pt modelId="{E94FDDD5-2499-468C-9B42-8B6C76B19C1C}" type="sibTrans" cxnId="{13F3E4FC-7B85-48BF-83BC-53A3F28BA6D9}">
      <dgm:prSet/>
      <dgm:spPr/>
      <dgm:t>
        <a:bodyPr/>
        <a:lstStyle/>
        <a:p>
          <a:endParaRPr lang="es-ES"/>
        </a:p>
      </dgm:t>
    </dgm:pt>
    <dgm:pt modelId="{DB4F54ED-74D5-4003-B515-9DC72AD4D8F7}">
      <dgm:prSet/>
      <dgm:spPr/>
      <dgm:t>
        <a:bodyPr/>
        <a:lstStyle/>
        <a:p>
          <a:r>
            <a:rPr lang="es-ES"/>
            <a:t>Demanda debate</a:t>
          </a:r>
        </a:p>
      </dgm:t>
    </dgm:pt>
    <dgm:pt modelId="{2D87AFF5-89EC-4998-9431-EF1E2C1D1B89}" type="parTrans" cxnId="{D54D05E7-362C-4280-88A7-66BFB91E9F04}">
      <dgm:prSet/>
      <dgm:spPr/>
      <dgm:t>
        <a:bodyPr/>
        <a:lstStyle/>
        <a:p>
          <a:endParaRPr lang="es-ES"/>
        </a:p>
      </dgm:t>
    </dgm:pt>
    <dgm:pt modelId="{7CCFFDBE-0968-401B-B0A1-426957BB89F1}" type="sibTrans" cxnId="{D54D05E7-362C-4280-88A7-66BFB91E9F04}">
      <dgm:prSet/>
      <dgm:spPr/>
      <dgm:t>
        <a:bodyPr/>
        <a:lstStyle/>
        <a:p>
          <a:endParaRPr lang="es-ES"/>
        </a:p>
      </dgm:t>
    </dgm:pt>
    <dgm:pt modelId="{56D1CD09-089D-4FA8-A91D-E75CACC9CF8F}">
      <dgm:prSet/>
      <dgm:spPr/>
      <dgm:t>
        <a:bodyPr/>
        <a:lstStyle/>
        <a:p>
          <a:r>
            <a:rPr lang="es-ES"/>
            <a:t>Ausencia de confianza</a:t>
          </a:r>
        </a:p>
      </dgm:t>
    </dgm:pt>
    <dgm:pt modelId="{3D4DE692-3E8A-43BA-AAEA-BC3BED508117}" type="parTrans" cxnId="{4C22A24A-59DF-4504-B681-4317F750041C}">
      <dgm:prSet/>
      <dgm:spPr/>
      <dgm:t>
        <a:bodyPr/>
        <a:lstStyle/>
        <a:p>
          <a:endParaRPr lang="es-ES"/>
        </a:p>
      </dgm:t>
    </dgm:pt>
    <dgm:pt modelId="{BD6E49BA-1404-414D-B6DC-932F35E2D583}" type="sibTrans" cxnId="{4C22A24A-59DF-4504-B681-4317F750041C}">
      <dgm:prSet/>
      <dgm:spPr/>
      <dgm:t>
        <a:bodyPr/>
        <a:lstStyle/>
        <a:p>
          <a:endParaRPr lang="es-ES"/>
        </a:p>
      </dgm:t>
    </dgm:pt>
    <dgm:pt modelId="{DB713537-AA48-4C26-AC90-2A96F0B3AAFD}">
      <dgm:prSet/>
      <dgm:spPr/>
      <dgm:t>
        <a:bodyPr/>
        <a:lstStyle/>
        <a:p>
          <a:r>
            <a:rPr lang="es-ES"/>
            <a:t>Ser humano</a:t>
          </a:r>
        </a:p>
      </dgm:t>
    </dgm:pt>
    <dgm:pt modelId="{C7CA7BFB-1E00-4F7B-8E64-94A0231437FA}" type="parTrans" cxnId="{487A4D61-771E-436C-BEDB-E8E8F8A8A711}">
      <dgm:prSet/>
      <dgm:spPr/>
      <dgm:t>
        <a:bodyPr/>
        <a:lstStyle/>
        <a:p>
          <a:endParaRPr lang="es-ES"/>
        </a:p>
      </dgm:t>
    </dgm:pt>
    <dgm:pt modelId="{3216A337-F443-4758-BDDF-EFE4FFB86C40}" type="sibTrans" cxnId="{487A4D61-771E-436C-BEDB-E8E8F8A8A711}">
      <dgm:prSet/>
      <dgm:spPr/>
      <dgm:t>
        <a:bodyPr/>
        <a:lstStyle/>
        <a:p>
          <a:endParaRPr lang="es-ES"/>
        </a:p>
      </dgm:t>
    </dgm:pt>
    <dgm:pt modelId="{07A39489-DEA4-4CFE-A0E4-5200E0716E64}" type="pres">
      <dgm:prSet presAssocID="{535FB070-10B3-4768-A394-9FF302F96444}" presName="Name0" presStyleCnt="0">
        <dgm:presLayoutVars>
          <dgm:dir/>
          <dgm:animLvl val="lvl"/>
          <dgm:resizeHandles val="exact"/>
        </dgm:presLayoutVars>
      </dgm:prSet>
      <dgm:spPr/>
    </dgm:pt>
    <dgm:pt modelId="{1BDA9A57-AE58-4F07-A8DF-E593148A6D10}" type="pres">
      <dgm:prSet presAssocID="{5D8389FD-4E7D-4C9F-B51E-50C0DDCE4D15}" presName="Name8" presStyleCnt="0"/>
      <dgm:spPr/>
    </dgm:pt>
    <dgm:pt modelId="{A70C3517-2A66-412D-9D55-8A4985E249C4}" type="pres">
      <dgm:prSet presAssocID="{5D8389FD-4E7D-4C9F-B51E-50C0DDCE4D15}" presName="acctBkgd" presStyleLbl="alignAcc1" presStyleIdx="0" presStyleCnt="5"/>
      <dgm:spPr/>
    </dgm:pt>
    <dgm:pt modelId="{26253F39-75B6-49A8-A273-5214CB371A0D}" type="pres">
      <dgm:prSet presAssocID="{5D8389FD-4E7D-4C9F-B51E-50C0DDCE4D15}" presName="acctTx" presStyleLbl="alignAcc1" presStyleIdx="0" presStyleCnt="5">
        <dgm:presLayoutVars>
          <dgm:bulletEnabled val="1"/>
        </dgm:presLayoutVars>
      </dgm:prSet>
      <dgm:spPr/>
    </dgm:pt>
    <dgm:pt modelId="{880CE0B0-9EFC-40C7-BE42-E451B120EA6E}" type="pres">
      <dgm:prSet presAssocID="{5D8389FD-4E7D-4C9F-B51E-50C0DDCE4D15}" presName="level" presStyleLbl="node1" presStyleIdx="0" presStyleCnt="5">
        <dgm:presLayoutVars>
          <dgm:chMax val="1"/>
          <dgm:bulletEnabled val="1"/>
        </dgm:presLayoutVars>
      </dgm:prSet>
      <dgm:spPr/>
    </dgm:pt>
    <dgm:pt modelId="{89EC3002-3AF8-425C-87C6-964F62D3A165}" type="pres">
      <dgm:prSet presAssocID="{5D8389FD-4E7D-4C9F-B51E-50C0DDCE4D15}" presName="levelTx" presStyleLbl="revTx" presStyleIdx="0" presStyleCnt="0">
        <dgm:presLayoutVars>
          <dgm:chMax val="1"/>
          <dgm:bulletEnabled val="1"/>
        </dgm:presLayoutVars>
      </dgm:prSet>
      <dgm:spPr/>
    </dgm:pt>
    <dgm:pt modelId="{F24088CA-A8A3-4FBF-8A6A-E5CE8D43D3DF}" type="pres">
      <dgm:prSet presAssocID="{1BCC79D3-02DE-4B73-A300-7C89C294D69F}" presName="Name8" presStyleCnt="0"/>
      <dgm:spPr/>
    </dgm:pt>
    <dgm:pt modelId="{E8CCB693-337A-4687-A3CE-3C8E0EF23FA9}" type="pres">
      <dgm:prSet presAssocID="{1BCC79D3-02DE-4B73-A300-7C89C294D69F}" presName="acctBkgd" presStyleLbl="alignAcc1" presStyleIdx="1" presStyleCnt="5"/>
      <dgm:spPr/>
    </dgm:pt>
    <dgm:pt modelId="{0D9BD94F-FDFE-4683-9A96-8E29892AA64E}" type="pres">
      <dgm:prSet presAssocID="{1BCC79D3-02DE-4B73-A300-7C89C294D69F}" presName="acctTx" presStyleLbl="alignAcc1" presStyleIdx="1" presStyleCnt="5">
        <dgm:presLayoutVars>
          <dgm:bulletEnabled val="1"/>
        </dgm:presLayoutVars>
      </dgm:prSet>
      <dgm:spPr/>
    </dgm:pt>
    <dgm:pt modelId="{6930C869-5C9E-4DB6-B188-8E0B86AE96BE}" type="pres">
      <dgm:prSet presAssocID="{1BCC79D3-02DE-4B73-A300-7C89C294D69F}" presName="level" presStyleLbl="node1" presStyleIdx="1" presStyleCnt="5">
        <dgm:presLayoutVars>
          <dgm:chMax val="1"/>
          <dgm:bulletEnabled val="1"/>
        </dgm:presLayoutVars>
      </dgm:prSet>
      <dgm:spPr/>
    </dgm:pt>
    <dgm:pt modelId="{3A23ED3C-7F1B-47FD-82A2-EEFC785E3565}" type="pres">
      <dgm:prSet presAssocID="{1BCC79D3-02DE-4B73-A300-7C89C294D69F}" presName="levelTx" presStyleLbl="revTx" presStyleIdx="0" presStyleCnt="0">
        <dgm:presLayoutVars>
          <dgm:chMax val="1"/>
          <dgm:bulletEnabled val="1"/>
        </dgm:presLayoutVars>
      </dgm:prSet>
      <dgm:spPr/>
    </dgm:pt>
    <dgm:pt modelId="{FEDDE55F-7DA0-49CD-A40F-F6F73FA61DAC}" type="pres">
      <dgm:prSet presAssocID="{7E33E366-8BED-43F7-B899-7A985AD4D672}" presName="Name8" presStyleCnt="0"/>
      <dgm:spPr/>
    </dgm:pt>
    <dgm:pt modelId="{4552F3A8-C473-44E9-9997-A5CBE2F7041D}" type="pres">
      <dgm:prSet presAssocID="{7E33E366-8BED-43F7-B899-7A985AD4D672}" presName="acctBkgd" presStyleLbl="alignAcc1" presStyleIdx="2" presStyleCnt="5"/>
      <dgm:spPr/>
    </dgm:pt>
    <dgm:pt modelId="{6CB707FF-6E99-4AFF-99C2-716DC6A261BB}" type="pres">
      <dgm:prSet presAssocID="{7E33E366-8BED-43F7-B899-7A985AD4D672}" presName="acctTx" presStyleLbl="alignAcc1" presStyleIdx="2" presStyleCnt="5">
        <dgm:presLayoutVars>
          <dgm:bulletEnabled val="1"/>
        </dgm:presLayoutVars>
      </dgm:prSet>
      <dgm:spPr/>
    </dgm:pt>
    <dgm:pt modelId="{0485A0AE-0657-423A-AC59-582CD9D03035}" type="pres">
      <dgm:prSet presAssocID="{7E33E366-8BED-43F7-B899-7A985AD4D672}" presName="level" presStyleLbl="node1" presStyleIdx="2" presStyleCnt="5">
        <dgm:presLayoutVars>
          <dgm:chMax val="1"/>
          <dgm:bulletEnabled val="1"/>
        </dgm:presLayoutVars>
      </dgm:prSet>
      <dgm:spPr/>
    </dgm:pt>
    <dgm:pt modelId="{EA8C95DE-B520-4D5C-997C-9F2EF0201DF8}" type="pres">
      <dgm:prSet presAssocID="{7E33E366-8BED-43F7-B899-7A985AD4D672}" presName="levelTx" presStyleLbl="revTx" presStyleIdx="0" presStyleCnt="0">
        <dgm:presLayoutVars>
          <dgm:chMax val="1"/>
          <dgm:bulletEnabled val="1"/>
        </dgm:presLayoutVars>
      </dgm:prSet>
      <dgm:spPr/>
    </dgm:pt>
    <dgm:pt modelId="{D83CD9C2-77C3-48BE-A411-5F8A2450D6F4}" type="pres">
      <dgm:prSet presAssocID="{102C8598-ABD5-4C79-B321-09F4CDB229A3}" presName="Name8" presStyleCnt="0"/>
      <dgm:spPr/>
    </dgm:pt>
    <dgm:pt modelId="{6CBABD06-69B9-42BC-8692-A7DBD8CF6C3B}" type="pres">
      <dgm:prSet presAssocID="{102C8598-ABD5-4C79-B321-09F4CDB229A3}" presName="acctBkgd" presStyleLbl="alignAcc1" presStyleIdx="3" presStyleCnt="5"/>
      <dgm:spPr/>
    </dgm:pt>
    <dgm:pt modelId="{2E143A59-06B6-4173-BAAC-B959B28CED98}" type="pres">
      <dgm:prSet presAssocID="{102C8598-ABD5-4C79-B321-09F4CDB229A3}" presName="acctTx" presStyleLbl="alignAcc1" presStyleIdx="3" presStyleCnt="5">
        <dgm:presLayoutVars>
          <dgm:bulletEnabled val="1"/>
        </dgm:presLayoutVars>
      </dgm:prSet>
      <dgm:spPr/>
    </dgm:pt>
    <dgm:pt modelId="{4BA73CDD-7E9B-4D7A-BD84-DC31DCBF51CD}" type="pres">
      <dgm:prSet presAssocID="{102C8598-ABD5-4C79-B321-09F4CDB229A3}" presName="level" presStyleLbl="node1" presStyleIdx="3" presStyleCnt="5">
        <dgm:presLayoutVars>
          <dgm:chMax val="1"/>
          <dgm:bulletEnabled val="1"/>
        </dgm:presLayoutVars>
      </dgm:prSet>
      <dgm:spPr/>
    </dgm:pt>
    <dgm:pt modelId="{7E46D809-B058-415F-A374-FD45039B277C}" type="pres">
      <dgm:prSet presAssocID="{102C8598-ABD5-4C79-B321-09F4CDB229A3}" presName="levelTx" presStyleLbl="revTx" presStyleIdx="0" presStyleCnt="0">
        <dgm:presLayoutVars>
          <dgm:chMax val="1"/>
          <dgm:bulletEnabled val="1"/>
        </dgm:presLayoutVars>
      </dgm:prSet>
      <dgm:spPr/>
    </dgm:pt>
    <dgm:pt modelId="{CFEDED90-9B73-45EC-A041-2186135D737D}" type="pres">
      <dgm:prSet presAssocID="{56D1CD09-089D-4FA8-A91D-E75CACC9CF8F}" presName="Name8" presStyleCnt="0"/>
      <dgm:spPr/>
    </dgm:pt>
    <dgm:pt modelId="{37E311B8-B37E-419B-BCC9-CC0C464B336C}" type="pres">
      <dgm:prSet presAssocID="{56D1CD09-089D-4FA8-A91D-E75CACC9CF8F}" presName="acctBkgd" presStyleLbl="alignAcc1" presStyleIdx="4" presStyleCnt="5"/>
      <dgm:spPr/>
    </dgm:pt>
    <dgm:pt modelId="{D3074B4E-42A3-499B-A910-328A0FD12730}" type="pres">
      <dgm:prSet presAssocID="{56D1CD09-089D-4FA8-A91D-E75CACC9CF8F}" presName="acctTx" presStyleLbl="alignAcc1" presStyleIdx="4" presStyleCnt="5">
        <dgm:presLayoutVars>
          <dgm:bulletEnabled val="1"/>
        </dgm:presLayoutVars>
      </dgm:prSet>
      <dgm:spPr/>
    </dgm:pt>
    <dgm:pt modelId="{ABE07185-DEDB-470F-8ED7-4C3A57B34013}" type="pres">
      <dgm:prSet presAssocID="{56D1CD09-089D-4FA8-A91D-E75CACC9CF8F}" presName="level" presStyleLbl="node1" presStyleIdx="4" presStyleCnt="5">
        <dgm:presLayoutVars>
          <dgm:chMax val="1"/>
          <dgm:bulletEnabled val="1"/>
        </dgm:presLayoutVars>
      </dgm:prSet>
      <dgm:spPr/>
    </dgm:pt>
    <dgm:pt modelId="{74B9677F-80D0-462F-9384-45AF523D4E89}" type="pres">
      <dgm:prSet presAssocID="{56D1CD09-089D-4FA8-A91D-E75CACC9CF8F}" presName="levelTx" presStyleLbl="revTx" presStyleIdx="0" presStyleCnt="0">
        <dgm:presLayoutVars>
          <dgm:chMax val="1"/>
          <dgm:bulletEnabled val="1"/>
        </dgm:presLayoutVars>
      </dgm:prSet>
      <dgm:spPr/>
    </dgm:pt>
  </dgm:ptLst>
  <dgm:cxnLst>
    <dgm:cxn modelId="{C5C55305-50FC-454C-9523-396FF03EE25E}" srcId="{535FB070-10B3-4768-A394-9FF302F96444}" destId="{7E33E366-8BED-43F7-B899-7A985AD4D672}" srcOrd="2" destOrd="0" parTransId="{5AEBEF83-1DFD-4DA3-8B62-9195F998A747}" sibTransId="{583EB718-FC98-4C13-A7E9-92820BF2C77B}"/>
    <dgm:cxn modelId="{CBE64708-91A4-4482-95AF-D01CBEF0D114}" type="presOf" srcId="{56D1CD09-089D-4FA8-A91D-E75CACC9CF8F}" destId="{74B9677F-80D0-462F-9384-45AF523D4E89}" srcOrd="1" destOrd="0" presId="urn:microsoft.com/office/officeart/2005/8/layout/pyramid1"/>
    <dgm:cxn modelId="{A19D5F0E-D6BA-4BF4-8DB0-AB5F89131F64}" type="presOf" srcId="{1BCC79D3-02DE-4B73-A300-7C89C294D69F}" destId="{3A23ED3C-7F1B-47FD-82A2-EEFC785E3565}" srcOrd="1" destOrd="0" presId="urn:microsoft.com/office/officeart/2005/8/layout/pyramid1"/>
    <dgm:cxn modelId="{B7BAB214-386E-4A98-84D6-DFCBC7137D5D}" type="presOf" srcId="{DB4F54ED-74D5-4003-B515-9DC72AD4D8F7}" destId="{2E143A59-06B6-4173-BAAC-B959B28CED98}" srcOrd="1" destOrd="0" presId="urn:microsoft.com/office/officeart/2005/8/layout/pyramid1"/>
    <dgm:cxn modelId="{E9BC4215-4120-4123-95B0-92D8DA48298E}" type="presOf" srcId="{1BCC79D3-02DE-4B73-A300-7C89C294D69F}" destId="{6930C869-5C9E-4DB6-B188-8E0B86AE96BE}" srcOrd="0" destOrd="0" presId="urn:microsoft.com/office/officeart/2005/8/layout/pyramid1"/>
    <dgm:cxn modelId="{D889071C-1526-4567-9623-FB86B7500C62}" type="presOf" srcId="{5D8389FD-4E7D-4C9F-B51E-50C0DDCE4D15}" destId="{89EC3002-3AF8-425C-87C6-964F62D3A165}" srcOrd="1" destOrd="0" presId="urn:microsoft.com/office/officeart/2005/8/layout/pyramid1"/>
    <dgm:cxn modelId="{B3B88324-957B-45DF-9391-DB8C1B32214E}" type="presOf" srcId="{7E33E366-8BED-43F7-B899-7A985AD4D672}" destId="{0485A0AE-0657-423A-AC59-582CD9D03035}" srcOrd="0" destOrd="0" presId="urn:microsoft.com/office/officeart/2005/8/layout/pyramid1"/>
    <dgm:cxn modelId="{EFA15326-9E17-4407-AB6A-B9A104590A99}" type="presOf" srcId="{C68E8F3E-E1D0-483F-80D3-EB731DC93232}" destId="{6CB707FF-6E99-4AFF-99C2-716DC6A261BB}" srcOrd="1" destOrd="0" presId="urn:microsoft.com/office/officeart/2005/8/layout/pyramid1"/>
    <dgm:cxn modelId="{50853C3C-8AB5-49F8-A44F-7DCD9ECB5244}" type="presOf" srcId="{535FB070-10B3-4768-A394-9FF302F96444}" destId="{07A39489-DEA4-4CFE-A0E4-5200E0716E64}" srcOrd="0" destOrd="0" presId="urn:microsoft.com/office/officeart/2005/8/layout/pyramid1"/>
    <dgm:cxn modelId="{487A4D61-771E-436C-BEDB-E8E8F8A8A711}" srcId="{56D1CD09-089D-4FA8-A91D-E75CACC9CF8F}" destId="{DB713537-AA48-4C26-AC90-2A96F0B3AAFD}" srcOrd="0" destOrd="0" parTransId="{C7CA7BFB-1E00-4F7B-8E64-94A0231437FA}" sibTransId="{3216A337-F443-4758-BDDF-EFE4FFB86C40}"/>
    <dgm:cxn modelId="{C0670962-BC36-44A9-A6FD-DEFF962E68A5}" type="presOf" srcId="{56D1CD09-089D-4FA8-A91D-E75CACC9CF8F}" destId="{ABE07185-DEDB-470F-8ED7-4C3A57B34013}" srcOrd="0" destOrd="0" presId="urn:microsoft.com/office/officeart/2005/8/layout/pyramid1"/>
    <dgm:cxn modelId="{3D828D69-0DF6-4139-AFED-00BAE5A2DA70}" type="presOf" srcId="{102C8598-ABD5-4C79-B321-09F4CDB229A3}" destId="{7E46D809-B058-415F-A374-FD45039B277C}" srcOrd="1" destOrd="0" presId="urn:microsoft.com/office/officeart/2005/8/layout/pyramid1"/>
    <dgm:cxn modelId="{4C22A24A-59DF-4504-B681-4317F750041C}" srcId="{535FB070-10B3-4768-A394-9FF302F96444}" destId="{56D1CD09-089D-4FA8-A91D-E75CACC9CF8F}" srcOrd="4" destOrd="0" parTransId="{3D4DE692-3E8A-43BA-AAEA-BC3BED508117}" sibTransId="{BD6E49BA-1404-414D-B6DC-932F35E2D583}"/>
    <dgm:cxn modelId="{C0116D6B-C429-4DEA-B08D-60C1C3184C88}" type="presOf" srcId="{27B577E3-9B19-44BF-BE42-051A2BA5D0B6}" destId="{26253F39-75B6-49A8-A273-5214CB371A0D}" srcOrd="1" destOrd="0" presId="urn:microsoft.com/office/officeart/2005/8/layout/pyramid1"/>
    <dgm:cxn modelId="{A015B073-D681-4D00-8DBF-992FEDE35D70}" srcId="{535FB070-10B3-4768-A394-9FF302F96444}" destId="{1BCC79D3-02DE-4B73-A300-7C89C294D69F}" srcOrd="1" destOrd="0" parTransId="{20FD2E55-609A-4D10-84AA-3BD9BB8CEDB4}" sibTransId="{702AE10B-27DE-4FF7-BA05-B6D588F82A9C}"/>
    <dgm:cxn modelId="{36150A57-76BF-4BF9-AB20-053B51613F9F}" type="presOf" srcId="{A0374E13-5F9E-47BD-AC6B-A75FB8CD74E9}" destId="{0D9BD94F-FDFE-4683-9A96-8E29892AA64E}" srcOrd="1" destOrd="0" presId="urn:microsoft.com/office/officeart/2005/8/layout/pyramid1"/>
    <dgm:cxn modelId="{4C1C0A78-7742-4FDB-B4D1-DF7C47051F14}" type="presOf" srcId="{5D8389FD-4E7D-4C9F-B51E-50C0DDCE4D15}" destId="{880CE0B0-9EFC-40C7-BE42-E451B120EA6E}" srcOrd="0" destOrd="0" presId="urn:microsoft.com/office/officeart/2005/8/layout/pyramid1"/>
    <dgm:cxn modelId="{6D9A2A83-AF1B-40B4-BF97-429D0F65AC45}" srcId="{1BCC79D3-02DE-4B73-A300-7C89C294D69F}" destId="{A0374E13-5F9E-47BD-AC6B-A75FB8CD74E9}" srcOrd="0" destOrd="0" parTransId="{A38F7B52-3AA8-450D-B1C0-AE6BE312C0DB}" sibTransId="{46DDBFD4-6911-4A45-BD5D-0A6DA8C65685}"/>
    <dgm:cxn modelId="{1ACD1A9E-63D3-40D1-938B-21F7E2DC4ED8}" srcId="{535FB070-10B3-4768-A394-9FF302F96444}" destId="{5D8389FD-4E7D-4C9F-B51E-50C0DDCE4D15}" srcOrd="0" destOrd="0" parTransId="{C8EA18A2-87BF-4EB1-BE24-EB445D808E8D}" sibTransId="{D0448550-7C0E-434F-971E-0C97B19C5473}"/>
    <dgm:cxn modelId="{1931D2A5-809B-48BC-A2E1-8523BF284925}" type="presOf" srcId="{DB713537-AA48-4C26-AC90-2A96F0B3AAFD}" destId="{37E311B8-B37E-419B-BCC9-CC0C464B336C}" srcOrd="0" destOrd="0" presId="urn:microsoft.com/office/officeart/2005/8/layout/pyramid1"/>
    <dgm:cxn modelId="{D13864B6-B07F-42DD-BB71-FC47033A031F}" type="presOf" srcId="{7E33E366-8BED-43F7-B899-7A985AD4D672}" destId="{EA8C95DE-B520-4D5C-997C-9F2EF0201DF8}" srcOrd="1" destOrd="0" presId="urn:microsoft.com/office/officeart/2005/8/layout/pyramid1"/>
    <dgm:cxn modelId="{8AD4AACA-1D34-4E4A-9AF4-2644632539EE}" type="presOf" srcId="{C68E8F3E-E1D0-483F-80D3-EB731DC93232}" destId="{4552F3A8-C473-44E9-9997-A5CBE2F7041D}" srcOrd="0" destOrd="0" presId="urn:microsoft.com/office/officeart/2005/8/layout/pyramid1"/>
    <dgm:cxn modelId="{2A7653CB-858F-4A76-88C5-29F686491E6A}" type="presOf" srcId="{102C8598-ABD5-4C79-B321-09F4CDB229A3}" destId="{4BA73CDD-7E9B-4D7A-BD84-DC31DCBF51CD}" srcOrd="0" destOrd="0" presId="urn:microsoft.com/office/officeart/2005/8/layout/pyramid1"/>
    <dgm:cxn modelId="{17A3A2D1-A072-4544-B47C-BA4383A14005}" srcId="{5D8389FD-4E7D-4C9F-B51E-50C0DDCE4D15}" destId="{27B577E3-9B19-44BF-BE42-051A2BA5D0B6}" srcOrd="0" destOrd="0" parTransId="{19EAD07F-2184-4FE4-ACD1-268BE3B9C1C6}" sibTransId="{4A99DC00-F4A4-4EF8-9748-25AC7206A65F}"/>
    <dgm:cxn modelId="{5A7C3DD8-E749-4693-8A53-2D30E1FE5DED}" type="presOf" srcId="{DB4F54ED-74D5-4003-B515-9DC72AD4D8F7}" destId="{6CBABD06-69B9-42BC-8692-A7DBD8CF6C3B}" srcOrd="0" destOrd="0" presId="urn:microsoft.com/office/officeart/2005/8/layout/pyramid1"/>
    <dgm:cxn modelId="{D54D05E7-362C-4280-88A7-66BFB91E9F04}" srcId="{102C8598-ABD5-4C79-B321-09F4CDB229A3}" destId="{DB4F54ED-74D5-4003-B515-9DC72AD4D8F7}" srcOrd="0" destOrd="0" parTransId="{2D87AFF5-89EC-4998-9431-EF1E2C1D1B89}" sibTransId="{7CCFFDBE-0968-401B-B0A1-426957BB89F1}"/>
    <dgm:cxn modelId="{DA736BE7-6031-4553-85B5-D9280108601A}" type="presOf" srcId="{27B577E3-9B19-44BF-BE42-051A2BA5D0B6}" destId="{A70C3517-2A66-412D-9D55-8A4985E249C4}" srcOrd="0" destOrd="0" presId="urn:microsoft.com/office/officeart/2005/8/layout/pyramid1"/>
    <dgm:cxn modelId="{A68B35F6-F551-4B46-BBAD-B37EA49078DE}" type="presOf" srcId="{A0374E13-5F9E-47BD-AC6B-A75FB8CD74E9}" destId="{E8CCB693-337A-4687-A3CE-3C8E0EF23FA9}" srcOrd="0" destOrd="0" presId="urn:microsoft.com/office/officeart/2005/8/layout/pyramid1"/>
    <dgm:cxn modelId="{E3A7C8F7-44CD-4151-B009-F4C349B7811E}" srcId="{535FB070-10B3-4768-A394-9FF302F96444}" destId="{102C8598-ABD5-4C79-B321-09F4CDB229A3}" srcOrd="3" destOrd="0" parTransId="{21A36672-888F-40A1-AE37-09C75267DB77}" sibTransId="{E793BF3F-96A5-4BD3-9B95-B76E8F1D69EA}"/>
    <dgm:cxn modelId="{13F3E4FC-7B85-48BF-83BC-53A3F28BA6D9}" srcId="{7E33E366-8BED-43F7-B899-7A985AD4D672}" destId="{C68E8F3E-E1D0-483F-80D3-EB731DC93232}" srcOrd="0" destOrd="0" parTransId="{8CE75ED7-399E-43B8-8257-9368BE6A90BE}" sibTransId="{E94FDDD5-2499-468C-9B42-8B6C76B19C1C}"/>
    <dgm:cxn modelId="{9A224CFD-E6B7-45EF-B158-9D80EF598A4B}" type="presOf" srcId="{DB713537-AA48-4C26-AC90-2A96F0B3AAFD}" destId="{D3074B4E-42A3-499B-A910-328A0FD12730}" srcOrd="1" destOrd="0" presId="urn:microsoft.com/office/officeart/2005/8/layout/pyramid1"/>
    <dgm:cxn modelId="{D41FCE6B-BD7C-4000-B829-44BB7AC02F98}" type="presParOf" srcId="{07A39489-DEA4-4CFE-A0E4-5200E0716E64}" destId="{1BDA9A57-AE58-4F07-A8DF-E593148A6D10}" srcOrd="0" destOrd="0" presId="urn:microsoft.com/office/officeart/2005/8/layout/pyramid1"/>
    <dgm:cxn modelId="{F3580A2A-5BE1-4002-A8D6-2346421BD66D}" type="presParOf" srcId="{1BDA9A57-AE58-4F07-A8DF-E593148A6D10}" destId="{A70C3517-2A66-412D-9D55-8A4985E249C4}" srcOrd="0" destOrd="0" presId="urn:microsoft.com/office/officeart/2005/8/layout/pyramid1"/>
    <dgm:cxn modelId="{066C7ACE-5FE5-4B87-B078-F3B0BCA2DE55}" type="presParOf" srcId="{1BDA9A57-AE58-4F07-A8DF-E593148A6D10}" destId="{26253F39-75B6-49A8-A273-5214CB371A0D}" srcOrd="1" destOrd="0" presId="urn:microsoft.com/office/officeart/2005/8/layout/pyramid1"/>
    <dgm:cxn modelId="{5BEB84E8-E1FF-4771-BA70-3B5D9F236109}" type="presParOf" srcId="{1BDA9A57-AE58-4F07-A8DF-E593148A6D10}" destId="{880CE0B0-9EFC-40C7-BE42-E451B120EA6E}" srcOrd="2" destOrd="0" presId="urn:microsoft.com/office/officeart/2005/8/layout/pyramid1"/>
    <dgm:cxn modelId="{4191384A-B9CF-451F-9CD3-16E82E18A454}" type="presParOf" srcId="{1BDA9A57-AE58-4F07-A8DF-E593148A6D10}" destId="{89EC3002-3AF8-425C-87C6-964F62D3A165}" srcOrd="3" destOrd="0" presId="urn:microsoft.com/office/officeart/2005/8/layout/pyramid1"/>
    <dgm:cxn modelId="{3DD2D819-7AE1-4F00-8B6A-F38F5A0B8C57}" type="presParOf" srcId="{07A39489-DEA4-4CFE-A0E4-5200E0716E64}" destId="{F24088CA-A8A3-4FBF-8A6A-E5CE8D43D3DF}" srcOrd="1" destOrd="0" presId="urn:microsoft.com/office/officeart/2005/8/layout/pyramid1"/>
    <dgm:cxn modelId="{2356E228-F548-4AD7-B1AA-DAA976D62D8B}" type="presParOf" srcId="{F24088CA-A8A3-4FBF-8A6A-E5CE8D43D3DF}" destId="{E8CCB693-337A-4687-A3CE-3C8E0EF23FA9}" srcOrd="0" destOrd="0" presId="urn:microsoft.com/office/officeart/2005/8/layout/pyramid1"/>
    <dgm:cxn modelId="{913F8681-BCFB-4657-8695-F4CC6635D920}" type="presParOf" srcId="{F24088CA-A8A3-4FBF-8A6A-E5CE8D43D3DF}" destId="{0D9BD94F-FDFE-4683-9A96-8E29892AA64E}" srcOrd="1" destOrd="0" presId="urn:microsoft.com/office/officeart/2005/8/layout/pyramid1"/>
    <dgm:cxn modelId="{D68C2DB7-811E-4B71-875E-7C9E06541732}" type="presParOf" srcId="{F24088CA-A8A3-4FBF-8A6A-E5CE8D43D3DF}" destId="{6930C869-5C9E-4DB6-B188-8E0B86AE96BE}" srcOrd="2" destOrd="0" presId="urn:microsoft.com/office/officeart/2005/8/layout/pyramid1"/>
    <dgm:cxn modelId="{5DF926FC-2CED-4963-A2EF-781253FB9664}" type="presParOf" srcId="{F24088CA-A8A3-4FBF-8A6A-E5CE8D43D3DF}" destId="{3A23ED3C-7F1B-47FD-82A2-EEFC785E3565}" srcOrd="3" destOrd="0" presId="urn:microsoft.com/office/officeart/2005/8/layout/pyramid1"/>
    <dgm:cxn modelId="{7835ACE6-B30B-489E-98D7-00761CA916C1}" type="presParOf" srcId="{07A39489-DEA4-4CFE-A0E4-5200E0716E64}" destId="{FEDDE55F-7DA0-49CD-A40F-F6F73FA61DAC}" srcOrd="2" destOrd="0" presId="urn:microsoft.com/office/officeart/2005/8/layout/pyramid1"/>
    <dgm:cxn modelId="{D63C69C7-B604-4F3C-8DBC-AF63E015A1CC}" type="presParOf" srcId="{FEDDE55F-7DA0-49CD-A40F-F6F73FA61DAC}" destId="{4552F3A8-C473-44E9-9997-A5CBE2F7041D}" srcOrd="0" destOrd="0" presId="urn:microsoft.com/office/officeart/2005/8/layout/pyramid1"/>
    <dgm:cxn modelId="{D96BD3FB-A5AE-4C48-BB3C-E931B25AD7D3}" type="presParOf" srcId="{FEDDE55F-7DA0-49CD-A40F-F6F73FA61DAC}" destId="{6CB707FF-6E99-4AFF-99C2-716DC6A261BB}" srcOrd="1" destOrd="0" presId="urn:microsoft.com/office/officeart/2005/8/layout/pyramid1"/>
    <dgm:cxn modelId="{3F2D067D-1642-4999-8777-76751B10FD84}" type="presParOf" srcId="{FEDDE55F-7DA0-49CD-A40F-F6F73FA61DAC}" destId="{0485A0AE-0657-423A-AC59-582CD9D03035}" srcOrd="2" destOrd="0" presId="urn:microsoft.com/office/officeart/2005/8/layout/pyramid1"/>
    <dgm:cxn modelId="{CF70B306-1B6F-4C56-842C-D9F6BFA5A8C0}" type="presParOf" srcId="{FEDDE55F-7DA0-49CD-A40F-F6F73FA61DAC}" destId="{EA8C95DE-B520-4D5C-997C-9F2EF0201DF8}" srcOrd="3" destOrd="0" presId="urn:microsoft.com/office/officeart/2005/8/layout/pyramid1"/>
    <dgm:cxn modelId="{70DC6E85-8771-46BB-90A6-D4001AD6FF97}" type="presParOf" srcId="{07A39489-DEA4-4CFE-A0E4-5200E0716E64}" destId="{D83CD9C2-77C3-48BE-A411-5F8A2450D6F4}" srcOrd="3" destOrd="0" presId="urn:microsoft.com/office/officeart/2005/8/layout/pyramid1"/>
    <dgm:cxn modelId="{A94F29A4-B933-4F80-AD0E-2742DD5A2C0E}" type="presParOf" srcId="{D83CD9C2-77C3-48BE-A411-5F8A2450D6F4}" destId="{6CBABD06-69B9-42BC-8692-A7DBD8CF6C3B}" srcOrd="0" destOrd="0" presId="urn:microsoft.com/office/officeart/2005/8/layout/pyramid1"/>
    <dgm:cxn modelId="{E5165106-4939-4F44-BF89-12DB970B9C9F}" type="presParOf" srcId="{D83CD9C2-77C3-48BE-A411-5F8A2450D6F4}" destId="{2E143A59-06B6-4173-BAAC-B959B28CED98}" srcOrd="1" destOrd="0" presId="urn:microsoft.com/office/officeart/2005/8/layout/pyramid1"/>
    <dgm:cxn modelId="{0710A78A-5F75-4AAD-BBE3-5C7A4A9EDA19}" type="presParOf" srcId="{D83CD9C2-77C3-48BE-A411-5F8A2450D6F4}" destId="{4BA73CDD-7E9B-4D7A-BD84-DC31DCBF51CD}" srcOrd="2" destOrd="0" presId="urn:microsoft.com/office/officeart/2005/8/layout/pyramid1"/>
    <dgm:cxn modelId="{5CF00EF4-ACB9-41A2-AC9B-58359391CF8D}" type="presParOf" srcId="{D83CD9C2-77C3-48BE-A411-5F8A2450D6F4}" destId="{7E46D809-B058-415F-A374-FD45039B277C}" srcOrd="3" destOrd="0" presId="urn:microsoft.com/office/officeart/2005/8/layout/pyramid1"/>
    <dgm:cxn modelId="{AC05CD86-90E5-4381-B00F-4581AEB4BD9B}" type="presParOf" srcId="{07A39489-DEA4-4CFE-A0E4-5200E0716E64}" destId="{CFEDED90-9B73-45EC-A041-2186135D737D}" srcOrd="4" destOrd="0" presId="urn:microsoft.com/office/officeart/2005/8/layout/pyramid1"/>
    <dgm:cxn modelId="{9A06C5F2-B77E-46DD-97E8-2EDF9ACEAE70}" type="presParOf" srcId="{CFEDED90-9B73-45EC-A041-2186135D737D}" destId="{37E311B8-B37E-419B-BCC9-CC0C464B336C}" srcOrd="0" destOrd="0" presId="urn:microsoft.com/office/officeart/2005/8/layout/pyramid1"/>
    <dgm:cxn modelId="{E5D653D7-0E10-4E6B-B905-2888F2DC7BEF}" type="presParOf" srcId="{CFEDED90-9B73-45EC-A041-2186135D737D}" destId="{D3074B4E-42A3-499B-A910-328A0FD12730}" srcOrd="1" destOrd="0" presId="urn:microsoft.com/office/officeart/2005/8/layout/pyramid1"/>
    <dgm:cxn modelId="{61201BEB-B329-459F-8133-F8DFF7DF2970}" type="presParOf" srcId="{CFEDED90-9B73-45EC-A041-2186135D737D}" destId="{ABE07185-DEDB-470F-8ED7-4C3A57B34013}" srcOrd="2" destOrd="0" presId="urn:microsoft.com/office/officeart/2005/8/layout/pyramid1"/>
    <dgm:cxn modelId="{CB265C73-7883-4023-9424-68972A216011}" type="presParOf" srcId="{CFEDED90-9B73-45EC-A041-2186135D737D}" destId="{74B9677F-80D0-462F-9384-45AF523D4E89}" srcOrd="3" destOrd="0" presId="urn:microsoft.com/office/officeart/2005/8/layout/pyramid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145713A9-8A75-440E-A1AA-E2A6A09C4917}"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es-ES"/>
        </a:p>
      </dgm:t>
    </dgm:pt>
    <dgm:pt modelId="{72ACA306-A31E-4685-B334-E3B16193069C}">
      <dgm:prSet phldrT="[Texto]"/>
      <dgm:spPr/>
      <dgm:t>
        <a:bodyPr/>
        <a:lstStyle/>
        <a:p>
          <a:r>
            <a:rPr lang="es-ES"/>
            <a:t>Forming</a:t>
          </a:r>
        </a:p>
      </dgm:t>
    </dgm:pt>
    <dgm:pt modelId="{2F32E233-87F7-4522-8BC7-38BD901A9A2F}" type="parTrans" cxnId="{B3ECA9DB-43D6-4CFC-B1B8-283944FCC220}">
      <dgm:prSet/>
      <dgm:spPr/>
      <dgm:t>
        <a:bodyPr/>
        <a:lstStyle/>
        <a:p>
          <a:endParaRPr lang="es-ES"/>
        </a:p>
      </dgm:t>
    </dgm:pt>
    <dgm:pt modelId="{D4C8F376-F13C-4E7E-9C18-57ED6C3F5FE6}" type="sibTrans" cxnId="{B3ECA9DB-43D6-4CFC-B1B8-283944FCC220}">
      <dgm:prSet/>
      <dgm:spPr/>
      <dgm:t>
        <a:bodyPr/>
        <a:lstStyle/>
        <a:p>
          <a:endParaRPr lang="es-ES"/>
        </a:p>
      </dgm:t>
    </dgm:pt>
    <dgm:pt modelId="{1F7B7532-2432-4A50-AD55-340D1C7A4701}">
      <dgm:prSet phldrT="[Texto]"/>
      <dgm:spPr/>
      <dgm:t>
        <a:bodyPr/>
        <a:lstStyle/>
        <a:p>
          <a:r>
            <a:rPr lang="es-ES"/>
            <a:t>Norming</a:t>
          </a:r>
        </a:p>
      </dgm:t>
    </dgm:pt>
    <dgm:pt modelId="{7F8437CA-B569-4622-BB0F-24E0F450DC70}" type="parTrans" cxnId="{BCC16C87-EC96-44D4-9493-187228EDFADA}">
      <dgm:prSet/>
      <dgm:spPr/>
      <dgm:t>
        <a:bodyPr/>
        <a:lstStyle/>
        <a:p>
          <a:endParaRPr lang="es-ES"/>
        </a:p>
      </dgm:t>
    </dgm:pt>
    <dgm:pt modelId="{FA5696A9-3F90-49A1-96D8-4E6E1F136228}" type="sibTrans" cxnId="{BCC16C87-EC96-44D4-9493-187228EDFADA}">
      <dgm:prSet/>
      <dgm:spPr/>
      <dgm:t>
        <a:bodyPr/>
        <a:lstStyle/>
        <a:p>
          <a:endParaRPr lang="es-ES"/>
        </a:p>
      </dgm:t>
    </dgm:pt>
    <dgm:pt modelId="{BE87F8F2-CE90-4F38-A576-1311FF10234F}">
      <dgm:prSet phldrT="[Texto]"/>
      <dgm:spPr/>
      <dgm:t>
        <a:bodyPr/>
        <a:lstStyle/>
        <a:p>
          <a:r>
            <a:rPr lang="es-ES"/>
            <a:t>Performing</a:t>
          </a:r>
        </a:p>
      </dgm:t>
    </dgm:pt>
    <dgm:pt modelId="{D69849EC-407D-405F-9034-6F0BAE096B1A}" type="parTrans" cxnId="{660637FE-B49F-43A3-AC7C-19735037B018}">
      <dgm:prSet/>
      <dgm:spPr/>
      <dgm:t>
        <a:bodyPr/>
        <a:lstStyle/>
        <a:p>
          <a:endParaRPr lang="es-ES"/>
        </a:p>
      </dgm:t>
    </dgm:pt>
    <dgm:pt modelId="{DA7587D1-9026-464B-925D-DA7D912B0381}" type="sibTrans" cxnId="{660637FE-B49F-43A3-AC7C-19735037B018}">
      <dgm:prSet/>
      <dgm:spPr/>
      <dgm:t>
        <a:bodyPr/>
        <a:lstStyle/>
        <a:p>
          <a:endParaRPr lang="es-ES"/>
        </a:p>
      </dgm:t>
    </dgm:pt>
    <dgm:pt modelId="{D986CC3A-E394-4B16-95EC-0A01DAA1A315}">
      <dgm:prSet phldrT="[Texto]"/>
      <dgm:spPr/>
      <dgm:t>
        <a:bodyPr/>
        <a:lstStyle/>
        <a:p>
          <a:r>
            <a:rPr lang="es-ES"/>
            <a:t>Storming</a:t>
          </a:r>
        </a:p>
      </dgm:t>
    </dgm:pt>
    <dgm:pt modelId="{7CC42284-2683-4C23-ADAF-821994F89DE5}" type="parTrans" cxnId="{9B4F55AD-1359-4D59-8595-0608E443ADAB}">
      <dgm:prSet/>
      <dgm:spPr/>
      <dgm:t>
        <a:bodyPr/>
        <a:lstStyle/>
        <a:p>
          <a:endParaRPr lang="es-ES"/>
        </a:p>
      </dgm:t>
    </dgm:pt>
    <dgm:pt modelId="{6801F1F0-CE80-44EC-95E1-942554E2823C}" type="sibTrans" cxnId="{9B4F55AD-1359-4D59-8595-0608E443ADAB}">
      <dgm:prSet/>
      <dgm:spPr/>
      <dgm:t>
        <a:bodyPr/>
        <a:lstStyle/>
        <a:p>
          <a:endParaRPr lang="es-ES"/>
        </a:p>
      </dgm:t>
    </dgm:pt>
    <dgm:pt modelId="{D3EEBB6E-1BB7-46B8-ABAA-66288333B4AE}" type="pres">
      <dgm:prSet presAssocID="{145713A9-8A75-440E-A1AA-E2A6A09C4917}" presName="rootnode" presStyleCnt="0">
        <dgm:presLayoutVars>
          <dgm:chMax/>
          <dgm:chPref/>
          <dgm:dir/>
          <dgm:animLvl val="lvl"/>
        </dgm:presLayoutVars>
      </dgm:prSet>
      <dgm:spPr/>
    </dgm:pt>
    <dgm:pt modelId="{5E4438AE-A478-4A07-884F-F297A37F0F04}" type="pres">
      <dgm:prSet presAssocID="{72ACA306-A31E-4685-B334-E3B16193069C}" presName="composite" presStyleCnt="0"/>
      <dgm:spPr/>
    </dgm:pt>
    <dgm:pt modelId="{4D0481FF-D806-4F20-83FF-9040DEF3780C}" type="pres">
      <dgm:prSet presAssocID="{72ACA306-A31E-4685-B334-E3B16193069C}" presName="LShape" presStyleLbl="alignNode1" presStyleIdx="0" presStyleCnt="7"/>
      <dgm:spPr/>
    </dgm:pt>
    <dgm:pt modelId="{2AB5A230-D71B-4B89-A150-BD875BDE1A91}" type="pres">
      <dgm:prSet presAssocID="{72ACA306-A31E-4685-B334-E3B16193069C}" presName="ParentText" presStyleLbl="revTx" presStyleIdx="0" presStyleCnt="4">
        <dgm:presLayoutVars>
          <dgm:chMax val="0"/>
          <dgm:chPref val="0"/>
          <dgm:bulletEnabled val="1"/>
        </dgm:presLayoutVars>
      </dgm:prSet>
      <dgm:spPr/>
    </dgm:pt>
    <dgm:pt modelId="{3C6A9CD9-04B5-41EE-9A95-646130CFE6C1}" type="pres">
      <dgm:prSet presAssocID="{72ACA306-A31E-4685-B334-E3B16193069C}" presName="Triangle" presStyleLbl="alignNode1" presStyleIdx="1" presStyleCnt="7"/>
      <dgm:spPr/>
    </dgm:pt>
    <dgm:pt modelId="{3618945D-7B38-4014-8B79-9B8C2659A2FE}" type="pres">
      <dgm:prSet presAssocID="{D4C8F376-F13C-4E7E-9C18-57ED6C3F5FE6}" presName="sibTrans" presStyleCnt="0"/>
      <dgm:spPr/>
    </dgm:pt>
    <dgm:pt modelId="{4546264B-3C05-4AEC-87A7-818EF159FC8C}" type="pres">
      <dgm:prSet presAssocID="{D4C8F376-F13C-4E7E-9C18-57ED6C3F5FE6}" presName="space" presStyleCnt="0"/>
      <dgm:spPr/>
    </dgm:pt>
    <dgm:pt modelId="{5D2A9CD1-BEDE-4568-9479-B5042F30CB41}" type="pres">
      <dgm:prSet presAssocID="{D986CC3A-E394-4B16-95EC-0A01DAA1A315}" presName="composite" presStyleCnt="0"/>
      <dgm:spPr/>
    </dgm:pt>
    <dgm:pt modelId="{9A15B8F4-0286-40D7-8BB7-DF52B79549C3}" type="pres">
      <dgm:prSet presAssocID="{D986CC3A-E394-4B16-95EC-0A01DAA1A315}" presName="LShape" presStyleLbl="alignNode1" presStyleIdx="2" presStyleCnt="7"/>
      <dgm:spPr/>
    </dgm:pt>
    <dgm:pt modelId="{A2DF1D1D-22BB-4ABB-99AD-CBF56DBA0656}" type="pres">
      <dgm:prSet presAssocID="{D986CC3A-E394-4B16-95EC-0A01DAA1A315}" presName="ParentText" presStyleLbl="revTx" presStyleIdx="1" presStyleCnt="4">
        <dgm:presLayoutVars>
          <dgm:chMax val="0"/>
          <dgm:chPref val="0"/>
          <dgm:bulletEnabled val="1"/>
        </dgm:presLayoutVars>
      </dgm:prSet>
      <dgm:spPr/>
    </dgm:pt>
    <dgm:pt modelId="{5BAA49D2-E3EF-48AA-9010-EADD96ECA309}" type="pres">
      <dgm:prSet presAssocID="{D986CC3A-E394-4B16-95EC-0A01DAA1A315}" presName="Triangle" presStyleLbl="alignNode1" presStyleIdx="3" presStyleCnt="7"/>
      <dgm:spPr/>
    </dgm:pt>
    <dgm:pt modelId="{DA160294-8645-41F5-A36D-8B2DD6604166}" type="pres">
      <dgm:prSet presAssocID="{6801F1F0-CE80-44EC-95E1-942554E2823C}" presName="sibTrans" presStyleCnt="0"/>
      <dgm:spPr/>
    </dgm:pt>
    <dgm:pt modelId="{8981AE20-5C2D-42FA-A2B2-825BEE3317DE}" type="pres">
      <dgm:prSet presAssocID="{6801F1F0-CE80-44EC-95E1-942554E2823C}" presName="space" presStyleCnt="0"/>
      <dgm:spPr/>
    </dgm:pt>
    <dgm:pt modelId="{F6DBF675-58B5-47AE-B51F-1E75B47FEA14}" type="pres">
      <dgm:prSet presAssocID="{1F7B7532-2432-4A50-AD55-340D1C7A4701}" presName="composite" presStyleCnt="0"/>
      <dgm:spPr/>
    </dgm:pt>
    <dgm:pt modelId="{6D752B3E-CAE7-45F4-BAF1-5AB67A245BA5}" type="pres">
      <dgm:prSet presAssocID="{1F7B7532-2432-4A50-AD55-340D1C7A4701}" presName="LShape" presStyleLbl="alignNode1" presStyleIdx="4" presStyleCnt="7"/>
      <dgm:spPr/>
    </dgm:pt>
    <dgm:pt modelId="{456E8F9A-7B11-4F95-8079-80B74A138651}" type="pres">
      <dgm:prSet presAssocID="{1F7B7532-2432-4A50-AD55-340D1C7A4701}" presName="ParentText" presStyleLbl="revTx" presStyleIdx="2" presStyleCnt="4">
        <dgm:presLayoutVars>
          <dgm:chMax val="0"/>
          <dgm:chPref val="0"/>
          <dgm:bulletEnabled val="1"/>
        </dgm:presLayoutVars>
      </dgm:prSet>
      <dgm:spPr/>
    </dgm:pt>
    <dgm:pt modelId="{B123DF09-2C4E-46B2-B93F-0379F29F1BAA}" type="pres">
      <dgm:prSet presAssocID="{1F7B7532-2432-4A50-AD55-340D1C7A4701}" presName="Triangle" presStyleLbl="alignNode1" presStyleIdx="5" presStyleCnt="7"/>
      <dgm:spPr/>
    </dgm:pt>
    <dgm:pt modelId="{A0872493-A32F-4EEC-BF53-096B55059DAE}" type="pres">
      <dgm:prSet presAssocID="{FA5696A9-3F90-49A1-96D8-4E6E1F136228}" presName="sibTrans" presStyleCnt="0"/>
      <dgm:spPr/>
    </dgm:pt>
    <dgm:pt modelId="{20E49297-63E2-4B58-B1E3-2BE589C4EAA9}" type="pres">
      <dgm:prSet presAssocID="{FA5696A9-3F90-49A1-96D8-4E6E1F136228}" presName="space" presStyleCnt="0"/>
      <dgm:spPr/>
    </dgm:pt>
    <dgm:pt modelId="{269CC412-DB8A-44A7-952F-B680E6C0CFCD}" type="pres">
      <dgm:prSet presAssocID="{BE87F8F2-CE90-4F38-A576-1311FF10234F}" presName="composite" presStyleCnt="0"/>
      <dgm:spPr/>
    </dgm:pt>
    <dgm:pt modelId="{0EA84161-E240-4F7D-824C-47E337531B78}" type="pres">
      <dgm:prSet presAssocID="{BE87F8F2-CE90-4F38-A576-1311FF10234F}" presName="LShape" presStyleLbl="alignNode1" presStyleIdx="6" presStyleCnt="7"/>
      <dgm:spPr/>
    </dgm:pt>
    <dgm:pt modelId="{3D67E18F-60E3-40E1-AB3C-8283C9A823F2}" type="pres">
      <dgm:prSet presAssocID="{BE87F8F2-CE90-4F38-A576-1311FF10234F}" presName="ParentText" presStyleLbl="revTx" presStyleIdx="3" presStyleCnt="4">
        <dgm:presLayoutVars>
          <dgm:chMax val="0"/>
          <dgm:chPref val="0"/>
          <dgm:bulletEnabled val="1"/>
        </dgm:presLayoutVars>
      </dgm:prSet>
      <dgm:spPr/>
    </dgm:pt>
  </dgm:ptLst>
  <dgm:cxnLst>
    <dgm:cxn modelId="{8C7AAF0F-F82E-4D31-9E68-CDEFF71A98C5}" type="presOf" srcId="{145713A9-8A75-440E-A1AA-E2A6A09C4917}" destId="{D3EEBB6E-1BB7-46B8-ABAA-66288333B4AE}" srcOrd="0" destOrd="0" presId="urn:microsoft.com/office/officeart/2009/3/layout/StepUpProcess"/>
    <dgm:cxn modelId="{06CC6210-ABEE-4D5B-9048-72675CE128AF}" type="presOf" srcId="{BE87F8F2-CE90-4F38-A576-1311FF10234F}" destId="{3D67E18F-60E3-40E1-AB3C-8283C9A823F2}" srcOrd="0" destOrd="0" presId="urn:microsoft.com/office/officeart/2009/3/layout/StepUpProcess"/>
    <dgm:cxn modelId="{9F424B14-4495-4BF9-9087-7F265A982A62}" type="presOf" srcId="{1F7B7532-2432-4A50-AD55-340D1C7A4701}" destId="{456E8F9A-7B11-4F95-8079-80B74A138651}" srcOrd="0" destOrd="0" presId="urn:microsoft.com/office/officeart/2009/3/layout/StepUpProcess"/>
    <dgm:cxn modelId="{BCC16C87-EC96-44D4-9493-187228EDFADA}" srcId="{145713A9-8A75-440E-A1AA-E2A6A09C4917}" destId="{1F7B7532-2432-4A50-AD55-340D1C7A4701}" srcOrd="2" destOrd="0" parTransId="{7F8437CA-B569-4622-BB0F-24E0F450DC70}" sibTransId="{FA5696A9-3F90-49A1-96D8-4E6E1F136228}"/>
    <dgm:cxn modelId="{9B4F55AD-1359-4D59-8595-0608E443ADAB}" srcId="{145713A9-8A75-440E-A1AA-E2A6A09C4917}" destId="{D986CC3A-E394-4B16-95EC-0A01DAA1A315}" srcOrd="1" destOrd="0" parTransId="{7CC42284-2683-4C23-ADAF-821994F89DE5}" sibTransId="{6801F1F0-CE80-44EC-95E1-942554E2823C}"/>
    <dgm:cxn modelId="{B3ECA9DB-43D6-4CFC-B1B8-283944FCC220}" srcId="{145713A9-8A75-440E-A1AA-E2A6A09C4917}" destId="{72ACA306-A31E-4685-B334-E3B16193069C}" srcOrd="0" destOrd="0" parTransId="{2F32E233-87F7-4522-8BC7-38BD901A9A2F}" sibTransId="{D4C8F376-F13C-4E7E-9C18-57ED6C3F5FE6}"/>
    <dgm:cxn modelId="{2EBD58DC-4FC7-42F9-B730-75AD239D7DAE}" type="presOf" srcId="{72ACA306-A31E-4685-B334-E3B16193069C}" destId="{2AB5A230-D71B-4B89-A150-BD875BDE1A91}" srcOrd="0" destOrd="0" presId="urn:microsoft.com/office/officeart/2009/3/layout/StepUpProcess"/>
    <dgm:cxn modelId="{DBCE38E9-0704-433B-A291-69F37CCD18FA}" type="presOf" srcId="{D986CC3A-E394-4B16-95EC-0A01DAA1A315}" destId="{A2DF1D1D-22BB-4ABB-99AD-CBF56DBA0656}" srcOrd="0" destOrd="0" presId="urn:microsoft.com/office/officeart/2009/3/layout/StepUpProcess"/>
    <dgm:cxn modelId="{660637FE-B49F-43A3-AC7C-19735037B018}" srcId="{145713A9-8A75-440E-A1AA-E2A6A09C4917}" destId="{BE87F8F2-CE90-4F38-A576-1311FF10234F}" srcOrd="3" destOrd="0" parTransId="{D69849EC-407D-405F-9034-6F0BAE096B1A}" sibTransId="{DA7587D1-9026-464B-925D-DA7D912B0381}"/>
    <dgm:cxn modelId="{BD4D28F2-6AB1-4BD8-9BE9-ED7E06683EFF}" type="presParOf" srcId="{D3EEBB6E-1BB7-46B8-ABAA-66288333B4AE}" destId="{5E4438AE-A478-4A07-884F-F297A37F0F04}" srcOrd="0" destOrd="0" presId="urn:microsoft.com/office/officeart/2009/3/layout/StepUpProcess"/>
    <dgm:cxn modelId="{47F1FC1A-04FA-42AF-B7AD-7498B4A01EDE}" type="presParOf" srcId="{5E4438AE-A478-4A07-884F-F297A37F0F04}" destId="{4D0481FF-D806-4F20-83FF-9040DEF3780C}" srcOrd="0" destOrd="0" presId="urn:microsoft.com/office/officeart/2009/3/layout/StepUpProcess"/>
    <dgm:cxn modelId="{BBF76B2B-022F-440E-B035-EF5AEE70B701}" type="presParOf" srcId="{5E4438AE-A478-4A07-884F-F297A37F0F04}" destId="{2AB5A230-D71B-4B89-A150-BD875BDE1A91}" srcOrd="1" destOrd="0" presId="urn:microsoft.com/office/officeart/2009/3/layout/StepUpProcess"/>
    <dgm:cxn modelId="{44BA0762-0ABC-484B-AB85-AA79ACBDC0A5}" type="presParOf" srcId="{5E4438AE-A478-4A07-884F-F297A37F0F04}" destId="{3C6A9CD9-04B5-41EE-9A95-646130CFE6C1}" srcOrd="2" destOrd="0" presId="urn:microsoft.com/office/officeart/2009/3/layout/StepUpProcess"/>
    <dgm:cxn modelId="{0D67F0A6-4AA8-4D70-8BE8-5B3CA8353760}" type="presParOf" srcId="{D3EEBB6E-1BB7-46B8-ABAA-66288333B4AE}" destId="{3618945D-7B38-4014-8B79-9B8C2659A2FE}" srcOrd="1" destOrd="0" presId="urn:microsoft.com/office/officeart/2009/3/layout/StepUpProcess"/>
    <dgm:cxn modelId="{EF4F6886-79E7-4DD8-BF6C-2AFF3AF5C773}" type="presParOf" srcId="{3618945D-7B38-4014-8B79-9B8C2659A2FE}" destId="{4546264B-3C05-4AEC-87A7-818EF159FC8C}" srcOrd="0" destOrd="0" presId="urn:microsoft.com/office/officeart/2009/3/layout/StepUpProcess"/>
    <dgm:cxn modelId="{E7AAFDE0-977F-40CE-96A9-F53C17C4B802}" type="presParOf" srcId="{D3EEBB6E-1BB7-46B8-ABAA-66288333B4AE}" destId="{5D2A9CD1-BEDE-4568-9479-B5042F30CB41}" srcOrd="2" destOrd="0" presId="urn:microsoft.com/office/officeart/2009/3/layout/StepUpProcess"/>
    <dgm:cxn modelId="{55D5A649-BE27-4D5E-ADC3-1F28CE023FE6}" type="presParOf" srcId="{5D2A9CD1-BEDE-4568-9479-B5042F30CB41}" destId="{9A15B8F4-0286-40D7-8BB7-DF52B79549C3}" srcOrd="0" destOrd="0" presId="urn:microsoft.com/office/officeart/2009/3/layout/StepUpProcess"/>
    <dgm:cxn modelId="{1E7B388E-0C7D-48F9-BDF2-0A685E03265F}" type="presParOf" srcId="{5D2A9CD1-BEDE-4568-9479-B5042F30CB41}" destId="{A2DF1D1D-22BB-4ABB-99AD-CBF56DBA0656}" srcOrd="1" destOrd="0" presId="urn:microsoft.com/office/officeart/2009/3/layout/StepUpProcess"/>
    <dgm:cxn modelId="{40D5F597-0B69-4AE3-A3DA-D845B0603C84}" type="presParOf" srcId="{5D2A9CD1-BEDE-4568-9479-B5042F30CB41}" destId="{5BAA49D2-E3EF-48AA-9010-EADD96ECA309}" srcOrd="2" destOrd="0" presId="urn:microsoft.com/office/officeart/2009/3/layout/StepUpProcess"/>
    <dgm:cxn modelId="{0E478D9C-F4AE-45D0-9D86-8FCDEBCBFAC0}" type="presParOf" srcId="{D3EEBB6E-1BB7-46B8-ABAA-66288333B4AE}" destId="{DA160294-8645-41F5-A36D-8B2DD6604166}" srcOrd="3" destOrd="0" presId="urn:microsoft.com/office/officeart/2009/3/layout/StepUpProcess"/>
    <dgm:cxn modelId="{56BCDBC4-E2C4-4848-87FE-A2765924C9FC}" type="presParOf" srcId="{DA160294-8645-41F5-A36D-8B2DD6604166}" destId="{8981AE20-5C2D-42FA-A2B2-825BEE3317DE}" srcOrd="0" destOrd="0" presId="urn:microsoft.com/office/officeart/2009/3/layout/StepUpProcess"/>
    <dgm:cxn modelId="{F015C782-B925-4881-A2EF-8172AAF876FF}" type="presParOf" srcId="{D3EEBB6E-1BB7-46B8-ABAA-66288333B4AE}" destId="{F6DBF675-58B5-47AE-B51F-1E75B47FEA14}" srcOrd="4" destOrd="0" presId="urn:microsoft.com/office/officeart/2009/3/layout/StepUpProcess"/>
    <dgm:cxn modelId="{A3A1179C-502D-45E0-A467-DC7B3020C523}" type="presParOf" srcId="{F6DBF675-58B5-47AE-B51F-1E75B47FEA14}" destId="{6D752B3E-CAE7-45F4-BAF1-5AB67A245BA5}" srcOrd="0" destOrd="0" presId="urn:microsoft.com/office/officeart/2009/3/layout/StepUpProcess"/>
    <dgm:cxn modelId="{3524449F-EF55-4FBE-B87D-7CD2A2F9273A}" type="presParOf" srcId="{F6DBF675-58B5-47AE-B51F-1E75B47FEA14}" destId="{456E8F9A-7B11-4F95-8079-80B74A138651}" srcOrd="1" destOrd="0" presId="urn:microsoft.com/office/officeart/2009/3/layout/StepUpProcess"/>
    <dgm:cxn modelId="{B6BF4A3E-CF7F-42F8-8E07-BAC1968E4BDC}" type="presParOf" srcId="{F6DBF675-58B5-47AE-B51F-1E75B47FEA14}" destId="{B123DF09-2C4E-46B2-B93F-0379F29F1BAA}" srcOrd="2" destOrd="0" presId="urn:microsoft.com/office/officeart/2009/3/layout/StepUpProcess"/>
    <dgm:cxn modelId="{5334359D-8889-4D57-89C2-79AA07AB18C5}" type="presParOf" srcId="{D3EEBB6E-1BB7-46B8-ABAA-66288333B4AE}" destId="{A0872493-A32F-4EEC-BF53-096B55059DAE}" srcOrd="5" destOrd="0" presId="urn:microsoft.com/office/officeart/2009/3/layout/StepUpProcess"/>
    <dgm:cxn modelId="{EE54302F-D5D4-40D8-B0E3-D9298D8B7E93}" type="presParOf" srcId="{A0872493-A32F-4EEC-BF53-096B55059DAE}" destId="{20E49297-63E2-4B58-B1E3-2BE589C4EAA9}" srcOrd="0" destOrd="0" presId="urn:microsoft.com/office/officeart/2009/3/layout/StepUpProcess"/>
    <dgm:cxn modelId="{A671789A-38B5-4AC3-BC97-03A5D986BCE7}" type="presParOf" srcId="{D3EEBB6E-1BB7-46B8-ABAA-66288333B4AE}" destId="{269CC412-DB8A-44A7-952F-B680E6C0CFCD}" srcOrd="6" destOrd="0" presId="urn:microsoft.com/office/officeart/2009/3/layout/StepUpProcess"/>
    <dgm:cxn modelId="{FD0B9747-892D-4293-8EEA-61032082EF6F}" type="presParOf" srcId="{269CC412-DB8A-44A7-952F-B680E6C0CFCD}" destId="{0EA84161-E240-4F7D-824C-47E337531B78}" srcOrd="0" destOrd="0" presId="urn:microsoft.com/office/officeart/2009/3/layout/StepUpProcess"/>
    <dgm:cxn modelId="{579DA52C-1EF0-4E83-AA30-FB79158C0C34}" type="presParOf" srcId="{269CC412-DB8A-44A7-952F-B680E6C0CFCD}" destId="{3D67E18F-60E3-40E1-AB3C-8283C9A823F2}" srcOrd="1" destOrd="0" presId="urn:microsoft.com/office/officeart/2009/3/layout/StepUpProcess"/>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9F835C91-E65F-4549-BEA8-65B6D8968B5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s-ES"/>
        </a:p>
      </dgm:t>
    </dgm:pt>
    <dgm:pt modelId="{DF46EF9E-9E8A-491D-B785-C59401766F2B}">
      <dgm:prSet phldrT="[Texto]"/>
      <dgm:spPr/>
      <dgm:t>
        <a:bodyPr/>
        <a:lstStyle/>
        <a:p>
          <a:r>
            <a:rPr lang="es-ES"/>
            <a:t>Identify activities</a:t>
          </a:r>
        </a:p>
      </dgm:t>
    </dgm:pt>
    <dgm:pt modelId="{FE4E7C09-53C4-4D27-8EC7-ED546A47D918}" type="parTrans" cxnId="{F10997A4-AAC8-49E2-8286-ECC0D4399A2A}">
      <dgm:prSet/>
      <dgm:spPr/>
      <dgm:t>
        <a:bodyPr/>
        <a:lstStyle/>
        <a:p>
          <a:endParaRPr lang="es-ES"/>
        </a:p>
      </dgm:t>
    </dgm:pt>
    <dgm:pt modelId="{5DEE5EAC-11C8-4431-BDEF-0687E15B0F91}" type="sibTrans" cxnId="{F10997A4-AAC8-49E2-8286-ECC0D4399A2A}">
      <dgm:prSet/>
      <dgm:spPr>
        <a:solidFill>
          <a:schemeClr val="accent1"/>
        </a:solidFill>
      </dgm:spPr>
      <dgm:t>
        <a:bodyPr/>
        <a:lstStyle/>
        <a:p>
          <a:endParaRPr lang="es-ES"/>
        </a:p>
      </dgm:t>
    </dgm:pt>
    <dgm:pt modelId="{853A5302-F1C9-499D-92FB-DB35236A1BBA}">
      <dgm:prSet phldrT="[Texto]"/>
      <dgm:spPr/>
      <dgm:t>
        <a:bodyPr/>
        <a:lstStyle/>
        <a:p>
          <a:r>
            <a:rPr lang="es-ES"/>
            <a:t>Identify activity dependencie</a:t>
          </a:r>
        </a:p>
      </dgm:t>
    </dgm:pt>
    <dgm:pt modelId="{589A5F3D-5750-4AFA-9310-692CBF904892}" type="parTrans" cxnId="{E2E663E2-F0B2-4902-B3A6-F2F12CCE7FAF}">
      <dgm:prSet/>
      <dgm:spPr/>
      <dgm:t>
        <a:bodyPr/>
        <a:lstStyle/>
        <a:p>
          <a:endParaRPr lang="es-ES"/>
        </a:p>
      </dgm:t>
    </dgm:pt>
    <dgm:pt modelId="{2E20F045-4B06-4912-8991-2F2FCEE678D1}" type="sibTrans" cxnId="{E2E663E2-F0B2-4902-B3A6-F2F12CCE7FAF}">
      <dgm:prSet/>
      <dgm:spPr>
        <a:solidFill>
          <a:schemeClr val="accent1"/>
        </a:solidFill>
      </dgm:spPr>
      <dgm:t>
        <a:bodyPr/>
        <a:lstStyle/>
        <a:p>
          <a:endParaRPr lang="es-ES"/>
        </a:p>
      </dgm:t>
    </dgm:pt>
    <dgm:pt modelId="{75D8AA54-DCF6-4A24-8817-84980AD13144}">
      <dgm:prSet phldrT="[Texto]"/>
      <dgm:spPr/>
      <dgm:t>
        <a:bodyPr/>
        <a:lstStyle/>
        <a:p>
          <a:r>
            <a:rPr lang="es-ES"/>
            <a:t>Estimate resources for activities</a:t>
          </a:r>
        </a:p>
      </dgm:t>
    </dgm:pt>
    <dgm:pt modelId="{EA04B20B-CD2D-46D8-9339-8ACE31E77857}" type="parTrans" cxnId="{986F5F45-C599-487D-B0B1-F33515BEF8BB}">
      <dgm:prSet/>
      <dgm:spPr/>
      <dgm:t>
        <a:bodyPr/>
        <a:lstStyle/>
        <a:p>
          <a:endParaRPr lang="es-ES"/>
        </a:p>
      </dgm:t>
    </dgm:pt>
    <dgm:pt modelId="{955BC5F1-177E-4031-A319-24D1374CE9D7}" type="sibTrans" cxnId="{986F5F45-C599-487D-B0B1-F33515BEF8BB}">
      <dgm:prSet/>
      <dgm:spPr>
        <a:solidFill>
          <a:schemeClr val="accent1"/>
        </a:solidFill>
      </dgm:spPr>
      <dgm:t>
        <a:bodyPr/>
        <a:lstStyle/>
        <a:p>
          <a:endParaRPr lang="es-ES"/>
        </a:p>
      </dgm:t>
    </dgm:pt>
    <dgm:pt modelId="{061C2CAF-D714-43EF-B51E-1510A775B76A}">
      <dgm:prSet phldrT="[Texto]"/>
      <dgm:spPr/>
      <dgm:t>
        <a:bodyPr/>
        <a:lstStyle/>
        <a:p>
          <a:r>
            <a:rPr lang="es-ES"/>
            <a:t>Allocate people to activities</a:t>
          </a:r>
        </a:p>
      </dgm:t>
    </dgm:pt>
    <dgm:pt modelId="{8CF097E9-C4D2-49FB-9C37-5AB1C99C0F77}" type="parTrans" cxnId="{FFF0B409-35AA-4734-9DD8-F0FEBA9CEA67}">
      <dgm:prSet/>
      <dgm:spPr/>
      <dgm:t>
        <a:bodyPr/>
        <a:lstStyle/>
        <a:p>
          <a:endParaRPr lang="es-ES"/>
        </a:p>
      </dgm:t>
    </dgm:pt>
    <dgm:pt modelId="{8D24CB44-CFAE-4C6A-9A39-733E458D69EF}" type="sibTrans" cxnId="{FFF0B409-35AA-4734-9DD8-F0FEBA9CEA67}">
      <dgm:prSet/>
      <dgm:spPr>
        <a:solidFill>
          <a:schemeClr val="accent1"/>
        </a:solidFill>
      </dgm:spPr>
      <dgm:t>
        <a:bodyPr/>
        <a:lstStyle/>
        <a:p>
          <a:endParaRPr lang="es-ES"/>
        </a:p>
      </dgm:t>
    </dgm:pt>
    <dgm:pt modelId="{EBB7084D-2AFC-4BB9-B624-AE53C2A78CFE}">
      <dgm:prSet phldrT="[Texto]"/>
      <dgm:spPr/>
      <dgm:t>
        <a:bodyPr/>
        <a:lstStyle/>
        <a:p>
          <a:r>
            <a:rPr lang="es-ES"/>
            <a:t>Create proyect chart</a:t>
          </a:r>
        </a:p>
      </dgm:t>
    </dgm:pt>
    <dgm:pt modelId="{F8594B8A-6E7B-49F2-9922-6F4CE7346ECD}" type="parTrans" cxnId="{4EB5A5B2-13CA-4602-B29F-AFCF63A88DFE}">
      <dgm:prSet/>
      <dgm:spPr/>
      <dgm:t>
        <a:bodyPr/>
        <a:lstStyle/>
        <a:p>
          <a:endParaRPr lang="es-ES"/>
        </a:p>
      </dgm:t>
    </dgm:pt>
    <dgm:pt modelId="{393B3D16-F760-44B6-8D95-ACBF30A24389}" type="sibTrans" cxnId="{4EB5A5B2-13CA-4602-B29F-AFCF63A88DFE}">
      <dgm:prSet/>
      <dgm:spPr/>
      <dgm:t>
        <a:bodyPr/>
        <a:lstStyle/>
        <a:p>
          <a:endParaRPr lang="es-ES"/>
        </a:p>
      </dgm:t>
    </dgm:pt>
    <dgm:pt modelId="{E58E5017-3BDF-4C33-B360-07B541FBD37D}" type="pres">
      <dgm:prSet presAssocID="{9F835C91-E65F-4549-BEA8-65B6D8968B5A}" presName="Name0" presStyleCnt="0">
        <dgm:presLayoutVars>
          <dgm:dir/>
          <dgm:resizeHandles val="exact"/>
        </dgm:presLayoutVars>
      </dgm:prSet>
      <dgm:spPr/>
    </dgm:pt>
    <dgm:pt modelId="{382277B5-345A-4FA0-9E96-28A2AB9999D7}" type="pres">
      <dgm:prSet presAssocID="{DF46EF9E-9E8A-491D-B785-C59401766F2B}" presName="node" presStyleLbl="node1" presStyleIdx="0" presStyleCnt="5">
        <dgm:presLayoutVars>
          <dgm:bulletEnabled val="1"/>
        </dgm:presLayoutVars>
      </dgm:prSet>
      <dgm:spPr/>
    </dgm:pt>
    <dgm:pt modelId="{D3285382-2F45-4838-A823-AE5E50AC5AB8}" type="pres">
      <dgm:prSet presAssocID="{5DEE5EAC-11C8-4431-BDEF-0687E15B0F91}" presName="sibTrans" presStyleLbl="sibTrans2D1" presStyleIdx="0" presStyleCnt="4"/>
      <dgm:spPr/>
    </dgm:pt>
    <dgm:pt modelId="{A24E0A57-DE8D-4A95-AA78-2B01FD5B1C97}" type="pres">
      <dgm:prSet presAssocID="{5DEE5EAC-11C8-4431-BDEF-0687E15B0F91}" presName="connectorText" presStyleLbl="sibTrans2D1" presStyleIdx="0" presStyleCnt="4"/>
      <dgm:spPr/>
    </dgm:pt>
    <dgm:pt modelId="{89A02454-5E5E-4ACE-B0AF-EF0375A52B1E}" type="pres">
      <dgm:prSet presAssocID="{853A5302-F1C9-499D-92FB-DB35236A1BBA}" presName="node" presStyleLbl="node1" presStyleIdx="1" presStyleCnt="5">
        <dgm:presLayoutVars>
          <dgm:bulletEnabled val="1"/>
        </dgm:presLayoutVars>
      </dgm:prSet>
      <dgm:spPr/>
    </dgm:pt>
    <dgm:pt modelId="{DE1446E0-F0A4-4123-B61D-CA6B2E99EC9E}" type="pres">
      <dgm:prSet presAssocID="{2E20F045-4B06-4912-8991-2F2FCEE678D1}" presName="sibTrans" presStyleLbl="sibTrans2D1" presStyleIdx="1" presStyleCnt="4"/>
      <dgm:spPr/>
    </dgm:pt>
    <dgm:pt modelId="{72EC0EE9-743F-41B1-9743-42675B7F8F89}" type="pres">
      <dgm:prSet presAssocID="{2E20F045-4B06-4912-8991-2F2FCEE678D1}" presName="connectorText" presStyleLbl="sibTrans2D1" presStyleIdx="1" presStyleCnt="4"/>
      <dgm:spPr/>
    </dgm:pt>
    <dgm:pt modelId="{CEFE52E1-ED90-4AD2-9F33-F2633F9CAD10}" type="pres">
      <dgm:prSet presAssocID="{75D8AA54-DCF6-4A24-8817-84980AD13144}" presName="node" presStyleLbl="node1" presStyleIdx="2" presStyleCnt="5">
        <dgm:presLayoutVars>
          <dgm:bulletEnabled val="1"/>
        </dgm:presLayoutVars>
      </dgm:prSet>
      <dgm:spPr/>
    </dgm:pt>
    <dgm:pt modelId="{4D6B329C-40BF-44FD-885B-50C59F9AE0E2}" type="pres">
      <dgm:prSet presAssocID="{955BC5F1-177E-4031-A319-24D1374CE9D7}" presName="sibTrans" presStyleLbl="sibTrans2D1" presStyleIdx="2" presStyleCnt="4"/>
      <dgm:spPr/>
    </dgm:pt>
    <dgm:pt modelId="{3A1C7BC1-3FF6-4CA5-961A-50B9F6762244}" type="pres">
      <dgm:prSet presAssocID="{955BC5F1-177E-4031-A319-24D1374CE9D7}" presName="connectorText" presStyleLbl="sibTrans2D1" presStyleIdx="2" presStyleCnt="4"/>
      <dgm:spPr/>
    </dgm:pt>
    <dgm:pt modelId="{0BB9CCFB-30CE-4B51-B98D-1FD62740A7E6}" type="pres">
      <dgm:prSet presAssocID="{061C2CAF-D714-43EF-B51E-1510A775B76A}" presName="node" presStyleLbl="node1" presStyleIdx="3" presStyleCnt="5">
        <dgm:presLayoutVars>
          <dgm:bulletEnabled val="1"/>
        </dgm:presLayoutVars>
      </dgm:prSet>
      <dgm:spPr/>
    </dgm:pt>
    <dgm:pt modelId="{776DC0E1-D530-436B-9468-C06FA357D331}" type="pres">
      <dgm:prSet presAssocID="{8D24CB44-CFAE-4C6A-9A39-733E458D69EF}" presName="sibTrans" presStyleLbl="sibTrans2D1" presStyleIdx="3" presStyleCnt="4"/>
      <dgm:spPr/>
    </dgm:pt>
    <dgm:pt modelId="{FF278B1E-48C0-4D28-8B79-44892D326EE7}" type="pres">
      <dgm:prSet presAssocID="{8D24CB44-CFAE-4C6A-9A39-733E458D69EF}" presName="connectorText" presStyleLbl="sibTrans2D1" presStyleIdx="3" presStyleCnt="4"/>
      <dgm:spPr/>
    </dgm:pt>
    <dgm:pt modelId="{68B9E7DC-9B75-49A6-ACCF-D7502DEA4A69}" type="pres">
      <dgm:prSet presAssocID="{EBB7084D-2AFC-4BB9-B624-AE53C2A78CFE}" presName="node" presStyleLbl="node1" presStyleIdx="4" presStyleCnt="5">
        <dgm:presLayoutVars>
          <dgm:bulletEnabled val="1"/>
        </dgm:presLayoutVars>
      </dgm:prSet>
      <dgm:spPr/>
    </dgm:pt>
  </dgm:ptLst>
  <dgm:cxnLst>
    <dgm:cxn modelId="{FFF0B409-35AA-4734-9DD8-F0FEBA9CEA67}" srcId="{9F835C91-E65F-4549-BEA8-65B6D8968B5A}" destId="{061C2CAF-D714-43EF-B51E-1510A775B76A}" srcOrd="3" destOrd="0" parTransId="{8CF097E9-C4D2-49FB-9C37-5AB1C99C0F77}" sibTransId="{8D24CB44-CFAE-4C6A-9A39-733E458D69EF}"/>
    <dgm:cxn modelId="{52787320-EA28-4757-96C0-AD54F0092569}" type="presOf" srcId="{5DEE5EAC-11C8-4431-BDEF-0687E15B0F91}" destId="{D3285382-2F45-4838-A823-AE5E50AC5AB8}" srcOrd="0" destOrd="0" presId="urn:microsoft.com/office/officeart/2005/8/layout/process1"/>
    <dgm:cxn modelId="{36E59323-F859-4270-9502-BCF969A40485}" type="presOf" srcId="{EBB7084D-2AFC-4BB9-B624-AE53C2A78CFE}" destId="{68B9E7DC-9B75-49A6-ACCF-D7502DEA4A69}" srcOrd="0" destOrd="0" presId="urn:microsoft.com/office/officeart/2005/8/layout/process1"/>
    <dgm:cxn modelId="{535E0C27-4933-4AE0-A8B5-42B1F408EEAE}" type="presOf" srcId="{75D8AA54-DCF6-4A24-8817-84980AD13144}" destId="{CEFE52E1-ED90-4AD2-9F33-F2633F9CAD10}" srcOrd="0" destOrd="0" presId="urn:microsoft.com/office/officeart/2005/8/layout/process1"/>
    <dgm:cxn modelId="{62A7002E-D6CF-43D1-95A6-801EA9CCEAA9}" type="presOf" srcId="{955BC5F1-177E-4031-A319-24D1374CE9D7}" destId="{3A1C7BC1-3FF6-4CA5-961A-50B9F6762244}" srcOrd="1" destOrd="0" presId="urn:microsoft.com/office/officeart/2005/8/layout/process1"/>
    <dgm:cxn modelId="{0F6B5B2F-6D9B-4367-9B71-6ECD4638620B}" type="presOf" srcId="{8D24CB44-CFAE-4C6A-9A39-733E458D69EF}" destId="{FF278B1E-48C0-4D28-8B79-44892D326EE7}" srcOrd="1" destOrd="0" presId="urn:microsoft.com/office/officeart/2005/8/layout/process1"/>
    <dgm:cxn modelId="{986F5F45-C599-487D-B0B1-F33515BEF8BB}" srcId="{9F835C91-E65F-4549-BEA8-65B6D8968B5A}" destId="{75D8AA54-DCF6-4A24-8817-84980AD13144}" srcOrd="2" destOrd="0" parTransId="{EA04B20B-CD2D-46D8-9339-8ACE31E77857}" sibTransId="{955BC5F1-177E-4031-A319-24D1374CE9D7}"/>
    <dgm:cxn modelId="{FBF3E96D-E2E9-44E9-A886-290740680DA5}" type="presOf" srcId="{061C2CAF-D714-43EF-B51E-1510A775B76A}" destId="{0BB9CCFB-30CE-4B51-B98D-1FD62740A7E6}" srcOrd="0" destOrd="0" presId="urn:microsoft.com/office/officeart/2005/8/layout/process1"/>
    <dgm:cxn modelId="{70EB439B-2AEF-418E-9A16-A76026D0B5E0}" type="presOf" srcId="{853A5302-F1C9-499D-92FB-DB35236A1BBA}" destId="{89A02454-5E5E-4ACE-B0AF-EF0375A52B1E}" srcOrd="0" destOrd="0" presId="urn:microsoft.com/office/officeart/2005/8/layout/process1"/>
    <dgm:cxn modelId="{EEA2CB9E-892E-4947-A320-62B74296B599}" type="presOf" srcId="{5DEE5EAC-11C8-4431-BDEF-0687E15B0F91}" destId="{A24E0A57-DE8D-4A95-AA78-2B01FD5B1C97}" srcOrd="1" destOrd="0" presId="urn:microsoft.com/office/officeart/2005/8/layout/process1"/>
    <dgm:cxn modelId="{ADBEA3A2-BF2E-41A8-B64E-5E5B2D0F5FAD}" type="presOf" srcId="{8D24CB44-CFAE-4C6A-9A39-733E458D69EF}" destId="{776DC0E1-D530-436B-9468-C06FA357D331}" srcOrd="0" destOrd="0" presId="urn:microsoft.com/office/officeart/2005/8/layout/process1"/>
    <dgm:cxn modelId="{F10997A4-AAC8-49E2-8286-ECC0D4399A2A}" srcId="{9F835C91-E65F-4549-BEA8-65B6D8968B5A}" destId="{DF46EF9E-9E8A-491D-B785-C59401766F2B}" srcOrd="0" destOrd="0" parTransId="{FE4E7C09-53C4-4D27-8EC7-ED546A47D918}" sibTransId="{5DEE5EAC-11C8-4431-BDEF-0687E15B0F91}"/>
    <dgm:cxn modelId="{E013DFAA-D4B7-4874-9723-1E9C67BCF418}" type="presOf" srcId="{9F835C91-E65F-4549-BEA8-65B6D8968B5A}" destId="{E58E5017-3BDF-4C33-B360-07B541FBD37D}" srcOrd="0" destOrd="0" presId="urn:microsoft.com/office/officeart/2005/8/layout/process1"/>
    <dgm:cxn modelId="{4EB5A5B2-13CA-4602-B29F-AFCF63A88DFE}" srcId="{9F835C91-E65F-4549-BEA8-65B6D8968B5A}" destId="{EBB7084D-2AFC-4BB9-B624-AE53C2A78CFE}" srcOrd="4" destOrd="0" parTransId="{F8594B8A-6E7B-49F2-9922-6F4CE7346ECD}" sibTransId="{393B3D16-F760-44B6-8D95-ACBF30A24389}"/>
    <dgm:cxn modelId="{CEBEA9BE-6C8B-4E7A-81A6-AE4E0D38C91C}" type="presOf" srcId="{DF46EF9E-9E8A-491D-B785-C59401766F2B}" destId="{382277B5-345A-4FA0-9E96-28A2AB9999D7}" srcOrd="0" destOrd="0" presId="urn:microsoft.com/office/officeart/2005/8/layout/process1"/>
    <dgm:cxn modelId="{095BD8CB-08B6-4FC7-9A74-D18C7663B47A}" type="presOf" srcId="{2E20F045-4B06-4912-8991-2F2FCEE678D1}" destId="{DE1446E0-F0A4-4123-B61D-CA6B2E99EC9E}" srcOrd="0" destOrd="0" presId="urn:microsoft.com/office/officeart/2005/8/layout/process1"/>
    <dgm:cxn modelId="{E2E663E2-F0B2-4902-B3A6-F2F12CCE7FAF}" srcId="{9F835C91-E65F-4549-BEA8-65B6D8968B5A}" destId="{853A5302-F1C9-499D-92FB-DB35236A1BBA}" srcOrd="1" destOrd="0" parTransId="{589A5F3D-5750-4AFA-9310-692CBF904892}" sibTransId="{2E20F045-4B06-4912-8991-2F2FCEE678D1}"/>
    <dgm:cxn modelId="{AA116AEA-A4DA-487B-A041-0F755FBCEDB3}" type="presOf" srcId="{2E20F045-4B06-4912-8991-2F2FCEE678D1}" destId="{72EC0EE9-743F-41B1-9743-42675B7F8F89}" srcOrd="1" destOrd="0" presId="urn:microsoft.com/office/officeart/2005/8/layout/process1"/>
    <dgm:cxn modelId="{A99E90EC-959F-40A8-B086-733647ECC4EF}" type="presOf" srcId="{955BC5F1-177E-4031-A319-24D1374CE9D7}" destId="{4D6B329C-40BF-44FD-885B-50C59F9AE0E2}" srcOrd="0" destOrd="0" presId="urn:microsoft.com/office/officeart/2005/8/layout/process1"/>
    <dgm:cxn modelId="{FA9DF1D2-6C3C-466E-9811-532ADD3AB231}" type="presParOf" srcId="{E58E5017-3BDF-4C33-B360-07B541FBD37D}" destId="{382277B5-345A-4FA0-9E96-28A2AB9999D7}" srcOrd="0" destOrd="0" presId="urn:microsoft.com/office/officeart/2005/8/layout/process1"/>
    <dgm:cxn modelId="{0813BE7B-F1EA-46C9-8F64-592B93E65F09}" type="presParOf" srcId="{E58E5017-3BDF-4C33-B360-07B541FBD37D}" destId="{D3285382-2F45-4838-A823-AE5E50AC5AB8}" srcOrd="1" destOrd="0" presId="urn:microsoft.com/office/officeart/2005/8/layout/process1"/>
    <dgm:cxn modelId="{25677C1A-21B8-425B-AA43-57E6D443AC08}" type="presParOf" srcId="{D3285382-2F45-4838-A823-AE5E50AC5AB8}" destId="{A24E0A57-DE8D-4A95-AA78-2B01FD5B1C97}" srcOrd="0" destOrd="0" presId="urn:microsoft.com/office/officeart/2005/8/layout/process1"/>
    <dgm:cxn modelId="{F3DAF80E-2F71-4050-B28C-8CBC35EE2808}" type="presParOf" srcId="{E58E5017-3BDF-4C33-B360-07B541FBD37D}" destId="{89A02454-5E5E-4ACE-B0AF-EF0375A52B1E}" srcOrd="2" destOrd="0" presId="urn:microsoft.com/office/officeart/2005/8/layout/process1"/>
    <dgm:cxn modelId="{73D1AC36-FB7C-4314-9DAA-B96E04330880}" type="presParOf" srcId="{E58E5017-3BDF-4C33-B360-07B541FBD37D}" destId="{DE1446E0-F0A4-4123-B61D-CA6B2E99EC9E}" srcOrd="3" destOrd="0" presId="urn:microsoft.com/office/officeart/2005/8/layout/process1"/>
    <dgm:cxn modelId="{A0EA24FB-8D5D-4667-92B4-A2F60F1C1D90}" type="presParOf" srcId="{DE1446E0-F0A4-4123-B61D-CA6B2E99EC9E}" destId="{72EC0EE9-743F-41B1-9743-42675B7F8F89}" srcOrd="0" destOrd="0" presId="urn:microsoft.com/office/officeart/2005/8/layout/process1"/>
    <dgm:cxn modelId="{6EA86F24-81F0-4397-A217-94E51A719078}" type="presParOf" srcId="{E58E5017-3BDF-4C33-B360-07B541FBD37D}" destId="{CEFE52E1-ED90-4AD2-9F33-F2633F9CAD10}" srcOrd="4" destOrd="0" presId="urn:microsoft.com/office/officeart/2005/8/layout/process1"/>
    <dgm:cxn modelId="{24A5E339-C85E-4731-967E-B1ACDB15CBAE}" type="presParOf" srcId="{E58E5017-3BDF-4C33-B360-07B541FBD37D}" destId="{4D6B329C-40BF-44FD-885B-50C59F9AE0E2}" srcOrd="5" destOrd="0" presId="urn:microsoft.com/office/officeart/2005/8/layout/process1"/>
    <dgm:cxn modelId="{2F8C72AC-4120-4180-B37B-031A7303A1D1}" type="presParOf" srcId="{4D6B329C-40BF-44FD-885B-50C59F9AE0E2}" destId="{3A1C7BC1-3FF6-4CA5-961A-50B9F6762244}" srcOrd="0" destOrd="0" presId="urn:microsoft.com/office/officeart/2005/8/layout/process1"/>
    <dgm:cxn modelId="{A91AAC9A-1529-4B10-91DA-7014F3AAE9F4}" type="presParOf" srcId="{E58E5017-3BDF-4C33-B360-07B541FBD37D}" destId="{0BB9CCFB-30CE-4B51-B98D-1FD62740A7E6}" srcOrd="6" destOrd="0" presId="urn:microsoft.com/office/officeart/2005/8/layout/process1"/>
    <dgm:cxn modelId="{891E202C-64C2-4BD1-88D4-E05A9CA435CA}" type="presParOf" srcId="{E58E5017-3BDF-4C33-B360-07B541FBD37D}" destId="{776DC0E1-D530-436B-9468-C06FA357D331}" srcOrd="7" destOrd="0" presId="urn:microsoft.com/office/officeart/2005/8/layout/process1"/>
    <dgm:cxn modelId="{C106E554-DD22-43F4-AEA4-0E267854CEDE}" type="presParOf" srcId="{776DC0E1-D530-436B-9468-C06FA357D331}" destId="{FF278B1E-48C0-4D28-8B79-44892D326EE7}" srcOrd="0" destOrd="0" presId="urn:microsoft.com/office/officeart/2005/8/layout/process1"/>
    <dgm:cxn modelId="{5F1175F1-F31A-4CF9-9243-601C7C227939}" type="presParOf" srcId="{E58E5017-3BDF-4C33-B360-07B541FBD37D}" destId="{68B9E7DC-9B75-49A6-ACCF-D7502DEA4A69}" srcOrd="8" destOrd="0" presId="urn:microsoft.com/office/officeart/2005/8/layout/process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1656DA19-BA0E-4335-A0B0-87E1BA0FC7E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BCFCF10-5578-4214-9DF6-F083615F5C25}">
      <dgm:prSet phldrT="[Texto]"/>
      <dgm:spPr/>
      <dgm:t>
        <a:bodyPr/>
        <a:lstStyle/>
        <a:p>
          <a:r>
            <a:rPr lang="es-ES"/>
            <a:t>Release planning</a:t>
          </a:r>
        </a:p>
      </dgm:t>
    </dgm:pt>
    <dgm:pt modelId="{81C32E76-8509-4593-9478-D067F6929041}" type="parTrans" cxnId="{AD375E84-A8B4-42DB-9CC8-38E7A4EAAA60}">
      <dgm:prSet/>
      <dgm:spPr/>
      <dgm:t>
        <a:bodyPr/>
        <a:lstStyle/>
        <a:p>
          <a:endParaRPr lang="es-ES"/>
        </a:p>
      </dgm:t>
    </dgm:pt>
    <dgm:pt modelId="{5D7A1052-9CC2-457E-BF85-209AAEC5E049}" type="sibTrans" cxnId="{AD375E84-A8B4-42DB-9CC8-38E7A4EAAA60}">
      <dgm:prSet/>
      <dgm:spPr/>
      <dgm:t>
        <a:bodyPr/>
        <a:lstStyle/>
        <a:p>
          <a:endParaRPr lang="es-ES"/>
        </a:p>
      </dgm:t>
    </dgm:pt>
    <dgm:pt modelId="{B7F35CD3-CC26-4A2B-822D-EAEE3A31DA57}">
      <dgm:prSet phldrT="[Texto]"/>
      <dgm:spPr/>
      <dgm:t>
        <a:bodyPr/>
        <a:lstStyle/>
        <a:p>
          <a:r>
            <a:rPr lang="es-ES"/>
            <a:t>Fault repair</a:t>
          </a:r>
        </a:p>
      </dgm:t>
    </dgm:pt>
    <dgm:pt modelId="{7307D69D-1535-46A8-B178-DC7D01DD818E}" type="parTrans" cxnId="{F17F1BE6-746F-49F6-9F68-E80A067BD79C}">
      <dgm:prSet/>
      <dgm:spPr/>
      <dgm:t>
        <a:bodyPr/>
        <a:lstStyle/>
        <a:p>
          <a:endParaRPr lang="es-ES"/>
        </a:p>
      </dgm:t>
    </dgm:pt>
    <dgm:pt modelId="{459498D5-B8A6-45C4-A14A-A558EC28242B}" type="sibTrans" cxnId="{F17F1BE6-746F-49F6-9F68-E80A067BD79C}">
      <dgm:prSet/>
      <dgm:spPr/>
      <dgm:t>
        <a:bodyPr/>
        <a:lstStyle/>
        <a:p>
          <a:endParaRPr lang="es-ES"/>
        </a:p>
      </dgm:t>
    </dgm:pt>
    <dgm:pt modelId="{64E7C286-BDE5-40B7-8489-CB2687F46059}">
      <dgm:prSet phldrT="[Texto]"/>
      <dgm:spPr/>
      <dgm:t>
        <a:bodyPr/>
        <a:lstStyle/>
        <a:p>
          <a:r>
            <a:rPr lang="es-ES"/>
            <a:t>Platform adaptation</a:t>
          </a:r>
        </a:p>
      </dgm:t>
    </dgm:pt>
    <dgm:pt modelId="{8282561E-D166-42AF-99DE-21E7496DEB6E}" type="parTrans" cxnId="{5FD37685-CAA0-4586-9235-9B96848D23BE}">
      <dgm:prSet/>
      <dgm:spPr/>
      <dgm:t>
        <a:bodyPr/>
        <a:lstStyle/>
        <a:p>
          <a:endParaRPr lang="es-ES"/>
        </a:p>
      </dgm:t>
    </dgm:pt>
    <dgm:pt modelId="{E8CEF69A-A1F2-455E-B15F-2D731E1CEC0B}" type="sibTrans" cxnId="{5FD37685-CAA0-4586-9235-9B96848D23BE}">
      <dgm:prSet/>
      <dgm:spPr/>
      <dgm:t>
        <a:bodyPr/>
        <a:lstStyle/>
        <a:p>
          <a:endParaRPr lang="es-ES"/>
        </a:p>
      </dgm:t>
    </dgm:pt>
    <dgm:pt modelId="{949766F5-77C1-43C5-AB6D-737B9F6021BE}">
      <dgm:prSet phldrT="[Texto]"/>
      <dgm:spPr/>
      <dgm:t>
        <a:bodyPr/>
        <a:lstStyle/>
        <a:p>
          <a:r>
            <a:rPr lang="es-ES"/>
            <a:t>System enhancement</a:t>
          </a:r>
        </a:p>
      </dgm:t>
    </dgm:pt>
    <dgm:pt modelId="{186BCF1C-0125-48EC-9F0F-4E7C344A1608}" type="parTrans" cxnId="{51A11243-62A8-4522-823E-A3DF7543BF72}">
      <dgm:prSet/>
      <dgm:spPr/>
      <dgm:t>
        <a:bodyPr/>
        <a:lstStyle/>
        <a:p>
          <a:endParaRPr lang="es-ES"/>
        </a:p>
      </dgm:t>
    </dgm:pt>
    <dgm:pt modelId="{2BD0C03A-7B57-420C-81E7-79E1FC76314E}" type="sibTrans" cxnId="{51A11243-62A8-4522-823E-A3DF7543BF72}">
      <dgm:prSet/>
      <dgm:spPr/>
      <dgm:t>
        <a:bodyPr/>
        <a:lstStyle/>
        <a:p>
          <a:endParaRPr lang="es-ES"/>
        </a:p>
      </dgm:t>
    </dgm:pt>
    <dgm:pt modelId="{F28815D9-B861-48D5-8FF9-26599B9C56F5}" type="pres">
      <dgm:prSet presAssocID="{1656DA19-BA0E-4335-A0B0-87E1BA0FC7E5}" presName="hierChild1" presStyleCnt="0">
        <dgm:presLayoutVars>
          <dgm:orgChart val="1"/>
          <dgm:chPref val="1"/>
          <dgm:dir/>
          <dgm:animOne val="branch"/>
          <dgm:animLvl val="lvl"/>
          <dgm:resizeHandles/>
        </dgm:presLayoutVars>
      </dgm:prSet>
      <dgm:spPr/>
    </dgm:pt>
    <dgm:pt modelId="{0D70109A-7542-4F50-B72C-B855F628EB2E}" type="pres">
      <dgm:prSet presAssocID="{DBCFCF10-5578-4214-9DF6-F083615F5C25}" presName="hierRoot1" presStyleCnt="0">
        <dgm:presLayoutVars>
          <dgm:hierBranch val="init"/>
        </dgm:presLayoutVars>
      </dgm:prSet>
      <dgm:spPr/>
    </dgm:pt>
    <dgm:pt modelId="{2FCFCEC5-C952-47D2-83C1-43941522F954}" type="pres">
      <dgm:prSet presAssocID="{DBCFCF10-5578-4214-9DF6-F083615F5C25}" presName="rootComposite1" presStyleCnt="0"/>
      <dgm:spPr/>
    </dgm:pt>
    <dgm:pt modelId="{A7A49BBE-F904-4C2F-9E56-E42CF8727628}" type="pres">
      <dgm:prSet presAssocID="{DBCFCF10-5578-4214-9DF6-F083615F5C25}" presName="rootText1" presStyleLbl="node0" presStyleIdx="0" presStyleCnt="1">
        <dgm:presLayoutVars>
          <dgm:chPref val="3"/>
        </dgm:presLayoutVars>
      </dgm:prSet>
      <dgm:spPr/>
    </dgm:pt>
    <dgm:pt modelId="{7171B140-92D2-469F-BAE6-64CE479622D3}" type="pres">
      <dgm:prSet presAssocID="{DBCFCF10-5578-4214-9DF6-F083615F5C25}" presName="rootConnector1" presStyleLbl="node1" presStyleIdx="0" presStyleCnt="0"/>
      <dgm:spPr/>
    </dgm:pt>
    <dgm:pt modelId="{511DDA5E-514C-41E0-ADF5-BC0C35D64821}" type="pres">
      <dgm:prSet presAssocID="{DBCFCF10-5578-4214-9DF6-F083615F5C25}" presName="hierChild2" presStyleCnt="0"/>
      <dgm:spPr/>
    </dgm:pt>
    <dgm:pt modelId="{8A801EAA-DA30-4DEA-83FB-5B695571B0F5}" type="pres">
      <dgm:prSet presAssocID="{7307D69D-1535-46A8-B178-DC7D01DD818E}" presName="Name37" presStyleLbl="parChTrans1D2" presStyleIdx="0" presStyleCnt="3"/>
      <dgm:spPr/>
    </dgm:pt>
    <dgm:pt modelId="{72CE9ECE-0605-43BA-845A-32B632503A9D}" type="pres">
      <dgm:prSet presAssocID="{B7F35CD3-CC26-4A2B-822D-EAEE3A31DA57}" presName="hierRoot2" presStyleCnt="0">
        <dgm:presLayoutVars>
          <dgm:hierBranch val="init"/>
        </dgm:presLayoutVars>
      </dgm:prSet>
      <dgm:spPr/>
    </dgm:pt>
    <dgm:pt modelId="{0D13C185-7AB6-481C-B110-8A241C042CEF}" type="pres">
      <dgm:prSet presAssocID="{B7F35CD3-CC26-4A2B-822D-EAEE3A31DA57}" presName="rootComposite" presStyleCnt="0"/>
      <dgm:spPr/>
    </dgm:pt>
    <dgm:pt modelId="{63A06820-1DD8-4A3E-BB5C-4C083A3C740E}" type="pres">
      <dgm:prSet presAssocID="{B7F35CD3-CC26-4A2B-822D-EAEE3A31DA57}" presName="rootText" presStyleLbl="node2" presStyleIdx="0" presStyleCnt="3">
        <dgm:presLayoutVars>
          <dgm:chPref val="3"/>
        </dgm:presLayoutVars>
      </dgm:prSet>
      <dgm:spPr/>
    </dgm:pt>
    <dgm:pt modelId="{C1BB3817-4FD5-4B33-A3A0-F2FAC5259784}" type="pres">
      <dgm:prSet presAssocID="{B7F35CD3-CC26-4A2B-822D-EAEE3A31DA57}" presName="rootConnector" presStyleLbl="node2" presStyleIdx="0" presStyleCnt="3"/>
      <dgm:spPr/>
    </dgm:pt>
    <dgm:pt modelId="{BA196220-A2D8-49B0-B21A-2219F6D0B640}" type="pres">
      <dgm:prSet presAssocID="{B7F35CD3-CC26-4A2B-822D-EAEE3A31DA57}" presName="hierChild4" presStyleCnt="0"/>
      <dgm:spPr/>
    </dgm:pt>
    <dgm:pt modelId="{0EDD8899-7CA6-4A1F-99E7-95B2CE353DE9}" type="pres">
      <dgm:prSet presAssocID="{B7F35CD3-CC26-4A2B-822D-EAEE3A31DA57}" presName="hierChild5" presStyleCnt="0"/>
      <dgm:spPr/>
    </dgm:pt>
    <dgm:pt modelId="{937B1D19-042B-411D-99B4-DA55740DD1CA}" type="pres">
      <dgm:prSet presAssocID="{8282561E-D166-42AF-99DE-21E7496DEB6E}" presName="Name37" presStyleLbl="parChTrans1D2" presStyleIdx="1" presStyleCnt="3"/>
      <dgm:spPr/>
    </dgm:pt>
    <dgm:pt modelId="{952A8C41-B507-458D-9724-0627FD9DD1DE}" type="pres">
      <dgm:prSet presAssocID="{64E7C286-BDE5-40B7-8489-CB2687F46059}" presName="hierRoot2" presStyleCnt="0">
        <dgm:presLayoutVars>
          <dgm:hierBranch val="init"/>
        </dgm:presLayoutVars>
      </dgm:prSet>
      <dgm:spPr/>
    </dgm:pt>
    <dgm:pt modelId="{9625723D-7352-48B8-BF3D-A066F9C54938}" type="pres">
      <dgm:prSet presAssocID="{64E7C286-BDE5-40B7-8489-CB2687F46059}" presName="rootComposite" presStyleCnt="0"/>
      <dgm:spPr/>
    </dgm:pt>
    <dgm:pt modelId="{664CDC6F-DB53-45F2-B516-97A5978A9E8D}" type="pres">
      <dgm:prSet presAssocID="{64E7C286-BDE5-40B7-8489-CB2687F46059}" presName="rootText" presStyleLbl="node2" presStyleIdx="1" presStyleCnt="3">
        <dgm:presLayoutVars>
          <dgm:chPref val="3"/>
        </dgm:presLayoutVars>
      </dgm:prSet>
      <dgm:spPr/>
    </dgm:pt>
    <dgm:pt modelId="{24AA1037-AB00-4EA3-9364-060246B56BC6}" type="pres">
      <dgm:prSet presAssocID="{64E7C286-BDE5-40B7-8489-CB2687F46059}" presName="rootConnector" presStyleLbl="node2" presStyleIdx="1" presStyleCnt="3"/>
      <dgm:spPr/>
    </dgm:pt>
    <dgm:pt modelId="{FC59A85A-BBD9-4375-A0EC-86FC95224AC2}" type="pres">
      <dgm:prSet presAssocID="{64E7C286-BDE5-40B7-8489-CB2687F46059}" presName="hierChild4" presStyleCnt="0"/>
      <dgm:spPr/>
    </dgm:pt>
    <dgm:pt modelId="{FAE2AFD8-211B-43A5-A34C-7ADED2E1492B}" type="pres">
      <dgm:prSet presAssocID="{64E7C286-BDE5-40B7-8489-CB2687F46059}" presName="hierChild5" presStyleCnt="0"/>
      <dgm:spPr/>
    </dgm:pt>
    <dgm:pt modelId="{E5F8440E-9AD4-4CB1-A9D8-9285C0A057DB}" type="pres">
      <dgm:prSet presAssocID="{186BCF1C-0125-48EC-9F0F-4E7C344A1608}" presName="Name37" presStyleLbl="parChTrans1D2" presStyleIdx="2" presStyleCnt="3"/>
      <dgm:spPr/>
    </dgm:pt>
    <dgm:pt modelId="{B3222035-AC15-4C24-9277-5947E9863301}" type="pres">
      <dgm:prSet presAssocID="{949766F5-77C1-43C5-AB6D-737B9F6021BE}" presName="hierRoot2" presStyleCnt="0">
        <dgm:presLayoutVars>
          <dgm:hierBranch val="init"/>
        </dgm:presLayoutVars>
      </dgm:prSet>
      <dgm:spPr/>
    </dgm:pt>
    <dgm:pt modelId="{6B323A33-8DE6-421B-AAFE-FC9D65A866B8}" type="pres">
      <dgm:prSet presAssocID="{949766F5-77C1-43C5-AB6D-737B9F6021BE}" presName="rootComposite" presStyleCnt="0"/>
      <dgm:spPr/>
    </dgm:pt>
    <dgm:pt modelId="{8660F1EF-3E4D-4826-B90F-AB580152CAB3}" type="pres">
      <dgm:prSet presAssocID="{949766F5-77C1-43C5-AB6D-737B9F6021BE}" presName="rootText" presStyleLbl="node2" presStyleIdx="2" presStyleCnt="3">
        <dgm:presLayoutVars>
          <dgm:chPref val="3"/>
        </dgm:presLayoutVars>
      </dgm:prSet>
      <dgm:spPr/>
    </dgm:pt>
    <dgm:pt modelId="{400B2A01-9366-4BB0-9C9A-3CA12C676BB9}" type="pres">
      <dgm:prSet presAssocID="{949766F5-77C1-43C5-AB6D-737B9F6021BE}" presName="rootConnector" presStyleLbl="node2" presStyleIdx="2" presStyleCnt="3"/>
      <dgm:spPr/>
    </dgm:pt>
    <dgm:pt modelId="{491E8920-2643-43B0-8041-2FB4F8A5FEB9}" type="pres">
      <dgm:prSet presAssocID="{949766F5-77C1-43C5-AB6D-737B9F6021BE}" presName="hierChild4" presStyleCnt="0"/>
      <dgm:spPr/>
    </dgm:pt>
    <dgm:pt modelId="{4B7DC740-0BD5-445C-A410-607C6E31DE12}" type="pres">
      <dgm:prSet presAssocID="{949766F5-77C1-43C5-AB6D-737B9F6021BE}" presName="hierChild5" presStyleCnt="0"/>
      <dgm:spPr/>
    </dgm:pt>
    <dgm:pt modelId="{799A07D7-B0FA-40A2-854B-84E46509315C}" type="pres">
      <dgm:prSet presAssocID="{DBCFCF10-5578-4214-9DF6-F083615F5C25}" presName="hierChild3" presStyleCnt="0"/>
      <dgm:spPr/>
    </dgm:pt>
  </dgm:ptLst>
  <dgm:cxnLst>
    <dgm:cxn modelId="{20C74417-01D1-47EC-809F-29ABCFE5B4A8}" type="presOf" srcId="{DBCFCF10-5578-4214-9DF6-F083615F5C25}" destId="{7171B140-92D2-469F-BAE6-64CE479622D3}" srcOrd="1" destOrd="0" presId="urn:microsoft.com/office/officeart/2005/8/layout/orgChart1"/>
    <dgm:cxn modelId="{51A11243-62A8-4522-823E-A3DF7543BF72}" srcId="{DBCFCF10-5578-4214-9DF6-F083615F5C25}" destId="{949766F5-77C1-43C5-AB6D-737B9F6021BE}" srcOrd="2" destOrd="0" parTransId="{186BCF1C-0125-48EC-9F0F-4E7C344A1608}" sibTransId="{2BD0C03A-7B57-420C-81E7-79E1FC76314E}"/>
    <dgm:cxn modelId="{FA82A646-0073-4004-9631-83EEC6970BB4}" type="presOf" srcId="{186BCF1C-0125-48EC-9F0F-4E7C344A1608}" destId="{E5F8440E-9AD4-4CB1-A9D8-9285C0A057DB}" srcOrd="0" destOrd="0" presId="urn:microsoft.com/office/officeart/2005/8/layout/orgChart1"/>
    <dgm:cxn modelId="{908F8F6A-6C1A-4C27-9907-F85EB940B888}" type="presOf" srcId="{8282561E-D166-42AF-99DE-21E7496DEB6E}" destId="{937B1D19-042B-411D-99B4-DA55740DD1CA}" srcOrd="0" destOrd="0" presId="urn:microsoft.com/office/officeart/2005/8/layout/orgChart1"/>
    <dgm:cxn modelId="{BD09F44F-C760-49B8-BD05-81C389612493}" type="presOf" srcId="{DBCFCF10-5578-4214-9DF6-F083615F5C25}" destId="{A7A49BBE-F904-4C2F-9E56-E42CF8727628}" srcOrd="0" destOrd="0" presId="urn:microsoft.com/office/officeart/2005/8/layout/orgChart1"/>
    <dgm:cxn modelId="{AD375E84-A8B4-42DB-9CC8-38E7A4EAAA60}" srcId="{1656DA19-BA0E-4335-A0B0-87E1BA0FC7E5}" destId="{DBCFCF10-5578-4214-9DF6-F083615F5C25}" srcOrd="0" destOrd="0" parTransId="{81C32E76-8509-4593-9478-D067F6929041}" sibTransId="{5D7A1052-9CC2-457E-BF85-209AAEC5E049}"/>
    <dgm:cxn modelId="{140CA784-15E9-4921-A73D-0D5334D2C900}" type="presOf" srcId="{1656DA19-BA0E-4335-A0B0-87E1BA0FC7E5}" destId="{F28815D9-B861-48D5-8FF9-26599B9C56F5}" srcOrd="0" destOrd="0" presId="urn:microsoft.com/office/officeart/2005/8/layout/orgChart1"/>
    <dgm:cxn modelId="{5FD37685-CAA0-4586-9235-9B96848D23BE}" srcId="{DBCFCF10-5578-4214-9DF6-F083615F5C25}" destId="{64E7C286-BDE5-40B7-8489-CB2687F46059}" srcOrd="1" destOrd="0" parTransId="{8282561E-D166-42AF-99DE-21E7496DEB6E}" sibTransId="{E8CEF69A-A1F2-455E-B15F-2D731E1CEC0B}"/>
    <dgm:cxn modelId="{E387958F-811B-4B10-937E-6391AF3534C0}" type="presOf" srcId="{64E7C286-BDE5-40B7-8489-CB2687F46059}" destId="{664CDC6F-DB53-45F2-B516-97A5978A9E8D}" srcOrd="0" destOrd="0" presId="urn:microsoft.com/office/officeart/2005/8/layout/orgChart1"/>
    <dgm:cxn modelId="{820988A8-0E7F-4C2F-B676-5702EC8C874A}" type="presOf" srcId="{949766F5-77C1-43C5-AB6D-737B9F6021BE}" destId="{8660F1EF-3E4D-4826-B90F-AB580152CAB3}" srcOrd="0" destOrd="0" presId="urn:microsoft.com/office/officeart/2005/8/layout/orgChart1"/>
    <dgm:cxn modelId="{6A4D48D9-3639-457D-A900-C375D3F07879}" type="presOf" srcId="{64E7C286-BDE5-40B7-8489-CB2687F46059}" destId="{24AA1037-AB00-4EA3-9364-060246B56BC6}" srcOrd="1" destOrd="0" presId="urn:microsoft.com/office/officeart/2005/8/layout/orgChart1"/>
    <dgm:cxn modelId="{649AE9DD-E1C8-4E0F-8AC2-73BF58483FE9}" type="presOf" srcId="{949766F5-77C1-43C5-AB6D-737B9F6021BE}" destId="{400B2A01-9366-4BB0-9C9A-3CA12C676BB9}" srcOrd="1" destOrd="0" presId="urn:microsoft.com/office/officeart/2005/8/layout/orgChart1"/>
    <dgm:cxn modelId="{7C3D08DE-9148-4CD8-8F58-1EE14B805E72}" type="presOf" srcId="{7307D69D-1535-46A8-B178-DC7D01DD818E}" destId="{8A801EAA-DA30-4DEA-83FB-5B695571B0F5}" srcOrd="0" destOrd="0" presId="urn:microsoft.com/office/officeart/2005/8/layout/orgChart1"/>
    <dgm:cxn modelId="{F17F1BE6-746F-49F6-9F68-E80A067BD79C}" srcId="{DBCFCF10-5578-4214-9DF6-F083615F5C25}" destId="{B7F35CD3-CC26-4A2B-822D-EAEE3A31DA57}" srcOrd="0" destOrd="0" parTransId="{7307D69D-1535-46A8-B178-DC7D01DD818E}" sibTransId="{459498D5-B8A6-45C4-A14A-A558EC28242B}"/>
    <dgm:cxn modelId="{D0DCFCEF-1C15-4C3E-8F95-2FD5C6D2F1C3}" type="presOf" srcId="{B7F35CD3-CC26-4A2B-822D-EAEE3A31DA57}" destId="{63A06820-1DD8-4A3E-BB5C-4C083A3C740E}" srcOrd="0" destOrd="0" presId="urn:microsoft.com/office/officeart/2005/8/layout/orgChart1"/>
    <dgm:cxn modelId="{2E228EF0-7B0F-4645-A3D9-D2ECAA0FB362}" type="presOf" srcId="{B7F35CD3-CC26-4A2B-822D-EAEE3A31DA57}" destId="{C1BB3817-4FD5-4B33-A3A0-F2FAC5259784}" srcOrd="1" destOrd="0" presId="urn:microsoft.com/office/officeart/2005/8/layout/orgChart1"/>
    <dgm:cxn modelId="{C06B9C09-82DD-4E92-8C93-AD558BA4A213}" type="presParOf" srcId="{F28815D9-B861-48D5-8FF9-26599B9C56F5}" destId="{0D70109A-7542-4F50-B72C-B855F628EB2E}" srcOrd="0" destOrd="0" presId="urn:microsoft.com/office/officeart/2005/8/layout/orgChart1"/>
    <dgm:cxn modelId="{5DA54034-782D-432A-B179-A9B9F4F4E41B}" type="presParOf" srcId="{0D70109A-7542-4F50-B72C-B855F628EB2E}" destId="{2FCFCEC5-C952-47D2-83C1-43941522F954}" srcOrd="0" destOrd="0" presId="urn:microsoft.com/office/officeart/2005/8/layout/orgChart1"/>
    <dgm:cxn modelId="{F9735340-D946-43BA-AB5B-447023C7BA1B}" type="presParOf" srcId="{2FCFCEC5-C952-47D2-83C1-43941522F954}" destId="{A7A49BBE-F904-4C2F-9E56-E42CF8727628}" srcOrd="0" destOrd="0" presId="urn:microsoft.com/office/officeart/2005/8/layout/orgChart1"/>
    <dgm:cxn modelId="{70801BE6-55D0-4E2E-8576-F28128BE605C}" type="presParOf" srcId="{2FCFCEC5-C952-47D2-83C1-43941522F954}" destId="{7171B140-92D2-469F-BAE6-64CE479622D3}" srcOrd="1" destOrd="0" presId="urn:microsoft.com/office/officeart/2005/8/layout/orgChart1"/>
    <dgm:cxn modelId="{A8970792-BB83-4860-9194-0B7F6E891D20}" type="presParOf" srcId="{0D70109A-7542-4F50-B72C-B855F628EB2E}" destId="{511DDA5E-514C-41E0-ADF5-BC0C35D64821}" srcOrd="1" destOrd="0" presId="urn:microsoft.com/office/officeart/2005/8/layout/orgChart1"/>
    <dgm:cxn modelId="{118D8566-C777-4E95-908F-9A0F3B76DF28}" type="presParOf" srcId="{511DDA5E-514C-41E0-ADF5-BC0C35D64821}" destId="{8A801EAA-DA30-4DEA-83FB-5B695571B0F5}" srcOrd="0" destOrd="0" presId="urn:microsoft.com/office/officeart/2005/8/layout/orgChart1"/>
    <dgm:cxn modelId="{A12A8BBC-2A5A-45C3-824C-4DA3238B9E6E}" type="presParOf" srcId="{511DDA5E-514C-41E0-ADF5-BC0C35D64821}" destId="{72CE9ECE-0605-43BA-845A-32B632503A9D}" srcOrd="1" destOrd="0" presId="urn:microsoft.com/office/officeart/2005/8/layout/orgChart1"/>
    <dgm:cxn modelId="{1719DB53-42A3-42DE-85A2-55CC65033866}" type="presParOf" srcId="{72CE9ECE-0605-43BA-845A-32B632503A9D}" destId="{0D13C185-7AB6-481C-B110-8A241C042CEF}" srcOrd="0" destOrd="0" presId="urn:microsoft.com/office/officeart/2005/8/layout/orgChart1"/>
    <dgm:cxn modelId="{A7C340C4-4BBD-40E6-AE40-A76A11BA4A42}" type="presParOf" srcId="{0D13C185-7AB6-481C-B110-8A241C042CEF}" destId="{63A06820-1DD8-4A3E-BB5C-4C083A3C740E}" srcOrd="0" destOrd="0" presId="urn:microsoft.com/office/officeart/2005/8/layout/orgChart1"/>
    <dgm:cxn modelId="{C52F8189-3954-4DB3-A627-8DC9257247FD}" type="presParOf" srcId="{0D13C185-7AB6-481C-B110-8A241C042CEF}" destId="{C1BB3817-4FD5-4B33-A3A0-F2FAC5259784}" srcOrd="1" destOrd="0" presId="urn:microsoft.com/office/officeart/2005/8/layout/orgChart1"/>
    <dgm:cxn modelId="{910FA5DC-A753-47CB-BDFD-987F20F11DF6}" type="presParOf" srcId="{72CE9ECE-0605-43BA-845A-32B632503A9D}" destId="{BA196220-A2D8-49B0-B21A-2219F6D0B640}" srcOrd="1" destOrd="0" presId="urn:microsoft.com/office/officeart/2005/8/layout/orgChart1"/>
    <dgm:cxn modelId="{C2E124C5-BEA6-432C-A98D-052352A06F20}" type="presParOf" srcId="{72CE9ECE-0605-43BA-845A-32B632503A9D}" destId="{0EDD8899-7CA6-4A1F-99E7-95B2CE353DE9}" srcOrd="2" destOrd="0" presId="urn:microsoft.com/office/officeart/2005/8/layout/orgChart1"/>
    <dgm:cxn modelId="{2FEE8A04-54FF-4238-9057-F450C5007D46}" type="presParOf" srcId="{511DDA5E-514C-41E0-ADF5-BC0C35D64821}" destId="{937B1D19-042B-411D-99B4-DA55740DD1CA}" srcOrd="2" destOrd="0" presId="urn:microsoft.com/office/officeart/2005/8/layout/orgChart1"/>
    <dgm:cxn modelId="{DC85BA8B-0C52-4FDB-8810-0ED8FA9B891D}" type="presParOf" srcId="{511DDA5E-514C-41E0-ADF5-BC0C35D64821}" destId="{952A8C41-B507-458D-9724-0627FD9DD1DE}" srcOrd="3" destOrd="0" presId="urn:microsoft.com/office/officeart/2005/8/layout/orgChart1"/>
    <dgm:cxn modelId="{665E020F-8F3E-4EA2-9E2F-34ECE5C87BEF}" type="presParOf" srcId="{952A8C41-B507-458D-9724-0627FD9DD1DE}" destId="{9625723D-7352-48B8-BF3D-A066F9C54938}" srcOrd="0" destOrd="0" presId="urn:microsoft.com/office/officeart/2005/8/layout/orgChart1"/>
    <dgm:cxn modelId="{EBD5DD16-7567-4771-9F81-2D24183E8BA1}" type="presParOf" srcId="{9625723D-7352-48B8-BF3D-A066F9C54938}" destId="{664CDC6F-DB53-45F2-B516-97A5978A9E8D}" srcOrd="0" destOrd="0" presId="urn:microsoft.com/office/officeart/2005/8/layout/orgChart1"/>
    <dgm:cxn modelId="{94D73C7F-3B7C-41F5-B597-EB8001787ECD}" type="presParOf" srcId="{9625723D-7352-48B8-BF3D-A066F9C54938}" destId="{24AA1037-AB00-4EA3-9364-060246B56BC6}" srcOrd="1" destOrd="0" presId="urn:microsoft.com/office/officeart/2005/8/layout/orgChart1"/>
    <dgm:cxn modelId="{7ECAC92D-2184-4FE4-8A39-F807679FCDC1}" type="presParOf" srcId="{952A8C41-B507-458D-9724-0627FD9DD1DE}" destId="{FC59A85A-BBD9-4375-A0EC-86FC95224AC2}" srcOrd="1" destOrd="0" presId="urn:microsoft.com/office/officeart/2005/8/layout/orgChart1"/>
    <dgm:cxn modelId="{B8C80068-307E-44CF-9D75-2B453357D64D}" type="presParOf" srcId="{952A8C41-B507-458D-9724-0627FD9DD1DE}" destId="{FAE2AFD8-211B-43A5-A34C-7ADED2E1492B}" srcOrd="2" destOrd="0" presId="urn:microsoft.com/office/officeart/2005/8/layout/orgChart1"/>
    <dgm:cxn modelId="{EF0504A5-F254-4FD3-8FE5-2B92A2D105AC}" type="presParOf" srcId="{511DDA5E-514C-41E0-ADF5-BC0C35D64821}" destId="{E5F8440E-9AD4-4CB1-A9D8-9285C0A057DB}" srcOrd="4" destOrd="0" presId="urn:microsoft.com/office/officeart/2005/8/layout/orgChart1"/>
    <dgm:cxn modelId="{4C9D6F45-6B04-47E7-9874-EE7A19E248DE}" type="presParOf" srcId="{511DDA5E-514C-41E0-ADF5-BC0C35D64821}" destId="{B3222035-AC15-4C24-9277-5947E9863301}" srcOrd="5" destOrd="0" presId="urn:microsoft.com/office/officeart/2005/8/layout/orgChart1"/>
    <dgm:cxn modelId="{310E7286-C9F0-4D4B-B2AF-2D4D8D7B2148}" type="presParOf" srcId="{B3222035-AC15-4C24-9277-5947E9863301}" destId="{6B323A33-8DE6-421B-AAFE-FC9D65A866B8}" srcOrd="0" destOrd="0" presId="urn:microsoft.com/office/officeart/2005/8/layout/orgChart1"/>
    <dgm:cxn modelId="{E6D42668-1919-49BB-ABC0-F6137730962B}" type="presParOf" srcId="{6B323A33-8DE6-421B-AAFE-FC9D65A866B8}" destId="{8660F1EF-3E4D-4826-B90F-AB580152CAB3}" srcOrd="0" destOrd="0" presId="urn:microsoft.com/office/officeart/2005/8/layout/orgChart1"/>
    <dgm:cxn modelId="{B0BCB4A8-863E-436B-B056-3B824498FD67}" type="presParOf" srcId="{6B323A33-8DE6-421B-AAFE-FC9D65A866B8}" destId="{400B2A01-9366-4BB0-9C9A-3CA12C676BB9}" srcOrd="1" destOrd="0" presId="urn:microsoft.com/office/officeart/2005/8/layout/orgChart1"/>
    <dgm:cxn modelId="{A95BCF32-6CA3-42CC-8573-1B66692E5C71}" type="presParOf" srcId="{B3222035-AC15-4C24-9277-5947E9863301}" destId="{491E8920-2643-43B0-8041-2FB4F8A5FEB9}" srcOrd="1" destOrd="0" presId="urn:microsoft.com/office/officeart/2005/8/layout/orgChart1"/>
    <dgm:cxn modelId="{FA84F423-B249-44BA-A9E3-F1D97DA2A849}" type="presParOf" srcId="{B3222035-AC15-4C24-9277-5947E9863301}" destId="{4B7DC740-0BD5-445C-A410-607C6E31DE12}" srcOrd="2" destOrd="0" presId="urn:microsoft.com/office/officeart/2005/8/layout/orgChart1"/>
    <dgm:cxn modelId="{8FC8DB5A-2D0B-4E6B-B225-F472BFDB0F0C}" type="presParOf" srcId="{0D70109A-7542-4F50-B72C-B855F628EB2E}" destId="{799A07D7-B0FA-40A2-854B-84E46509315C}" srcOrd="2" destOrd="0" presId="urn:microsoft.com/office/officeart/2005/8/layout/orgChart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BAFB4D15-D540-4B2B-BF54-FBB1B0A640A7}" type="doc">
      <dgm:prSet loTypeId="urn:microsoft.com/office/officeart/2005/8/layout/process1" loCatId="process" qsTypeId="urn:microsoft.com/office/officeart/2005/8/quickstyle/simple1" qsCatId="simple" csTypeId="urn:microsoft.com/office/officeart/2005/8/colors/accent1_2" csCatId="accent1" phldr="1"/>
      <dgm:spPr/>
    </dgm:pt>
    <dgm:pt modelId="{0FE923A5-F203-466B-BF53-9FE4E689F3AD}">
      <dgm:prSet phldrT="[Texto]"/>
      <dgm:spPr/>
      <dgm:t>
        <a:bodyPr/>
        <a:lstStyle/>
        <a:p>
          <a:pPr algn="ctr"/>
          <a:r>
            <a:rPr lang="es-ES"/>
            <a:t>Change requests	</a:t>
          </a:r>
        </a:p>
      </dgm:t>
    </dgm:pt>
    <dgm:pt modelId="{1EEEB467-6D52-498E-AFB1-0E9DCC64AF51}" type="parTrans" cxnId="{89E1E8D2-EFD4-46FC-9244-AE8CA2C16A54}">
      <dgm:prSet/>
      <dgm:spPr/>
      <dgm:t>
        <a:bodyPr/>
        <a:lstStyle/>
        <a:p>
          <a:pPr algn="ctr"/>
          <a:endParaRPr lang="es-ES"/>
        </a:p>
      </dgm:t>
    </dgm:pt>
    <dgm:pt modelId="{E0D40BE2-581B-4013-8678-10F5C9CC5F1D}" type="sibTrans" cxnId="{89E1E8D2-EFD4-46FC-9244-AE8CA2C16A54}">
      <dgm:prSet/>
      <dgm:spPr>
        <a:solidFill>
          <a:schemeClr val="accent1"/>
        </a:solidFill>
        <a:ln>
          <a:solidFill>
            <a:schemeClr val="accent1"/>
          </a:solidFill>
        </a:ln>
      </dgm:spPr>
      <dgm:t>
        <a:bodyPr/>
        <a:lstStyle/>
        <a:p>
          <a:pPr algn="ctr"/>
          <a:endParaRPr lang="es-ES"/>
        </a:p>
      </dgm:t>
    </dgm:pt>
    <dgm:pt modelId="{414F0C89-607C-48F3-ACA1-D01A2BDD53EA}">
      <dgm:prSet phldrT="[Texto]"/>
      <dgm:spPr/>
      <dgm:t>
        <a:bodyPr/>
        <a:lstStyle/>
        <a:p>
          <a:pPr algn="ctr"/>
          <a:r>
            <a:rPr lang="es-ES"/>
            <a:t>Impact analysis</a:t>
          </a:r>
        </a:p>
      </dgm:t>
    </dgm:pt>
    <dgm:pt modelId="{4CE65D50-A0B9-4FF8-8A53-574891E1640C}" type="parTrans" cxnId="{E7AF5991-D34F-4AA0-A275-0C53E8D56321}">
      <dgm:prSet/>
      <dgm:spPr/>
      <dgm:t>
        <a:bodyPr/>
        <a:lstStyle/>
        <a:p>
          <a:pPr algn="ctr"/>
          <a:endParaRPr lang="es-ES"/>
        </a:p>
      </dgm:t>
    </dgm:pt>
    <dgm:pt modelId="{FB0447A7-9E35-47B8-97A0-9CCB131F51AC}" type="sibTrans" cxnId="{E7AF5991-D34F-4AA0-A275-0C53E8D56321}">
      <dgm:prSet/>
      <dgm:spPr>
        <a:solidFill>
          <a:schemeClr val="accent1"/>
        </a:solidFill>
        <a:ln>
          <a:solidFill>
            <a:schemeClr val="accent1"/>
          </a:solidFill>
        </a:ln>
      </dgm:spPr>
      <dgm:t>
        <a:bodyPr/>
        <a:lstStyle/>
        <a:p>
          <a:pPr algn="ctr"/>
          <a:endParaRPr lang="es-ES"/>
        </a:p>
      </dgm:t>
    </dgm:pt>
    <dgm:pt modelId="{70793E02-2DE1-4FC6-BDEA-5802B57EADA8}">
      <dgm:prSet phldrT="[Texto]"/>
      <dgm:spPr/>
      <dgm:t>
        <a:bodyPr/>
        <a:lstStyle/>
        <a:p>
          <a:pPr algn="ctr"/>
          <a:r>
            <a:rPr lang="es-ES"/>
            <a:t>System release</a:t>
          </a:r>
        </a:p>
      </dgm:t>
    </dgm:pt>
    <dgm:pt modelId="{DD4EEFAF-84F8-45F4-AA41-41454624BE20}" type="parTrans" cxnId="{6048B632-D3C6-4350-A01E-AB1EBC533480}">
      <dgm:prSet/>
      <dgm:spPr/>
      <dgm:t>
        <a:bodyPr/>
        <a:lstStyle/>
        <a:p>
          <a:pPr algn="ctr"/>
          <a:endParaRPr lang="es-ES"/>
        </a:p>
      </dgm:t>
    </dgm:pt>
    <dgm:pt modelId="{97705E2E-9DE2-4EC1-A7C4-65421B0E279F}" type="sibTrans" cxnId="{6048B632-D3C6-4350-A01E-AB1EBC533480}">
      <dgm:prSet/>
      <dgm:spPr/>
      <dgm:t>
        <a:bodyPr/>
        <a:lstStyle/>
        <a:p>
          <a:pPr algn="ctr"/>
          <a:endParaRPr lang="es-ES"/>
        </a:p>
      </dgm:t>
    </dgm:pt>
    <dgm:pt modelId="{192A1477-5293-44EC-9E1F-8A03CDDA0450}">
      <dgm:prSet phldrT="[Texto]"/>
      <dgm:spPr/>
      <dgm:t>
        <a:bodyPr/>
        <a:lstStyle/>
        <a:p>
          <a:pPr algn="ctr"/>
          <a:r>
            <a:rPr lang="es-ES"/>
            <a:t>Release planning</a:t>
          </a:r>
        </a:p>
      </dgm:t>
    </dgm:pt>
    <dgm:pt modelId="{9BEA139F-0366-4CD6-9248-0C626D0D5366}" type="parTrans" cxnId="{DCEBF270-95CC-4EEA-A07F-AE0106CF40D6}">
      <dgm:prSet/>
      <dgm:spPr/>
      <dgm:t>
        <a:bodyPr/>
        <a:lstStyle/>
        <a:p>
          <a:pPr algn="ctr"/>
          <a:endParaRPr lang="es-ES"/>
        </a:p>
      </dgm:t>
    </dgm:pt>
    <dgm:pt modelId="{95EB6FC0-33EF-48B8-9C12-291940D45877}" type="sibTrans" cxnId="{DCEBF270-95CC-4EEA-A07F-AE0106CF40D6}">
      <dgm:prSet/>
      <dgm:spPr>
        <a:solidFill>
          <a:schemeClr val="accent1"/>
        </a:solidFill>
        <a:ln>
          <a:solidFill>
            <a:schemeClr val="accent1"/>
          </a:solidFill>
        </a:ln>
      </dgm:spPr>
      <dgm:t>
        <a:bodyPr/>
        <a:lstStyle/>
        <a:p>
          <a:pPr algn="ctr"/>
          <a:endParaRPr lang="es-ES"/>
        </a:p>
      </dgm:t>
    </dgm:pt>
    <dgm:pt modelId="{883ABA1E-8D8D-441E-A082-07C8D3E1F8BC}">
      <dgm:prSet phldrT="[Texto]"/>
      <dgm:spPr/>
      <dgm:t>
        <a:bodyPr/>
        <a:lstStyle/>
        <a:p>
          <a:pPr algn="ctr"/>
          <a:r>
            <a:rPr lang="es-ES"/>
            <a:t>Change implementation</a:t>
          </a:r>
        </a:p>
      </dgm:t>
    </dgm:pt>
    <dgm:pt modelId="{332A7475-9DD9-4CF9-88B7-2D04FD2096F0}" type="parTrans" cxnId="{4F68C510-843A-4C71-95B7-6E8C3782F8B1}">
      <dgm:prSet/>
      <dgm:spPr/>
      <dgm:t>
        <a:bodyPr/>
        <a:lstStyle/>
        <a:p>
          <a:pPr algn="ctr"/>
          <a:endParaRPr lang="es-ES"/>
        </a:p>
      </dgm:t>
    </dgm:pt>
    <dgm:pt modelId="{985335FA-F4B6-4C97-A74E-A305D211C67C}" type="sibTrans" cxnId="{4F68C510-843A-4C71-95B7-6E8C3782F8B1}">
      <dgm:prSet/>
      <dgm:spPr>
        <a:solidFill>
          <a:schemeClr val="accent1"/>
        </a:solidFill>
        <a:ln>
          <a:solidFill>
            <a:schemeClr val="accent1"/>
          </a:solidFill>
        </a:ln>
      </dgm:spPr>
      <dgm:t>
        <a:bodyPr/>
        <a:lstStyle/>
        <a:p>
          <a:pPr algn="ctr"/>
          <a:endParaRPr lang="es-ES"/>
        </a:p>
      </dgm:t>
    </dgm:pt>
    <dgm:pt modelId="{ABDC316C-49F2-4D47-8FF8-428429DCCEC1}" type="pres">
      <dgm:prSet presAssocID="{BAFB4D15-D540-4B2B-BF54-FBB1B0A640A7}" presName="Name0" presStyleCnt="0">
        <dgm:presLayoutVars>
          <dgm:dir/>
          <dgm:resizeHandles val="exact"/>
        </dgm:presLayoutVars>
      </dgm:prSet>
      <dgm:spPr/>
    </dgm:pt>
    <dgm:pt modelId="{0E759B36-78E3-487F-AF47-AB9E0F5FADEA}" type="pres">
      <dgm:prSet presAssocID="{0FE923A5-F203-466B-BF53-9FE4E689F3AD}" presName="node" presStyleLbl="node1" presStyleIdx="0" presStyleCnt="5">
        <dgm:presLayoutVars>
          <dgm:bulletEnabled val="1"/>
        </dgm:presLayoutVars>
      </dgm:prSet>
      <dgm:spPr/>
    </dgm:pt>
    <dgm:pt modelId="{C147384A-20DC-4E62-AB7C-2AFCE8B09479}" type="pres">
      <dgm:prSet presAssocID="{E0D40BE2-581B-4013-8678-10F5C9CC5F1D}" presName="sibTrans" presStyleLbl="sibTrans2D1" presStyleIdx="0" presStyleCnt="4"/>
      <dgm:spPr/>
    </dgm:pt>
    <dgm:pt modelId="{81D271B4-57ED-4E2E-A244-4C5C405DC708}" type="pres">
      <dgm:prSet presAssocID="{E0D40BE2-581B-4013-8678-10F5C9CC5F1D}" presName="connectorText" presStyleLbl="sibTrans2D1" presStyleIdx="0" presStyleCnt="4"/>
      <dgm:spPr/>
    </dgm:pt>
    <dgm:pt modelId="{E500070F-65A1-4691-906B-577F0E942AB3}" type="pres">
      <dgm:prSet presAssocID="{414F0C89-607C-48F3-ACA1-D01A2BDD53EA}" presName="node" presStyleLbl="node1" presStyleIdx="1" presStyleCnt="5">
        <dgm:presLayoutVars>
          <dgm:bulletEnabled val="1"/>
        </dgm:presLayoutVars>
      </dgm:prSet>
      <dgm:spPr/>
    </dgm:pt>
    <dgm:pt modelId="{7FA416F3-1C25-4E1F-99C7-CD68CF2C9351}" type="pres">
      <dgm:prSet presAssocID="{FB0447A7-9E35-47B8-97A0-9CCB131F51AC}" presName="sibTrans" presStyleLbl="sibTrans2D1" presStyleIdx="1" presStyleCnt="4"/>
      <dgm:spPr/>
    </dgm:pt>
    <dgm:pt modelId="{CFCA42D3-47A3-4214-9AEB-96F6A668CC36}" type="pres">
      <dgm:prSet presAssocID="{FB0447A7-9E35-47B8-97A0-9CCB131F51AC}" presName="connectorText" presStyleLbl="sibTrans2D1" presStyleIdx="1" presStyleCnt="4"/>
      <dgm:spPr/>
    </dgm:pt>
    <dgm:pt modelId="{D86E86CF-EF34-4932-8FFC-6153D15E603D}" type="pres">
      <dgm:prSet presAssocID="{192A1477-5293-44EC-9E1F-8A03CDDA0450}" presName="node" presStyleLbl="node1" presStyleIdx="2" presStyleCnt="5">
        <dgm:presLayoutVars>
          <dgm:bulletEnabled val="1"/>
        </dgm:presLayoutVars>
      </dgm:prSet>
      <dgm:spPr/>
    </dgm:pt>
    <dgm:pt modelId="{CD0B535B-C309-47C5-84CF-16842B811928}" type="pres">
      <dgm:prSet presAssocID="{95EB6FC0-33EF-48B8-9C12-291940D45877}" presName="sibTrans" presStyleLbl="sibTrans2D1" presStyleIdx="2" presStyleCnt="4"/>
      <dgm:spPr/>
    </dgm:pt>
    <dgm:pt modelId="{6AF2D470-CEAD-45C8-B4D9-98A4CE4407AE}" type="pres">
      <dgm:prSet presAssocID="{95EB6FC0-33EF-48B8-9C12-291940D45877}" presName="connectorText" presStyleLbl="sibTrans2D1" presStyleIdx="2" presStyleCnt="4"/>
      <dgm:spPr/>
    </dgm:pt>
    <dgm:pt modelId="{E757715C-8677-437E-9C8F-04A5C02647E7}" type="pres">
      <dgm:prSet presAssocID="{883ABA1E-8D8D-441E-A082-07C8D3E1F8BC}" presName="node" presStyleLbl="node1" presStyleIdx="3" presStyleCnt="5">
        <dgm:presLayoutVars>
          <dgm:bulletEnabled val="1"/>
        </dgm:presLayoutVars>
      </dgm:prSet>
      <dgm:spPr/>
    </dgm:pt>
    <dgm:pt modelId="{06894152-28CA-4A00-99D3-6E96C7B3F0FC}" type="pres">
      <dgm:prSet presAssocID="{985335FA-F4B6-4C97-A74E-A305D211C67C}" presName="sibTrans" presStyleLbl="sibTrans2D1" presStyleIdx="3" presStyleCnt="4"/>
      <dgm:spPr/>
    </dgm:pt>
    <dgm:pt modelId="{AF21516E-DA1F-4216-831A-E0D106BCEE57}" type="pres">
      <dgm:prSet presAssocID="{985335FA-F4B6-4C97-A74E-A305D211C67C}" presName="connectorText" presStyleLbl="sibTrans2D1" presStyleIdx="3" presStyleCnt="4"/>
      <dgm:spPr/>
    </dgm:pt>
    <dgm:pt modelId="{7C854255-00B0-4049-B0A1-5E4B6D2A2263}" type="pres">
      <dgm:prSet presAssocID="{70793E02-2DE1-4FC6-BDEA-5802B57EADA8}" presName="node" presStyleLbl="node1" presStyleIdx="4" presStyleCnt="5">
        <dgm:presLayoutVars>
          <dgm:bulletEnabled val="1"/>
        </dgm:presLayoutVars>
      </dgm:prSet>
      <dgm:spPr/>
    </dgm:pt>
  </dgm:ptLst>
  <dgm:cxnLst>
    <dgm:cxn modelId="{4F68C510-843A-4C71-95B7-6E8C3782F8B1}" srcId="{BAFB4D15-D540-4B2B-BF54-FBB1B0A640A7}" destId="{883ABA1E-8D8D-441E-A082-07C8D3E1F8BC}" srcOrd="3" destOrd="0" parTransId="{332A7475-9DD9-4CF9-88B7-2D04FD2096F0}" sibTransId="{985335FA-F4B6-4C97-A74E-A305D211C67C}"/>
    <dgm:cxn modelId="{29284C1F-E8DC-4412-938C-B3782736EB5F}" type="presOf" srcId="{BAFB4D15-D540-4B2B-BF54-FBB1B0A640A7}" destId="{ABDC316C-49F2-4D47-8FF8-428429DCCEC1}" srcOrd="0" destOrd="0" presId="urn:microsoft.com/office/officeart/2005/8/layout/process1"/>
    <dgm:cxn modelId="{17BF4225-AC0C-40DF-A7E3-0E4108EBD169}" type="presOf" srcId="{95EB6FC0-33EF-48B8-9C12-291940D45877}" destId="{6AF2D470-CEAD-45C8-B4D9-98A4CE4407AE}" srcOrd="1" destOrd="0" presId="urn:microsoft.com/office/officeart/2005/8/layout/process1"/>
    <dgm:cxn modelId="{8C225C2F-C21B-4FFB-B68A-09819B730501}" type="presOf" srcId="{FB0447A7-9E35-47B8-97A0-9CCB131F51AC}" destId="{CFCA42D3-47A3-4214-9AEB-96F6A668CC36}" srcOrd="1" destOrd="0" presId="urn:microsoft.com/office/officeart/2005/8/layout/process1"/>
    <dgm:cxn modelId="{6048B632-D3C6-4350-A01E-AB1EBC533480}" srcId="{BAFB4D15-D540-4B2B-BF54-FBB1B0A640A7}" destId="{70793E02-2DE1-4FC6-BDEA-5802B57EADA8}" srcOrd="4" destOrd="0" parTransId="{DD4EEFAF-84F8-45F4-AA41-41454624BE20}" sibTransId="{97705E2E-9DE2-4EC1-A7C4-65421B0E279F}"/>
    <dgm:cxn modelId="{4C363961-4EC7-4018-BB54-EF42EC2A41C6}" type="presOf" srcId="{E0D40BE2-581B-4013-8678-10F5C9CC5F1D}" destId="{81D271B4-57ED-4E2E-A244-4C5C405DC708}" srcOrd="1" destOrd="0" presId="urn:microsoft.com/office/officeart/2005/8/layout/process1"/>
    <dgm:cxn modelId="{2884B446-9FCC-4887-950C-53E33CB95117}" type="presOf" srcId="{192A1477-5293-44EC-9E1F-8A03CDDA0450}" destId="{D86E86CF-EF34-4932-8FFC-6153D15E603D}" srcOrd="0" destOrd="0" presId="urn:microsoft.com/office/officeart/2005/8/layout/process1"/>
    <dgm:cxn modelId="{BB25E249-9E77-4D0E-8DC6-821C6173DE1F}" type="presOf" srcId="{70793E02-2DE1-4FC6-BDEA-5802B57EADA8}" destId="{7C854255-00B0-4049-B0A1-5E4B6D2A2263}" srcOrd="0" destOrd="0" presId="urn:microsoft.com/office/officeart/2005/8/layout/process1"/>
    <dgm:cxn modelId="{DCEBF270-95CC-4EEA-A07F-AE0106CF40D6}" srcId="{BAFB4D15-D540-4B2B-BF54-FBB1B0A640A7}" destId="{192A1477-5293-44EC-9E1F-8A03CDDA0450}" srcOrd="2" destOrd="0" parTransId="{9BEA139F-0366-4CD6-9248-0C626D0D5366}" sibTransId="{95EB6FC0-33EF-48B8-9C12-291940D45877}"/>
    <dgm:cxn modelId="{814DC786-7EDE-49A8-9AFB-575683B48BEF}" type="presOf" srcId="{E0D40BE2-581B-4013-8678-10F5C9CC5F1D}" destId="{C147384A-20DC-4E62-AB7C-2AFCE8B09479}" srcOrd="0" destOrd="0" presId="urn:microsoft.com/office/officeart/2005/8/layout/process1"/>
    <dgm:cxn modelId="{98707E87-84ED-4802-B851-2EB9E333B3B9}" type="presOf" srcId="{985335FA-F4B6-4C97-A74E-A305D211C67C}" destId="{AF21516E-DA1F-4216-831A-E0D106BCEE57}" srcOrd="1" destOrd="0" presId="urn:microsoft.com/office/officeart/2005/8/layout/process1"/>
    <dgm:cxn modelId="{E7AF5991-D34F-4AA0-A275-0C53E8D56321}" srcId="{BAFB4D15-D540-4B2B-BF54-FBB1B0A640A7}" destId="{414F0C89-607C-48F3-ACA1-D01A2BDD53EA}" srcOrd="1" destOrd="0" parTransId="{4CE65D50-A0B9-4FF8-8A53-574891E1640C}" sibTransId="{FB0447A7-9E35-47B8-97A0-9CCB131F51AC}"/>
    <dgm:cxn modelId="{1D11EA9D-9BE0-47A9-8E1E-EEC475933E60}" type="presOf" srcId="{883ABA1E-8D8D-441E-A082-07C8D3E1F8BC}" destId="{E757715C-8677-437E-9C8F-04A5C02647E7}" srcOrd="0" destOrd="0" presId="urn:microsoft.com/office/officeart/2005/8/layout/process1"/>
    <dgm:cxn modelId="{3E4250BA-2D5F-435B-A469-FF82923BDBCA}" type="presOf" srcId="{985335FA-F4B6-4C97-A74E-A305D211C67C}" destId="{06894152-28CA-4A00-99D3-6E96C7B3F0FC}" srcOrd="0" destOrd="0" presId="urn:microsoft.com/office/officeart/2005/8/layout/process1"/>
    <dgm:cxn modelId="{B81711BE-8532-4CE9-A666-87269F0C9B0E}" type="presOf" srcId="{FB0447A7-9E35-47B8-97A0-9CCB131F51AC}" destId="{7FA416F3-1C25-4E1F-99C7-CD68CF2C9351}" srcOrd="0" destOrd="0" presId="urn:microsoft.com/office/officeart/2005/8/layout/process1"/>
    <dgm:cxn modelId="{F789EEBF-D0D6-48FE-B796-3A44BACDDB94}" type="presOf" srcId="{95EB6FC0-33EF-48B8-9C12-291940D45877}" destId="{CD0B535B-C309-47C5-84CF-16842B811928}" srcOrd="0" destOrd="0" presId="urn:microsoft.com/office/officeart/2005/8/layout/process1"/>
    <dgm:cxn modelId="{89E1E8D2-EFD4-46FC-9244-AE8CA2C16A54}" srcId="{BAFB4D15-D540-4B2B-BF54-FBB1B0A640A7}" destId="{0FE923A5-F203-466B-BF53-9FE4E689F3AD}" srcOrd="0" destOrd="0" parTransId="{1EEEB467-6D52-498E-AFB1-0E9DCC64AF51}" sibTransId="{E0D40BE2-581B-4013-8678-10F5C9CC5F1D}"/>
    <dgm:cxn modelId="{4066E6EE-5454-4549-88EF-BED01CB49A0B}" type="presOf" srcId="{0FE923A5-F203-466B-BF53-9FE4E689F3AD}" destId="{0E759B36-78E3-487F-AF47-AB9E0F5FADEA}" srcOrd="0" destOrd="0" presId="urn:microsoft.com/office/officeart/2005/8/layout/process1"/>
    <dgm:cxn modelId="{A8B93BF8-FFF4-4307-B7A3-1E28CC0E945F}" type="presOf" srcId="{414F0C89-607C-48F3-ACA1-D01A2BDD53EA}" destId="{E500070F-65A1-4691-906B-577F0E942AB3}" srcOrd="0" destOrd="0" presId="urn:microsoft.com/office/officeart/2005/8/layout/process1"/>
    <dgm:cxn modelId="{3934CCB8-3A6B-48D9-B4CF-49DC5202B669}" type="presParOf" srcId="{ABDC316C-49F2-4D47-8FF8-428429DCCEC1}" destId="{0E759B36-78E3-487F-AF47-AB9E0F5FADEA}" srcOrd="0" destOrd="0" presId="urn:microsoft.com/office/officeart/2005/8/layout/process1"/>
    <dgm:cxn modelId="{B6248E7A-77C4-4406-A70F-4B3E173AC67B}" type="presParOf" srcId="{ABDC316C-49F2-4D47-8FF8-428429DCCEC1}" destId="{C147384A-20DC-4E62-AB7C-2AFCE8B09479}" srcOrd="1" destOrd="0" presId="urn:microsoft.com/office/officeart/2005/8/layout/process1"/>
    <dgm:cxn modelId="{D78C726D-16A4-47DF-9BD3-B654D3F7759C}" type="presParOf" srcId="{C147384A-20DC-4E62-AB7C-2AFCE8B09479}" destId="{81D271B4-57ED-4E2E-A244-4C5C405DC708}" srcOrd="0" destOrd="0" presId="urn:microsoft.com/office/officeart/2005/8/layout/process1"/>
    <dgm:cxn modelId="{12B7B470-9C24-4F7E-B907-CE92980D2BF0}" type="presParOf" srcId="{ABDC316C-49F2-4D47-8FF8-428429DCCEC1}" destId="{E500070F-65A1-4691-906B-577F0E942AB3}" srcOrd="2" destOrd="0" presId="urn:microsoft.com/office/officeart/2005/8/layout/process1"/>
    <dgm:cxn modelId="{B15F14DD-4A5C-4C2F-9900-A414ED6C71B7}" type="presParOf" srcId="{ABDC316C-49F2-4D47-8FF8-428429DCCEC1}" destId="{7FA416F3-1C25-4E1F-99C7-CD68CF2C9351}" srcOrd="3" destOrd="0" presId="urn:microsoft.com/office/officeart/2005/8/layout/process1"/>
    <dgm:cxn modelId="{5B825100-6BCA-49C3-BEBF-69AE78691D25}" type="presParOf" srcId="{7FA416F3-1C25-4E1F-99C7-CD68CF2C9351}" destId="{CFCA42D3-47A3-4214-9AEB-96F6A668CC36}" srcOrd="0" destOrd="0" presId="urn:microsoft.com/office/officeart/2005/8/layout/process1"/>
    <dgm:cxn modelId="{128BB6C4-2C15-4DCD-9E92-356106121AB5}" type="presParOf" srcId="{ABDC316C-49F2-4D47-8FF8-428429DCCEC1}" destId="{D86E86CF-EF34-4932-8FFC-6153D15E603D}" srcOrd="4" destOrd="0" presId="urn:microsoft.com/office/officeart/2005/8/layout/process1"/>
    <dgm:cxn modelId="{EB950F30-B2B7-4540-8E76-97702FAE12B7}" type="presParOf" srcId="{ABDC316C-49F2-4D47-8FF8-428429DCCEC1}" destId="{CD0B535B-C309-47C5-84CF-16842B811928}" srcOrd="5" destOrd="0" presId="urn:microsoft.com/office/officeart/2005/8/layout/process1"/>
    <dgm:cxn modelId="{6AD78BD1-56D4-409D-81CC-AB8BC042C1CE}" type="presParOf" srcId="{CD0B535B-C309-47C5-84CF-16842B811928}" destId="{6AF2D470-CEAD-45C8-B4D9-98A4CE4407AE}" srcOrd="0" destOrd="0" presId="urn:microsoft.com/office/officeart/2005/8/layout/process1"/>
    <dgm:cxn modelId="{0BB3DA9A-AE46-43A4-A515-4DA473D04F6A}" type="presParOf" srcId="{ABDC316C-49F2-4D47-8FF8-428429DCCEC1}" destId="{E757715C-8677-437E-9C8F-04A5C02647E7}" srcOrd="6" destOrd="0" presId="urn:microsoft.com/office/officeart/2005/8/layout/process1"/>
    <dgm:cxn modelId="{FD6AF2DF-3930-4B0C-BE55-5F2DDC662A8F}" type="presParOf" srcId="{ABDC316C-49F2-4D47-8FF8-428429DCCEC1}" destId="{06894152-28CA-4A00-99D3-6E96C7B3F0FC}" srcOrd="7" destOrd="0" presId="urn:microsoft.com/office/officeart/2005/8/layout/process1"/>
    <dgm:cxn modelId="{9F1B5667-6F84-40F2-B661-C0EE15C87C8D}" type="presParOf" srcId="{06894152-28CA-4A00-99D3-6E96C7B3F0FC}" destId="{AF21516E-DA1F-4216-831A-E0D106BCEE57}" srcOrd="0" destOrd="0" presId="urn:microsoft.com/office/officeart/2005/8/layout/process1"/>
    <dgm:cxn modelId="{A10D8C88-6EA5-4056-BF98-D0A8815B892B}" type="presParOf" srcId="{ABDC316C-49F2-4D47-8FF8-428429DCCEC1}" destId="{7C854255-00B0-4049-B0A1-5E4B6D2A2263}" srcOrd="8" destOrd="0" presId="urn:microsoft.com/office/officeart/2005/8/layout/process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AE721425-B95C-4F1A-8648-29E727CBCFA0}" type="doc">
      <dgm:prSet loTypeId="urn:microsoft.com/office/officeart/2005/8/layout/process1" loCatId="process" qsTypeId="urn:microsoft.com/office/officeart/2005/8/quickstyle/simple1" qsCatId="simple" csTypeId="urn:microsoft.com/office/officeart/2005/8/colors/accent1_2" csCatId="accent1" phldr="1"/>
      <dgm:spPr/>
    </dgm:pt>
    <dgm:pt modelId="{1D728742-D88A-4DBC-A0FE-E2F56CAE2EB5}">
      <dgm:prSet phldrT="[Texto]"/>
      <dgm:spPr/>
      <dgm:t>
        <a:bodyPr/>
        <a:lstStyle/>
        <a:p>
          <a:r>
            <a:rPr lang="es-ES"/>
            <a:t>Analyze source code</a:t>
          </a:r>
        </a:p>
      </dgm:t>
    </dgm:pt>
    <dgm:pt modelId="{7F105D02-EC21-4126-ADE8-617DC345E67E}" type="parTrans" cxnId="{E66290D6-402C-49B3-A51C-4B4C12903B33}">
      <dgm:prSet/>
      <dgm:spPr/>
      <dgm:t>
        <a:bodyPr/>
        <a:lstStyle/>
        <a:p>
          <a:endParaRPr lang="es-ES"/>
        </a:p>
      </dgm:t>
    </dgm:pt>
    <dgm:pt modelId="{0771E0CE-B3EF-4B2C-9D2E-9E65EA8C31F1}" type="sibTrans" cxnId="{E66290D6-402C-49B3-A51C-4B4C12903B33}">
      <dgm:prSet/>
      <dgm:spPr/>
      <dgm:t>
        <a:bodyPr/>
        <a:lstStyle/>
        <a:p>
          <a:endParaRPr lang="es-ES"/>
        </a:p>
      </dgm:t>
    </dgm:pt>
    <dgm:pt modelId="{CEE753FD-362B-476F-984B-081E6267B4BA}">
      <dgm:prSet phldrT="[Texto]"/>
      <dgm:spPr/>
      <dgm:t>
        <a:bodyPr/>
        <a:lstStyle/>
        <a:p>
          <a:r>
            <a:rPr lang="es-ES"/>
            <a:t>Modify source code</a:t>
          </a:r>
        </a:p>
      </dgm:t>
    </dgm:pt>
    <dgm:pt modelId="{2A464CAC-16B3-4E5B-8824-8549FC85A562}" type="parTrans" cxnId="{EFF2E5CB-8E81-4869-8F97-A7C937D88B68}">
      <dgm:prSet/>
      <dgm:spPr/>
      <dgm:t>
        <a:bodyPr/>
        <a:lstStyle/>
        <a:p>
          <a:endParaRPr lang="es-ES"/>
        </a:p>
      </dgm:t>
    </dgm:pt>
    <dgm:pt modelId="{2065DEA5-9A9F-4C31-BC48-688F66A2783E}" type="sibTrans" cxnId="{EFF2E5CB-8E81-4869-8F97-A7C937D88B68}">
      <dgm:prSet/>
      <dgm:spPr/>
      <dgm:t>
        <a:bodyPr/>
        <a:lstStyle/>
        <a:p>
          <a:endParaRPr lang="es-ES"/>
        </a:p>
      </dgm:t>
    </dgm:pt>
    <dgm:pt modelId="{DBDF5615-84BB-42CC-B7DE-D320119A3BA3}">
      <dgm:prSet phldrT="[Texto]"/>
      <dgm:spPr/>
      <dgm:t>
        <a:bodyPr/>
        <a:lstStyle/>
        <a:p>
          <a:r>
            <a:rPr lang="es-ES"/>
            <a:t>Deliver modified system</a:t>
          </a:r>
        </a:p>
      </dgm:t>
    </dgm:pt>
    <dgm:pt modelId="{E8D16E9F-FFF2-4349-93F8-E896449C488E}" type="parTrans" cxnId="{820C09CF-1DFE-425E-A8CB-1FC3C1FE0751}">
      <dgm:prSet/>
      <dgm:spPr/>
      <dgm:t>
        <a:bodyPr/>
        <a:lstStyle/>
        <a:p>
          <a:endParaRPr lang="es-ES"/>
        </a:p>
      </dgm:t>
    </dgm:pt>
    <dgm:pt modelId="{4B0495C0-4CD4-480A-993B-DAA72F5D621E}" type="sibTrans" cxnId="{820C09CF-1DFE-425E-A8CB-1FC3C1FE0751}">
      <dgm:prSet/>
      <dgm:spPr/>
      <dgm:t>
        <a:bodyPr/>
        <a:lstStyle/>
        <a:p>
          <a:endParaRPr lang="es-ES"/>
        </a:p>
      </dgm:t>
    </dgm:pt>
    <dgm:pt modelId="{58746D8A-DEB8-4D44-9BE1-6BC66D638483}" type="pres">
      <dgm:prSet presAssocID="{AE721425-B95C-4F1A-8648-29E727CBCFA0}" presName="Name0" presStyleCnt="0">
        <dgm:presLayoutVars>
          <dgm:dir/>
          <dgm:resizeHandles val="exact"/>
        </dgm:presLayoutVars>
      </dgm:prSet>
      <dgm:spPr/>
    </dgm:pt>
    <dgm:pt modelId="{CBEAFCC6-B7EA-4ADF-BF3B-C5A9C03851C2}" type="pres">
      <dgm:prSet presAssocID="{1D728742-D88A-4DBC-A0FE-E2F56CAE2EB5}" presName="node" presStyleLbl="node1" presStyleIdx="0" presStyleCnt="3">
        <dgm:presLayoutVars>
          <dgm:bulletEnabled val="1"/>
        </dgm:presLayoutVars>
      </dgm:prSet>
      <dgm:spPr/>
    </dgm:pt>
    <dgm:pt modelId="{23C9D403-F33D-429D-A06C-52CA58030866}" type="pres">
      <dgm:prSet presAssocID="{0771E0CE-B3EF-4B2C-9D2E-9E65EA8C31F1}" presName="sibTrans" presStyleLbl="sibTrans2D1" presStyleIdx="0" presStyleCnt="2"/>
      <dgm:spPr/>
    </dgm:pt>
    <dgm:pt modelId="{E9F479DF-4200-41B6-8EA5-510E5D084964}" type="pres">
      <dgm:prSet presAssocID="{0771E0CE-B3EF-4B2C-9D2E-9E65EA8C31F1}" presName="connectorText" presStyleLbl="sibTrans2D1" presStyleIdx="0" presStyleCnt="2"/>
      <dgm:spPr/>
    </dgm:pt>
    <dgm:pt modelId="{AAD67525-4AA2-4809-B56D-B418D967EDDD}" type="pres">
      <dgm:prSet presAssocID="{CEE753FD-362B-476F-984B-081E6267B4BA}" presName="node" presStyleLbl="node1" presStyleIdx="1" presStyleCnt="3">
        <dgm:presLayoutVars>
          <dgm:bulletEnabled val="1"/>
        </dgm:presLayoutVars>
      </dgm:prSet>
      <dgm:spPr/>
    </dgm:pt>
    <dgm:pt modelId="{486FF226-6140-4A28-91BF-C9150C634501}" type="pres">
      <dgm:prSet presAssocID="{2065DEA5-9A9F-4C31-BC48-688F66A2783E}" presName="sibTrans" presStyleLbl="sibTrans2D1" presStyleIdx="1" presStyleCnt="2"/>
      <dgm:spPr/>
    </dgm:pt>
    <dgm:pt modelId="{5CCA0F07-08D9-4AAF-AAF2-58771FCE5427}" type="pres">
      <dgm:prSet presAssocID="{2065DEA5-9A9F-4C31-BC48-688F66A2783E}" presName="connectorText" presStyleLbl="sibTrans2D1" presStyleIdx="1" presStyleCnt="2"/>
      <dgm:spPr/>
    </dgm:pt>
    <dgm:pt modelId="{F1CE75FD-1D5C-4A7D-9BBE-B1C1EBDB79B2}" type="pres">
      <dgm:prSet presAssocID="{DBDF5615-84BB-42CC-B7DE-D320119A3BA3}" presName="node" presStyleLbl="node1" presStyleIdx="2" presStyleCnt="3">
        <dgm:presLayoutVars>
          <dgm:bulletEnabled val="1"/>
        </dgm:presLayoutVars>
      </dgm:prSet>
      <dgm:spPr/>
    </dgm:pt>
  </dgm:ptLst>
  <dgm:cxnLst>
    <dgm:cxn modelId="{7E819C03-3599-4796-B85E-EBCCA6924675}" type="presOf" srcId="{2065DEA5-9A9F-4C31-BC48-688F66A2783E}" destId="{486FF226-6140-4A28-91BF-C9150C634501}" srcOrd="0" destOrd="0" presId="urn:microsoft.com/office/officeart/2005/8/layout/process1"/>
    <dgm:cxn modelId="{1D34E605-63CE-4059-BEFA-19EE818B58FD}" type="presOf" srcId="{AE721425-B95C-4F1A-8648-29E727CBCFA0}" destId="{58746D8A-DEB8-4D44-9BE1-6BC66D638483}" srcOrd="0" destOrd="0" presId="urn:microsoft.com/office/officeart/2005/8/layout/process1"/>
    <dgm:cxn modelId="{331F2F62-931B-4902-A4DF-F5D83BFAFDA3}" type="presOf" srcId="{2065DEA5-9A9F-4C31-BC48-688F66A2783E}" destId="{5CCA0F07-08D9-4AAF-AAF2-58771FCE5427}" srcOrd="1" destOrd="0" presId="urn:microsoft.com/office/officeart/2005/8/layout/process1"/>
    <dgm:cxn modelId="{54E64557-D32B-4138-8366-010AC80D5F6C}" type="presOf" srcId="{1D728742-D88A-4DBC-A0FE-E2F56CAE2EB5}" destId="{CBEAFCC6-B7EA-4ADF-BF3B-C5A9C03851C2}" srcOrd="0" destOrd="0" presId="urn:microsoft.com/office/officeart/2005/8/layout/process1"/>
    <dgm:cxn modelId="{E502DD7C-365B-4D4B-B77B-618CE8BDF7F0}" type="presOf" srcId="{0771E0CE-B3EF-4B2C-9D2E-9E65EA8C31F1}" destId="{23C9D403-F33D-429D-A06C-52CA58030866}" srcOrd="0" destOrd="0" presId="urn:microsoft.com/office/officeart/2005/8/layout/process1"/>
    <dgm:cxn modelId="{81AA20BF-5521-4EB7-B59C-F03E9F351289}" type="presOf" srcId="{DBDF5615-84BB-42CC-B7DE-D320119A3BA3}" destId="{F1CE75FD-1D5C-4A7D-9BBE-B1C1EBDB79B2}" srcOrd="0" destOrd="0" presId="urn:microsoft.com/office/officeart/2005/8/layout/process1"/>
    <dgm:cxn modelId="{F83931BF-ECF0-4106-8FCF-5654AC3AB53C}" type="presOf" srcId="{0771E0CE-B3EF-4B2C-9D2E-9E65EA8C31F1}" destId="{E9F479DF-4200-41B6-8EA5-510E5D084964}" srcOrd="1" destOrd="0" presId="urn:microsoft.com/office/officeart/2005/8/layout/process1"/>
    <dgm:cxn modelId="{EFF2E5CB-8E81-4869-8F97-A7C937D88B68}" srcId="{AE721425-B95C-4F1A-8648-29E727CBCFA0}" destId="{CEE753FD-362B-476F-984B-081E6267B4BA}" srcOrd="1" destOrd="0" parTransId="{2A464CAC-16B3-4E5B-8824-8549FC85A562}" sibTransId="{2065DEA5-9A9F-4C31-BC48-688F66A2783E}"/>
    <dgm:cxn modelId="{820C09CF-1DFE-425E-A8CB-1FC3C1FE0751}" srcId="{AE721425-B95C-4F1A-8648-29E727CBCFA0}" destId="{DBDF5615-84BB-42CC-B7DE-D320119A3BA3}" srcOrd="2" destOrd="0" parTransId="{E8D16E9F-FFF2-4349-93F8-E896449C488E}" sibTransId="{4B0495C0-4CD4-480A-993B-DAA72F5D621E}"/>
    <dgm:cxn modelId="{E66290D6-402C-49B3-A51C-4B4C12903B33}" srcId="{AE721425-B95C-4F1A-8648-29E727CBCFA0}" destId="{1D728742-D88A-4DBC-A0FE-E2F56CAE2EB5}" srcOrd="0" destOrd="0" parTransId="{7F105D02-EC21-4126-ADE8-617DC345E67E}" sibTransId="{0771E0CE-B3EF-4B2C-9D2E-9E65EA8C31F1}"/>
    <dgm:cxn modelId="{CF2F2DF2-1A74-41D2-B142-E36FB09499FA}" type="presOf" srcId="{CEE753FD-362B-476F-984B-081E6267B4BA}" destId="{AAD67525-4AA2-4809-B56D-B418D967EDDD}" srcOrd="0" destOrd="0" presId="urn:microsoft.com/office/officeart/2005/8/layout/process1"/>
    <dgm:cxn modelId="{EB5E7F56-1D6E-4132-BC56-026911C7F035}" type="presParOf" srcId="{58746D8A-DEB8-4D44-9BE1-6BC66D638483}" destId="{CBEAFCC6-B7EA-4ADF-BF3B-C5A9C03851C2}" srcOrd="0" destOrd="0" presId="urn:microsoft.com/office/officeart/2005/8/layout/process1"/>
    <dgm:cxn modelId="{C79BC841-007D-4EE5-8084-90972A7D20F6}" type="presParOf" srcId="{58746D8A-DEB8-4D44-9BE1-6BC66D638483}" destId="{23C9D403-F33D-429D-A06C-52CA58030866}" srcOrd="1" destOrd="0" presId="urn:microsoft.com/office/officeart/2005/8/layout/process1"/>
    <dgm:cxn modelId="{AF0CAA12-D85A-4BD5-9D31-A23E192F5967}" type="presParOf" srcId="{23C9D403-F33D-429D-A06C-52CA58030866}" destId="{E9F479DF-4200-41B6-8EA5-510E5D084964}" srcOrd="0" destOrd="0" presId="urn:microsoft.com/office/officeart/2005/8/layout/process1"/>
    <dgm:cxn modelId="{85D379E0-0763-4612-92F5-CEABF07BFE8D}" type="presParOf" srcId="{58746D8A-DEB8-4D44-9BE1-6BC66D638483}" destId="{AAD67525-4AA2-4809-B56D-B418D967EDDD}" srcOrd="2" destOrd="0" presId="urn:microsoft.com/office/officeart/2005/8/layout/process1"/>
    <dgm:cxn modelId="{8165BC33-F59C-4E72-8A40-7C99BE2DF75A}" type="presParOf" srcId="{58746D8A-DEB8-4D44-9BE1-6BC66D638483}" destId="{486FF226-6140-4A28-91BF-C9150C634501}" srcOrd="3" destOrd="0" presId="urn:microsoft.com/office/officeart/2005/8/layout/process1"/>
    <dgm:cxn modelId="{A603EBD1-1F0A-4BC7-BD01-924F60880710}" type="presParOf" srcId="{486FF226-6140-4A28-91BF-C9150C634501}" destId="{5CCA0F07-08D9-4AAF-AAF2-58771FCE5427}" srcOrd="0" destOrd="0" presId="urn:microsoft.com/office/officeart/2005/8/layout/process1"/>
    <dgm:cxn modelId="{1BC317E1-DA70-4E91-937D-356B41131938}" type="presParOf" srcId="{58746D8A-DEB8-4D44-9BE1-6BC66D638483}" destId="{F1CE75FD-1D5C-4A7D-9BBE-B1C1EBDB79B2}" srcOrd="4" destOrd="0" presId="urn:microsoft.com/office/officeart/2005/8/layout/process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78B3C6-0218-4A9C-8B6B-61A63B45885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ES"/>
        </a:p>
      </dgm:t>
    </dgm:pt>
    <dgm:pt modelId="{96B3C2EE-726D-44FD-9BB6-23FD4F42C185}">
      <dgm:prSet phldrT="[Texto]"/>
      <dgm:spPr/>
      <dgm:t>
        <a:bodyPr/>
        <a:lstStyle/>
        <a:p>
          <a:r>
            <a:rPr lang="es-ES"/>
            <a:t>Inicio</a:t>
          </a:r>
        </a:p>
      </dgm:t>
    </dgm:pt>
    <dgm:pt modelId="{F3D03A35-F3AE-4E34-AB42-59843748FCC9}" type="parTrans" cxnId="{0B8BC512-6D79-489F-B4B4-3F17DACE930A}">
      <dgm:prSet/>
      <dgm:spPr/>
      <dgm:t>
        <a:bodyPr/>
        <a:lstStyle/>
        <a:p>
          <a:endParaRPr lang="es-ES"/>
        </a:p>
      </dgm:t>
    </dgm:pt>
    <dgm:pt modelId="{8B923616-37CC-44C0-939C-C69B46253DA1}" type="sibTrans" cxnId="{0B8BC512-6D79-489F-B4B4-3F17DACE930A}">
      <dgm:prSet/>
      <dgm:spPr/>
      <dgm:t>
        <a:bodyPr/>
        <a:lstStyle/>
        <a:p>
          <a:endParaRPr lang="es-ES"/>
        </a:p>
      </dgm:t>
    </dgm:pt>
    <dgm:pt modelId="{369839A0-A577-428D-9209-BB335BF0EE9B}">
      <dgm:prSet phldrT="[Texto]"/>
      <dgm:spPr/>
      <dgm:t>
        <a:bodyPr/>
        <a:lstStyle/>
        <a:p>
          <a:r>
            <a:rPr lang="es-ES"/>
            <a:t>Planificación</a:t>
          </a:r>
        </a:p>
      </dgm:t>
    </dgm:pt>
    <dgm:pt modelId="{F7B34E8B-A691-4961-B851-B71E8257C506}" type="parTrans" cxnId="{95EDFA30-B123-4FD8-92C7-76DB9678BB2E}">
      <dgm:prSet/>
      <dgm:spPr/>
      <dgm:t>
        <a:bodyPr/>
        <a:lstStyle/>
        <a:p>
          <a:endParaRPr lang="es-ES"/>
        </a:p>
      </dgm:t>
    </dgm:pt>
    <dgm:pt modelId="{D8DD87B6-52F3-458B-B349-B8DA04C2E23C}" type="sibTrans" cxnId="{95EDFA30-B123-4FD8-92C7-76DB9678BB2E}">
      <dgm:prSet/>
      <dgm:spPr/>
      <dgm:t>
        <a:bodyPr/>
        <a:lstStyle/>
        <a:p>
          <a:endParaRPr lang="es-ES"/>
        </a:p>
      </dgm:t>
    </dgm:pt>
    <dgm:pt modelId="{21557F7C-5B43-457E-AD57-0DC5A0E3DD65}">
      <dgm:prSet phldrT="[Texto]"/>
      <dgm:spPr/>
      <dgm:t>
        <a:bodyPr/>
        <a:lstStyle/>
        <a:p>
          <a:r>
            <a:rPr lang="es-ES"/>
            <a:t>Ejecución</a:t>
          </a:r>
        </a:p>
      </dgm:t>
    </dgm:pt>
    <dgm:pt modelId="{561BF16E-03BA-4FBF-B193-14FB572226AC}" type="parTrans" cxnId="{78EE2E7C-9126-49F4-80AC-4CD8F774CBA4}">
      <dgm:prSet/>
      <dgm:spPr/>
      <dgm:t>
        <a:bodyPr/>
        <a:lstStyle/>
        <a:p>
          <a:endParaRPr lang="es-ES"/>
        </a:p>
      </dgm:t>
    </dgm:pt>
    <dgm:pt modelId="{D355B9FC-173E-4A07-BD01-E550853ED984}" type="sibTrans" cxnId="{78EE2E7C-9126-49F4-80AC-4CD8F774CBA4}">
      <dgm:prSet/>
      <dgm:spPr/>
      <dgm:t>
        <a:bodyPr/>
        <a:lstStyle/>
        <a:p>
          <a:endParaRPr lang="es-ES"/>
        </a:p>
      </dgm:t>
    </dgm:pt>
    <dgm:pt modelId="{45654658-AB67-44AB-BC9A-1A04D22117CB}">
      <dgm:prSet phldrT="[Texto]"/>
      <dgm:spPr/>
      <dgm:t>
        <a:bodyPr/>
        <a:lstStyle/>
        <a:p>
          <a:r>
            <a:rPr lang="es-ES"/>
            <a:t>Supervición y Control</a:t>
          </a:r>
        </a:p>
      </dgm:t>
    </dgm:pt>
    <dgm:pt modelId="{F58AB71F-A392-4441-9E23-DFEF476338F3}" type="parTrans" cxnId="{04FDEFE4-829B-4957-945D-689187E3104A}">
      <dgm:prSet/>
      <dgm:spPr/>
      <dgm:t>
        <a:bodyPr/>
        <a:lstStyle/>
        <a:p>
          <a:endParaRPr lang="es-ES"/>
        </a:p>
      </dgm:t>
    </dgm:pt>
    <dgm:pt modelId="{19CC1FC4-6FCD-4897-8910-A86723D438F8}" type="sibTrans" cxnId="{04FDEFE4-829B-4957-945D-689187E3104A}">
      <dgm:prSet/>
      <dgm:spPr/>
      <dgm:t>
        <a:bodyPr/>
        <a:lstStyle/>
        <a:p>
          <a:endParaRPr lang="es-ES"/>
        </a:p>
      </dgm:t>
    </dgm:pt>
    <dgm:pt modelId="{64F87C49-B054-4A79-B308-164EDD0CA065}">
      <dgm:prSet phldrT="[Texto]"/>
      <dgm:spPr/>
      <dgm:t>
        <a:bodyPr/>
        <a:lstStyle/>
        <a:p>
          <a:r>
            <a:rPr lang="es-ES"/>
            <a:t>Cierre</a:t>
          </a:r>
        </a:p>
      </dgm:t>
    </dgm:pt>
    <dgm:pt modelId="{C72DEBB6-A330-4500-91C8-3FE52B98451B}" type="parTrans" cxnId="{6ACA940C-949F-49CA-8203-F627BBE76323}">
      <dgm:prSet/>
      <dgm:spPr/>
      <dgm:t>
        <a:bodyPr/>
        <a:lstStyle/>
        <a:p>
          <a:endParaRPr lang="es-ES"/>
        </a:p>
      </dgm:t>
    </dgm:pt>
    <dgm:pt modelId="{9A09DC21-FC62-4FE4-9E68-0CD9FAFDB434}" type="sibTrans" cxnId="{6ACA940C-949F-49CA-8203-F627BBE76323}">
      <dgm:prSet>
        <dgm:style>
          <a:lnRef idx="2">
            <a:schemeClr val="dk1"/>
          </a:lnRef>
          <a:fillRef idx="1">
            <a:schemeClr val="lt1"/>
          </a:fillRef>
          <a:effectRef idx="0">
            <a:schemeClr val="dk1"/>
          </a:effectRef>
          <a:fontRef idx="minor">
            <a:schemeClr val="dk1"/>
          </a:fontRef>
        </dgm:style>
      </dgm:prSet>
      <dgm:spPr>
        <a:ln>
          <a:noFill/>
        </a:ln>
      </dgm:spPr>
      <dgm:t>
        <a:bodyPr/>
        <a:lstStyle/>
        <a:p>
          <a:endParaRPr lang="es-ES"/>
        </a:p>
      </dgm:t>
    </dgm:pt>
    <dgm:pt modelId="{282888FB-6DC4-4F0F-A642-31E91D7D141A}" type="pres">
      <dgm:prSet presAssocID="{1C78B3C6-0218-4A9C-8B6B-61A63B45885D}" presName="cycle" presStyleCnt="0">
        <dgm:presLayoutVars>
          <dgm:dir/>
          <dgm:resizeHandles val="exact"/>
        </dgm:presLayoutVars>
      </dgm:prSet>
      <dgm:spPr/>
    </dgm:pt>
    <dgm:pt modelId="{18F2EE65-1375-4DA9-843A-198BA4C4B73B}" type="pres">
      <dgm:prSet presAssocID="{96B3C2EE-726D-44FD-9BB6-23FD4F42C185}" presName="node" presStyleLbl="node1" presStyleIdx="0" presStyleCnt="5">
        <dgm:presLayoutVars>
          <dgm:bulletEnabled val="1"/>
        </dgm:presLayoutVars>
      </dgm:prSet>
      <dgm:spPr/>
    </dgm:pt>
    <dgm:pt modelId="{669E0E4F-2487-4E3F-8226-F81668A7791B}" type="pres">
      <dgm:prSet presAssocID="{8B923616-37CC-44C0-939C-C69B46253DA1}" presName="sibTrans" presStyleLbl="sibTrans2D1" presStyleIdx="0" presStyleCnt="5"/>
      <dgm:spPr/>
    </dgm:pt>
    <dgm:pt modelId="{39DED05C-38AF-4E57-A4DE-CFC0A4B7388A}" type="pres">
      <dgm:prSet presAssocID="{8B923616-37CC-44C0-939C-C69B46253DA1}" presName="connectorText" presStyleLbl="sibTrans2D1" presStyleIdx="0" presStyleCnt="5"/>
      <dgm:spPr/>
    </dgm:pt>
    <dgm:pt modelId="{E3035719-B6EA-4542-8E37-D89E40893406}" type="pres">
      <dgm:prSet presAssocID="{369839A0-A577-428D-9209-BB335BF0EE9B}" presName="node" presStyleLbl="node1" presStyleIdx="1" presStyleCnt="5">
        <dgm:presLayoutVars>
          <dgm:bulletEnabled val="1"/>
        </dgm:presLayoutVars>
      </dgm:prSet>
      <dgm:spPr/>
    </dgm:pt>
    <dgm:pt modelId="{94FFAA50-D8B8-48C5-A3BC-C2220F2DAF99}" type="pres">
      <dgm:prSet presAssocID="{D8DD87B6-52F3-458B-B349-B8DA04C2E23C}" presName="sibTrans" presStyleLbl="sibTrans2D1" presStyleIdx="1" presStyleCnt="5"/>
      <dgm:spPr/>
    </dgm:pt>
    <dgm:pt modelId="{1ED60D51-EEBE-4F58-8544-280F52CDA948}" type="pres">
      <dgm:prSet presAssocID="{D8DD87B6-52F3-458B-B349-B8DA04C2E23C}" presName="connectorText" presStyleLbl="sibTrans2D1" presStyleIdx="1" presStyleCnt="5"/>
      <dgm:spPr/>
    </dgm:pt>
    <dgm:pt modelId="{3F95998F-00ED-43D0-9AA1-547E0DE0B243}" type="pres">
      <dgm:prSet presAssocID="{21557F7C-5B43-457E-AD57-0DC5A0E3DD65}" presName="node" presStyleLbl="node1" presStyleIdx="2" presStyleCnt="5">
        <dgm:presLayoutVars>
          <dgm:bulletEnabled val="1"/>
        </dgm:presLayoutVars>
      </dgm:prSet>
      <dgm:spPr/>
    </dgm:pt>
    <dgm:pt modelId="{A5A77CFF-95F5-40AA-8B6C-51B790EA3ED4}" type="pres">
      <dgm:prSet presAssocID="{D355B9FC-173E-4A07-BD01-E550853ED984}" presName="sibTrans" presStyleLbl="sibTrans2D1" presStyleIdx="2" presStyleCnt="5" custScaleX="163072"/>
      <dgm:spPr>
        <a:prstGeom prst="leftRightArrow">
          <a:avLst/>
        </a:prstGeom>
      </dgm:spPr>
    </dgm:pt>
    <dgm:pt modelId="{DFDB5B03-C0F4-42F4-9BD2-DD42D8E96319}" type="pres">
      <dgm:prSet presAssocID="{D355B9FC-173E-4A07-BD01-E550853ED984}" presName="connectorText" presStyleLbl="sibTrans2D1" presStyleIdx="2" presStyleCnt="5"/>
      <dgm:spPr/>
    </dgm:pt>
    <dgm:pt modelId="{C0C4C2C2-F279-44DD-8756-AB69C1C12C3E}" type="pres">
      <dgm:prSet presAssocID="{45654658-AB67-44AB-BC9A-1A04D22117CB}" presName="node" presStyleLbl="node1" presStyleIdx="3" presStyleCnt="5" custRadScaleRad="105464" custRadScaleInc="22106">
        <dgm:presLayoutVars>
          <dgm:bulletEnabled val="1"/>
        </dgm:presLayoutVars>
      </dgm:prSet>
      <dgm:spPr/>
    </dgm:pt>
    <dgm:pt modelId="{70364C45-774D-42D6-B126-81E1FEAFCB43}" type="pres">
      <dgm:prSet presAssocID="{19CC1FC4-6FCD-4897-8910-A86723D438F8}" presName="sibTrans" presStyleLbl="sibTrans2D1" presStyleIdx="3" presStyleCnt="5"/>
      <dgm:spPr/>
    </dgm:pt>
    <dgm:pt modelId="{686872D9-00E9-42C5-9879-E6341543E25E}" type="pres">
      <dgm:prSet presAssocID="{19CC1FC4-6FCD-4897-8910-A86723D438F8}" presName="connectorText" presStyleLbl="sibTrans2D1" presStyleIdx="3" presStyleCnt="5"/>
      <dgm:spPr/>
    </dgm:pt>
    <dgm:pt modelId="{770AB512-23EC-47F1-AB3D-DA9E8178C7F4}" type="pres">
      <dgm:prSet presAssocID="{64F87C49-B054-4A79-B308-164EDD0CA065}" presName="node" presStyleLbl="node1" presStyleIdx="4" presStyleCnt="5" custRadScaleRad="123362" custRadScaleInc="-13869">
        <dgm:presLayoutVars>
          <dgm:bulletEnabled val="1"/>
        </dgm:presLayoutVars>
      </dgm:prSet>
      <dgm:spPr/>
    </dgm:pt>
    <dgm:pt modelId="{4A5C5F83-A3BB-4AE7-8DA0-F4280FEADAA0}" type="pres">
      <dgm:prSet presAssocID="{9A09DC21-FC62-4FE4-9E68-0CD9FAFDB434}" presName="sibTrans" presStyleLbl="sibTrans2D1" presStyleIdx="4" presStyleCnt="5"/>
      <dgm:spPr/>
    </dgm:pt>
    <dgm:pt modelId="{8867D549-79EF-49AA-AB31-628213F818F6}" type="pres">
      <dgm:prSet presAssocID="{9A09DC21-FC62-4FE4-9E68-0CD9FAFDB434}" presName="connectorText" presStyleLbl="sibTrans2D1" presStyleIdx="4" presStyleCnt="5"/>
      <dgm:spPr/>
    </dgm:pt>
  </dgm:ptLst>
  <dgm:cxnLst>
    <dgm:cxn modelId="{FBDB4A05-B9F0-45C1-99B6-121880C8F638}" type="presOf" srcId="{D8DD87B6-52F3-458B-B349-B8DA04C2E23C}" destId="{94FFAA50-D8B8-48C5-A3BC-C2220F2DAF99}" srcOrd="0" destOrd="0" presId="urn:microsoft.com/office/officeart/2005/8/layout/cycle2"/>
    <dgm:cxn modelId="{6ACA940C-949F-49CA-8203-F627BBE76323}" srcId="{1C78B3C6-0218-4A9C-8B6B-61A63B45885D}" destId="{64F87C49-B054-4A79-B308-164EDD0CA065}" srcOrd="4" destOrd="0" parTransId="{C72DEBB6-A330-4500-91C8-3FE52B98451B}" sibTransId="{9A09DC21-FC62-4FE4-9E68-0CD9FAFDB434}"/>
    <dgm:cxn modelId="{0B8BC512-6D79-489F-B4B4-3F17DACE930A}" srcId="{1C78B3C6-0218-4A9C-8B6B-61A63B45885D}" destId="{96B3C2EE-726D-44FD-9BB6-23FD4F42C185}" srcOrd="0" destOrd="0" parTransId="{F3D03A35-F3AE-4E34-AB42-59843748FCC9}" sibTransId="{8B923616-37CC-44C0-939C-C69B46253DA1}"/>
    <dgm:cxn modelId="{55FCF92E-B694-4F43-BF60-1C9AADF755C0}" type="presOf" srcId="{369839A0-A577-428D-9209-BB335BF0EE9B}" destId="{E3035719-B6EA-4542-8E37-D89E40893406}" srcOrd="0" destOrd="0" presId="urn:microsoft.com/office/officeart/2005/8/layout/cycle2"/>
    <dgm:cxn modelId="{95EDFA30-B123-4FD8-92C7-76DB9678BB2E}" srcId="{1C78B3C6-0218-4A9C-8B6B-61A63B45885D}" destId="{369839A0-A577-428D-9209-BB335BF0EE9B}" srcOrd="1" destOrd="0" parTransId="{F7B34E8B-A691-4961-B851-B71E8257C506}" sibTransId="{D8DD87B6-52F3-458B-B349-B8DA04C2E23C}"/>
    <dgm:cxn modelId="{D5758B35-93FD-4615-B9CB-EEE8418C67C8}" type="presOf" srcId="{45654658-AB67-44AB-BC9A-1A04D22117CB}" destId="{C0C4C2C2-F279-44DD-8756-AB69C1C12C3E}" srcOrd="0" destOrd="0" presId="urn:microsoft.com/office/officeart/2005/8/layout/cycle2"/>
    <dgm:cxn modelId="{8C9A2837-ABD8-4EF3-A213-EE7CE94B605D}" type="presOf" srcId="{19CC1FC4-6FCD-4897-8910-A86723D438F8}" destId="{686872D9-00E9-42C5-9879-E6341543E25E}" srcOrd="1" destOrd="0" presId="urn:microsoft.com/office/officeart/2005/8/layout/cycle2"/>
    <dgm:cxn modelId="{5333E45C-0B17-4E41-AF8D-1765D25248AE}" type="presOf" srcId="{96B3C2EE-726D-44FD-9BB6-23FD4F42C185}" destId="{18F2EE65-1375-4DA9-843A-198BA4C4B73B}" srcOrd="0" destOrd="0" presId="urn:microsoft.com/office/officeart/2005/8/layout/cycle2"/>
    <dgm:cxn modelId="{DE19D460-159A-478C-9E89-5DB7E4BE4383}" type="presOf" srcId="{1C78B3C6-0218-4A9C-8B6B-61A63B45885D}" destId="{282888FB-6DC4-4F0F-A642-31E91D7D141A}" srcOrd="0" destOrd="0" presId="urn:microsoft.com/office/officeart/2005/8/layout/cycle2"/>
    <dgm:cxn modelId="{3EAE8F68-000B-4006-B11A-620E90FB32DC}" type="presOf" srcId="{D8DD87B6-52F3-458B-B349-B8DA04C2E23C}" destId="{1ED60D51-EEBE-4F58-8544-280F52CDA948}" srcOrd="1" destOrd="0" presId="urn:microsoft.com/office/officeart/2005/8/layout/cycle2"/>
    <dgm:cxn modelId="{268A346D-7452-4946-AFCA-657FD5294C94}" type="presOf" srcId="{D355B9FC-173E-4A07-BD01-E550853ED984}" destId="{DFDB5B03-C0F4-42F4-9BD2-DD42D8E96319}" srcOrd="1" destOrd="0" presId="urn:microsoft.com/office/officeart/2005/8/layout/cycle2"/>
    <dgm:cxn modelId="{78EE2E7C-9126-49F4-80AC-4CD8F774CBA4}" srcId="{1C78B3C6-0218-4A9C-8B6B-61A63B45885D}" destId="{21557F7C-5B43-457E-AD57-0DC5A0E3DD65}" srcOrd="2" destOrd="0" parTransId="{561BF16E-03BA-4FBF-B193-14FB572226AC}" sibTransId="{D355B9FC-173E-4A07-BD01-E550853ED984}"/>
    <dgm:cxn modelId="{2B063484-FDAE-4291-AF57-00AF96A016C2}" type="presOf" srcId="{19CC1FC4-6FCD-4897-8910-A86723D438F8}" destId="{70364C45-774D-42D6-B126-81E1FEAFCB43}" srcOrd="0" destOrd="0" presId="urn:microsoft.com/office/officeart/2005/8/layout/cycle2"/>
    <dgm:cxn modelId="{D1B1018E-F785-424D-A9DB-86A3AB54902D}" type="presOf" srcId="{D355B9FC-173E-4A07-BD01-E550853ED984}" destId="{A5A77CFF-95F5-40AA-8B6C-51B790EA3ED4}" srcOrd="0" destOrd="0" presId="urn:microsoft.com/office/officeart/2005/8/layout/cycle2"/>
    <dgm:cxn modelId="{C954FA91-BDDC-4C8B-9620-50F86EA4CFBF}" type="presOf" srcId="{8B923616-37CC-44C0-939C-C69B46253DA1}" destId="{39DED05C-38AF-4E57-A4DE-CFC0A4B7388A}" srcOrd="1" destOrd="0" presId="urn:microsoft.com/office/officeart/2005/8/layout/cycle2"/>
    <dgm:cxn modelId="{24EF7FA2-902F-4E51-80FD-47C1F4757D4A}" type="presOf" srcId="{8B923616-37CC-44C0-939C-C69B46253DA1}" destId="{669E0E4F-2487-4E3F-8226-F81668A7791B}" srcOrd="0" destOrd="0" presId="urn:microsoft.com/office/officeart/2005/8/layout/cycle2"/>
    <dgm:cxn modelId="{7F285FAF-7F79-47CD-AF15-E7BFACE3EE93}" type="presOf" srcId="{9A09DC21-FC62-4FE4-9E68-0CD9FAFDB434}" destId="{8867D549-79EF-49AA-AB31-628213F818F6}" srcOrd="1" destOrd="0" presId="urn:microsoft.com/office/officeart/2005/8/layout/cycle2"/>
    <dgm:cxn modelId="{5A036FB1-BB54-4F9D-B60E-445EFAF12A1A}" type="presOf" srcId="{21557F7C-5B43-457E-AD57-0DC5A0E3DD65}" destId="{3F95998F-00ED-43D0-9AA1-547E0DE0B243}" srcOrd="0" destOrd="0" presId="urn:microsoft.com/office/officeart/2005/8/layout/cycle2"/>
    <dgm:cxn modelId="{C15D4DDE-8EC8-4D37-8E93-94B5BD1DCBA9}" type="presOf" srcId="{64F87C49-B054-4A79-B308-164EDD0CA065}" destId="{770AB512-23EC-47F1-AB3D-DA9E8178C7F4}" srcOrd="0" destOrd="0" presId="urn:microsoft.com/office/officeart/2005/8/layout/cycle2"/>
    <dgm:cxn modelId="{6486FBE3-8CA2-400D-BCEE-88DE7C9CF15C}" type="presOf" srcId="{9A09DC21-FC62-4FE4-9E68-0CD9FAFDB434}" destId="{4A5C5F83-A3BB-4AE7-8DA0-F4280FEADAA0}" srcOrd="0" destOrd="0" presId="urn:microsoft.com/office/officeart/2005/8/layout/cycle2"/>
    <dgm:cxn modelId="{04FDEFE4-829B-4957-945D-689187E3104A}" srcId="{1C78B3C6-0218-4A9C-8B6B-61A63B45885D}" destId="{45654658-AB67-44AB-BC9A-1A04D22117CB}" srcOrd="3" destOrd="0" parTransId="{F58AB71F-A392-4441-9E23-DFEF476338F3}" sibTransId="{19CC1FC4-6FCD-4897-8910-A86723D438F8}"/>
    <dgm:cxn modelId="{D6DEEF21-D94D-4465-9E76-165C5F078A0E}" type="presParOf" srcId="{282888FB-6DC4-4F0F-A642-31E91D7D141A}" destId="{18F2EE65-1375-4DA9-843A-198BA4C4B73B}" srcOrd="0" destOrd="0" presId="urn:microsoft.com/office/officeart/2005/8/layout/cycle2"/>
    <dgm:cxn modelId="{050196B7-D6CE-4ABE-8046-5C84F548CEFA}" type="presParOf" srcId="{282888FB-6DC4-4F0F-A642-31E91D7D141A}" destId="{669E0E4F-2487-4E3F-8226-F81668A7791B}" srcOrd="1" destOrd="0" presId="urn:microsoft.com/office/officeart/2005/8/layout/cycle2"/>
    <dgm:cxn modelId="{C47BC644-3121-476C-97E2-B23F05581D3C}" type="presParOf" srcId="{669E0E4F-2487-4E3F-8226-F81668A7791B}" destId="{39DED05C-38AF-4E57-A4DE-CFC0A4B7388A}" srcOrd="0" destOrd="0" presId="urn:microsoft.com/office/officeart/2005/8/layout/cycle2"/>
    <dgm:cxn modelId="{382EE8CB-D18B-4751-A8C5-3CEFBA4F9F29}" type="presParOf" srcId="{282888FB-6DC4-4F0F-A642-31E91D7D141A}" destId="{E3035719-B6EA-4542-8E37-D89E40893406}" srcOrd="2" destOrd="0" presId="urn:microsoft.com/office/officeart/2005/8/layout/cycle2"/>
    <dgm:cxn modelId="{4B17D0C2-579D-46C4-AD75-9559DBB0DB77}" type="presParOf" srcId="{282888FB-6DC4-4F0F-A642-31E91D7D141A}" destId="{94FFAA50-D8B8-48C5-A3BC-C2220F2DAF99}" srcOrd="3" destOrd="0" presId="urn:microsoft.com/office/officeart/2005/8/layout/cycle2"/>
    <dgm:cxn modelId="{72269992-694E-4636-A543-AA8313F81F96}" type="presParOf" srcId="{94FFAA50-D8B8-48C5-A3BC-C2220F2DAF99}" destId="{1ED60D51-EEBE-4F58-8544-280F52CDA948}" srcOrd="0" destOrd="0" presId="urn:microsoft.com/office/officeart/2005/8/layout/cycle2"/>
    <dgm:cxn modelId="{B5377FAC-51A2-4556-8658-789CA3933ADE}" type="presParOf" srcId="{282888FB-6DC4-4F0F-A642-31E91D7D141A}" destId="{3F95998F-00ED-43D0-9AA1-547E0DE0B243}" srcOrd="4" destOrd="0" presId="urn:microsoft.com/office/officeart/2005/8/layout/cycle2"/>
    <dgm:cxn modelId="{9FAABEE2-6386-4C44-962F-7BC5891BD1C1}" type="presParOf" srcId="{282888FB-6DC4-4F0F-A642-31E91D7D141A}" destId="{A5A77CFF-95F5-40AA-8B6C-51B790EA3ED4}" srcOrd="5" destOrd="0" presId="urn:microsoft.com/office/officeart/2005/8/layout/cycle2"/>
    <dgm:cxn modelId="{EF0203D4-B73A-4A11-8484-9A4D5471B69F}" type="presParOf" srcId="{A5A77CFF-95F5-40AA-8B6C-51B790EA3ED4}" destId="{DFDB5B03-C0F4-42F4-9BD2-DD42D8E96319}" srcOrd="0" destOrd="0" presId="urn:microsoft.com/office/officeart/2005/8/layout/cycle2"/>
    <dgm:cxn modelId="{8AE8DD17-AADC-4C8D-B0E1-896409E0EA8F}" type="presParOf" srcId="{282888FB-6DC4-4F0F-A642-31E91D7D141A}" destId="{C0C4C2C2-F279-44DD-8756-AB69C1C12C3E}" srcOrd="6" destOrd="0" presId="urn:microsoft.com/office/officeart/2005/8/layout/cycle2"/>
    <dgm:cxn modelId="{2BCECDF6-5E56-459A-88C6-41D3C62A86ED}" type="presParOf" srcId="{282888FB-6DC4-4F0F-A642-31E91D7D141A}" destId="{70364C45-774D-42D6-B126-81E1FEAFCB43}" srcOrd="7" destOrd="0" presId="urn:microsoft.com/office/officeart/2005/8/layout/cycle2"/>
    <dgm:cxn modelId="{D00E4CA6-7DC4-4A96-8D5E-E4BBE13F3ED8}" type="presParOf" srcId="{70364C45-774D-42D6-B126-81E1FEAFCB43}" destId="{686872D9-00E9-42C5-9879-E6341543E25E}" srcOrd="0" destOrd="0" presId="urn:microsoft.com/office/officeart/2005/8/layout/cycle2"/>
    <dgm:cxn modelId="{9A0468A6-3C06-48BF-A8C6-234317BB9E17}" type="presParOf" srcId="{282888FB-6DC4-4F0F-A642-31E91D7D141A}" destId="{770AB512-23EC-47F1-AB3D-DA9E8178C7F4}" srcOrd="8" destOrd="0" presId="urn:microsoft.com/office/officeart/2005/8/layout/cycle2"/>
    <dgm:cxn modelId="{2E969949-2428-45A8-AB2C-8121012F3B54}" type="presParOf" srcId="{282888FB-6DC4-4F0F-A642-31E91D7D141A}" destId="{4A5C5F83-A3BB-4AE7-8DA0-F4280FEADAA0}" srcOrd="9" destOrd="0" presId="urn:microsoft.com/office/officeart/2005/8/layout/cycle2"/>
    <dgm:cxn modelId="{610FC538-C6C5-41F8-8419-728D1A983C9C}" type="presParOf" srcId="{4A5C5F83-A3BB-4AE7-8DA0-F4280FEADAA0}" destId="{8867D549-79EF-49AA-AB31-628213F818F6}"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9BAE7AB-14FB-4FB5-AF27-23CA1C5AC205}"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ES"/>
        </a:p>
      </dgm:t>
    </dgm:pt>
    <dgm:pt modelId="{3E67B2EF-8670-4A89-928E-65D9C15467F3}">
      <dgm:prSet phldrT="[Texto]">
        <dgm:style>
          <a:lnRef idx="2">
            <a:schemeClr val="dk1"/>
          </a:lnRef>
          <a:fillRef idx="1">
            <a:schemeClr val="lt1"/>
          </a:fillRef>
          <a:effectRef idx="0">
            <a:schemeClr val="dk1"/>
          </a:effectRef>
          <a:fontRef idx="minor">
            <a:schemeClr val="dk1"/>
          </a:fontRef>
        </dgm:style>
      </dgm:prSet>
      <dgm:spPr/>
      <dgm:t>
        <a:bodyPr/>
        <a:lstStyle/>
        <a:p>
          <a:r>
            <a:rPr lang="es-ES"/>
            <a:t>Progama 2</a:t>
          </a:r>
        </a:p>
      </dgm:t>
    </dgm:pt>
    <dgm:pt modelId="{9A662C05-ACE2-4B30-807C-FD76B981C8DC}" type="parTrans" cxnId="{1E660A57-AABF-4172-8A6E-9EB0451F28DF}">
      <dgm:prSet/>
      <dgm:spPr/>
      <dgm:t>
        <a:bodyPr/>
        <a:lstStyle/>
        <a:p>
          <a:endParaRPr lang="es-ES"/>
        </a:p>
      </dgm:t>
    </dgm:pt>
    <dgm:pt modelId="{55771CC0-4031-4B07-89B9-84A24E949177}" type="sibTrans" cxnId="{1E660A57-AABF-4172-8A6E-9EB0451F28DF}">
      <dgm:prSet/>
      <dgm:spPr/>
      <dgm:t>
        <a:bodyPr/>
        <a:lstStyle/>
        <a:p>
          <a:endParaRPr lang="es-ES"/>
        </a:p>
      </dgm:t>
    </dgm:pt>
    <dgm:pt modelId="{1A4D0970-A677-4B8E-BB0E-5F465E556AE0}">
      <dgm:prSet phldrT="[Texto]">
        <dgm:style>
          <a:lnRef idx="2">
            <a:schemeClr val="dk1"/>
          </a:lnRef>
          <a:fillRef idx="1">
            <a:schemeClr val="lt1"/>
          </a:fillRef>
          <a:effectRef idx="0">
            <a:schemeClr val="dk1"/>
          </a:effectRef>
          <a:fontRef idx="minor">
            <a:schemeClr val="dk1"/>
          </a:fontRef>
        </dgm:style>
      </dgm:prSet>
      <dgm:spPr/>
      <dgm:t>
        <a:bodyPr/>
        <a:lstStyle/>
        <a:p>
          <a:r>
            <a:rPr lang="es-ES"/>
            <a:t>Otras actividades</a:t>
          </a:r>
        </a:p>
      </dgm:t>
    </dgm:pt>
    <dgm:pt modelId="{140D9FD2-91C0-4B24-8B0B-5A942603FFCE}" type="parTrans" cxnId="{9C69509F-AB6E-407B-9C00-1AF340EB7CEA}">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112EB4A1-92B8-4634-ACD9-92A6365E2610}" type="sibTrans" cxnId="{9C69509F-AB6E-407B-9C00-1AF340EB7CEA}">
      <dgm:prSet/>
      <dgm:spPr/>
      <dgm:t>
        <a:bodyPr/>
        <a:lstStyle/>
        <a:p>
          <a:endParaRPr lang="es-ES"/>
        </a:p>
      </dgm:t>
    </dgm:pt>
    <dgm:pt modelId="{5E6B12D7-AE14-49DD-B778-C0C011B42245}">
      <dgm:prSet phldrT="[Texto]">
        <dgm:style>
          <a:lnRef idx="2">
            <a:schemeClr val="dk1"/>
          </a:lnRef>
          <a:fillRef idx="1">
            <a:schemeClr val="lt1"/>
          </a:fillRef>
          <a:effectRef idx="0">
            <a:schemeClr val="dk1"/>
          </a:effectRef>
          <a:fontRef idx="minor">
            <a:schemeClr val="dk1"/>
          </a:fontRef>
        </dgm:style>
      </dgm:prSet>
      <dgm:spPr/>
      <dgm:t>
        <a:bodyPr/>
        <a:lstStyle/>
        <a:p>
          <a:r>
            <a:rPr lang="es-ES"/>
            <a:t>Proyecto 1</a:t>
          </a:r>
        </a:p>
      </dgm:t>
    </dgm:pt>
    <dgm:pt modelId="{7AD308F4-43F9-4E4E-9963-43E09D6108C4}" type="parTrans" cxnId="{42A7C496-02A8-439B-9689-029BD715A316}">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78D76757-E0B6-4B45-BBA0-A452D30531D3}" type="sibTrans" cxnId="{42A7C496-02A8-439B-9689-029BD715A316}">
      <dgm:prSet/>
      <dgm:spPr/>
      <dgm:t>
        <a:bodyPr/>
        <a:lstStyle/>
        <a:p>
          <a:endParaRPr lang="es-ES"/>
        </a:p>
      </dgm:t>
    </dgm:pt>
    <dgm:pt modelId="{2C366E8F-C9F3-4238-AF8C-7C8453F01874}">
      <dgm:prSet phldrT="[Texto]">
        <dgm:style>
          <a:lnRef idx="2">
            <a:schemeClr val="dk1"/>
          </a:lnRef>
          <a:fillRef idx="1">
            <a:schemeClr val="lt1"/>
          </a:fillRef>
          <a:effectRef idx="0">
            <a:schemeClr val="dk1"/>
          </a:effectRef>
          <a:fontRef idx="minor">
            <a:schemeClr val="dk1"/>
          </a:fontRef>
        </dgm:style>
      </dgm:prSet>
      <dgm:spPr/>
      <dgm:t>
        <a:bodyPr/>
        <a:lstStyle/>
        <a:p>
          <a:r>
            <a:rPr lang="es-ES"/>
            <a:t>Proyecto 2</a:t>
          </a:r>
        </a:p>
      </dgm:t>
    </dgm:pt>
    <dgm:pt modelId="{094F3DCB-2840-4279-A1B7-1ED4DAE5CD0E}" type="parTrans" cxnId="{EAC7BF5B-9DBD-4D00-9C6E-277CA69EFC8C}">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D522C061-6DD1-434F-91ED-24817C5A21B4}" type="sibTrans" cxnId="{EAC7BF5B-9DBD-4D00-9C6E-277CA69EFC8C}">
      <dgm:prSet/>
      <dgm:spPr/>
      <dgm:t>
        <a:bodyPr/>
        <a:lstStyle/>
        <a:p>
          <a:endParaRPr lang="es-ES"/>
        </a:p>
      </dgm:t>
    </dgm:pt>
    <dgm:pt modelId="{F5FE984F-7A80-4DBB-8266-70D15FE38F7E}">
      <dgm:prSet phldrT="[Texto]">
        <dgm:style>
          <a:lnRef idx="2">
            <a:schemeClr val="dk1"/>
          </a:lnRef>
          <a:fillRef idx="1">
            <a:schemeClr val="lt1"/>
          </a:fillRef>
          <a:effectRef idx="0">
            <a:schemeClr val="dk1"/>
          </a:effectRef>
          <a:fontRef idx="minor">
            <a:schemeClr val="dk1"/>
          </a:fontRef>
        </dgm:style>
      </dgm:prSet>
      <dgm:spPr/>
      <dgm:t>
        <a:bodyPr/>
        <a:lstStyle/>
        <a:p>
          <a:r>
            <a:rPr lang="es-ES"/>
            <a:t>Portfolio</a:t>
          </a:r>
        </a:p>
      </dgm:t>
    </dgm:pt>
    <dgm:pt modelId="{711EF254-1FDB-480D-B538-93037B9471BF}" type="parTrans" cxnId="{FB883388-9FB4-4BF7-A847-6D88ACECB3C8}">
      <dgm:prSet/>
      <dgm:spPr/>
      <dgm:t>
        <a:bodyPr/>
        <a:lstStyle/>
        <a:p>
          <a:endParaRPr lang="es-ES"/>
        </a:p>
      </dgm:t>
    </dgm:pt>
    <dgm:pt modelId="{1CAAB24B-1502-466D-B096-154812EE84C1}" type="sibTrans" cxnId="{FB883388-9FB4-4BF7-A847-6D88ACECB3C8}">
      <dgm:prSet/>
      <dgm:spPr/>
      <dgm:t>
        <a:bodyPr/>
        <a:lstStyle/>
        <a:p>
          <a:endParaRPr lang="es-ES"/>
        </a:p>
      </dgm:t>
    </dgm:pt>
    <dgm:pt modelId="{2201AE86-4781-44F6-9A09-BE23165BD8DA}">
      <dgm:prSet phldrT="[Texto]">
        <dgm:style>
          <a:lnRef idx="2">
            <a:schemeClr val="dk1"/>
          </a:lnRef>
          <a:fillRef idx="1">
            <a:schemeClr val="lt1"/>
          </a:fillRef>
          <a:effectRef idx="0">
            <a:schemeClr val="dk1"/>
          </a:effectRef>
          <a:fontRef idx="minor">
            <a:schemeClr val="dk1"/>
          </a:fontRef>
        </dgm:style>
      </dgm:prSet>
      <dgm:spPr/>
      <dgm:t>
        <a:bodyPr/>
        <a:lstStyle/>
        <a:p>
          <a:r>
            <a:rPr lang="es-ES"/>
            <a:t>Programa 1</a:t>
          </a:r>
        </a:p>
      </dgm:t>
    </dgm:pt>
    <dgm:pt modelId="{7328DFCB-1098-4CAC-B872-9743A891A5C3}" type="parTrans" cxnId="{7F27C04F-1440-4FB6-A044-B539FA94238C}">
      <dgm:prSet/>
      <dgm:spPr/>
      <dgm:t>
        <a:bodyPr/>
        <a:lstStyle/>
        <a:p>
          <a:endParaRPr lang="es-ES"/>
        </a:p>
      </dgm:t>
    </dgm:pt>
    <dgm:pt modelId="{DEA57030-3576-4FD1-826A-FEE52320D5E2}" type="sibTrans" cxnId="{7F27C04F-1440-4FB6-A044-B539FA94238C}">
      <dgm:prSet/>
      <dgm:spPr/>
      <dgm:t>
        <a:bodyPr/>
        <a:lstStyle/>
        <a:p>
          <a:endParaRPr lang="es-ES"/>
        </a:p>
      </dgm:t>
    </dgm:pt>
    <dgm:pt modelId="{9B2D9557-898F-43DB-BBC6-0BD7CBEAC1BE}">
      <dgm:prSet phldrT="[Texto]">
        <dgm:style>
          <a:lnRef idx="2">
            <a:schemeClr val="dk1"/>
          </a:lnRef>
          <a:fillRef idx="1">
            <a:schemeClr val="lt1"/>
          </a:fillRef>
          <a:effectRef idx="0">
            <a:schemeClr val="dk1"/>
          </a:effectRef>
          <a:fontRef idx="minor">
            <a:schemeClr val="dk1"/>
          </a:fontRef>
        </dgm:style>
      </dgm:prSet>
      <dgm:spPr/>
      <dgm:t>
        <a:bodyPr/>
        <a:lstStyle/>
        <a:p>
          <a:r>
            <a:rPr lang="es-ES"/>
            <a:t>Proyecto individual 1</a:t>
          </a:r>
        </a:p>
      </dgm:t>
    </dgm:pt>
    <dgm:pt modelId="{B811453F-519A-40A0-B84D-9112AF4A511E}" type="parTrans" cxnId="{B6ECAAC5-5D53-4945-A529-F55C6E988C85}">
      <dgm:prSet/>
      <dgm:spPr/>
      <dgm:t>
        <a:bodyPr/>
        <a:lstStyle/>
        <a:p>
          <a:endParaRPr lang="es-ES"/>
        </a:p>
      </dgm:t>
    </dgm:pt>
    <dgm:pt modelId="{9539699A-987A-4ED0-8CC7-30A93E36CFE4}" type="sibTrans" cxnId="{B6ECAAC5-5D53-4945-A529-F55C6E988C85}">
      <dgm:prSet/>
      <dgm:spPr/>
      <dgm:t>
        <a:bodyPr/>
        <a:lstStyle/>
        <a:p>
          <a:endParaRPr lang="es-ES"/>
        </a:p>
      </dgm:t>
    </dgm:pt>
    <dgm:pt modelId="{5CD61FDF-C3D6-49F6-BB64-B42E840D8351}">
      <dgm:prSet phldrT="[Texto]">
        <dgm:style>
          <a:lnRef idx="2">
            <a:schemeClr val="dk1"/>
          </a:lnRef>
          <a:fillRef idx="1">
            <a:schemeClr val="lt1"/>
          </a:fillRef>
          <a:effectRef idx="0">
            <a:schemeClr val="dk1"/>
          </a:effectRef>
          <a:fontRef idx="minor">
            <a:schemeClr val="dk1"/>
          </a:fontRef>
        </dgm:style>
      </dgm:prSet>
      <dgm:spPr/>
      <dgm:t>
        <a:bodyPr/>
        <a:lstStyle/>
        <a:p>
          <a:r>
            <a:rPr lang="es-ES"/>
            <a:t>Proyecto Individual 2</a:t>
          </a:r>
        </a:p>
      </dgm:t>
    </dgm:pt>
    <dgm:pt modelId="{D7AA7DBE-CD57-4C5A-BDA1-A74D5EC07E65}" type="parTrans" cxnId="{AFEB3301-53F5-4E69-9F59-300AB50F7C8D}">
      <dgm:prSet/>
      <dgm:spPr/>
      <dgm:t>
        <a:bodyPr/>
        <a:lstStyle/>
        <a:p>
          <a:endParaRPr lang="es-ES"/>
        </a:p>
      </dgm:t>
    </dgm:pt>
    <dgm:pt modelId="{0E00AE36-283F-4241-B419-756FBF95C6EE}" type="sibTrans" cxnId="{AFEB3301-53F5-4E69-9F59-300AB50F7C8D}">
      <dgm:prSet/>
      <dgm:spPr/>
      <dgm:t>
        <a:bodyPr/>
        <a:lstStyle/>
        <a:p>
          <a:endParaRPr lang="es-ES"/>
        </a:p>
      </dgm:t>
    </dgm:pt>
    <dgm:pt modelId="{9AD744EF-F4BD-49A9-A7AA-FA73329D4674}" type="pres">
      <dgm:prSet presAssocID="{99BAE7AB-14FB-4FB5-AF27-23CA1C5AC205}" presName="mainComposite" presStyleCnt="0">
        <dgm:presLayoutVars>
          <dgm:chPref val="1"/>
          <dgm:dir/>
          <dgm:animOne val="branch"/>
          <dgm:animLvl val="lvl"/>
          <dgm:resizeHandles val="exact"/>
        </dgm:presLayoutVars>
      </dgm:prSet>
      <dgm:spPr/>
    </dgm:pt>
    <dgm:pt modelId="{916E7669-0A72-456F-B2A2-E0C1E3F2EA4D}" type="pres">
      <dgm:prSet presAssocID="{99BAE7AB-14FB-4FB5-AF27-23CA1C5AC205}" presName="hierFlow" presStyleCnt="0"/>
      <dgm:spPr/>
    </dgm:pt>
    <dgm:pt modelId="{58C0796E-BF11-48D6-9A46-DCA887367EB8}" type="pres">
      <dgm:prSet presAssocID="{99BAE7AB-14FB-4FB5-AF27-23CA1C5AC205}" presName="hierChild1" presStyleCnt="0">
        <dgm:presLayoutVars>
          <dgm:chPref val="1"/>
          <dgm:animOne val="branch"/>
          <dgm:animLvl val="lvl"/>
        </dgm:presLayoutVars>
      </dgm:prSet>
      <dgm:spPr/>
    </dgm:pt>
    <dgm:pt modelId="{E802B964-D29C-4DD0-BC5D-18C0F96F90E3}" type="pres">
      <dgm:prSet presAssocID="{F5FE984F-7A80-4DBB-8266-70D15FE38F7E}" presName="Name14" presStyleCnt="0"/>
      <dgm:spPr/>
    </dgm:pt>
    <dgm:pt modelId="{DA8A10CF-4E6C-40C4-81EC-347C13003D01}" type="pres">
      <dgm:prSet presAssocID="{F5FE984F-7A80-4DBB-8266-70D15FE38F7E}" presName="level1Shape" presStyleLbl="node0" presStyleIdx="0" presStyleCnt="1">
        <dgm:presLayoutVars>
          <dgm:chPref val="3"/>
        </dgm:presLayoutVars>
      </dgm:prSet>
      <dgm:spPr/>
    </dgm:pt>
    <dgm:pt modelId="{16BD2D50-1312-434A-858D-2F8474F5AE8D}" type="pres">
      <dgm:prSet presAssocID="{F5FE984F-7A80-4DBB-8266-70D15FE38F7E}" presName="hierChild2" presStyleCnt="0"/>
      <dgm:spPr/>
    </dgm:pt>
    <dgm:pt modelId="{973CD08D-81AB-42C2-ACBB-8F636524C53E}" type="pres">
      <dgm:prSet presAssocID="{B811453F-519A-40A0-B84D-9112AF4A511E}" presName="Name19" presStyleLbl="parChTrans1D2" presStyleIdx="0" presStyleCnt="4"/>
      <dgm:spPr/>
    </dgm:pt>
    <dgm:pt modelId="{56A171B2-D38F-4131-BE66-BF8EC804282F}" type="pres">
      <dgm:prSet presAssocID="{9B2D9557-898F-43DB-BBC6-0BD7CBEAC1BE}" presName="Name21" presStyleCnt="0"/>
      <dgm:spPr/>
    </dgm:pt>
    <dgm:pt modelId="{CDD7EF79-5E4D-42A2-B25B-87DFBD552C3F}" type="pres">
      <dgm:prSet presAssocID="{9B2D9557-898F-43DB-BBC6-0BD7CBEAC1BE}" presName="level2Shape" presStyleLbl="node2" presStyleIdx="0" presStyleCnt="4"/>
      <dgm:spPr/>
    </dgm:pt>
    <dgm:pt modelId="{BA46433F-C914-4743-870F-0988D0DD153C}" type="pres">
      <dgm:prSet presAssocID="{9B2D9557-898F-43DB-BBC6-0BD7CBEAC1BE}" presName="hierChild3" presStyleCnt="0"/>
      <dgm:spPr/>
    </dgm:pt>
    <dgm:pt modelId="{2575534B-2553-4FAA-9FD1-9AC9E5E74A6C}" type="pres">
      <dgm:prSet presAssocID="{D7AA7DBE-CD57-4C5A-BDA1-A74D5EC07E65}" presName="Name19" presStyleLbl="parChTrans1D2" presStyleIdx="1" presStyleCnt="4"/>
      <dgm:spPr/>
    </dgm:pt>
    <dgm:pt modelId="{893F7D79-07A1-428F-A453-970471360543}" type="pres">
      <dgm:prSet presAssocID="{5CD61FDF-C3D6-49F6-BB64-B42E840D8351}" presName="Name21" presStyleCnt="0"/>
      <dgm:spPr/>
    </dgm:pt>
    <dgm:pt modelId="{39C07B4C-E085-4538-960B-DD3D4C6B4CA0}" type="pres">
      <dgm:prSet presAssocID="{5CD61FDF-C3D6-49F6-BB64-B42E840D8351}" presName="level2Shape" presStyleLbl="node2" presStyleIdx="1" presStyleCnt="4"/>
      <dgm:spPr/>
    </dgm:pt>
    <dgm:pt modelId="{0C9B69AF-6083-481E-B77C-D14317EBE58A}" type="pres">
      <dgm:prSet presAssocID="{5CD61FDF-C3D6-49F6-BB64-B42E840D8351}" presName="hierChild3" presStyleCnt="0"/>
      <dgm:spPr/>
    </dgm:pt>
    <dgm:pt modelId="{FF176E55-280D-4467-A2F7-EEE34902D2D8}" type="pres">
      <dgm:prSet presAssocID="{7328DFCB-1098-4CAC-B872-9743A891A5C3}" presName="Name19" presStyleLbl="parChTrans1D2" presStyleIdx="2" presStyleCnt="4"/>
      <dgm:spPr/>
    </dgm:pt>
    <dgm:pt modelId="{BED0B916-D43F-4531-9811-CC4E198A1B88}" type="pres">
      <dgm:prSet presAssocID="{2201AE86-4781-44F6-9A09-BE23165BD8DA}" presName="Name21" presStyleCnt="0"/>
      <dgm:spPr/>
    </dgm:pt>
    <dgm:pt modelId="{F5A04FE9-DF7B-4A40-82E6-1E52F7A0222E}" type="pres">
      <dgm:prSet presAssocID="{2201AE86-4781-44F6-9A09-BE23165BD8DA}" presName="level2Shape" presStyleLbl="node2" presStyleIdx="2" presStyleCnt="4"/>
      <dgm:spPr/>
    </dgm:pt>
    <dgm:pt modelId="{5A9F0989-7697-487C-8E24-30617C77D04D}" type="pres">
      <dgm:prSet presAssocID="{2201AE86-4781-44F6-9A09-BE23165BD8DA}" presName="hierChild3" presStyleCnt="0"/>
      <dgm:spPr/>
    </dgm:pt>
    <dgm:pt modelId="{69124CB9-8D5B-43A5-B70F-0F54FA1908B1}" type="pres">
      <dgm:prSet presAssocID="{9A662C05-ACE2-4B30-807C-FD76B981C8DC}" presName="Name19" presStyleLbl="parChTrans1D2" presStyleIdx="3" presStyleCnt="4"/>
      <dgm:spPr/>
    </dgm:pt>
    <dgm:pt modelId="{CFBCC3D2-881B-4F7A-AA18-33E2DAA3E71E}" type="pres">
      <dgm:prSet presAssocID="{3E67B2EF-8670-4A89-928E-65D9C15467F3}" presName="Name21" presStyleCnt="0"/>
      <dgm:spPr/>
    </dgm:pt>
    <dgm:pt modelId="{00ABD31F-474D-42E3-BE64-1B208C5FCB21}" type="pres">
      <dgm:prSet presAssocID="{3E67B2EF-8670-4A89-928E-65D9C15467F3}" presName="level2Shape" presStyleLbl="node2" presStyleIdx="3" presStyleCnt="4"/>
      <dgm:spPr/>
    </dgm:pt>
    <dgm:pt modelId="{14CEF307-A812-4007-BA17-C00F702E98CC}" type="pres">
      <dgm:prSet presAssocID="{3E67B2EF-8670-4A89-928E-65D9C15467F3}" presName="hierChild3" presStyleCnt="0"/>
      <dgm:spPr/>
    </dgm:pt>
    <dgm:pt modelId="{F6185E38-719A-4EA1-A6E5-7E463091FD5E}" type="pres">
      <dgm:prSet presAssocID="{140D9FD2-91C0-4B24-8B0B-5A942603FFCE}" presName="Name19" presStyleLbl="parChTrans1D3" presStyleIdx="0" presStyleCnt="3"/>
      <dgm:spPr/>
    </dgm:pt>
    <dgm:pt modelId="{AA4E9066-3BE8-4A94-942E-697EFD8227D5}" type="pres">
      <dgm:prSet presAssocID="{1A4D0970-A677-4B8E-BB0E-5F465E556AE0}" presName="Name21" presStyleCnt="0"/>
      <dgm:spPr/>
    </dgm:pt>
    <dgm:pt modelId="{ABFAE9BE-73F0-4799-95E8-89D5B76E687B}" type="pres">
      <dgm:prSet presAssocID="{1A4D0970-A677-4B8E-BB0E-5F465E556AE0}" presName="level2Shape" presStyleLbl="node3" presStyleIdx="0" presStyleCnt="3"/>
      <dgm:spPr/>
    </dgm:pt>
    <dgm:pt modelId="{E7D19ACB-EE6F-4F06-885E-F01B695025EA}" type="pres">
      <dgm:prSet presAssocID="{1A4D0970-A677-4B8E-BB0E-5F465E556AE0}" presName="hierChild3" presStyleCnt="0"/>
      <dgm:spPr/>
    </dgm:pt>
    <dgm:pt modelId="{18DB90C4-60EA-4ED7-9D99-226DAE1DEB4E}" type="pres">
      <dgm:prSet presAssocID="{7AD308F4-43F9-4E4E-9963-43E09D6108C4}" presName="Name19" presStyleLbl="parChTrans1D3" presStyleIdx="1" presStyleCnt="3"/>
      <dgm:spPr/>
    </dgm:pt>
    <dgm:pt modelId="{EC2731B5-6F8F-4672-A361-DB1661BE75E6}" type="pres">
      <dgm:prSet presAssocID="{5E6B12D7-AE14-49DD-B778-C0C011B42245}" presName="Name21" presStyleCnt="0"/>
      <dgm:spPr/>
    </dgm:pt>
    <dgm:pt modelId="{59E30BAB-30A4-4787-8D4B-1A56E993CA25}" type="pres">
      <dgm:prSet presAssocID="{5E6B12D7-AE14-49DD-B778-C0C011B42245}" presName="level2Shape" presStyleLbl="node3" presStyleIdx="1" presStyleCnt="3"/>
      <dgm:spPr/>
    </dgm:pt>
    <dgm:pt modelId="{B4B68139-F1D1-4296-97E8-E493F51316EC}" type="pres">
      <dgm:prSet presAssocID="{5E6B12D7-AE14-49DD-B778-C0C011B42245}" presName="hierChild3" presStyleCnt="0"/>
      <dgm:spPr/>
    </dgm:pt>
    <dgm:pt modelId="{A30E42AC-78E7-4E24-B87B-1EBE4F692A5A}" type="pres">
      <dgm:prSet presAssocID="{094F3DCB-2840-4279-A1B7-1ED4DAE5CD0E}" presName="Name19" presStyleLbl="parChTrans1D3" presStyleIdx="2" presStyleCnt="3"/>
      <dgm:spPr/>
    </dgm:pt>
    <dgm:pt modelId="{21DE8EA1-4B21-44BE-865E-EDB1A5EA128C}" type="pres">
      <dgm:prSet presAssocID="{2C366E8F-C9F3-4238-AF8C-7C8453F01874}" presName="Name21" presStyleCnt="0"/>
      <dgm:spPr/>
    </dgm:pt>
    <dgm:pt modelId="{9A19FCA6-C6E8-4392-BA8F-EA0DDAF2DC27}" type="pres">
      <dgm:prSet presAssocID="{2C366E8F-C9F3-4238-AF8C-7C8453F01874}" presName="level2Shape" presStyleLbl="node3" presStyleIdx="2" presStyleCnt="3"/>
      <dgm:spPr/>
    </dgm:pt>
    <dgm:pt modelId="{19CC5F46-67BC-43AD-961E-B3CDAC7BDAF9}" type="pres">
      <dgm:prSet presAssocID="{2C366E8F-C9F3-4238-AF8C-7C8453F01874}" presName="hierChild3" presStyleCnt="0"/>
      <dgm:spPr/>
    </dgm:pt>
    <dgm:pt modelId="{0975EC31-DF01-497D-806E-B1C938DD54CA}" type="pres">
      <dgm:prSet presAssocID="{99BAE7AB-14FB-4FB5-AF27-23CA1C5AC205}" presName="bgShapesFlow" presStyleCnt="0"/>
      <dgm:spPr/>
    </dgm:pt>
  </dgm:ptLst>
  <dgm:cxnLst>
    <dgm:cxn modelId="{AFEB3301-53F5-4E69-9F59-300AB50F7C8D}" srcId="{F5FE984F-7A80-4DBB-8266-70D15FE38F7E}" destId="{5CD61FDF-C3D6-49F6-BB64-B42E840D8351}" srcOrd="1" destOrd="0" parTransId="{D7AA7DBE-CD57-4C5A-BDA1-A74D5EC07E65}" sibTransId="{0E00AE36-283F-4241-B419-756FBF95C6EE}"/>
    <dgm:cxn modelId="{31A91808-90AE-4FCD-8AD5-E2EF493E0A5E}" type="presOf" srcId="{5E6B12D7-AE14-49DD-B778-C0C011B42245}" destId="{59E30BAB-30A4-4787-8D4B-1A56E993CA25}" srcOrd="0" destOrd="0" presId="urn:microsoft.com/office/officeart/2005/8/layout/hierarchy6"/>
    <dgm:cxn modelId="{BD9C520A-DEE7-4ADD-9B74-79D6ABA47DCD}" type="presOf" srcId="{1A4D0970-A677-4B8E-BB0E-5F465E556AE0}" destId="{ABFAE9BE-73F0-4799-95E8-89D5B76E687B}" srcOrd="0" destOrd="0" presId="urn:microsoft.com/office/officeart/2005/8/layout/hierarchy6"/>
    <dgm:cxn modelId="{6A48EA2E-915D-4325-9518-8CF0F405BB1A}" type="presOf" srcId="{D7AA7DBE-CD57-4C5A-BDA1-A74D5EC07E65}" destId="{2575534B-2553-4FAA-9FD1-9AC9E5E74A6C}" srcOrd="0" destOrd="0" presId="urn:microsoft.com/office/officeart/2005/8/layout/hierarchy6"/>
    <dgm:cxn modelId="{A8859137-1750-435E-AF73-B0DB465F33C3}" type="presOf" srcId="{F5FE984F-7A80-4DBB-8266-70D15FE38F7E}" destId="{DA8A10CF-4E6C-40C4-81EC-347C13003D01}" srcOrd="0" destOrd="0" presId="urn:microsoft.com/office/officeart/2005/8/layout/hierarchy6"/>
    <dgm:cxn modelId="{C60BEB38-5753-48EF-B8A5-1C75AC0BEE81}" type="presOf" srcId="{9A662C05-ACE2-4B30-807C-FD76B981C8DC}" destId="{69124CB9-8D5B-43A5-B70F-0F54FA1908B1}" srcOrd="0" destOrd="0" presId="urn:microsoft.com/office/officeart/2005/8/layout/hierarchy6"/>
    <dgm:cxn modelId="{EAC7BF5B-9DBD-4D00-9C6E-277CA69EFC8C}" srcId="{3E67B2EF-8670-4A89-928E-65D9C15467F3}" destId="{2C366E8F-C9F3-4238-AF8C-7C8453F01874}" srcOrd="2" destOrd="0" parTransId="{094F3DCB-2840-4279-A1B7-1ED4DAE5CD0E}" sibTransId="{D522C061-6DD1-434F-91ED-24817C5A21B4}"/>
    <dgm:cxn modelId="{36ECA865-A94F-41D5-81D5-EA4671CA7AB0}" type="presOf" srcId="{094F3DCB-2840-4279-A1B7-1ED4DAE5CD0E}" destId="{A30E42AC-78E7-4E24-B87B-1EBE4F692A5A}" srcOrd="0" destOrd="0" presId="urn:microsoft.com/office/officeart/2005/8/layout/hierarchy6"/>
    <dgm:cxn modelId="{2AC7EC45-AFD0-408B-AB12-74E3B3594A88}" type="presOf" srcId="{9B2D9557-898F-43DB-BBC6-0BD7CBEAC1BE}" destId="{CDD7EF79-5E4D-42A2-B25B-87DFBD552C3F}" srcOrd="0" destOrd="0" presId="urn:microsoft.com/office/officeart/2005/8/layout/hierarchy6"/>
    <dgm:cxn modelId="{4063C467-CE12-4F48-8030-AC5707E6B764}" type="presOf" srcId="{7AD308F4-43F9-4E4E-9963-43E09D6108C4}" destId="{18DB90C4-60EA-4ED7-9D99-226DAE1DEB4E}" srcOrd="0" destOrd="0" presId="urn:microsoft.com/office/officeart/2005/8/layout/hierarchy6"/>
    <dgm:cxn modelId="{7F27C04F-1440-4FB6-A044-B539FA94238C}" srcId="{F5FE984F-7A80-4DBB-8266-70D15FE38F7E}" destId="{2201AE86-4781-44F6-9A09-BE23165BD8DA}" srcOrd="2" destOrd="0" parTransId="{7328DFCB-1098-4CAC-B872-9743A891A5C3}" sibTransId="{DEA57030-3576-4FD1-826A-FEE52320D5E2}"/>
    <dgm:cxn modelId="{45054573-F70D-4640-A1EB-7C1225DC9E5E}" type="presOf" srcId="{140D9FD2-91C0-4B24-8B0B-5A942603FFCE}" destId="{F6185E38-719A-4EA1-A6E5-7E463091FD5E}" srcOrd="0" destOrd="0" presId="urn:microsoft.com/office/officeart/2005/8/layout/hierarchy6"/>
    <dgm:cxn modelId="{1E660A57-AABF-4172-8A6E-9EB0451F28DF}" srcId="{F5FE984F-7A80-4DBB-8266-70D15FE38F7E}" destId="{3E67B2EF-8670-4A89-928E-65D9C15467F3}" srcOrd="3" destOrd="0" parTransId="{9A662C05-ACE2-4B30-807C-FD76B981C8DC}" sibTransId="{55771CC0-4031-4B07-89B9-84A24E949177}"/>
    <dgm:cxn modelId="{73B57D5A-B363-4394-BABA-97B91C57BA75}" type="presOf" srcId="{5CD61FDF-C3D6-49F6-BB64-B42E840D8351}" destId="{39C07B4C-E085-4538-960B-DD3D4C6B4CA0}" srcOrd="0" destOrd="0" presId="urn:microsoft.com/office/officeart/2005/8/layout/hierarchy6"/>
    <dgm:cxn modelId="{6FFC5A87-33CF-4E2A-893B-888B392DEAFD}" type="presOf" srcId="{2201AE86-4781-44F6-9A09-BE23165BD8DA}" destId="{F5A04FE9-DF7B-4A40-82E6-1E52F7A0222E}" srcOrd="0" destOrd="0" presId="urn:microsoft.com/office/officeart/2005/8/layout/hierarchy6"/>
    <dgm:cxn modelId="{FB883388-9FB4-4BF7-A847-6D88ACECB3C8}" srcId="{99BAE7AB-14FB-4FB5-AF27-23CA1C5AC205}" destId="{F5FE984F-7A80-4DBB-8266-70D15FE38F7E}" srcOrd="0" destOrd="0" parTransId="{711EF254-1FDB-480D-B538-93037B9471BF}" sibTransId="{1CAAB24B-1502-466D-B096-154812EE84C1}"/>
    <dgm:cxn modelId="{42A7C496-02A8-439B-9689-029BD715A316}" srcId="{3E67B2EF-8670-4A89-928E-65D9C15467F3}" destId="{5E6B12D7-AE14-49DD-B778-C0C011B42245}" srcOrd="1" destOrd="0" parTransId="{7AD308F4-43F9-4E4E-9963-43E09D6108C4}" sibTransId="{78D76757-E0B6-4B45-BBA0-A452D30531D3}"/>
    <dgm:cxn modelId="{9C69509F-AB6E-407B-9C00-1AF340EB7CEA}" srcId="{3E67B2EF-8670-4A89-928E-65D9C15467F3}" destId="{1A4D0970-A677-4B8E-BB0E-5F465E556AE0}" srcOrd="0" destOrd="0" parTransId="{140D9FD2-91C0-4B24-8B0B-5A942603FFCE}" sibTransId="{112EB4A1-92B8-4634-ACD9-92A6365E2610}"/>
    <dgm:cxn modelId="{B1E5D6A0-6001-4A57-9476-EE27A8989F96}" type="presOf" srcId="{B811453F-519A-40A0-B84D-9112AF4A511E}" destId="{973CD08D-81AB-42C2-ACBB-8F636524C53E}" srcOrd="0" destOrd="0" presId="urn:microsoft.com/office/officeart/2005/8/layout/hierarchy6"/>
    <dgm:cxn modelId="{84D67CAD-8429-43D6-9820-E1FBB1D5FD05}" type="presOf" srcId="{7328DFCB-1098-4CAC-B872-9743A891A5C3}" destId="{FF176E55-280D-4467-A2F7-EEE34902D2D8}" srcOrd="0" destOrd="0" presId="urn:microsoft.com/office/officeart/2005/8/layout/hierarchy6"/>
    <dgm:cxn modelId="{9F7A44B6-93C7-4F1E-B2F6-64A71C9213A2}" type="presOf" srcId="{99BAE7AB-14FB-4FB5-AF27-23CA1C5AC205}" destId="{9AD744EF-F4BD-49A9-A7AA-FA73329D4674}" srcOrd="0" destOrd="0" presId="urn:microsoft.com/office/officeart/2005/8/layout/hierarchy6"/>
    <dgm:cxn modelId="{A60301BF-C6E8-44D4-B768-FF5EE6B905AB}" type="presOf" srcId="{2C366E8F-C9F3-4238-AF8C-7C8453F01874}" destId="{9A19FCA6-C6E8-4392-BA8F-EA0DDAF2DC27}" srcOrd="0" destOrd="0" presId="urn:microsoft.com/office/officeart/2005/8/layout/hierarchy6"/>
    <dgm:cxn modelId="{F595EEBF-8EBC-4D95-9FF0-0F2AD241BD69}" type="presOf" srcId="{3E67B2EF-8670-4A89-928E-65D9C15467F3}" destId="{00ABD31F-474D-42E3-BE64-1B208C5FCB21}" srcOrd="0" destOrd="0" presId="urn:microsoft.com/office/officeart/2005/8/layout/hierarchy6"/>
    <dgm:cxn modelId="{B6ECAAC5-5D53-4945-A529-F55C6E988C85}" srcId="{F5FE984F-7A80-4DBB-8266-70D15FE38F7E}" destId="{9B2D9557-898F-43DB-BBC6-0BD7CBEAC1BE}" srcOrd="0" destOrd="0" parTransId="{B811453F-519A-40A0-B84D-9112AF4A511E}" sibTransId="{9539699A-987A-4ED0-8CC7-30A93E36CFE4}"/>
    <dgm:cxn modelId="{4F716E38-693C-44C0-B3C3-D2A315258070}" type="presParOf" srcId="{9AD744EF-F4BD-49A9-A7AA-FA73329D4674}" destId="{916E7669-0A72-456F-B2A2-E0C1E3F2EA4D}" srcOrd="0" destOrd="0" presId="urn:microsoft.com/office/officeart/2005/8/layout/hierarchy6"/>
    <dgm:cxn modelId="{BCBD3E6C-CE86-4CF5-A116-53945D76D055}" type="presParOf" srcId="{916E7669-0A72-456F-B2A2-E0C1E3F2EA4D}" destId="{58C0796E-BF11-48D6-9A46-DCA887367EB8}" srcOrd="0" destOrd="0" presId="urn:microsoft.com/office/officeart/2005/8/layout/hierarchy6"/>
    <dgm:cxn modelId="{F3BCAD74-AF17-45BB-A9F4-1834D728FB82}" type="presParOf" srcId="{58C0796E-BF11-48D6-9A46-DCA887367EB8}" destId="{E802B964-D29C-4DD0-BC5D-18C0F96F90E3}" srcOrd="0" destOrd="0" presId="urn:microsoft.com/office/officeart/2005/8/layout/hierarchy6"/>
    <dgm:cxn modelId="{A3187D15-9B06-44A3-8AFA-C25ADEB39211}" type="presParOf" srcId="{E802B964-D29C-4DD0-BC5D-18C0F96F90E3}" destId="{DA8A10CF-4E6C-40C4-81EC-347C13003D01}" srcOrd="0" destOrd="0" presId="urn:microsoft.com/office/officeart/2005/8/layout/hierarchy6"/>
    <dgm:cxn modelId="{D036E5EA-D3EA-4174-BB21-F52AFEF5D2D2}" type="presParOf" srcId="{E802B964-D29C-4DD0-BC5D-18C0F96F90E3}" destId="{16BD2D50-1312-434A-858D-2F8474F5AE8D}" srcOrd="1" destOrd="0" presId="urn:microsoft.com/office/officeart/2005/8/layout/hierarchy6"/>
    <dgm:cxn modelId="{02242D5A-9A73-4B05-A4C6-5DA274CC4119}" type="presParOf" srcId="{16BD2D50-1312-434A-858D-2F8474F5AE8D}" destId="{973CD08D-81AB-42C2-ACBB-8F636524C53E}" srcOrd="0" destOrd="0" presId="urn:microsoft.com/office/officeart/2005/8/layout/hierarchy6"/>
    <dgm:cxn modelId="{6BBA35B9-7131-49E2-A05C-8B4203531B47}" type="presParOf" srcId="{16BD2D50-1312-434A-858D-2F8474F5AE8D}" destId="{56A171B2-D38F-4131-BE66-BF8EC804282F}" srcOrd="1" destOrd="0" presId="urn:microsoft.com/office/officeart/2005/8/layout/hierarchy6"/>
    <dgm:cxn modelId="{4D34B827-D5BF-4593-935E-AA31BE1403F1}" type="presParOf" srcId="{56A171B2-D38F-4131-BE66-BF8EC804282F}" destId="{CDD7EF79-5E4D-42A2-B25B-87DFBD552C3F}" srcOrd="0" destOrd="0" presId="urn:microsoft.com/office/officeart/2005/8/layout/hierarchy6"/>
    <dgm:cxn modelId="{3604CED4-B2A1-45F7-A2CA-040436B34676}" type="presParOf" srcId="{56A171B2-D38F-4131-BE66-BF8EC804282F}" destId="{BA46433F-C914-4743-870F-0988D0DD153C}" srcOrd="1" destOrd="0" presId="urn:microsoft.com/office/officeart/2005/8/layout/hierarchy6"/>
    <dgm:cxn modelId="{8C65EA4B-70AC-41BC-BF41-C4184B3120FB}" type="presParOf" srcId="{16BD2D50-1312-434A-858D-2F8474F5AE8D}" destId="{2575534B-2553-4FAA-9FD1-9AC9E5E74A6C}" srcOrd="2" destOrd="0" presId="urn:microsoft.com/office/officeart/2005/8/layout/hierarchy6"/>
    <dgm:cxn modelId="{48D4B5F7-6FF1-4678-96A9-73B8353B47D8}" type="presParOf" srcId="{16BD2D50-1312-434A-858D-2F8474F5AE8D}" destId="{893F7D79-07A1-428F-A453-970471360543}" srcOrd="3" destOrd="0" presId="urn:microsoft.com/office/officeart/2005/8/layout/hierarchy6"/>
    <dgm:cxn modelId="{2B8D2058-8BFF-4BF6-AF1F-8632F75AA2B9}" type="presParOf" srcId="{893F7D79-07A1-428F-A453-970471360543}" destId="{39C07B4C-E085-4538-960B-DD3D4C6B4CA0}" srcOrd="0" destOrd="0" presId="urn:microsoft.com/office/officeart/2005/8/layout/hierarchy6"/>
    <dgm:cxn modelId="{5652A7BC-9698-4155-84F6-912D78D93843}" type="presParOf" srcId="{893F7D79-07A1-428F-A453-970471360543}" destId="{0C9B69AF-6083-481E-B77C-D14317EBE58A}" srcOrd="1" destOrd="0" presId="urn:microsoft.com/office/officeart/2005/8/layout/hierarchy6"/>
    <dgm:cxn modelId="{811C59DB-BFB5-402A-81E9-F80ADF213B7E}" type="presParOf" srcId="{16BD2D50-1312-434A-858D-2F8474F5AE8D}" destId="{FF176E55-280D-4467-A2F7-EEE34902D2D8}" srcOrd="4" destOrd="0" presId="urn:microsoft.com/office/officeart/2005/8/layout/hierarchy6"/>
    <dgm:cxn modelId="{AA9F7AB7-D780-4091-9885-6AA931D890AE}" type="presParOf" srcId="{16BD2D50-1312-434A-858D-2F8474F5AE8D}" destId="{BED0B916-D43F-4531-9811-CC4E198A1B88}" srcOrd="5" destOrd="0" presId="urn:microsoft.com/office/officeart/2005/8/layout/hierarchy6"/>
    <dgm:cxn modelId="{DB176F66-F054-495C-818D-DDDB901DD8B7}" type="presParOf" srcId="{BED0B916-D43F-4531-9811-CC4E198A1B88}" destId="{F5A04FE9-DF7B-4A40-82E6-1E52F7A0222E}" srcOrd="0" destOrd="0" presId="urn:microsoft.com/office/officeart/2005/8/layout/hierarchy6"/>
    <dgm:cxn modelId="{179BB926-E7C4-4F7C-8428-8FCBDA0AD467}" type="presParOf" srcId="{BED0B916-D43F-4531-9811-CC4E198A1B88}" destId="{5A9F0989-7697-487C-8E24-30617C77D04D}" srcOrd="1" destOrd="0" presId="urn:microsoft.com/office/officeart/2005/8/layout/hierarchy6"/>
    <dgm:cxn modelId="{6023FF1C-2F25-4AF1-AD35-93147AAF6C5F}" type="presParOf" srcId="{16BD2D50-1312-434A-858D-2F8474F5AE8D}" destId="{69124CB9-8D5B-43A5-B70F-0F54FA1908B1}" srcOrd="6" destOrd="0" presId="urn:microsoft.com/office/officeart/2005/8/layout/hierarchy6"/>
    <dgm:cxn modelId="{D99D9D88-1E49-4FE8-ACD4-A86EB9DAB7F7}" type="presParOf" srcId="{16BD2D50-1312-434A-858D-2F8474F5AE8D}" destId="{CFBCC3D2-881B-4F7A-AA18-33E2DAA3E71E}" srcOrd="7" destOrd="0" presId="urn:microsoft.com/office/officeart/2005/8/layout/hierarchy6"/>
    <dgm:cxn modelId="{EEFB5E75-BA1C-4DB1-9C68-A283018263B1}" type="presParOf" srcId="{CFBCC3D2-881B-4F7A-AA18-33E2DAA3E71E}" destId="{00ABD31F-474D-42E3-BE64-1B208C5FCB21}" srcOrd="0" destOrd="0" presId="urn:microsoft.com/office/officeart/2005/8/layout/hierarchy6"/>
    <dgm:cxn modelId="{DED5953E-73EC-4A20-8A4F-C85C1D786B9E}" type="presParOf" srcId="{CFBCC3D2-881B-4F7A-AA18-33E2DAA3E71E}" destId="{14CEF307-A812-4007-BA17-C00F702E98CC}" srcOrd="1" destOrd="0" presId="urn:microsoft.com/office/officeart/2005/8/layout/hierarchy6"/>
    <dgm:cxn modelId="{76F820C8-826F-4D53-9E9D-80C27760C527}" type="presParOf" srcId="{14CEF307-A812-4007-BA17-C00F702E98CC}" destId="{F6185E38-719A-4EA1-A6E5-7E463091FD5E}" srcOrd="0" destOrd="0" presId="urn:microsoft.com/office/officeart/2005/8/layout/hierarchy6"/>
    <dgm:cxn modelId="{BCA8B77D-6F48-44C5-B482-0EE17A42517A}" type="presParOf" srcId="{14CEF307-A812-4007-BA17-C00F702E98CC}" destId="{AA4E9066-3BE8-4A94-942E-697EFD8227D5}" srcOrd="1" destOrd="0" presId="urn:microsoft.com/office/officeart/2005/8/layout/hierarchy6"/>
    <dgm:cxn modelId="{DC00BD37-DF8A-4F16-9E2A-A536D7DFE586}" type="presParOf" srcId="{AA4E9066-3BE8-4A94-942E-697EFD8227D5}" destId="{ABFAE9BE-73F0-4799-95E8-89D5B76E687B}" srcOrd="0" destOrd="0" presId="urn:microsoft.com/office/officeart/2005/8/layout/hierarchy6"/>
    <dgm:cxn modelId="{5D5B0920-C14F-4A81-955A-F387725CAA16}" type="presParOf" srcId="{AA4E9066-3BE8-4A94-942E-697EFD8227D5}" destId="{E7D19ACB-EE6F-4F06-885E-F01B695025EA}" srcOrd="1" destOrd="0" presId="urn:microsoft.com/office/officeart/2005/8/layout/hierarchy6"/>
    <dgm:cxn modelId="{8CC872E2-3B7E-48FC-B687-98BB2B33E727}" type="presParOf" srcId="{14CEF307-A812-4007-BA17-C00F702E98CC}" destId="{18DB90C4-60EA-4ED7-9D99-226DAE1DEB4E}" srcOrd="2" destOrd="0" presId="urn:microsoft.com/office/officeart/2005/8/layout/hierarchy6"/>
    <dgm:cxn modelId="{28D5C1E6-ACC9-434D-B13A-0B83B431EF13}" type="presParOf" srcId="{14CEF307-A812-4007-BA17-C00F702E98CC}" destId="{EC2731B5-6F8F-4672-A361-DB1661BE75E6}" srcOrd="3" destOrd="0" presId="urn:microsoft.com/office/officeart/2005/8/layout/hierarchy6"/>
    <dgm:cxn modelId="{9BBEE770-0C42-407E-9C6A-F9E894AEE7F2}" type="presParOf" srcId="{EC2731B5-6F8F-4672-A361-DB1661BE75E6}" destId="{59E30BAB-30A4-4787-8D4B-1A56E993CA25}" srcOrd="0" destOrd="0" presId="urn:microsoft.com/office/officeart/2005/8/layout/hierarchy6"/>
    <dgm:cxn modelId="{02F478E2-2799-45D5-8F0F-8894BB3C3A41}" type="presParOf" srcId="{EC2731B5-6F8F-4672-A361-DB1661BE75E6}" destId="{B4B68139-F1D1-4296-97E8-E493F51316EC}" srcOrd="1" destOrd="0" presId="urn:microsoft.com/office/officeart/2005/8/layout/hierarchy6"/>
    <dgm:cxn modelId="{841F6F4C-B30C-4138-A099-B3B6454A3A95}" type="presParOf" srcId="{14CEF307-A812-4007-BA17-C00F702E98CC}" destId="{A30E42AC-78E7-4E24-B87B-1EBE4F692A5A}" srcOrd="4" destOrd="0" presId="urn:microsoft.com/office/officeart/2005/8/layout/hierarchy6"/>
    <dgm:cxn modelId="{7917FA1F-81C3-48B9-BF1B-DDCD2710C7BA}" type="presParOf" srcId="{14CEF307-A812-4007-BA17-C00F702E98CC}" destId="{21DE8EA1-4B21-44BE-865E-EDB1A5EA128C}" srcOrd="5" destOrd="0" presId="urn:microsoft.com/office/officeart/2005/8/layout/hierarchy6"/>
    <dgm:cxn modelId="{5926D410-7D5F-48A2-AA6E-1FE8C292944C}" type="presParOf" srcId="{21DE8EA1-4B21-44BE-865E-EDB1A5EA128C}" destId="{9A19FCA6-C6E8-4392-BA8F-EA0DDAF2DC27}" srcOrd="0" destOrd="0" presId="urn:microsoft.com/office/officeart/2005/8/layout/hierarchy6"/>
    <dgm:cxn modelId="{1143F9CA-1E86-407B-97C0-1AE5C4178E8C}" type="presParOf" srcId="{21DE8EA1-4B21-44BE-865E-EDB1A5EA128C}" destId="{19CC5F46-67BC-43AD-961E-B3CDAC7BDAF9}" srcOrd="1" destOrd="0" presId="urn:microsoft.com/office/officeart/2005/8/layout/hierarchy6"/>
    <dgm:cxn modelId="{A28498FF-C706-4BBF-BC21-BF275C4D9A76}" type="presParOf" srcId="{9AD744EF-F4BD-49A9-A7AA-FA73329D4674}" destId="{0975EC31-DF01-497D-806E-B1C938DD54CA}"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F266F48-56BD-4A89-B2A7-3BCFCB1EBD87}" type="doc">
      <dgm:prSet loTypeId="urn:microsoft.com/office/officeart/2005/8/layout/pyramid1" loCatId="pyramid" qsTypeId="urn:microsoft.com/office/officeart/2005/8/quickstyle/simple1" qsCatId="simple" csTypeId="urn:microsoft.com/office/officeart/2005/8/colors/colorful4" csCatId="colorful" phldr="1"/>
      <dgm:spPr/>
    </dgm:pt>
    <dgm:pt modelId="{DA7185E9-9794-42D5-A054-B0E36F03206B}">
      <dgm:prSet phldrT="[Texto]"/>
      <dgm:spPr/>
      <dgm:t>
        <a:bodyPr/>
        <a:lstStyle/>
        <a:p>
          <a:r>
            <a:rPr lang="es-ES"/>
            <a:t>Involucramiento de toda la organización</a:t>
          </a:r>
        </a:p>
      </dgm:t>
    </dgm:pt>
    <dgm:pt modelId="{DC6CCAD4-151E-44DA-B8E3-FAD3B8B88680}" type="parTrans" cxnId="{29611E8D-0F7D-4D02-926F-85F70356116A}">
      <dgm:prSet/>
      <dgm:spPr/>
      <dgm:t>
        <a:bodyPr/>
        <a:lstStyle/>
        <a:p>
          <a:endParaRPr lang="es-ES"/>
        </a:p>
      </dgm:t>
    </dgm:pt>
    <dgm:pt modelId="{1CE4A5CD-0ECE-48B7-827F-B581E679BA01}" type="sibTrans" cxnId="{29611E8D-0F7D-4D02-926F-85F70356116A}">
      <dgm:prSet/>
      <dgm:spPr/>
      <dgm:t>
        <a:bodyPr/>
        <a:lstStyle/>
        <a:p>
          <a:endParaRPr lang="es-ES"/>
        </a:p>
      </dgm:t>
    </dgm:pt>
    <dgm:pt modelId="{FBE68BE4-FA0E-402E-B85D-8007C4649770}">
      <dgm:prSet phldrT="[Texto]"/>
      <dgm:spPr/>
      <dgm:t>
        <a:bodyPr/>
        <a:lstStyle/>
        <a:p>
          <a:r>
            <a:rPr lang="es-ES"/>
            <a:t>Metodología de trabajo - elección del líder de proyecto</a:t>
          </a:r>
        </a:p>
      </dgm:t>
    </dgm:pt>
    <dgm:pt modelId="{BBFF009F-FCB8-46B5-A074-D049D364C78B}" type="parTrans" cxnId="{A71208EA-7E9F-43C9-8DAE-4862BE3F38FA}">
      <dgm:prSet/>
      <dgm:spPr/>
      <dgm:t>
        <a:bodyPr/>
        <a:lstStyle/>
        <a:p>
          <a:endParaRPr lang="es-ES"/>
        </a:p>
      </dgm:t>
    </dgm:pt>
    <dgm:pt modelId="{087171E4-0883-4740-ABDE-5B51D3292F72}" type="sibTrans" cxnId="{A71208EA-7E9F-43C9-8DAE-4862BE3F38FA}">
      <dgm:prSet/>
      <dgm:spPr/>
      <dgm:t>
        <a:bodyPr/>
        <a:lstStyle/>
        <a:p>
          <a:endParaRPr lang="es-ES"/>
        </a:p>
      </dgm:t>
    </dgm:pt>
    <dgm:pt modelId="{80DD9298-958A-4B0C-9C57-FACA240B3065}">
      <dgm:prSet phldrT="[Texto]"/>
      <dgm:spPr/>
      <dgm:t>
        <a:bodyPr/>
        <a:lstStyle/>
        <a:p>
          <a:r>
            <a:rPr lang="es-ES"/>
            <a:t>Compromiso de la alta dirección</a:t>
          </a:r>
        </a:p>
      </dgm:t>
    </dgm:pt>
    <dgm:pt modelId="{8458519F-0BFF-4E42-807A-F691EBBE156B}" type="parTrans" cxnId="{A1B2F6EC-EEA5-4FBB-83D7-0DDCE1B305EA}">
      <dgm:prSet/>
      <dgm:spPr/>
      <dgm:t>
        <a:bodyPr/>
        <a:lstStyle/>
        <a:p>
          <a:endParaRPr lang="es-ES"/>
        </a:p>
      </dgm:t>
    </dgm:pt>
    <dgm:pt modelId="{466D80AA-5195-4011-89F3-DCD583D46536}" type="sibTrans" cxnId="{A1B2F6EC-EEA5-4FBB-83D7-0DDCE1B305EA}">
      <dgm:prSet/>
      <dgm:spPr/>
      <dgm:t>
        <a:bodyPr/>
        <a:lstStyle/>
        <a:p>
          <a:endParaRPr lang="es-ES"/>
        </a:p>
      </dgm:t>
    </dgm:pt>
    <dgm:pt modelId="{E58EA5AE-E9AB-4515-9137-BACE6E5571D2}" type="pres">
      <dgm:prSet presAssocID="{9F266F48-56BD-4A89-B2A7-3BCFCB1EBD87}" presName="Name0" presStyleCnt="0">
        <dgm:presLayoutVars>
          <dgm:dir/>
          <dgm:animLvl val="lvl"/>
          <dgm:resizeHandles val="exact"/>
        </dgm:presLayoutVars>
      </dgm:prSet>
      <dgm:spPr/>
    </dgm:pt>
    <dgm:pt modelId="{4669A9EB-7735-4EC4-974F-168BF8E9D39E}" type="pres">
      <dgm:prSet presAssocID="{DA7185E9-9794-42D5-A054-B0E36F03206B}" presName="Name8" presStyleCnt="0"/>
      <dgm:spPr/>
    </dgm:pt>
    <dgm:pt modelId="{4E89D637-7E41-4A33-9406-D5F7264662FB}" type="pres">
      <dgm:prSet presAssocID="{DA7185E9-9794-42D5-A054-B0E36F03206B}" presName="level" presStyleLbl="node1" presStyleIdx="0" presStyleCnt="3">
        <dgm:presLayoutVars>
          <dgm:chMax val="1"/>
          <dgm:bulletEnabled val="1"/>
        </dgm:presLayoutVars>
      </dgm:prSet>
      <dgm:spPr/>
    </dgm:pt>
    <dgm:pt modelId="{7001C582-8FE0-48C7-A2A1-9E92B92734D7}" type="pres">
      <dgm:prSet presAssocID="{DA7185E9-9794-42D5-A054-B0E36F03206B}" presName="levelTx" presStyleLbl="revTx" presStyleIdx="0" presStyleCnt="0">
        <dgm:presLayoutVars>
          <dgm:chMax val="1"/>
          <dgm:bulletEnabled val="1"/>
        </dgm:presLayoutVars>
      </dgm:prSet>
      <dgm:spPr/>
    </dgm:pt>
    <dgm:pt modelId="{7DD0FF5D-FF51-47EB-955D-0631C4D01DF9}" type="pres">
      <dgm:prSet presAssocID="{FBE68BE4-FA0E-402E-B85D-8007C4649770}" presName="Name8" presStyleCnt="0"/>
      <dgm:spPr/>
    </dgm:pt>
    <dgm:pt modelId="{34334BFE-7793-408B-98EC-42FB79041BB4}" type="pres">
      <dgm:prSet presAssocID="{FBE68BE4-FA0E-402E-B85D-8007C4649770}" presName="level" presStyleLbl="node1" presStyleIdx="1" presStyleCnt="3">
        <dgm:presLayoutVars>
          <dgm:chMax val="1"/>
          <dgm:bulletEnabled val="1"/>
        </dgm:presLayoutVars>
      </dgm:prSet>
      <dgm:spPr/>
    </dgm:pt>
    <dgm:pt modelId="{7F434488-DAC4-48CF-8A94-25E0BB394B01}" type="pres">
      <dgm:prSet presAssocID="{FBE68BE4-FA0E-402E-B85D-8007C4649770}" presName="levelTx" presStyleLbl="revTx" presStyleIdx="0" presStyleCnt="0">
        <dgm:presLayoutVars>
          <dgm:chMax val="1"/>
          <dgm:bulletEnabled val="1"/>
        </dgm:presLayoutVars>
      </dgm:prSet>
      <dgm:spPr/>
    </dgm:pt>
    <dgm:pt modelId="{2801708E-2C07-41B3-96DD-09A60A41211B}" type="pres">
      <dgm:prSet presAssocID="{80DD9298-958A-4B0C-9C57-FACA240B3065}" presName="Name8" presStyleCnt="0"/>
      <dgm:spPr/>
    </dgm:pt>
    <dgm:pt modelId="{8AEB4235-5865-4238-A119-892CB91BD52A}" type="pres">
      <dgm:prSet presAssocID="{80DD9298-958A-4B0C-9C57-FACA240B3065}" presName="level" presStyleLbl="node1" presStyleIdx="2" presStyleCnt="3">
        <dgm:presLayoutVars>
          <dgm:chMax val="1"/>
          <dgm:bulletEnabled val="1"/>
        </dgm:presLayoutVars>
      </dgm:prSet>
      <dgm:spPr/>
    </dgm:pt>
    <dgm:pt modelId="{E2E6A040-7254-4525-9F4E-B15EAAFE19FE}" type="pres">
      <dgm:prSet presAssocID="{80DD9298-958A-4B0C-9C57-FACA240B3065}" presName="levelTx" presStyleLbl="revTx" presStyleIdx="0" presStyleCnt="0">
        <dgm:presLayoutVars>
          <dgm:chMax val="1"/>
          <dgm:bulletEnabled val="1"/>
        </dgm:presLayoutVars>
      </dgm:prSet>
      <dgm:spPr/>
    </dgm:pt>
  </dgm:ptLst>
  <dgm:cxnLst>
    <dgm:cxn modelId="{22011F0E-C672-4309-8AB6-A6F1D5F6BBC7}" type="presOf" srcId="{DA7185E9-9794-42D5-A054-B0E36F03206B}" destId="{4E89D637-7E41-4A33-9406-D5F7264662FB}" srcOrd="0" destOrd="0" presId="urn:microsoft.com/office/officeart/2005/8/layout/pyramid1"/>
    <dgm:cxn modelId="{0CB06814-542B-475C-B52D-A98C8FD549B6}" type="presOf" srcId="{FBE68BE4-FA0E-402E-B85D-8007C4649770}" destId="{34334BFE-7793-408B-98EC-42FB79041BB4}" srcOrd="0" destOrd="0" presId="urn:microsoft.com/office/officeart/2005/8/layout/pyramid1"/>
    <dgm:cxn modelId="{8393875C-A0AB-4AB8-A239-BD9F6C830499}" type="presOf" srcId="{80DD9298-958A-4B0C-9C57-FACA240B3065}" destId="{8AEB4235-5865-4238-A119-892CB91BD52A}" srcOrd="0" destOrd="0" presId="urn:microsoft.com/office/officeart/2005/8/layout/pyramid1"/>
    <dgm:cxn modelId="{2F422643-26C0-4A9A-9822-FACB4177497E}" type="presOf" srcId="{9F266F48-56BD-4A89-B2A7-3BCFCB1EBD87}" destId="{E58EA5AE-E9AB-4515-9137-BACE6E5571D2}" srcOrd="0" destOrd="0" presId="urn:microsoft.com/office/officeart/2005/8/layout/pyramid1"/>
    <dgm:cxn modelId="{323C197C-0EAC-4AA9-A210-373F7BA1DC37}" type="presOf" srcId="{80DD9298-958A-4B0C-9C57-FACA240B3065}" destId="{E2E6A040-7254-4525-9F4E-B15EAAFE19FE}" srcOrd="1" destOrd="0" presId="urn:microsoft.com/office/officeart/2005/8/layout/pyramid1"/>
    <dgm:cxn modelId="{29611E8D-0F7D-4D02-926F-85F70356116A}" srcId="{9F266F48-56BD-4A89-B2A7-3BCFCB1EBD87}" destId="{DA7185E9-9794-42D5-A054-B0E36F03206B}" srcOrd="0" destOrd="0" parTransId="{DC6CCAD4-151E-44DA-B8E3-FAD3B8B88680}" sibTransId="{1CE4A5CD-0ECE-48B7-827F-B581E679BA01}"/>
    <dgm:cxn modelId="{7CE2FFDE-DECF-470F-ADC6-EB3C996DD4D7}" type="presOf" srcId="{DA7185E9-9794-42D5-A054-B0E36F03206B}" destId="{7001C582-8FE0-48C7-A2A1-9E92B92734D7}" srcOrd="1" destOrd="0" presId="urn:microsoft.com/office/officeart/2005/8/layout/pyramid1"/>
    <dgm:cxn modelId="{A71208EA-7E9F-43C9-8DAE-4862BE3F38FA}" srcId="{9F266F48-56BD-4A89-B2A7-3BCFCB1EBD87}" destId="{FBE68BE4-FA0E-402E-B85D-8007C4649770}" srcOrd="1" destOrd="0" parTransId="{BBFF009F-FCB8-46B5-A074-D049D364C78B}" sibTransId="{087171E4-0883-4740-ABDE-5B51D3292F72}"/>
    <dgm:cxn modelId="{A1B2F6EC-EEA5-4FBB-83D7-0DDCE1B305EA}" srcId="{9F266F48-56BD-4A89-B2A7-3BCFCB1EBD87}" destId="{80DD9298-958A-4B0C-9C57-FACA240B3065}" srcOrd="2" destOrd="0" parTransId="{8458519F-0BFF-4E42-807A-F691EBBE156B}" sibTransId="{466D80AA-5195-4011-89F3-DCD583D46536}"/>
    <dgm:cxn modelId="{720407F9-8244-4E7B-AA9F-315C194690A0}" type="presOf" srcId="{FBE68BE4-FA0E-402E-B85D-8007C4649770}" destId="{7F434488-DAC4-48CF-8A94-25E0BB394B01}" srcOrd="1" destOrd="0" presId="urn:microsoft.com/office/officeart/2005/8/layout/pyramid1"/>
    <dgm:cxn modelId="{1EC80EF7-AA08-4DB0-B3BF-8DFC29A5ED15}" type="presParOf" srcId="{E58EA5AE-E9AB-4515-9137-BACE6E5571D2}" destId="{4669A9EB-7735-4EC4-974F-168BF8E9D39E}" srcOrd="0" destOrd="0" presId="urn:microsoft.com/office/officeart/2005/8/layout/pyramid1"/>
    <dgm:cxn modelId="{2944DC6E-19AA-41E5-BF87-AC0013395B17}" type="presParOf" srcId="{4669A9EB-7735-4EC4-974F-168BF8E9D39E}" destId="{4E89D637-7E41-4A33-9406-D5F7264662FB}" srcOrd="0" destOrd="0" presId="urn:microsoft.com/office/officeart/2005/8/layout/pyramid1"/>
    <dgm:cxn modelId="{ED4DD1E1-274C-4121-9829-2287F17A8063}" type="presParOf" srcId="{4669A9EB-7735-4EC4-974F-168BF8E9D39E}" destId="{7001C582-8FE0-48C7-A2A1-9E92B92734D7}" srcOrd="1" destOrd="0" presId="urn:microsoft.com/office/officeart/2005/8/layout/pyramid1"/>
    <dgm:cxn modelId="{AF1F76D9-5FCA-47CE-8991-5EB75C7A72BD}" type="presParOf" srcId="{E58EA5AE-E9AB-4515-9137-BACE6E5571D2}" destId="{7DD0FF5D-FF51-47EB-955D-0631C4D01DF9}" srcOrd="1" destOrd="0" presId="urn:microsoft.com/office/officeart/2005/8/layout/pyramid1"/>
    <dgm:cxn modelId="{D16E81D2-D873-48F1-9372-26D2F422CE2B}" type="presParOf" srcId="{7DD0FF5D-FF51-47EB-955D-0631C4D01DF9}" destId="{34334BFE-7793-408B-98EC-42FB79041BB4}" srcOrd="0" destOrd="0" presId="urn:microsoft.com/office/officeart/2005/8/layout/pyramid1"/>
    <dgm:cxn modelId="{193ADBD8-DE3E-48AA-87C2-8870DA9F3474}" type="presParOf" srcId="{7DD0FF5D-FF51-47EB-955D-0631C4D01DF9}" destId="{7F434488-DAC4-48CF-8A94-25E0BB394B01}" srcOrd="1" destOrd="0" presId="urn:microsoft.com/office/officeart/2005/8/layout/pyramid1"/>
    <dgm:cxn modelId="{DA1103AB-A1CF-4DC1-85AF-64CBFC4817E1}" type="presParOf" srcId="{E58EA5AE-E9AB-4515-9137-BACE6E5571D2}" destId="{2801708E-2C07-41B3-96DD-09A60A41211B}" srcOrd="2" destOrd="0" presId="urn:microsoft.com/office/officeart/2005/8/layout/pyramid1"/>
    <dgm:cxn modelId="{C74F5FC8-63C2-43BC-8997-20B659D03F15}" type="presParOf" srcId="{2801708E-2C07-41B3-96DD-09A60A41211B}" destId="{8AEB4235-5865-4238-A119-892CB91BD52A}" srcOrd="0" destOrd="0" presId="urn:microsoft.com/office/officeart/2005/8/layout/pyramid1"/>
    <dgm:cxn modelId="{F718C3F8-7FCC-4676-937C-E866E04236E5}" type="presParOf" srcId="{2801708E-2C07-41B3-96DD-09A60A41211B}" destId="{E2E6A040-7254-4525-9F4E-B15EAAFE19FE}" srcOrd="1" destOrd="0" presId="urn:microsoft.com/office/officeart/2005/8/layout/pyramid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FE70B04-B8FC-4AF4-AD7E-ED70764D99B3}" type="doc">
      <dgm:prSet loTypeId="urn:microsoft.com/office/officeart/2005/8/layout/target2" loCatId="relationship" qsTypeId="urn:microsoft.com/office/officeart/2005/8/quickstyle/simple1" qsCatId="simple" csTypeId="urn:microsoft.com/office/officeart/2005/8/colors/colorful5" csCatId="colorful" phldr="1"/>
      <dgm:spPr/>
      <dgm:t>
        <a:bodyPr/>
        <a:lstStyle/>
        <a:p>
          <a:endParaRPr lang="es-ES"/>
        </a:p>
      </dgm:t>
    </dgm:pt>
    <dgm:pt modelId="{DC08EE0F-54BE-4CC7-99D6-708DE63CD458}">
      <dgm:prSet phldrT="[Texto]"/>
      <dgm:spPr/>
      <dgm:t>
        <a:bodyPr/>
        <a:lstStyle/>
        <a:p>
          <a:r>
            <a:rPr lang="es-ES"/>
            <a:t>Entregable</a:t>
          </a:r>
        </a:p>
      </dgm:t>
    </dgm:pt>
    <dgm:pt modelId="{E55E597D-CEB0-49DE-A87A-E3EC9FC9EF45}" type="parTrans" cxnId="{73056186-F7A9-4FA1-84C9-25AD3E3ED6C1}">
      <dgm:prSet/>
      <dgm:spPr/>
      <dgm:t>
        <a:bodyPr/>
        <a:lstStyle/>
        <a:p>
          <a:endParaRPr lang="es-ES"/>
        </a:p>
      </dgm:t>
    </dgm:pt>
    <dgm:pt modelId="{D6BA944D-BDA5-4B6F-9100-CCC30192CE65}" type="sibTrans" cxnId="{73056186-F7A9-4FA1-84C9-25AD3E3ED6C1}">
      <dgm:prSet/>
      <dgm:spPr/>
      <dgm:t>
        <a:bodyPr/>
        <a:lstStyle/>
        <a:p>
          <a:endParaRPr lang="es-ES"/>
        </a:p>
      </dgm:t>
    </dgm:pt>
    <dgm:pt modelId="{C8D7D36B-0E7C-427A-BE4D-9267CE0B7E5F}">
      <dgm:prSet phldrT="[Texto]"/>
      <dgm:spPr/>
      <dgm:t>
        <a:bodyPr/>
        <a:lstStyle/>
        <a:p>
          <a:r>
            <a:rPr lang="es-ES"/>
            <a:t>Workpackage</a:t>
          </a:r>
        </a:p>
      </dgm:t>
    </dgm:pt>
    <dgm:pt modelId="{E8DC448F-5C30-4F73-A19E-388C3FE795CB}" type="parTrans" cxnId="{8AF93FBB-976F-42C8-9125-7A49AAAA06B7}">
      <dgm:prSet/>
      <dgm:spPr/>
      <dgm:t>
        <a:bodyPr/>
        <a:lstStyle/>
        <a:p>
          <a:endParaRPr lang="es-ES"/>
        </a:p>
      </dgm:t>
    </dgm:pt>
    <dgm:pt modelId="{2F4A5EB6-8827-4191-A803-2104466FB1A5}" type="sibTrans" cxnId="{8AF93FBB-976F-42C8-9125-7A49AAAA06B7}">
      <dgm:prSet/>
      <dgm:spPr/>
      <dgm:t>
        <a:bodyPr/>
        <a:lstStyle/>
        <a:p>
          <a:endParaRPr lang="es-ES"/>
        </a:p>
      </dgm:t>
    </dgm:pt>
    <dgm:pt modelId="{7038E898-D101-46AA-9294-6F57C0F09C02}">
      <dgm:prSet phldrT="[Texto]"/>
      <dgm:spPr/>
      <dgm:t>
        <a:bodyPr/>
        <a:lstStyle/>
        <a:p>
          <a:r>
            <a:rPr lang="es-ES"/>
            <a:t>Actividad</a:t>
          </a:r>
        </a:p>
      </dgm:t>
    </dgm:pt>
    <dgm:pt modelId="{47702C54-E2D9-4D97-952D-71602FE27D07}" type="parTrans" cxnId="{751E5761-B868-4A36-881E-24B27CB58DCD}">
      <dgm:prSet/>
      <dgm:spPr/>
      <dgm:t>
        <a:bodyPr/>
        <a:lstStyle/>
        <a:p>
          <a:endParaRPr lang="es-ES"/>
        </a:p>
      </dgm:t>
    </dgm:pt>
    <dgm:pt modelId="{C66DE3EC-BC11-4E29-AB5C-D36E379BEC48}" type="sibTrans" cxnId="{751E5761-B868-4A36-881E-24B27CB58DCD}">
      <dgm:prSet/>
      <dgm:spPr/>
      <dgm:t>
        <a:bodyPr/>
        <a:lstStyle/>
        <a:p>
          <a:endParaRPr lang="es-ES"/>
        </a:p>
      </dgm:t>
    </dgm:pt>
    <dgm:pt modelId="{23AD6A97-94B6-49DE-B3EF-B78A26616DBD}">
      <dgm:prSet phldrT="[Texto]"/>
      <dgm:spPr/>
      <dgm:t>
        <a:bodyPr/>
        <a:lstStyle/>
        <a:p>
          <a:r>
            <a:rPr lang="es-ES"/>
            <a:t>Actividad</a:t>
          </a:r>
        </a:p>
      </dgm:t>
    </dgm:pt>
    <dgm:pt modelId="{36F01AA5-F293-46FF-8D87-33CAC0BA0B75}" type="parTrans" cxnId="{32C3774F-4369-45E9-A9B6-837F87C55958}">
      <dgm:prSet/>
      <dgm:spPr/>
      <dgm:t>
        <a:bodyPr/>
        <a:lstStyle/>
        <a:p>
          <a:endParaRPr lang="es-ES"/>
        </a:p>
      </dgm:t>
    </dgm:pt>
    <dgm:pt modelId="{36EDA1FB-868E-4CC3-8CD5-5AFF45A51E85}" type="sibTrans" cxnId="{32C3774F-4369-45E9-A9B6-837F87C55958}">
      <dgm:prSet/>
      <dgm:spPr/>
      <dgm:t>
        <a:bodyPr/>
        <a:lstStyle/>
        <a:p>
          <a:endParaRPr lang="es-ES"/>
        </a:p>
      </dgm:t>
    </dgm:pt>
    <dgm:pt modelId="{0578F917-ACF9-4FC1-BE45-D42A1E09E52D}">
      <dgm:prSet phldrT="[Texto]"/>
      <dgm:spPr/>
      <dgm:t>
        <a:bodyPr/>
        <a:lstStyle/>
        <a:p>
          <a:r>
            <a:rPr lang="es-ES"/>
            <a:t>Actividad</a:t>
          </a:r>
        </a:p>
      </dgm:t>
    </dgm:pt>
    <dgm:pt modelId="{519CE454-00CE-44F8-A106-1B84B3E5A1C0}" type="parTrans" cxnId="{7D66FCFF-5B39-43B2-8E64-F4E80E31A40B}">
      <dgm:prSet/>
      <dgm:spPr/>
      <dgm:t>
        <a:bodyPr/>
        <a:lstStyle/>
        <a:p>
          <a:endParaRPr lang="es-ES"/>
        </a:p>
      </dgm:t>
    </dgm:pt>
    <dgm:pt modelId="{D90877E0-6E3C-4CF5-AB1F-CABE05A043EB}" type="sibTrans" cxnId="{7D66FCFF-5B39-43B2-8E64-F4E80E31A40B}">
      <dgm:prSet/>
      <dgm:spPr/>
      <dgm:t>
        <a:bodyPr/>
        <a:lstStyle/>
        <a:p>
          <a:endParaRPr lang="es-ES"/>
        </a:p>
      </dgm:t>
    </dgm:pt>
    <dgm:pt modelId="{F3C0EDD0-F180-4644-A983-2AB3F72279F8}" type="pres">
      <dgm:prSet presAssocID="{6FE70B04-B8FC-4AF4-AD7E-ED70764D99B3}" presName="Name0" presStyleCnt="0">
        <dgm:presLayoutVars>
          <dgm:chMax val="3"/>
          <dgm:chPref val="1"/>
          <dgm:dir/>
          <dgm:animLvl val="lvl"/>
          <dgm:resizeHandles/>
        </dgm:presLayoutVars>
      </dgm:prSet>
      <dgm:spPr/>
    </dgm:pt>
    <dgm:pt modelId="{C046307B-E153-407C-85EB-6E8C699F792A}" type="pres">
      <dgm:prSet presAssocID="{6FE70B04-B8FC-4AF4-AD7E-ED70764D99B3}" presName="outerBox" presStyleCnt="0"/>
      <dgm:spPr/>
    </dgm:pt>
    <dgm:pt modelId="{32848FAA-7E57-4EA6-9183-6A93E8969C61}" type="pres">
      <dgm:prSet presAssocID="{6FE70B04-B8FC-4AF4-AD7E-ED70764D99B3}" presName="outerBoxParent" presStyleLbl="node1" presStyleIdx="0" presStyleCnt="2" custLinFactNeighborY="-242"/>
      <dgm:spPr/>
    </dgm:pt>
    <dgm:pt modelId="{97B0CC5E-12DD-483A-A047-4EA127C8ADC6}" type="pres">
      <dgm:prSet presAssocID="{6FE70B04-B8FC-4AF4-AD7E-ED70764D99B3}" presName="outerBoxChildren" presStyleCnt="0"/>
      <dgm:spPr/>
    </dgm:pt>
    <dgm:pt modelId="{D5F14E04-0048-4DB3-B745-5E30C1561DB9}" type="pres">
      <dgm:prSet presAssocID="{6FE70B04-B8FC-4AF4-AD7E-ED70764D99B3}" presName="middleBox" presStyleCnt="0"/>
      <dgm:spPr/>
    </dgm:pt>
    <dgm:pt modelId="{8AC5CE6B-398F-4F33-9D5C-3FD5CD124D2D}" type="pres">
      <dgm:prSet presAssocID="{6FE70B04-B8FC-4AF4-AD7E-ED70764D99B3}" presName="middleBoxParent" presStyleLbl="node1" presStyleIdx="1" presStyleCnt="2"/>
      <dgm:spPr/>
    </dgm:pt>
    <dgm:pt modelId="{CA715F76-B4C6-4C79-99DA-7A2EFC1886FC}" type="pres">
      <dgm:prSet presAssocID="{6FE70B04-B8FC-4AF4-AD7E-ED70764D99B3}" presName="middleBoxChildren" presStyleCnt="0"/>
      <dgm:spPr/>
    </dgm:pt>
    <dgm:pt modelId="{37866D42-90BF-409F-A996-2067EFFA1B31}" type="pres">
      <dgm:prSet presAssocID="{7038E898-D101-46AA-9294-6F57C0F09C02}" presName="mChild" presStyleLbl="fgAcc1" presStyleIdx="0" presStyleCnt="3">
        <dgm:presLayoutVars>
          <dgm:bulletEnabled val="1"/>
        </dgm:presLayoutVars>
      </dgm:prSet>
      <dgm:spPr/>
    </dgm:pt>
    <dgm:pt modelId="{EAE0E008-2850-49F6-9E0E-3888B6BA8B57}" type="pres">
      <dgm:prSet presAssocID="{C66DE3EC-BC11-4E29-AB5C-D36E379BEC48}" presName="middleSibTrans" presStyleCnt="0"/>
      <dgm:spPr/>
    </dgm:pt>
    <dgm:pt modelId="{0F32E978-4FF8-4423-886A-43BECA5D6500}" type="pres">
      <dgm:prSet presAssocID="{23AD6A97-94B6-49DE-B3EF-B78A26616DBD}" presName="mChild" presStyleLbl="fgAcc1" presStyleIdx="1" presStyleCnt="3">
        <dgm:presLayoutVars>
          <dgm:bulletEnabled val="1"/>
        </dgm:presLayoutVars>
      </dgm:prSet>
      <dgm:spPr/>
    </dgm:pt>
    <dgm:pt modelId="{E0E6669A-10C7-48CB-8A0F-B5BA8447114D}" type="pres">
      <dgm:prSet presAssocID="{36EDA1FB-868E-4CC3-8CD5-5AFF45A51E85}" presName="middleSibTrans" presStyleCnt="0"/>
      <dgm:spPr/>
    </dgm:pt>
    <dgm:pt modelId="{5BAFD603-1C06-472E-89FA-1D90DBAF7DF2}" type="pres">
      <dgm:prSet presAssocID="{0578F917-ACF9-4FC1-BE45-D42A1E09E52D}" presName="mChild" presStyleLbl="fgAcc1" presStyleIdx="2" presStyleCnt="3">
        <dgm:presLayoutVars>
          <dgm:bulletEnabled val="1"/>
        </dgm:presLayoutVars>
      </dgm:prSet>
      <dgm:spPr/>
    </dgm:pt>
  </dgm:ptLst>
  <dgm:cxnLst>
    <dgm:cxn modelId="{C933D90A-EE07-4EBD-BEC1-0B6566D5EB32}" type="presOf" srcId="{6FE70B04-B8FC-4AF4-AD7E-ED70764D99B3}" destId="{F3C0EDD0-F180-4644-A983-2AB3F72279F8}" srcOrd="0" destOrd="0" presId="urn:microsoft.com/office/officeart/2005/8/layout/target2"/>
    <dgm:cxn modelId="{92FF8531-9A96-43B9-8706-7E09D82093A8}" type="presOf" srcId="{0578F917-ACF9-4FC1-BE45-D42A1E09E52D}" destId="{5BAFD603-1C06-472E-89FA-1D90DBAF7DF2}" srcOrd="0" destOrd="0" presId="urn:microsoft.com/office/officeart/2005/8/layout/target2"/>
    <dgm:cxn modelId="{751E5761-B868-4A36-881E-24B27CB58DCD}" srcId="{C8D7D36B-0E7C-427A-BE4D-9267CE0B7E5F}" destId="{7038E898-D101-46AA-9294-6F57C0F09C02}" srcOrd="0" destOrd="0" parTransId="{47702C54-E2D9-4D97-952D-71602FE27D07}" sibTransId="{C66DE3EC-BC11-4E29-AB5C-D36E379BEC48}"/>
    <dgm:cxn modelId="{32C3774F-4369-45E9-A9B6-837F87C55958}" srcId="{C8D7D36B-0E7C-427A-BE4D-9267CE0B7E5F}" destId="{23AD6A97-94B6-49DE-B3EF-B78A26616DBD}" srcOrd="1" destOrd="0" parTransId="{36F01AA5-F293-46FF-8D87-33CAC0BA0B75}" sibTransId="{36EDA1FB-868E-4CC3-8CD5-5AFF45A51E85}"/>
    <dgm:cxn modelId="{8411D571-DD2D-4C58-A534-82557EEE7FA8}" type="presOf" srcId="{C8D7D36B-0E7C-427A-BE4D-9267CE0B7E5F}" destId="{8AC5CE6B-398F-4F33-9D5C-3FD5CD124D2D}" srcOrd="0" destOrd="0" presId="urn:microsoft.com/office/officeart/2005/8/layout/target2"/>
    <dgm:cxn modelId="{F556F884-9F00-49E9-88E0-FFA07FF0BF49}" type="presOf" srcId="{DC08EE0F-54BE-4CC7-99D6-708DE63CD458}" destId="{32848FAA-7E57-4EA6-9183-6A93E8969C61}" srcOrd="0" destOrd="0" presId="urn:microsoft.com/office/officeart/2005/8/layout/target2"/>
    <dgm:cxn modelId="{73056186-F7A9-4FA1-84C9-25AD3E3ED6C1}" srcId="{6FE70B04-B8FC-4AF4-AD7E-ED70764D99B3}" destId="{DC08EE0F-54BE-4CC7-99D6-708DE63CD458}" srcOrd="0" destOrd="0" parTransId="{E55E597D-CEB0-49DE-A87A-E3EC9FC9EF45}" sibTransId="{D6BA944D-BDA5-4B6F-9100-CCC30192CE65}"/>
    <dgm:cxn modelId="{E795539F-6873-4C3B-A56E-091CD37E4788}" type="presOf" srcId="{7038E898-D101-46AA-9294-6F57C0F09C02}" destId="{37866D42-90BF-409F-A996-2067EFFA1B31}" srcOrd="0" destOrd="0" presId="urn:microsoft.com/office/officeart/2005/8/layout/target2"/>
    <dgm:cxn modelId="{8AF93FBB-976F-42C8-9125-7A49AAAA06B7}" srcId="{6FE70B04-B8FC-4AF4-AD7E-ED70764D99B3}" destId="{C8D7D36B-0E7C-427A-BE4D-9267CE0B7E5F}" srcOrd="1" destOrd="0" parTransId="{E8DC448F-5C30-4F73-A19E-388C3FE795CB}" sibTransId="{2F4A5EB6-8827-4191-A803-2104466FB1A5}"/>
    <dgm:cxn modelId="{465495C8-C5EF-4DD7-8508-6DAFDD125C36}" type="presOf" srcId="{23AD6A97-94B6-49DE-B3EF-B78A26616DBD}" destId="{0F32E978-4FF8-4423-886A-43BECA5D6500}" srcOrd="0" destOrd="0" presId="urn:microsoft.com/office/officeart/2005/8/layout/target2"/>
    <dgm:cxn modelId="{7D66FCFF-5B39-43B2-8E64-F4E80E31A40B}" srcId="{C8D7D36B-0E7C-427A-BE4D-9267CE0B7E5F}" destId="{0578F917-ACF9-4FC1-BE45-D42A1E09E52D}" srcOrd="2" destOrd="0" parTransId="{519CE454-00CE-44F8-A106-1B84B3E5A1C0}" sibTransId="{D90877E0-6E3C-4CF5-AB1F-CABE05A043EB}"/>
    <dgm:cxn modelId="{DB737B9F-6D7E-49DF-91BD-FF299E7116CB}" type="presParOf" srcId="{F3C0EDD0-F180-4644-A983-2AB3F72279F8}" destId="{C046307B-E153-407C-85EB-6E8C699F792A}" srcOrd="0" destOrd="0" presId="urn:microsoft.com/office/officeart/2005/8/layout/target2"/>
    <dgm:cxn modelId="{ED67D1A5-53B8-4417-970B-78108F025223}" type="presParOf" srcId="{C046307B-E153-407C-85EB-6E8C699F792A}" destId="{32848FAA-7E57-4EA6-9183-6A93E8969C61}" srcOrd="0" destOrd="0" presId="urn:microsoft.com/office/officeart/2005/8/layout/target2"/>
    <dgm:cxn modelId="{3320E1D7-CC3D-4DA8-BB16-46D51D110DE8}" type="presParOf" srcId="{C046307B-E153-407C-85EB-6E8C699F792A}" destId="{97B0CC5E-12DD-483A-A047-4EA127C8ADC6}" srcOrd="1" destOrd="0" presId="urn:microsoft.com/office/officeart/2005/8/layout/target2"/>
    <dgm:cxn modelId="{04E9D816-4631-4637-AC0C-F692087274F9}" type="presParOf" srcId="{F3C0EDD0-F180-4644-A983-2AB3F72279F8}" destId="{D5F14E04-0048-4DB3-B745-5E30C1561DB9}" srcOrd="1" destOrd="0" presId="urn:microsoft.com/office/officeart/2005/8/layout/target2"/>
    <dgm:cxn modelId="{5B8ED138-234B-4219-AFD3-5C2684D667BE}" type="presParOf" srcId="{D5F14E04-0048-4DB3-B745-5E30C1561DB9}" destId="{8AC5CE6B-398F-4F33-9D5C-3FD5CD124D2D}" srcOrd="0" destOrd="0" presId="urn:microsoft.com/office/officeart/2005/8/layout/target2"/>
    <dgm:cxn modelId="{DEDAF02D-8906-4547-9B05-3FC0594B49AC}" type="presParOf" srcId="{D5F14E04-0048-4DB3-B745-5E30C1561DB9}" destId="{CA715F76-B4C6-4C79-99DA-7A2EFC1886FC}" srcOrd="1" destOrd="0" presId="urn:microsoft.com/office/officeart/2005/8/layout/target2"/>
    <dgm:cxn modelId="{7FA3BD5C-245A-4997-A9DA-71AFC016169F}" type="presParOf" srcId="{CA715F76-B4C6-4C79-99DA-7A2EFC1886FC}" destId="{37866D42-90BF-409F-A996-2067EFFA1B31}" srcOrd="0" destOrd="0" presId="urn:microsoft.com/office/officeart/2005/8/layout/target2"/>
    <dgm:cxn modelId="{E2980FBE-CF73-44CB-8E64-AF281D18063C}" type="presParOf" srcId="{CA715F76-B4C6-4C79-99DA-7A2EFC1886FC}" destId="{EAE0E008-2850-49F6-9E0E-3888B6BA8B57}" srcOrd="1" destOrd="0" presId="urn:microsoft.com/office/officeart/2005/8/layout/target2"/>
    <dgm:cxn modelId="{9BE46953-04F7-4CFB-9BD1-1F6776D92EC9}" type="presParOf" srcId="{CA715F76-B4C6-4C79-99DA-7A2EFC1886FC}" destId="{0F32E978-4FF8-4423-886A-43BECA5D6500}" srcOrd="2" destOrd="0" presId="urn:microsoft.com/office/officeart/2005/8/layout/target2"/>
    <dgm:cxn modelId="{C7C34250-D24A-4B16-BC5D-F03613DF5644}" type="presParOf" srcId="{CA715F76-B4C6-4C79-99DA-7A2EFC1886FC}" destId="{E0E6669A-10C7-48CB-8A0F-B5BA8447114D}" srcOrd="3" destOrd="0" presId="urn:microsoft.com/office/officeart/2005/8/layout/target2"/>
    <dgm:cxn modelId="{1F123679-F56F-40D3-B841-9C882057DB97}" type="presParOf" srcId="{CA715F76-B4C6-4C79-99DA-7A2EFC1886FC}" destId="{5BAFD603-1C06-472E-89FA-1D90DBAF7DF2}" srcOrd="4" destOrd="0" presId="urn:microsoft.com/office/officeart/2005/8/layout/target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F835C91-E65F-4549-BEA8-65B6D8968B5A}"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s-ES"/>
        </a:p>
      </dgm:t>
    </dgm:pt>
    <dgm:pt modelId="{DF46EF9E-9E8A-491D-B785-C59401766F2B}">
      <dgm:prSet phldrT="[Texto]"/>
      <dgm:spPr/>
      <dgm:t>
        <a:bodyPr/>
        <a:lstStyle/>
        <a:p>
          <a:r>
            <a:rPr lang="es-ES"/>
            <a:t>Risk Identification</a:t>
          </a:r>
        </a:p>
      </dgm:t>
    </dgm:pt>
    <dgm:pt modelId="{FE4E7C09-53C4-4D27-8EC7-ED546A47D918}" type="parTrans" cxnId="{F10997A4-AAC8-49E2-8286-ECC0D4399A2A}">
      <dgm:prSet/>
      <dgm:spPr/>
      <dgm:t>
        <a:bodyPr/>
        <a:lstStyle/>
        <a:p>
          <a:endParaRPr lang="es-ES"/>
        </a:p>
      </dgm:t>
    </dgm:pt>
    <dgm:pt modelId="{5DEE5EAC-11C8-4431-BDEF-0687E15B0F91}" type="sibTrans" cxnId="{F10997A4-AAC8-49E2-8286-ECC0D4399A2A}">
      <dgm:prSet/>
      <dgm:spPr>
        <a:solidFill>
          <a:schemeClr val="accent1"/>
        </a:solidFill>
      </dgm:spPr>
      <dgm:t>
        <a:bodyPr/>
        <a:lstStyle/>
        <a:p>
          <a:endParaRPr lang="es-ES"/>
        </a:p>
      </dgm:t>
    </dgm:pt>
    <dgm:pt modelId="{7629BD4D-E156-4AC9-9E1C-AC71A09C912F}">
      <dgm:prSet phldrT="[Texto]"/>
      <dgm:spPr/>
      <dgm:t>
        <a:bodyPr/>
        <a:lstStyle/>
        <a:p>
          <a:r>
            <a:rPr lang="es-ES"/>
            <a:t>List of potential risks</a:t>
          </a:r>
        </a:p>
      </dgm:t>
    </dgm:pt>
    <dgm:pt modelId="{7E888BB0-7A81-4CA0-8E9D-A895BEF75C09}" type="parTrans" cxnId="{D9B6BB4A-21CF-457A-923B-03F9DFD1049F}">
      <dgm:prSet/>
      <dgm:spPr/>
      <dgm:t>
        <a:bodyPr/>
        <a:lstStyle/>
        <a:p>
          <a:endParaRPr lang="es-ES"/>
        </a:p>
      </dgm:t>
    </dgm:pt>
    <dgm:pt modelId="{51A87056-CCBD-4AFF-84CE-B8F258B401D5}" type="sibTrans" cxnId="{D9B6BB4A-21CF-457A-923B-03F9DFD1049F}">
      <dgm:prSet/>
      <dgm:spPr/>
      <dgm:t>
        <a:bodyPr/>
        <a:lstStyle/>
        <a:p>
          <a:endParaRPr lang="es-ES"/>
        </a:p>
      </dgm:t>
    </dgm:pt>
    <dgm:pt modelId="{853A5302-F1C9-499D-92FB-DB35236A1BBA}">
      <dgm:prSet phldrT="[Texto]"/>
      <dgm:spPr/>
      <dgm:t>
        <a:bodyPr/>
        <a:lstStyle/>
        <a:p>
          <a:r>
            <a:rPr lang="es-ES"/>
            <a:t>Risk Analysis</a:t>
          </a:r>
        </a:p>
      </dgm:t>
    </dgm:pt>
    <dgm:pt modelId="{589A5F3D-5750-4AFA-9310-692CBF904892}" type="parTrans" cxnId="{E2E663E2-F0B2-4902-B3A6-F2F12CCE7FAF}">
      <dgm:prSet/>
      <dgm:spPr/>
      <dgm:t>
        <a:bodyPr/>
        <a:lstStyle/>
        <a:p>
          <a:endParaRPr lang="es-ES"/>
        </a:p>
      </dgm:t>
    </dgm:pt>
    <dgm:pt modelId="{2E20F045-4B06-4912-8991-2F2FCEE678D1}" type="sibTrans" cxnId="{E2E663E2-F0B2-4902-B3A6-F2F12CCE7FAF}">
      <dgm:prSet/>
      <dgm:spPr>
        <a:solidFill>
          <a:schemeClr val="accent1"/>
        </a:solidFill>
      </dgm:spPr>
      <dgm:t>
        <a:bodyPr/>
        <a:lstStyle/>
        <a:p>
          <a:endParaRPr lang="es-ES"/>
        </a:p>
      </dgm:t>
    </dgm:pt>
    <dgm:pt modelId="{C9FFBE33-A1FB-40A2-8519-2A6A68E48EEA}">
      <dgm:prSet phldrT="[Texto]"/>
      <dgm:spPr/>
      <dgm:t>
        <a:bodyPr/>
        <a:lstStyle/>
        <a:p>
          <a:r>
            <a:rPr lang="es-ES"/>
            <a:t>Prioritized risk list</a:t>
          </a:r>
        </a:p>
      </dgm:t>
    </dgm:pt>
    <dgm:pt modelId="{29930FC0-9480-4942-AB22-75427A115437}" type="parTrans" cxnId="{FF2AD0CC-C93A-4745-BFE8-AF5D454896B7}">
      <dgm:prSet/>
      <dgm:spPr/>
      <dgm:t>
        <a:bodyPr/>
        <a:lstStyle/>
        <a:p>
          <a:endParaRPr lang="es-ES"/>
        </a:p>
      </dgm:t>
    </dgm:pt>
    <dgm:pt modelId="{6E637BED-32EB-4A21-9CF5-F74CE175AC3C}" type="sibTrans" cxnId="{FF2AD0CC-C93A-4745-BFE8-AF5D454896B7}">
      <dgm:prSet/>
      <dgm:spPr/>
      <dgm:t>
        <a:bodyPr/>
        <a:lstStyle/>
        <a:p>
          <a:endParaRPr lang="es-ES"/>
        </a:p>
      </dgm:t>
    </dgm:pt>
    <dgm:pt modelId="{75D8AA54-DCF6-4A24-8817-84980AD13144}">
      <dgm:prSet phldrT="[Texto]"/>
      <dgm:spPr/>
      <dgm:t>
        <a:bodyPr/>
        <a:lstStyle/>
        <a:p>
          <a:r>
            <a:rPr lang="es-ES"/>
            <a:t>Risk Planning</a:t>
          </a:r>
        </a:p>
      </dgm:t>
    </dgm:pt>
    <dgm:pt modelId="{EA04B20B-CD2D-46D8-9339-8ACE31E77857}" type="parTrans" cxnId="{986F5F45-C599-487D-B0B1-F33515BEF8BB}">
      <dgm:prSet/>
      <dgm:spPr/>
      <dgm:t>
        <a:bodyPr/>
        <a:lstStyle/>
        <a:p>
          <a:endParaRPr lang="es-ES"/>
        </a:p>
      </dgm:t>
    </dgm:pt>
    <dgm:pt modelId="{955BC5F1-177E-4031-A319-24D1374CE9D7}" type="sibTrans" cxnId="{986F5F45-C599-487D-B0B1-F33515BEF8BB}">
      <dgm:prSet/>
      <dgm:spPr>
        <a:solidFill>
          <a:schemeClr val="accent1"/>
        </a:solidFill>
      </dgm:spPr>
      <dgm:t>
        <a:bodyPr/>
        <a:lstStyle/>
        <a:p>
          <a:endParaRPr lang="es-ES"/>
        </a:p>
      </dgm:t>
    </dgm:pt>
    <dgm:pt modelId="{4CD4896C-A8C3-4EA0-A2FB-04563165B6CC}">
      <dgm:prSet phldrT="[Texto]"/>
      <dgm:spPr/>
      <dgm:t>
        <a:bodyPr/>
        <a:lstStyle/>
        <a:p>
          <a:r>
            <a:rPr lang="es-ES"/>
            <a:t>Risk avoidance and contingency plans</a:t>
          </a:r>
        </a:p>
      </dgm:t>
    </dgm:pt>
    <dgm:pt modelId="{66FE3946-8971-409B-A1AA-49941CCF2245}" type="parTrans" cxnId="{A21130F1-314B-43B6-86DA-87E4CE101134}">
      <dgm:prSet/>
      <dgm:spPr/>
      <dgm:t>
        <a:bodyPr/>
        <a:lstStyle/>
        <a:p>
          <a:endParaRPr lang="es-ES"/>
        </a:p>
      </dgm:t>
    </dgm:pt>
    <dgm:pt modelId="{445A9A28-824D-44E1-B4DF-F2A655CB73F2}" type="sibTrans" cxnId="{A21130F1-314B-43B6-86DA-87E4CE101134}">
      <dgm:prSet/>
      <dgm:spPr/>
      <dgm:t>
        <a:bodyPr/>
        <a:lstStyle/>
        <a:p>
          <a:endParaRPr lang="es-ES"/>
        </a:p>
      </dgm:t>
    </dgm:pt>
    <dgm:pt modelId="{061C2CAF-D714-43EF-B51E-1510A775B76A}">
      <dgm:prSet phldrT="[Texto]"/>
      <dgm:spPr/>
      <dgm:t>
        <a:bodyPr/>
        <a:lstStyle/>
        <a:p>
          <a:r>
            <a:rPr lang="es-ES"/>
            <a:t>Risk Monitoring</a:t>
          </a:r>
        </a:p>
      </dgm:t>
    </dgm:pt>
    <dgm:pt modelId="{8CF097E9-C4D2-49FB-9C37-5AB1C99C0F77}" type="parTrans" cxnId="{FFF0B409-35AA-4734-9DD8-F0FEBA9CEA67}">
      <dgm:prSet/>
      <dgm:spPr/>
      <dgm:t>
        <a:bodyPr/>
        <a:lstStyle/>
        <a:p>
          <a:endParaRPr lang="es-ES"/>
        </a:p>
      </dgm:t>
    </dgm:pt>
    <dgm:pt modelId="{8D24CB44-CFAE-4C6A-9A39-733E458D69EF}" type="sibTrans" cxnId="{FFF0B409-35AA-4734-9DD8-F0FEBA9CEA67}">
      <dgm:prSet/>
      <dgm:spPr/>
      <dgm:t>
        <a:bodyPr/>
        <a:lstStyle/>
        <a:p>
          <a:endParaRPr lang="es-ES"/>
        </a:p>
      </dgm:t>
    </dgm:pt>
    <dgm:pt modelId="{EBB7084D-2AFC-4BB9-B624-AE53C2A78CFE}">
      <dgm:prSet phldrT="[Texto]"/>
      <dgm:spPr/>
      <dgm:t>
        <a:bodyPr/>
        <a:lstStyle/>
        <a:p>
          <a:r>
            <a:rPr lang="es-ES"/>
            <a:t>Risk Assessment</a:t>
          </a:r>
        </a:p>
      </dgm:t>
    </dgm:pt>
    <dgm:pt modelId="{F8594B8A-6E7B-49F2-9922-6F4CE7346ECD}" type="parTrans" cxnId="{4EB5A5B2-13CA-4602-B29F-AFCF63A88DFE}">
      <dgm:prSet/>
      <dgm:spPr/>
      <dgm:t>
        <a:bodyPr/>
        <a:lstStyle/>
        <a:p>
          <a:endParaRPr lang="es-ES"/>
        </a:p>
      </dgm:t>
    </dgm:pt>
    <dgm:pt modelId="{393B3D16-F760-44B6-8D95-ACBF30A24389}" type="sibTrans" cxnId="{4EB5A5B2-13CA-4602-B29F-AFCF63A88DFE}">
      <dgm:prSet/>
      <dgm:spPr/>
      <dgm:t>
        <a:bodyPr/>
        <a:lstStyle/>
        <a:p>
          <a:endParaRPr lang="es-ES"/>
        </a:p>
      </dgm:t>
    </dgm:pt>
    <dgm:pt modelId="{8B97DB74-329C-44D0-A688-F73082FBD1BD}" type="pres">
      <dgm:prSet presAssocID="{9F835C91-E65F-4549-BEA8-65B6D8968B5A}" presName="linearFlow" presStyleCnt="0">
        <dgm:presLayoutVars>
          <dgm:dir/>
          <dgm:animLvl val="lvl"/>
          <dgm:resizeHandles val="exact"/>
        </dgm:presLayoutVars>
      </dgm:prSet>
      <dgm:spPr/>
    </dgm:pt>
    <dgm:pt modelId="{8E9FFCA5-2998-4A67-8AF8-3479058F7A2C}" type="pres">
      <dgm:prSet presAssocID="{DF46EF9E-9E8A-491D-B785-C59401766F2B}" presName="composite" presStyleCnt="0"/>
      <dgm:spPr/>
    </dgm:pt>
    <dgm:pt modelId="{9F1B009B-9740-4A4D-A3DE-9343738C2728}" type="pres">
      <dgm:prSet presAssocID="{DF46EF9E-9E8A-491D-B785-C59401766F2B}" presName="parTx" presStyleLbl="node1" presStyleIdx="0" presStyleCnt="4">
        <dgm:presLayoutVars>
          <dgm:chMax val="0"/>
          <dgm:chPref val="0"/>
          <dgm:bulletEnabled val="1"/>
        </dgm:presLayoutVars>
      </dgm:prSet>
      <dgm:spPr/>
    </dgm:pt>
    <dgm:pt modelId="{ADEF0FA9-9D0C-48B5-BB07-6DD1E8D42CE9}" type="pres">
      <dgm:prSet presAssocID="{DF46EF9E-9E8A-491D-B785-C59401766F2B}" presName="parSh" presStyleLbl="node1" presStyleIdx="0" presStyleCnt="4"/>
      <dgm:spPr/>
    </dgm:pt>
    <dgm:pt modelId="{5E7CF4E5-D204-4D77-9398-42B489C5B8EB}" type="pres">
      <dgm:prSet presAssocID="{DF46EF9E-9E8A-491D-B785-C59401766F2B}" presName="desTx" presStyleLbl="fgAcc1" presStyleIdx="0" presStyleCnt="4">
        <dgm:presLayoutVars>
          <dgm:bulletEnabled val="1"/>
        </dgm:presLayoutVars>
      </dgm:prSet>
      <dgm:spPr/>
    </dgm:pt>
    <dgm:pt modelId="{0ECBC395-2B2E-4D5E-820D-E513637B3EE3}" type="pres">
      <dgm:prSet presAssocID="{5DEE5EAC-11C8-4431-BDEF-0687E15B0F91}" presName="sibTrans" presStyleLbl="sibTrans2D1" presStyleIdx="0" presStyleCnt="3"/>
      <dgm:spPr/>
    </dgm:pt>
    <dgm:pt modelId="{910F2176-F4DC-4E52-BEAB-04C57284326D}" type="pres">
      <dgm:prSet presAssocID="{5DEE5EAC-11C8-4431-BDEF-0687E15B0F91}" presName="connTx" presStyleLbl="sibTrans2D1" presStyleIdx="0" presStyleCnt="3"/>
      <dgm:spPr/>
    </dgm:pt>
    <dgm:pt modelId="{A97176AD-6A8B-43EE-A9CD-801FFE5D0B03}" type="pres">
      <dgm:prSet presAssocID="{853A5302-F1C9-499D-92FB-DB35236A1BBA}" presName="composite" presStyleCnt="0"/>
      <dgm:spPr/>
    </dgm:pt>
    <dgm:pt modelId="{28C7231F-58AD-466F-8F84-0308DDC93370}" type="pres">
      <dgm:prSet presAssocID="{853A5302-F1C9-499D-92FB-DB35236A1BBA}" presName="parTx" presStyleLbl="node1" presStyleIdx="0" presStyleCnt="4">
        <dgm:presLayoutVars>
          <dgm:chMax val="0"/>
          <dgm:chPref val="0"/>
          <dgm:bulletEnabled val="1"/>
        </dgm:presLayoutVars>
      </dgm:prSet>
      <dgm:spPr/>
    </dgm:pt>
    <dgm:pt modelId="{93C74672-53A6-4751-BD72-FE83CE1C8EE2}" type="pres">
      <dgm:prSet presAssocID="{853A5302-F1C9-499D-92FB-DB35236A1BBA}" presName="parSh" presStyleLbl="node1" presStyleIdx="1" presStyleCnt="4"/>
      <dgm:spPr/>
    </dgm:pt>
    <dgm:pt modelId="{8A9B28F5-E428-4B45-B3DE-12CCFD451A97}" type="pres">
      <dgm:prSet presAssocID="{853A5302-F1C9-499D-92FB-DB35236A1BBA}" presName="desTx" presStyleLbl="fgAcc1" presStyleIdx="1" presStyleCnt="4">
        <dgm:presLayoutVars>
          <dgm:bulletEnabled val="1"/>
        </dgm:presLayoutVars>
      </dgm:prSet>
      <dgm:spPr/>
    </dgm:pt>
    <dgm:pt modelId="{43B3BC14-2A18-4F22-964C-97A0D4F4DEFE}" type="pres">
      <dgm:prSet presAssocID="{2E20F045-4B06-4912-8991-2F2FCEE678D1}" presName="sibTrans" presStyleLbl="sibTrans2D1" presStyleIdx="1" presStyleCnt="3"/>
      <dgm:spPr/>
    </dgm:pt>
    <dgm:pt modelId="{4A854CF7-32EF-4C3F-9AD2-CDDA2C3FCF7D}" type="pres">
      <dgm:prSet presAssocID="{2E20F045-4B06-4912-8991-2F2FCEE678D1}" presName="connTx" presStyleLbl="sibTrans2D1" presStyleIdx="1" presStyleCnt="3"/>
      <dgm:spPr/>
    </dgm:pt>
    <dgm:pt modelId="{C5ED4338-54F3-4D24-AEFA-557B9F7E04C7}" type="pres">
      <dgm:prSet presAssocID="{75D8AA54-DCF6-4A24-8817-84980AD13144}" presName="composite" presStyleCnt="0"/>
      <dgm:spPr/>
    </dgm:pt>
    <dgm:pt modelId="{808252F0-82CE-45B7-99BA-A3FA917B4DA4}" type="pres">
      <dgm:prSet presAssocID="{75D8AA54-DCF6-4A24-8817-84980AD13144}" presName="parTx" presStyleLbl="node1" presStyleIdx="1" presStyleCnt="4">
        <dgm:presLayoutVars>
          <dgm:chMax val="0"/>
          <dgm:chPref val="0"/>
          <dgm:bulletEnabled val="1"/>
        </dgm:presLayoutVars>
      </dgm:prSet>
      <dgm:spPr/>
    </dgm:pt>
    <dgm:pt modelId="{1916D005-F6CB-4472-85E4-098C6587FD27}" type="pres">
      <dgm:prSet presAssocID="{75D8AA54-DCF6-4A24-8817-84980AD13144}" presName="parSh" presStyleLbl="node1" presStyleIdx="2" presStyleCnt="4"/>
      <dgm:spPr/>
    </dgm:pt>
    <dgm:pt modelId="{38CC7803-05AB-46DE-A361-7068895A8588}" type="pres">
      <dgm:prSet presAssocID="{75D8AA54-DCF6-4A24-8817-84980AD13144}" presName="desTx" presStyleLbl="fgAcc1" presStyleIdx="2" presStyleCnt="4">
        <dgm:presLayoutVars>
          <dgm:bulletEnabled val="1"/>
        </dgm:presLayoutVars>
      </dgm:prSet>
      <dgm:spPr/>
    </dgm:pt>
    <dgm:pt modelId="{E2EC4B9C-AA21-45C7-9ED7-76C80C5887B4}" type="pres">
      <dgm:prSet presAssocID="{955BC5F1-177E-4031-A319-24D1374CE9D7}" presName="sibTrans" presStyleLbl="sibTrans2D1" presStyleIdx="2" presStyleCnt="3"/>
      <dgm:spPr/>
    </dgm:pt>
    <dgm:pt modelId="{DA4D77A8-B8F2-4AC5-BDCF-CC57203510E4}" type="pres">
      <dgm:prSet presAssocID="{955BC5F1-177E-4031-A319-24D1374CE9D7}" presName="connTx" presStyleLbl="sibTrans2D1" presStyleIdx="2" presStyleCnt="3"/>
      <dgm:spPr/>
    </dgm:pt>
    <dgm:pt modelId="{589CAD1C-55B3-4612-B5DC-10F0738D0558}" type="pres">
      <dgm:prSet presAssocID="{061C2CAF-D714-43EF-B51E-1510A775B76A}" presName="composite" presStyleCnt="0"/>
      <dgm:spPr/>
    </dgm:pt>
    <dgm:pt modelId="{D0DB3354-240F-43FC-B010-E21624B49973}" type="pres">
      <dgm:prSet presAssocID="{061C2CAF-D714-43EF-B51E-1510A775B76A}" presName="parTx" presStyleLbl="node1" presStyleIdx="2" presStyleCnt="4">
        <dgm:presLayoutVars>
          <dgm:chMax val="0"/>
          <dgm:chPref val="0"/>
          <dgm:bulletEnabled val="1"/>
        </dgm:presLayoutVars>
      </dgm:prSet>
      <dgm:spPr/>
    </dgm:pt>
    <dgm:pt modelId="{3BEF9C1A-86FB-4034-913D-364155F839D1}" type="pres">
      <dgm:prSet presAssocID="{061C2CAF-D714-43EF-B51E-1510A775B76A}" presName="parSh" presStyleLbl="node1" presStyleIdx="3" presStyleCnt="4"/>
      <dgm:spPr/>
    </dgm:pt>
    <dgm:pt modelId="{1237BC5E-8113-43F0-B05F-FF2E714E74E7}" type="pres">
      <dgm:prSet presAssocID="{061C2CAF-D714-43EF-B51E-1510A775B76A}" presName="desTx" presStyleLbl="fgAcc1" presStyleIdx="3" presStyleCnt="4">
        <dgm:presLayoutVars>
          <dgm:bulletEnabled val="1"/>
        </dgm:presLayoutVars>
      </dgm:prSet>
      <dgm:spPr/>
    </dgm:pt>
  </dgm:ptLst>
  <dgm:cxnLst>
    <dgm:cxn modelId="{FFF0B409-35AA-4734-9DD8-F0FEBA9CEA67}" srcId="{9F835C91-E65F-4549-BEA8-65B6D8968B5A}" destId="{061C2CAF-D714-43EF-B51E-1510A775B76A}" srcOrd="3" destOrd="0" parTransId="{8CF097E9-C4D2-49FB-9C37-5AB1C99C0F77}" sibTransId="{8D24CB44-CFAE-4C6A-9A39-733E458D69EF}"/>
    <dgm:cxn modelId="{E4F4070D-F134-46EE-A8FD-63430502261E}" type="presOf" srcId="{2E20F045-4B06-4912-8991-2F2FCEE678D1}" destId="{43B3BC14-2A18-4F22-964C-97A0D4F4DEFE}" srcOrd="0" destOrd="0" presId="urn:microsoft.com/office/officeart/2005/8/layout/process3"/>
    <dgm:cxn modelId="{AA160522-1B4D-4728-BF6B-256CB3CB6ED8}" type="presOf" srcId="{5DEE5EAC-11C8-4431-BDEF-0687E15B0F91}" destId="{0ECBC395-2B2E-4D5E-820D-E513637B3EE3}" srcOrd="0" destOrd="0" presId="urn:microsoft.com/office/officeart/2005/8/layout/process3"/>
    <dgm:cxn modelId="{E649CE24-7CB3-401D-A314-CEEC5481F975}" type="presOf" srcId="{853A5302-F1C9-499D-92FB-DB35236A1BBA}" destId="{28C7231F-58AD-466F-8F84-0308DDC93370}" srcOrd="0" destOrd="0" presId="urn:microsoft.com/office/officeart/2005/8/layout/process3"/>
    <dgm:cxn modelId="{2A472627-3053-421E-A6FF-892605A48AE8}" type="presOf" srcId="{75D8AA54-DCF6-4A24-8817-84980AD13144}" destId="{808252F0-82CE-45B7-99BA-A3FA917B4DA4}" srcOrd="0" destOrd="0" presId="urn:microsoft.com/office/officeart/2005/8/layout/process3"/>
    <dgm:cxn modelId="{10EBE03C-5E6A-4B09-A2D3-0C9F12A9B49F}" type="presOf" srcId="{9F835C91-E65F-4549-BEA8-65B6D8968B5A}" destId="{8B97DB74-329C-44D0-A688-F73082FBD1BD}" srcOrd="0" destOrd="0" presId="urn:microsoft.com/office/officeart/2005/8/layout/process3"/>
    <dgm:cxn modelId="{84B8FB63-7A8B-4D58-8D27-E59E9F5D1B69}" type="presOf" srcId="{955BC5F1-177E-4031-A319-24D1374CE9D7}" destId="{E2EC4B9C-AA21-45C7-9ED7-76C80C5887B4}" srcOrd="0" destOrd="0" presId="urn:microsoft.com/office/officeart/2005/8/layout/process3"/>
    <dgm:cxn modelId="{986F5F45-C599-487D-B0B1-F33515BEF8BB}" srcId="{9F835C91-E65F-4549-BEA8-65B6D8968B5A}" destId="{75D8AA54-DCF6-4A24-8817-84980AD13144}" srcOrd="2" destOrd="0" parTransId="{EA04B20B-CD2D-46D8-9339-8ACE31E77857}" sibTransId="{955BC5F1-177E-4031-A319-24D1374CE9D7}"/>
    <dgm:cxn modelId="{7442A065-8ED5-480B-8015-391E22675BE2}" type="presOf" srcId="{4CD4896C-A8C3-4EA0-A2FB-04563165B6CC}" destId="{38CC7803-05AB-46DE-A361-7068895A8588}" srcOrd="0" destOrd="0" presId="urn:microsoft.com/office/officeart/2005/8/layout/process3"/>
    <dgm:cxn modelId="{D9B6BB4A-21CF-457A-923B-03F9DFD1049F}" srcId="{DF46EF9E-9E8A-491D-B785-C59401766F2B}" destId="{7629BD4D-E156-4AC9-9E1C-AC71A09C912F}" srcOrd="0" destOrd="0" parTransId="{7E888BB0-7A81-4CA0-8E9D-A895BEF75C09}" sibTransId="{51A87056-CCBD-4AFF-84CE-B8F258B401D5}"/>
    <dgm:cxn modelId="{AEB5E46C-5742-4349-A55F-1284371AA93B}" type="presOf" srcId="{7629BD4D-E156-4AC9-9E1C-AC71A09C912F}" destId="{5E7CF4E5-D204-4D77-9398-42B489C5B8EB}" srcOrd="0" destOrd="0" presId="urn:microsoft.com/office/officeart/2005/8/layout/process3"/>
    <dgm:cxn modelId="{18AF3254-6813-4438-BE24-B1564C955424}" type="presOf" srcId="{955BC5F1-177E-4031-A319-24D1374CE9D7}" destId="{DA4D77A8-B8F2-4AC5-BDCF-CC57203510E4}" srcOrd="1" destOrd="0" presId="urn:microsoft.com/office/officeart/2005/8/layout/process3"/>
    <dgm:cxn modelId="{F9A20777-0200-47DC-9919-CEAEF32193FB}" type="presOf" srcId="{853A5302-F1C9-499D-92FB-DB35236A1BBA}" destId="{93C74672-53A6-4751-BD72-FE83CE1C8EE2}" srcOrd="1" destOrd="0" presId="urn:microsoft.com/office/officeart/2005/8/layout/process3"/>
    <dgm:cxn modelId="{0AB5AE82-438B-4DF1-9746-D24BA4B99C46}" type="presOf" srcId="{DF46EF9E-9E8A-491D-B785-C59401766F2B}" destId="{9F1B009B-9740-4A4D-A3DE-9343738C2728}" srcOrd="0" destOrd="0" presId="urn:microsoft.com/office/officeart/2005/8/layout/process3"/>
    <dgm:cxn modelId="{34D0EE8C-FE1A-426F-8336-55C378B21F54}" type="presOf" srcId="{5DEE5EAC-11C8-4431-BDEF-0687E15B0F91}" destId="{910F2176-F4DC-4E52-BEAB-04C57284326D}" srcOrd="1" destOrd="0" presId="urn:microsoft.com/office/officeart/2005/8/layout/process3"/>
    <dgm:cxn modelId="{6CF7D491-80E6-40CB-858B-A790FBE93D37}" type="presOf" srcId="{EBB7084D-2AFC-4BB9-B624-AE53C2A78CFE}" destId="{1237BC5E-8113-43F0-B05F-FF2E714E74E7}" srcOrd="0" destOrd="0" presId="urn:microsoft.com/office/officeart/2005/8/layout/process3"/>
    <dgm:cxn modelId="{F10997A4-AAC8-49E2-8286-ECC0D4399A2A}" srcId="{9F835C91-E65F-4549-BEA8-65B6D8968B5A}" destId="{DF46EF9E-9E8A-491D-B785-C59401766F2B}" srcOrd="0" destOrd="0" parTransId="{FE4E7C09-53C4-4D27-8EC7-ED546A47D918}" sibTransId="{5DEE5EAC-11C8-4431-BDEF-0687E15B0F91}"/>
    <dgm:cxn modelId="{37F225AA-E8A5-4C83-B3D9-FD6FF2C52D8A}" type="presOf" srcId="{061C2CAF-D714-43EF-B51E-1510A775B76A}" destId="{3BEF9C1A-86FB-4034-913D-364155F839D1}" srcOrd="1" destOrd="0" presId="urn:microsoft.com/office/officeart/2005/8/layout/process3"/>
    <dgm:cxn modelId="{4EB5A5B2-13CA-4602-B29F-AFCF63A88DFE}" srcId="{061C2CAF-D714-43EF-B51E-1510A775B76A}" destId="{EBB7084D-2AFC-4BB9-B624-AE53C2A78CFE}" srcOrd="0" destOrd="0" parTransId="{F8594B8A-6E7B-49F2-9922-6F4CE7346ECD}" sibTransId="{393B3D16-F760-44B6-8D95-ACBF30A24389}"/>
    <dgm:cxn modelId="{24420CB8-80A1-4D34-8DB1-B3FA77A8E9CB}" type="presOf" srcId="{2E20F045-4B06-4912-8991-2F2FCEE678D1}" destId="{4A854CF7-32EF-4C3F-9AD2-CDDA2C3FCF7D}" srcOrd="1" destOrd="0" presId="urn:microsoft.com/office/officeart/2005/8/layout/process3"/>
    <dgm:cxn modelId="{FF2AD0CC-C93A-4745-BFE8-AF5D454896B7}" srcId="{853A5302-F1C9-499D-92FB-DB35236A1BBA}" destId="{C9FFBE33-A1FB-40A2-8519-2A6A68E48EEA}" srcOrd="0" destOrd="0" parTransId="{29930FC0-9480-4942-AB22-75427A115437}" sibTransId="{6E637BED-32EB-4A21-9CF5-F74CE175AC3C}"/>
    <dgm:cxn modelId="{0C3D09D5-5F77-4131-9EFA-A2F666C2BAF1}" type="presOf" srcId="{061C2CAF-D714-43EF-B51E-1510A775B76A}" destId="{D0DB3354-240F-43FC-B010-E21624B49973}" srcOrd="0" destOrd="0" presId="urn:microsoft.com/office/officeart/2005/8/layout/process3"/>
    <dgm:cxn modelId="{68A0BCE1-DDDC-46A9-AD70-702746020838}" type="presOf" srcId="{75D8AA54-DCF6-4A24-8817-84980AD13144}" destId="{1916D005-F6CB-4472-85E4-098C6587FD27}" srcOrd="1" destOrd="0" presId="urn:microsoft.com/office/officeart/2005/8/layout/process3"/>
    <dgm:cxn modelId="{E2E663E2-F0B2-4902-B3A6-F2F12CCE7FAF}" srcId="{9F835C91-E65F-4549-BEA8-65B6D8968B5A}" destId="{853A5302-F1C9-499D-92FB-DB35236A1BBA}" srcOrd="1" destOrd="0" parTransId="{589A5F3D-5750-4AFA-9310-692CBF904892}" sibTransId="{2E20F045-4B06-4912-8991-2F2FCEE678D1}"/>
    <dgm:cxn modelId="{078568E3-640A-4D2A-AF12-A81A8C34F3B4}" type="presOf" srcId="{DF46EF9E-9E8A-491D-B785-C59401766F2B}" destId="{ADEF0FA9-9D0C-48B5-BB07-6DD1E8D42CE9}" srcOrd="1" destOrd="0" presId="urn:microsoft.com/office/officeart/2005/8/layout/process3"/>
    <dgm:cxn modelId="{A21130F1-314B-43B6-86DA-87E4CE101134}" srcId="{75D8AA54-DCF6-4A24-8817-84980AD13144}" destId="{4CD4896C-A8C3-4EA0-A2FB-04563165B6CC}" srcOrd="0" destOrd="0" parTransId="{66FE3946-8971-409B-A1AA-49941CCF2245}" sibTransId="{445A9A28-824D-44E1-B4DF-F2A655CB73F2}"/>
    <dgm:cxn modelId="{0B4A2BFA-E075-48FF-83F7-7C84F0FD0275}" type="presOf" srcId="{C9FFBE33-A1FB-40A2-8519-2A6A68E48EEA}" destId="{8A9B28F5-E428-4B45-B3DE-12CCFD451A97}" srcOrd="0" destOrd="0" presId="urn:microsoft.com/office/officeart/2005/8/layout/process3"/>
    <dgm:cxn modelId="{FC5545DD-B4DF-4D63-B58B-FB8D352C1098}" type="presParOf" srcId="{8B97DB74-329C-44D0-A688-F73082FBD1BD}" destId="{8E9FFCA5-2998-4A67-8AF8-3479058F7A2C}" srcOrd="0" destOrd="0" presId="urn:microsoft.com/office/officeart/2005/8/layout/process3"/>
    <dgm:cxn modelId="{00768CF3-30DF-4B9C-8C6D-D5F5BB1DA9BE}" type="presParOf" srcId="{8E9FFCA5-2998-4A67-8AF8-3479058F7A2C}" destId="{9F1B009B-9740-4A4D-A3DE-9343738C2728}" srcOrd="0" destOrd="0" presId="urn:microsoft.com/office/officeart/2005/8/layout/process3"/>
    <dgm:cxn modelId="{F9B5FFB0-E6D0-4695-8A5C-0E31CD8BE61E}" type="presParOf" srcId="{8E9FFCA5-2998-4A67-8AF8-3479058F7A2C}" destId="{ADEF0FA9-9D0C-48B5-BB07-6DD1E8D42CE9}" srcOrd="1" destOrd="0" presId="urn:microsoft.com/office/officeart/2005/8/layout/process3"/>
    <dgm:cxn modelId="{C16CF99A-A68F-438A-85EF-3BE875862889}" type="presParOf" srcId="{8E9FFCA5-2998-4A67-8AF8-3479058F7A2C}" destId="{5E7CF4E5-D204-4D77-9398-42B489C5B8EB}" srcOrd="2" destOrd="0" presId="urn:microsoft.com/office/officeart/2005/8/layout/process3"/>
    <dgm:cxn modelId="{0A09C3F8-BA84-41C3-AD5B-C299AC58C4B7}" type="presParOf" srcId="{8B97DB74-329C-44D0-A688-F73082FBD1BD}" destId="{0ECBC395-2B2E-4D5E-820D-E513637B3EE3}" srcOrd="1" destOrd="0" presId="urn:microsoft.com/office/officeart/2005/8/layout/process3"/>
    <dgm:cxn modelId="{0C3EECBE-02D4-4FEB-AB2B-107DCEE89E53}" type="presParOf" srcId="{0ECBC395-2B2E-4D5E-820D-E513637B3EE3}" destId="{910F2176-F4DC-4E52-BEAB-04C57284326D}" srcOrd="0" destOrd="0" presId="urn:microsoft.com/office/officeart/2005/8/layout/process3"/>
    <dgm:cxn modelId="{1AF8A227-96D3-440C-9E55-6F673FAC38ED}" type="presParOf" srcId="{8B97DB74-329C-44D0-A688-F73082FBD1BD}" destId="{A97176AD-6A8B-43EE-A9CD-801FFE5D0B03}" srcOrd="2" destOrd="0" presId="urn:microsoft.com/office/officeart/2005/8/layout/process3"/>
    <dgm:cxn modelId="{46840D95-F784-4BC5-981C-2AE89EF95C50}" type="presParOf" srcId="{A97176AD-6A8B-43EE-A9CD-801FFE5D0B03}" destId="{28C7231F-58AD-466F-8F84-0308DDC93370}" srcOrd="0" destOrd="0" presId="urn:microsoft.com/office/officeart/2005/8/layout/process3"/>
    <dgm:cxn modelId="{63C00FA1-FBB6-48B8-962F-3E59CCEFB2DC}" type="presParOf" srcId="{A97176AD-6A8B-43EE-A9CD-801FFE5D0B03}" destId="{93C74672-53A6-4751-BD72-FE83CE1C8EE2}" srcOrd="1" destOrd="0" presId="urn:microsoft.com/office/officeart/2005/8/layout/process3"/>
    <dgm:cxn modelId="{EBD8C58D-239D-4B37-A2F8-50EBAAEED54A}" type="presParOf" srcId="{A97176AD-6A8B-43EE-A9CD-801FFE5D0B03}" destId="{8A9B28F5-E428-4B45-B3DE-12CCFD451A97}" srcOrd="2" destOrd="0" presId="urn:microsoft.com/office/officeart/2005/8/layout/process3"/>
    <dgm:cxn modelId="{010D3AB9-C337-4ABC-8300-7E5B26C0131F}" type="presParOf" srcId="{8B97DB74-329C-44D0-A688-F73082FBD1BD}" destId="{43B3BC14-2A18-4F22-964C-97A0D4F4DEFE}" srcOrd="3" destOrd="0" presId="urn:microsoft.com/office/officeart/2005/8/layout/process3"/>
    <dgm:cxn modelId="{7FD00FC8-8FA2-4B94-97FF-69593DCE1695}" type="presParOf" srcId="{43B3BC14-2A18-4F22-964C-97A0D4F4DEFE}" destId="{4A854CF7-32EF-4C3F-9AD2-CDDA2C3FCF7D}" srcOrd="0" destOrd="0" presId="urn:microsoft.com/office/officeart/2005/8/layout/process3"/>
    <dgm:cxn modelId="{976C9B14-F370-4F44-91A7-D4F11ADD8488}" type="presParOf" srcId="{8B97DB74-329C-44D0-A688-F73082FBD1BD}" destId="{C5ED4338-54F3-4D24-AEFA-557B9F7E04C7}" srcOrd="4" destOrd="0" presId="urn:microsoft.com/office/officeart/2005/8/layout/process3"/>
    <dgm:cxn modelId="{BAC88A72-4DF2-4932-8B33-9EA1A4AC4C10}" type="presParOf" srcId="{C5ED4338-54F3-4D24-AEFA-557B9F7E04C7}" destId="{808252F0-82CE-45B7-99BA-A3FA917B4DA4}" srcOrd="0" destOrd="0" presId="urn:microsoft.com/office/officeart/2005/8/layout/process3"/>
    <dgm:cxn modelId="{9157D020-08FB-49E5-BCB0-04B0DF722004}" type="presParOf" srcId="{C5ED4338-54F3-4D24-AEFA-557B9F7E04C7}" destId="{1916D005-F6CB-4472-85E4-098C6587FD27}" srcOrd="1" destOrd="0" presId="urn:microsoft.com/office/officeart/2005/8/layout/process3"/>
    <dgm:cxn modelId="{D4AE5B83-AC90-4636-8CD0-4C05351D70CC}" type="presParOf" srcId="{C5ED4338-54F3-4D24-AEFA-557B9F7E04C7}" destId="{38CC7803-05AB-46DE-A361-7068895A8588}" srcOrd="2" destOrd="0" presId="urn:microsoft.com/office/officeart/2005/8/layout/process3"/>
    <dgm:cxn modelId="{D482D626-429F-4A68-ABD4-999CA94C5705}" type="presParOf" srcId="{8B97DB74-329C-44D0-A688-F73082FBD1BD}" destId="{E2EC4B9C-AA21-45C7-9ED7-76C80C5887B4}" srcOrd="5" destOrd="0" presId="urn:microsoft.com/office/officeart/2005/8/layout/process3"/>
    <dgm:cxn modelId="{000C9A67-B285-41F8-966A-E134468A1C52}" type="presParOf" srcId="{E2EC4B9C-AA21-45C7-9ED7-76C80C5887B4}" destId="{DA4D77A8-B8F2-4AC5-BDCF-CC57203510E4}" srcOrd="0" destOrd="0" presId="urn:microsoft.com/office/officeart/2005/8/layout/process3"/>
    <dgm:cxn modelId="{D1C8ED76-D554-4610-A59B-2E4B7F7AE9FA}" type="presParOf" srcId="{8B97DB74-329C-44D0-A688-F73082FBD1BD}" destId="{589CAD1C-55B3-4612-B5DC-10F0738D0558}" srcOrd="6" destOrd="0" presId="urn:microsoft.com/office/officeart/2005/8/layout/process3"/>
    <dgm:cxn modelId="{1F70C538-EAA9-481D-BE1C-30ACA5783361}" type="presParOf" srcId="{589CAD1C-55B3-4612-B5DC-10F0738D0558}" destId="{D0DB3354-240F-43FC-B010-E21624B49973}" srcOrd="0" destOrd="0" presId="urn:microsoft.com/office/officeart/2005/8/layout/process3"/>
    <dgm:cxn modelId="{A9C01A27-E766-4982-9008-CEABFAF294F8}" type="presParOf" srcId="{589CAD1C-55B3-4612-B5DC-10F0738D0558}" destId="{3BEF9C1A-86FB-4034-913D-364155F839D1}" srcOrd="1" destOrd="0" presId="urn:microsoft.com/office/officeart/2005/8/layout/process3"/>
    <dgm:cxn modelId="{5019148B-A70C-43D4-A622-5560D1C5998A}" type="presParOf" srcId="{589CAD1C-55B3-4612-B5DC-10F0738D0558}" destId="{1237BC5E-8113-43F0-B05F-FF2E714E74E7}" srcOrd="2" destOrd="0" presId="urn:microsoft.com/office/officeart/2005/8/layout/process3"/>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3B82981-CAC3-4CD0-8A42-060B83F77409}"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s-ES"/>
        </a:p>
      </dgm:t>
    </dgm:pt>
    <dgm:pt modelId="{FF9AD501-60E2-4A26-89BD-D4D8A4151744}">
      <dgm:prSet phldrT="[Texto]"/>
      <dgm:spPr/>
      <dgm:t>
        <a:bodyPr/>
        <a:lstStyle/>
        <a:p>
          <a:r>
            <a:rPr lang="es-ES"/>
            <a:t> </a:t>
          </a:r>
        </a:p>
      </dgm:t>
    </dgm:pt>
    <dgm:pt modelId="{1947011A-31CE-4009-9F2A-7CAF7E3E8F75}" type="parTrans" cxnId="{60A258BE-F4ED-4CB6-996E-1D5C2ED4FF79}">
      <dgm:prSet/>
      <dgm:spPr/>
      <dgm:t>
        <a:bodyPr/>
        <a:lstStyle/>
        <a:p>
          <a:endParaRPr lang="es-ES"/>
        </a:p>
      </dgm:t>
    </dgm:pt>
    <dgm:pt modelId="{2D3B7F27-FB16-4F5B-B43A-3E99E9B4DA96}" type="sibTrans" cxnId="{60A258BE-F4ED-4CB6-996E-1D5C2ED4FF79}">
      <dgm:prSet/>
      <dgm:spPr/>
      <dgm:t>
        <a:bodyPr/>
        <a:lstStyle/>
        <a:p>
          <a:endParaRPr lang="es-ES"/>
        </a:p>
      </dgm:t>
    </dgm:pt>
    <dgm:pt modelId="{85209503-872E-460C-B389-80FF07A00ACA}">
      <dgm:prSet phldrT="[Texto]"/>
      <dgm:spPr/>
      <dgm:t>
        <a:bodyPr/>
        <a:lstStyle/>
        <a:p>
          <a:r>
            <a:rPr lang="es-ES"/>
            <a:t> 100K€</a:t>
          </a:r>
        </a:p>
      </dgm:t>
    </dgm:pt>
    <dgm:pt modelId="{48B3E60A-47C6-4AA2-8666-F3C61A06AE69}" type="parTrans" cxnId="{1C1CA082-0C55-4F5E-92C9-97EBF8B8A219}">
      <dgm:prSet/>
      <dgm:spPr/>
      <dgm:t>
        <a:bodyPr/>
        <a:lstStyle/>
        <a:p>
          <a:r>
            <a:rPr lang="es-ES"/>
            <a:t>Prototipo</a:t>
          </a:r>
        </a:p>
      </dgm:t>
    </dgm:pt>
    <dgm:pt modelId="{713D309E-1CB8-4BD2-8EB5-E24A62243543}" type="sibTrans" cxnId="{1C1CA082-0C55-4F5E-92C9-97EBF8B8A219}">
      <dgm:prSet/>
      <dgm:spPr/>
      <dgm:t>
        <a:bodyPr/>
        <a:lstStyle/>
        <a:p>
          <a:endParaRPr lang="es-ES"/>
        </a:p>
      </dgm:t>
    </dgm:pt>
    <dgm:pt modelId="{6BDAE55C-5A05-4A96-BF9D-9E26146FA509}">
      <dgm:prSet phldrT="[Texto]"/>
      <dgm:spPr/>
      <dgm:t>
        <a:bodyPr/>
        <a:lstStyle/>
        <a:p>
          <a:r>
            <a:rPr lang="es-ES"/>
            <a:t> EMV: 112,5K €</a:t>
          </a:r>
        </a:p>
      </dgm:t>
    </dgm:pt>
    <dgm:pt modelId="{A1555430-70D7-426D-A4E1-9EE2DDAD7801}" type="parTrans" cxnId="{64C3252B-7A84-4CE3-A084-0C2F44BD54B3}">
      <dgm:prSet/>
      <dgm:spPr/>
      <dgm:t>
        <a:bodyPr/>
        <a:lstStyle/>
        <a:p>
          <a:r>
            <a:rPr lang="es-ES"/>
            <a:t>Pr(Falle): 25%</a:t>
          </a:r>
        </a:p>
        <a:p>
          <a:r>
            <a:rPr lang="es-ES"/>
            <a:t>Impacto: 450K €</a:t>
          </a:r>
        </a:p>
      </dgm:t>
    </dgm:pt>
    <dgm:pt modelId="{2F99099F-5D27-4AB2-B61F-78F10AF7542B}" type="sibTrans" cxnId="{64C3252B-7A84-4CE3-A084-0C2F44BD54B3}">
      <dgm:prSet/>
      <dgm:spPr/>
      <dgm:t>
        <a:bodyPr/>
        <a:lstStyle/>
        <a:p>
          <a:endParaRPr lang="es-ES"/>
        </a:p>
      </dgm:t>
    </dgm:pt>
    <dgm:pt modelId="{3EAAFF12-807E-4329-988B-1AF9BA5E93CC}">
      <dgm:prSet phldrT="[Texto]"/>
      <dgm:spPr/>
      <dgm:t>
        <a:bodyPr/>
        <a:lstStyle/>
        <a:p>
          <a:r>
            <a:rPr lang="es-ES"/>
            <a:t> EMV: 0€</a:t>
          </a:r>
        </a:p>
      </dgm:t>
    </dgm:pt>
    <dgm:pt modelId="{5F235C8A-6F76-441F-ACA9-820707417F67}" type="parTrans" cxnId="{83EE13E1-11E7-4ECE-8444-D8F20F0A9D80}">
      <dgm:prSet/>
      <dgm:spPr/>
      <dgm:t>
        <a:bodyPr/>
        <a:lstStyle/>
        <a:p>
          <a:r>
            <a:rPr lang="es-ES"/>
            <a:t>Pr(No Falle): 75%</a:t>
          </a:r>
        </a:p>
        <a:p>
          <a:r>
            <a:rPr lang="es-ES"/>
            <a:t>Impacto: 0€</a:t>
          </a:r>
        </a:p>
      </dgm:t>
    </dgm:pt>
    <dgm:pt modelId="{41D7AAA9-2885-4978-AA44-D1D695E29A44}" type="sibTrans" cxnId="{83EE13E1-11E7-4ECE-8444-D8F20F0A9D80}">
      <dgm:prSet/>
      <dgm:spPr/>
      <dgm:t>
        <a:bodyPr/>
        <a:lstStyle/>
        <a:p>
          <a:endParaRPr lang="es-ES"/>
        </a:p>
      </dgm:t>
    </dgm:pt>
    <dgm:pt modelId="{1D6DDBF2-EF7C-4085-93EA-31A3358B6CF6}">
      <dgm:prSet phldrT="[Texto]"/>
      <dgm:spPr/>
      <dgm:t>
        <a:bodyPr/>
        <a:lstStyle/>
        <a:p>
          <a:r>
            <a:rPr lang="es-ES"/>
            <a:t> 0€</a:t>
          </a:r>
        </a:p>
      </dgm:t>
    </dgm:pt>
    <dgm:pt modelId="{56B30840-FA31-44DD-89D8-5BC46529DB9F}" type="parTrans" cxnId="{B9BB85BB-5BCD-4955-BE96-8B67D338A0CA}">
      <dgm:prSet/>
      <dgm:spPr/>
      <dgm:t>
        <a:bodyPr/>
        <a:lstStyle/>
        <a:p>
          <a:r>
            <a:rPr lang="es-ES"/>
            <a:t>No Prototipo</a:t>
          </a:r>
        </a:p>
      </dgm:t>
    </dgm:pt>
    <dgm:pt modelId="{5B1C0850-3A1D-401F-8DD0-9F7BE6C10D11}" type="sibTrans" cxnId="{B9BB85BB-5BCD-4955-BE96-8B67D338A0CA}">
      <dgm:prSet/>
      <dgm:spPr/>
      <dgm:t>
        <a:bodyPr/>
        <a:lstStyle/>
        <a:p>
          <a:endParaRPr lang="es-ES"/>
        </a:p>
      </dgm:t>
    </dgm:pt>
    <dgm:pt modelId="{D8700CC1-FF7B-4B01-A082-9FEFB6F54130}">
      <dgm:prSet phldrT="[Texto]"/>
      <dgm:spPr/>
      <dgm:t>
        <a:bodyPr/>
        <a:lstStyle/>
        <a:p>
          <a:r>
            <a:rPr lang="es-ES"/>
            <a:t> EMV: 337,5K €</a:t>
          </a:r>
        </a:p>
      </dgm:t>
    </dgm:pt>
    <dgm:pt modelId="{28268A47-8A55-40D1-96DD-42587B8CE5EB}" type="parTrans" cxnId="{69502A4E-6EF3-4495-BB87-E0D2EC3A6EC2}">
      <dgm:prSet/>
      <dgm:spPr/>
      <dgm:t>
        <a:bodyPr/>
        <a:lstStyle/>
        <a:p>
          <a:r>
            <a:rPr lang="es-ES"/>
            <a:t>Pr(Falle): 75%</a:t>
          </a:r>
        </a:p>
        <a:p>
          <a:r>
            <a:rPr lang="es-ES"/>
            <a:t>Impacto: 450K €</a:t>
          </a:r>
        </a:p>
      </dgm:t>
    </dgm:pt>
    <dgm:pt modelId="{B1FE7303-9C02-418E-8C96-AE4D48B2A770}" type="sibTrans" cxnId="{69502A4E-6EF3-4495-BB87-E0D2EC3A6EC2}">
      <dgm:prSet/>
      <dgm:spPr/>
      <dgm:t>
        <a:bodyPr/>
        <a:lstStyle/>
        <a:p>
          <a:endParaRPr lang="es-ES"/>
        </a:p>
      </dgm:t>
    </dgm:pt>
    <dgm:pt modelId="{82285910-30F3-4218-8D6F-04ABF01216F5}">
      <dgm:prSet phldrT="[Texto]"/>
      <dgm:spPr/>
      <dgm:t>
        <a:bodyPr/>
        <a:lstStyle/>
        <a:p>
          <a:r>
            <a:rPr lang="es-ES"/>
            <a:t> EMV: 0€</a:t>
          </a:r>
        </a:p>
      </dgm:t>
    </dgm:pt>
    <dgm:pt modelId="{7C03D515-886F-4B28-BB9F-D596049F6D83}" type="parTrans" cxnId="{2C0E2664-26CD-4CF5-ABBA-5B98203DC74E}">
      <dgm:prSet/>
      <dgm:spPr/>
      <dgm:t>
        <a:bodyPr/>
        <a:lstStyle/>
        <a:p>
          <a:r>
            <a:rPr lang="es-ES"/>
            <a:t>Pr(No Falle): 25%</a:t>
          </a:r>
        </a:p>
        <a:p>
          <a:r>
            <a:rPr lang="es-ES"/>
            <a:t>Impacto: 0€</a:t>
          </a:r>
        </a:p>
      </dgm:t>
    </dgm:pt>
    <dgm:pt modelId="{742DC9B3-0D8F-4121-84D8-C415A104F5BD}" type="sibTrans" cxnId="{2C0E2664-26CD-4CF5-ABBA-5B98203DC74E}">
      <dgm:prSet/>
      <dgm:spPr/>
      <dgm:t>
        <a:bodyPr/>
        <a:lstStyle/>
        <a:p>
          <a:endParaRPr lang="es-ES"/>
        </a:p>
      </dgm:t>
    </dgm:pt>
    <dgm:pt modelId="{4DE7B564-77D3-4C6E-91E4-B79AD9B84BBC}" type="pres">
      <dgm:prSet presAssocID="{F3B82981-CAC3-4CD0-8A42-060B83F77409}" presName="mainComposite" presStyleCnt="0">
        <dgm:presLayoutVars>
          <dgm:chPref val="1"/>
          <dgm:dir/>
          <dgm:animOne val="branch"/>
          <dgm:animLvl val="lvl"/>
          <dgm:resizeHandles val="exact"/>
        </dgm:presLayoutVars>
      </dgm:prSet>
      <dgm:spPr/>
    </dgm:pt>
    <dgm:pt modelId="{D66822E8-C5BC-4EB3-8464-9D1D68002755}" type="pres">
      <dgm:prSet presAssocID="{F3B82981-CAC3-4CD0-8A42-060B83F77409}" presName="hierFlow" presStyleCnt="0"/>
      <dgm:spPr/>
    </dgm:pt>
    <dgm:pt modelId="{92D01693-F8CE-4311-AB24-50FA860DB071}" type="pres">
      <dgm:prSet presAssocID="{F3B82981-CAC3-4CD0-8A42-060B83F77409}" presName="hierChild1" presStyleCnt="0">
        <dgm:presLayoutVars>
          <dgm:chPref val="1"/>
          <dgm:animOne val="branch"/>
          <dgm:animLvl val="lvl"/>
        </dgm:presLayoutVars>
      </dgm:prSet>
      <dgm:spPr/>
    </dgm:pt>
    <dgm:pt modelId="{317E230D-C434-4A14-BABA-6257CC0174E7}" type="pres">
      <dgm:prSet presAssocID="{FF9AD501-60E2-4A26-89BD-D4D8A4151744}" presName="Name17" presStyleCnt="0"/>
      <dgm:spPr/>
    </dgm:pt>
    <dgm:pt modelId="{990C27A7-D7CC-4938-B892-3CF1B6E86D26}" type="pres">
      <dgm:prSet presAssocID="{FF9AD501-60E2-4A26-89BD-D4D8A4151744}" presName="level1Shape" presStyleLbl="node0" presStyleIdx="0" presStyleCnt="1" custScaleX="44498" custScaleY="87506" custLinFactNeighborX="-82753" custLinFactNeighborY="-2586">
        <dgm:presLayoutVars>
          <dgm:chPref val="3"/>
        </dgm:presLayoutVars>
      </dgm:prSet>
      <dgm:spPr/>
    </dgm:pt>
    <dgm:pt modelId="{B4FB120F-B123-4A84-BCD9-6BB57947A0F8}" type="pres">
      <dgm:prSet presAssocID="{FF9AD501-60E2-4A26-89BD-D4D8A4151744}" presName="hierChild2" presStyleCnt="0"/>
      <dgm:spPr/>
    </dgm:pt>
    <dgm:pt modelId="{AA725974-75FC-4D81-8D26-2C2665D9BA00}" type="pres">
      <dgm:prSet presAssocID="{48B3E60A-47C6-4AA2-8666-F3C61A06AE69}" presName="Name25" presStyleLbl="parChTrans1D2" presStyleIdx="0" presStyleCnt="2"/>
      <dgm:spPr/>
    </dgm:pt>
    <dgm:pt modelId="{01282FB6-A82D-4689-B839-AF0C04795C44}" type="pres">
      <dgm:prSet presAssocID="{48B3E60A-47C6-4AA2-8666-F3C61A06AE69}" presName="connTx" presStyleLbl="parChTrans1D2" presStyleIdx="0" presStyleCnt="2"/>
      <dgm:spPr/>
    </dgm:pt>
    <dgm:pt modelId="{7CC4B8DD-9CD7-441F-882C-E32D1084CB3D}" type="pres">
      <dgm:prSet presAssocID="{85209503-872E-460C-B389-80FF07A00ACA}" presName="Name30" presStyleCnt="0"/>
      <dgm:spPr/>
    </dgm:pt>
    <dgm:pt modelId="{258932EF-CD1C-4E77-A980-9728E7ECB649}" type="pres">
      <dgm:prSet presAssocID="{85209503-872E-460C-B389-80FF07A00ACA}" presName="level2Shape" presStyleLbl="node2" presStyleIdx="0" presStyleCnt="2" custScaleX="44498" custScaleY="87506" custLinFactNeighborX="-42023" custLinFactNeighborY="-1293"/>
      <dgm:spPr/>
    </dgm:pt>
    <dgm:pt modelId="{C2D741BB-8D12-4B17-B904-1F7A8E7D665A}" type="pres">
      <dgm:prSet presAssocID="{85209503-872E-460C-B389-80FF07A00ACA}" presName="hierChild3" presStyleCnt="0"/>
      <dgm:spPr/>
    </dgm:pt>
    <dgm:pt modelId="{556167AE-D28E-4420-9873-77474D63E768}" type="pres">
      <dgm:prSet presAssocID="{A1555430-70D7-426D-A4E1-9EE2DDAD7801}" presName="Name25" presStyleLbl="parChTrans1D3" presStyleIdx="0" presStyleCnt="4"/>
      <dgm:spPr/>
    </dgm:pt>
    <dgm:pt modelId="{1EE5711F-3985-46AE-B19D-94A905DAF83A}" type="pres">
      <dgm:prSet presAssocID="{A1555430-70D7-426D-A4E1-9EE2DDAD7801}" presName="connTx" presStyleLbl="parChTrans1D3" presStyleIdx="0" presStyleCnt="4"/>
      <dgm:spPr/>
    </dgm:pt>
    <dgm:pt modelId="{345272BE-C862-4DCC-9621-1912BE8FFC76}" type="pres">
      <dgm:prSet presAssocID="{6BDAE55C-5A05-4A96-BF9D-9E26146FA509}" presName="Name30" presStyleCnt="0"/>
      <dgm:spPr/>
    </dgm:pt>
    <dgm:pt modelId="{F0E067C3-CC70-48F5-828C-59C1515C06F5}" type="pres">
      <dgm:prSet presAssocID="{6BDAE55C-5A05-4A96-BF9D-9E26146FA509}" presName="level2Shape" presStyleLbl="node3" presStyleIdx="0" presStyleCnt="4" custScaleX="44498" custScaleY="87506"/>
      <dgm:spPr/>
    </dgm:pt>
    <dgm:pt modelId="{4AB8A83C-1FFF-4B99-8C08-8E342E2BFDBE}" type="pres">
      <dgm:prSet presAssocID="{6BDAE55C-5A05-4A96-BF9D-9E26146FA509}" presName="hierChild3" presStyleCnt="0"/>
      <dgm:spPr/>
    </dgm:pt>
    <dgm:pt modelId="{902C6AAA-B59A-4AAA-97DA-F05D4BD56AE4}" type="pres">
      <dgm:prSet presAssocID="{5F235C8A-6F76-441F-ACA9-820707417F67}" presName="Name25" presStyleLbl="parChTrans1D3" presStyleIdx="1" presStyleCnt="4"/>
      <dgm:spPr/>
    </dgm:pt>
    <dgm:pt modelId="{A9353531-3DAD-4CF0-8B96-84FBA982AFD4}" type="pres">
      <dgm:prSet presAssocID="{5F235C8A-6F76-441F-ACA9-820707417F67}" presName="connTx" presStyleLbl="parChTrans1D3" presStyleIdx="1" presStyleCnt="4"/>
      <dgm:spPr/>
    </dgm:pt>
    <dgm:pt modelId="{E731B445-59F7-4923-A294-5B82D80E1B90}" type="pres">
      <dgm:prSet presAssocID="{3EAAFF12-807E-4329-988B-1AF9BA5E93CC}" presName="Name30" presStyleCnt="0"/>
      <dgm:spPr/>
    </dgm:pt>
    <dgm:pt modelId="{2C111D1E-194C-48CB-9BF0-69095CC672F1}" type="pres">
      <dgm:prSet presAssocID="{3EAAFF12-807E-4329-988B-1AF9BA5E93CC}" presName="level2Shape" presStyleLbl="node3" presStyleIdx="1" presStyleCnt="4" custScaleX="44498" custScaleY="87506"/>
      <dgm:spPr/>
    </dgm:pt>
    <dgm:pt modelId="{597398DB-234A-42D3-A3C5-D67F1CDC6AD8}" type="pres">
      <dgm:prSet presAssocID="{3EAAFF12-807E-4329-988B-1AF9BA5E93CC}" presName="hierChild3" presStyleCnt="0"/>
      <dgm:spPr/>
    </dgm:pt>
    <dgm:pt modelId="{432CEC5B-E525-4BEE-862E-90D632C9B54C}" type="pres">
      <dgm:prSet presAssocID="{56B30840-FA31-44DD-89D8-5BC46529DB9F}" presName="Name25" presStyleLbl="parChTrans1D2" presStyleIdx="1" presStyleCnt="2"/>
      <dgm:spPr/>
    </dgm:pt>
    <dgm:pt modelId="{E1287786-A51F-4EBC-982E-3C689FB03E19}" type="pres">
      <dgm:prSet presAssocID="{56B30840-FA31-44DD-89D8-5BC46529DB9F}" presName="connTx" presStyleLbl="parChTrans1D2" presStyleIdx="1" presStyleCnt="2"/>
      <dgm:spPr/>
    </dgm:pt>
    <dgm:pt modelId="{4219A515-0BB4-4EA3-AC46-32326C2A76C6}" type="pres">
      <dgm:prSet presAssocID="{1D6DDBF2-EF7C-4085-93EA-31A3358B6CF6}" presName="Name30" presStyleCnt="0"/>
      <dgm:spPr/>
    </dgm:pt>
    <dgm:pt modelId="{6EBF9A11-8136-4F3D-92A5-7C4D572EEDF6}" type="pres">
      <dgm:prSet presAssocID="{1D6DDBF2-EF7C-4085-93EA-31A3358B6CF6}" presName="level2Shape" presStyleLbl="node2" presStyleIdx="1" presStyleCnt="2" custScaleX="44498" custScaleY="87506" custLinFactNeighborX="-40730"/>
      <dgm:spPr/>
    </dgm:pt>
    <dgm:pt modelId="{BAE1D144-C42A-443F-BDA2-7E8C1A0DB802}" type="pres">
      <dgm:prSet presAssocID="{1D6DDBF2-EF7C-4085-93EA-31A3358B6CF6}" presName="hierChild3" presStyleCnt="0"/>
      <dgm:spPr/>
    </dgm:pt>
    <dgm:pt modelId="{7D5E2C7E-2955-4EE7-A0FE-795013394C49}" type="pres">
      <dgm:prSet presAssocID="{28268A47-8A55-40D1-96DD-42587B8CE5EB}" presName="Name25" presStyleLbl="parChTrans1D3" presStyleIdx="2" presStyleCnt="4"/>
      <dgm:spPr/>
    </dgm:pt>
    <dgm:pt modelId="{DB241E98-AFFD-4DFC-9E2F-5D98E3893697}" type="pres">
      <dgm:prSet presAssocID="{28268A47-8A55-40D1-96DD-42587B8CE5EB}" presName="connTx" presStyleLbl="parChTrans1D3" presStyleIdx="2" presStyleCnt="4"/>
      <dgm:spPr/>
    </dgm:pt>
    <dgm:pt modelId="{8CA92F55-8AB2-4A96-A118-3C6CA1A342F2}" type="pres">
      <dgm:prSet presAssocID="{D8700CC1-FF7B-4B01-A082-9FEFB6F54130}" presName="Name30" presStyleCnt="0"/>
      <dgm:spPr/>
    </dgm:pt>
    <dgm:pt modelId="{5939C416-D05C-4152-BE73-4BB4029A8B54}" type="pres">
      <dgm:prSet presAssocID="{D8700CC1-FF7B-4B01-A082-9FEFB6F54130}" presName="level2Shape" presStyleLbl="node3" presStyleIdx="2" presStyleCnt="4" custScaleX="44498" custScaleY="87506"/>
      <dgm:spPr/>
    </dgm:pt>
    <dgm:pt modelId="{F601DD17-4DB3-42FE-A76D-A2D038E97038}" type="pres">
      <dgm:prSet presAssocID="{D8700CC1-FF7B-4B01-A082-9FEFB6F54130}" presName="hierChild3" presStyleCnt="0"/>
      <dgm:spPr/>
    </dgm:pt>
    <dgm:pt modelId="{D769AE9C-434D-430D-8B98-8FCC50D9E671}" type="pres">
      <dgm:prSet presAssocID="{7C03D515-886F-4B28-BB9F-D596049F6D83}" presName="Name25" presStyleLbl="parChTrans1D3" presStyleIdx="3" presStyleCnt="4"/>
      <dgm:spPr/>
    </dgm:pt>
    <dgm:pt modelId="{484B6253-4314-4958-B0B8-5CE4C63EEED2}" type="pres">
      <dgm:prSet presAssocID="{7C03D515-886F-4B28-BB9F-D596049F6D83}" presName="connTx" presStyleLbl="parChTrans1D3" presStyleIdx="3" presStyleCnt="4"/>
      <dgm:spPr/>
    </dgm:pt>
    <dgm:pt modelId="{BD4FDFAF-10B7-4ACF-9589-AA4B6BBC6901}" type="pres">
      <dgm:prSet presAssocID="{82285910-30F3-4218-8D6F-04ABF01216F5}" presName="Name30" presStyleCnt="0"/>
      <dgm:spPr/>
    </dgm:pt>
    <dgm:pt modelId="{C4144435-5DBC-4F6E-AE24-C427B5687B90}" type="pres">
      <dgm:prSet presAssocID="{82285910-30F3-4218-8D6F-04ABF01216F5}" presName="level2Shape" presStyleLbl="node3" presStyleIdx="3" presStyleCnt="4" custScaleX="44498" custScaleY="87506"/>
      <dgm:spPr/>
    </dgm:pt>
    <dgm:pt modelId="{A6610840-5C1A-4BC4-A778-B6D44AA98D78}" type="pres">
      <dgm:prSet presAssocID="{82285910-30F3-4218-8D6F-04ABF01216F5}" presName="hierChild3" presStyleCnt="0"/>
      <dgm:spPr/>
    </dgm:pt>
    <dgm:pt modelId="{CF940917-FFE0-41E9-8C98-C91D3CD7617D}" type="pres">
      <dgm:prSet presAssocID="{F3B82981-CAC3-4CD0-8A42-060B83F77409}" presName="bgShapesFlow" presStyleCnt="0"/>
      <dgm:spPr/>
    </dgm:pt>
  </dgm:ptLst>
  <dgm:cxnLst>
    <dgm:cxn modelId="{F8F6B40C-DB94-49F8-B869-3A28F863EA03}" type="presOf" srcId="{5F235C8A-6F76-441F-ACA9-820707417F67}" destId="{902C6AAA-B59A-4AAA-97DA-F05D4BD56AE4}" srcOrd="0" destOrd="0" presId="urn:microsoft.com/office/officeart/2005/8/layout/hierarchy5"/>
    <dgm:cxn modelId="{E8ACAF1C-8D79-4274-A4CC-D2911DC88970}" type="presOf" srcId="{FF9AD501-60E2-4A26-89BD-D4D8A4151744}" destId="{990C27A7-D7CC-4938-B892-3CF1B6E86D26}" srcOrd="0" destOrd="0" presId="urn:microsoft.com/office/officeart/2005/8/layout/hierarchy5"/>
    <dgm:cxn modelId="{BD057021-16F0-48A4-932B-483D83012615}" type="presOf" srcId="{56B30840-FA31-44DD-89D8-5BC46529DB9F}" destId="{E1287786-A51F-4EBC-982E-3C689FB03E19}" srcOrd="1" destOrd="0" presId="urn:microsoft.com/office/officeart/2005/8/layout/hierarchy5"/>
    <dgm:cxn modelId="{64C3252B-7A84-4CE3-A084-0C2F44BD54B3}" srcId="{85209503-872E-460C-B389-80FF07A00ACA}" destId="{6BDAE55C-5A05-4A96-BF9D-9E26146FA509}" srcOrd="0" destOrd="0" parTransId="{A1555430-70D7-426D-A4E1-9EE2DDAD7801}" sibTransId="{2F99099F-5D27-4AB2-B61F-78F10AF7542B}"/>
    <dgm:cxn modelId="{273BBA35-ED30-4490-A677-1678779362F7}" type="presOf" srcId="{6BDAE55C-5A05-4A96-BF9D-9E26146FA509}" destId="{F0E067C3-CC70-48F5-828C-59C1515C06F5}" srcOrd="0" destOrd="0" presId="urn:microsoft.com/office/officeart/2005/8/layout/hierarchy5"/>
    <dgm:cxn modelId="{242BD935-B716-462B-94B7-9A472BE30DCB}" type="presOf" srcId="{28268A47-8A55-40D1-96DD-42587B8CE5EB}" destId="{7D5E2C7E-2955-4EE7-A0FE-795013394C49}" srcOrd="0" destOrd="0" presId="urn:microsoft.com/office/officeart/2005/8/layout/hierarchy5"/>
    <dgm:cxn modelId="{50E3433D-D3B8-4539-BC46-A7647B63CC33}" type="presOf" srcId="{3EAAFF12-807E-4329-988B-1AF9BA5E93CC}" destId="{2C111D1E-194C-48CB-9BF0-69095CC672F1}" srcOrd="0" destOrd="0" presId="urn:microsoft.com/office/officeart/2005/8/layout/hierarchy5"/>
    <dgm:cxn modelId="{2C0E2664-26CD-4CF5-ABBA-5B98203DC74E}" srcId="{1D6DDBF2-EF7C-4085-93EA-31A3358B6CF6}" destId="{82285910-30F3-4218-8D6F-04ABF01216F5}" srcOrd="1" destOrd="0" parTransId="{7C03D515-886F-4B28-BB9F-D596049F6D83}" sibTransId="{742DC9B3-0D8F-4121-84D8-C415A104F5BD}"/>
    <dgm:cxn modelId="{58CE9147-7169-4CE7-8590-C5DCADC9B315}" type="presOf" srcId="{48B3E60A-47C6-4AA2-8666-F3C61A06AE69}" destId="{AA725974-75FC-4D81-8D26-2C2665D9BA00}" srcOrd="0" destOrd="0" presId="urn:microsoft.com/office/officeart/2005/8/layout/hierarchy5"/>
    <dgm:cxn modelId="{69502A4E-6EF3-4495-BB87-E0D2EC3A6EC2}" srcId="{1D6DDBF2-EF7C-4085-93EA-31A3358B6CF6}" destId="{D8700CC1-FF7B-4B01-A082-9FEFB6F54130}" srcOrd="0" destOrd="0" parTransId="{28268A47-8A55-40D1-96DD-42587B8CE5EB}" sibTransId="{B1FE7303-9C02-418E-8C96-AE4D48B2A770}"/>
    <dgm:cxn modelId="{5366766E-DDF3-43B7-95BD-D488225B9F43}" type="presOf" srcId="{7C03D515-886F-4B28-BB9F-D596049F6D83}" destId="{D769AE9C-434D-430D-8B98-8FCC50D9E671}" srcOrd="0" destOrd="0" presId="urn:microsoft.com/office/officeart/2005/8/layout/hierarchy5"/>
    <dgm:cxn modelId="{5071B84F-CB80-49E8-9AD7-2EFA751A0B0A}" type="presOf" srcId="{85209503-872E-460C-B389-80FF07A00ACA}" destId="{258932EF-CD1C-4E77-A980-9728E7ECB649}" srcOrd="0" destOrd="0" presId="urn:microsoft.com/office/officeart/2005/8/layout/hierarchy5"/>
    <dgm:cxn modelId="{7FB3B058-CA09-4AAF-99CF-E722DE5C1FA5}" type="presOf" srcId="{5F235C8A-6F76-441F-ACA9-820707417F67}" destId="{A9353531-3DAD-4CF0-8B96-84FBA982AFD4}" srcOrd="1" destOrd="0" presId="urn:microsoft.com/office/officeart/2005/8/layout/hierarchy5"/>
    <dgm:cxn modelId="{1C1CA082-0C55-4F5E-92C9-97EBF8B8A219}" srcId="{FF9AD501-60E2-4A26-89BD-D4D8A4151744}" destId="{85209503-872E-460C-B389-80FF07A00ACA}" srcOrd="0" destOrd="0" parTransId="{48B3E60A-47C6-4AA2-8666-F3C61A06AE69}" sibTransId="{713D309E-1CB8-4BD2-8EB5-E24A62243543}"/>
    <dgm:cxn modelId="{29861683-64FA-4D64-813C-D62BD1FF7A9B}" type="presOf" srcId="{56B30840-FA31-44DD-89D8-5BC46529DB9F}" destId="{432CEC5B-E525-4BEE-862E-90D632C9B54C}" srcOrd="0" destOrd="0" presId="urn:microsoft.com/office/officeart/2005/8/layout/hierarchy5"/>
    <dgm:cxn modelId="{D8912784-1E85-441E-B975-5D1539BBA493}" type="presOf" srcId="{48B3E60A-47C6-4AA2-8666-F3C61A06AE69}" destId="{01282FB6-A82D-4689-B839-AF0C04795C44}" srcOrd="1" destOrd="0" presId="urn:microsoft.com/office/officeart/2005/8/layout/hierarchy5"/>
    <dgm:cxn modelId="{52E4339B-62BA-4293-8BC1-C7741146B895}" type="presOf" srcId="{D8700CC1-FF7B-4B01-A082-9FEFB6F54130}" destId="{5939C416-D05C-4152-BE73-4BB4029A8B54}" srcOrd="0" destOrd="0" presId="urn:microsoft.com/office/officeart/2005/8/layout/hierarchy5"/>
    <dgm:cxn modelId="{F5C5349D-E5D5-46E0-B8A7-D8698D87777C}" type="presOf" srcId="{82285910-30F3-4218-8D6F-04ABF01216F5}" destId="{C4144435-5DBC-4F6E-AE24-C427B5687B90}" srcOrd="0" destOrd="0" presId="urn:microsoft.com/office/officeart/2005/8/layout/hierarchy5"/>
    <dgm:cxn modelId="{D06650A0-0A94-4A39-9488-EE96B8F111DA}" type="presOf" srcId="{28268A47-8A55-40D1-96DD-42587B8CE5EB}" destId="{DB241E98-AFFD-4DFC-9E2F-5D98E3893697}" srcOrd="1" destOrd="0" presId="urn:microsoft.com/office/officeart/2005/8/layout/hierarchy5"/>
    <dgm:cxn modelId="{8A839AB4-451E-4A5B-8B38-4BFAF7F5FBF1}" type="presOf" srcId="{1D6DDBF2-EF7C-4085-93EA-31A3358B6CF6}" destId="{6EBF9A11-8136-4F3D-92A5-7C4D572EEDF6}" srcOrd="0" destOrd="0" presId="urn:microsoft.com/office/officeart/2005/8/layout/hierarchy5"/>
    <dgm:cxn modelId="{B9BB85BB-5BCD-4955-BE96-8B67D338A0CA}" srcId="{FF9AD501-60E2-4A26-89BD-D4D8A4151744}" destId="{1D6DDBF2-EF7C-4085-93EA-31A3358B6CF6}" srcOrd="1" destOrd="0" parTransId="{56B30840-FA31-44DD-89D8-5BC46529DB9F}" sibTransId="{5B1C0850-3A1D-401F-8DD0-9F7BE6C10D11}"/>
    <dgm:cxn modelId="{59ECD6BC-5932-4CCF-8025-8AA79C68B9F6}" type="presOf" srcId="{A1555430-70D7-426D-A4E1-9EE2DDAD7801}" destId="{556167AE-D28E-4420-9873-77474D63E768}" srcOrd="0" destOrd="0" presId="urn:microsoft.com/office/officeart/2005/8/layout/hierarchy5"/>
    <dgm:cxn modelId="{60A258BE-F4ED-4CB6-996E-1D5C2ED4FF79}" srcId="{F3B82981-CAC3-4CD0-8A42-060B83F77409}" destId="{FF9AD501-60E2-4A26-89BD-D4D8A4151744}" srcOrd="0" destOrd="0" parTransId="{1947011A-31CE-4009-9F2A-7CAF7E3E8F75}" sibTransId="{2D3B7F27-FB16-4F5B-B43A-3E99E9B4DA96}"/>
    <dgm:cxn modelId="{3C4048D3-BA15-4908-8904-1EB8F0D891BB}" type="presOf" srcId="{A1555430-70D7-426D-A4E1-9EE2DDAD7801}" destId="{1EE5711F-3985-46AE-B19D-94A905DAF83A}" srcOrd="1" destOrd="0" presId="urn:microsoft.com/office/officeart/2005/8/layout/hierarchy5"/>
    <dgm:cxn modelId="{83EE13E1-11E7-4ECE-8444-D8F20F0A9D80}" srcId="{85209503-872E-460C-B389-80FF07A00ACA}" destId="{3EAAFF12-807E-4329-988B-1AF9BA5E93CC}" srcOrd="1" destOrd="0" parTransId="{5F235C8A-6F76-441F-ACA9-820707417F67}" sibTransId="{41D7AAA9-2885-4978-AA44-D1D695E29A44}"/>
    <dgm:cxn modelId="{33BDE1E9-53C7-45EB-BAA3-C3E839BF8B4D}" type="presOf" srcId="{7C03D515-886F-4B28-BB9F-D596049F6D83}" destId="{484B6253-4314-4958-B0B8-5CE4C63EEED2}" srcOrd="1" destOrd="0" presId="urn:microsoft.com/office/officeart/2005/8/layout/hierarchy5"/>
    <dgm:cxn modelId="{99B39EFF-4182-4128-9EE2-ABAD169A6C3C}" type="presOf" srcId="{F3B82981-CAC3-4CD0-8A42-060B83F77409}" destId="{4DE7B564-77D3-4C6E-91E4-B79AD9B84BBC}" srcOrd="0" destOrd="0" presId="urn:microsoft.com/office/officeart/2005/8/layout/hierarchy5"/>
    <dgm:cxn modelId="{F02DEFCF-2FA0-4DF8-A1EA-8AD75B9E7E7E}" type="presParOf" srcId="{4DE7B564-77D3-4C6E-91E4-B79AD9B84BBC}" destId="{D66822E8-C5BC-4EB3-8464-9D1D68002755}" srcOrd="0" destOrd="0" presId="urn:microsoft.com/office/officeart/2005/8/layout/hierarchy5"/>
    <dgm:cxn modelId="{2C8446B5-506C-483D-A35D-F69505839D00}" type="presParOf" srcId="{D66822E8-C5BC-4EB3-8464-9D1D68002755}" destId="{92D01693-F8CE-4311-AB24-50FA860DB071}" srcOrd="0" destOrd="0" presId="urn:microsoft.com/office/officeart/2005/8/layout/hierarchy5"/>
    <dgm:cxn modelId="{0A9EF142-8B2D-475C-8DF9-D9EECFB48485}" type="presParOf" srcId="{92D01693-F8CE-4311-AB24-50FA860DB071}" destId="{317E230D-C434-4A14-BABA-6257CC0174E7}" srcOrd="0" destOrd="0" presId="urn:microsoft.com/office/officeart/2005/8/layout/hierarchy5"/>
    <dgm:cxn modelId="{265F85D1-98EB-4723-99D1-9127D8EB6C0E}" type="presParOf" srcId="{317E230D-C434-4A14-BABA-6257CC0174E7}" destId="{990C27A7-D7CC-4938-B892-3CF1B6E86D26}" srcOrd="0" destOrd="0" presId="urn:microsoft.com/office/officeart/2005/8/layout/hierarchy5"/>
    <dgm:cxn modelId="{65172F5E-57D7-4900-887E-8AED4E48A7E3}" type="presParOf" srcId="{317E230D-C434-4A14-BABA-6257CC0174E7}" destId="{B4FB120F-B123-4A84-BCD9-6BB57947A0F8}" srcOrd="1" destOrd="0" presId="urn:microsoft.com/office/officeart/2005/8/layout/hierarchy5"/>
    <dgm:cxn modelId="{23F0A3B3-7432-42A9-AFD3-A909E010C0C2}" type="presParOf" srcId="{B4FB120F-B123-4A84-BCD9-6BB57947A0F8}" destId="{AA725974-75FC-4D81-8D26-2C2665D9BA00}" srcOrd="0" destOrd="0" presId="urn:microsoft.com/office/officeart/2005/8/layout/hierarchy5"/>
    <dgm:cxn modelId="{1AB21817-CBB5-4C93-B99C-3AE82C132971}" type="presParOf" srcId="{AA725974-75FC-4D81-8D26-2C2665D9BA00}" destId="{01282FB6-A82D-4689-B839-AF0C04795C44}" srcOrd="0" destOrd="0" presId="urn:microsoft.com/office/officeart/2005/8/layout/hierarchy5"/>
    <dgm:cxn modelId="{787D59F9-7705-4404-86CC-FDE44553163D}" type="presParOf" srcId="{B4FB120F-B123-4A84-BCD9-6BB57947A0F8}" destId="{7CC4B8DD-9CD7-441F-882C-E32D1084CB3D}" srcOrd="1" destOrd="0" presId="urn:microsoft.com/office/officeart/2005/8/layout/hierarchy5"/>
    <dgm:cxn modelId="{6D802177-B421-40CE-8402-C95635C49474}" type="presParOf" srcId="{7CC4B8DD-9CD7-441F-882C-E32D1084CB3D}" destId="{258932EF-CD1C-4E77-A980-9728E7ECB649}" srcOrd="0" destOrd="0" presId="urn:microsoft.com/office/officeart/2005/8/layout/hierarchy5"/>
    <dgm:cxn modelId="{21D6C827-EA6B-44CD-87BA-5CE2D0FFD88F}" type="presParOf" srcId="{7CC4B8DD-9CD7-441F-882C-E32D1084CB3D}" destId="{C2D741BB-8D12-4B17-B904-1F7A8E7D665A}" srcOrd="1" destOrd="0" presId="urn:microsoft.com/office/officeart/2005/8/layout/hierarchy5"/>
    <dgm:cxn modelId="{3B482AC0-D466-4B66-9EDC-B59B570135DB}" type="presParOf" srcId="{C2D741BB-8D12-4B17-B904-1F7A8E7D665A}" destId="{556167AE-D28E-4420-9873-77474D63E768}" srcOrd="0" destOrd="0" presId="urn:microsoft.com/office/officeart/2005/8/layout/hierarchy5"/>
    <dgm:cxn modelId="{5BFD98A9-620E-48B0-8891-7C8ECE866D86}" type="presParOf" srcId="{556167AE-D28E-4420-9873-77474D63E768}" destId="{1EE5711F-3985-46AE-B19D-94A905DAF83A}" srcOrd="0" destOrd="0" presId="urn:microsoft.com/office/officeart/2005/8/layout/hierarchy5"/>
    <dgm:cxn modelId="{38917A0E-B5AE-4378-9909-D98953FF6219}" type="presParOf" srcId="{C2D741BB-8D12-4B17-B904-1F7A8E7D665A}" destId="{345272BE-C862-4DCC-9621-1912BE8FFC76}" srcOrd="1" destOrd="0" presId="urn:microsoft.com/office/officeart/2005/8/layout/hierarchy5"/>
    <dgm:cxn modelId="{3BD0CDDD-24B6-4C72-BD4F-F2DB2ECE2EC2}" type="presParOf" srcId="{345272BE-C862-4DCC-9621-1912BE8FFC76}" destId="{F0E067C3-CC70-48F5-828C-59C1515C06F5}" srcOrd="0" destOrd="0" presId="urn:microsoft.com/office/officeart/2005/8/layout/hierarchy5"/>
    <dgm:cxn modelId="{40F54D07-9E0D-41EE-940B-4D5D4C859FC0}" type="presParOf" srcId="{345272BE-C862-4DCC-9621-1912BE8FFC76}" destId="{4AB8A83C-1FFF-4B99-8C08-8E342E2BFDBE}" srcOrd="1" destOrd="0" presId="urn:microsoft.com/office/officeart/2005/8/layout/hierarchy5"/>
    <dgm:cxn modelId="{F6893295-1EAA-46B0-A4DD-ED81AAEEBE8C}" type="presParOf" srcId="{C2D741BB-8D12-4B17-B904-1F7A8E7D665A}" destId="{902C6AAA-B59A-4AAA-97DA-F05D4BD56AE4}" srcOrd="2" destOrd="0" presId="urn:microsoft.com/office/officeart/2005/8/layout/hierarchy5"/>
    <dgm:cxn modelId="{9905CA4D-607F-4BAC-B0E2-0E4EC395B8B7}" type="presParOf" srcId="{902C6AAA-B59A-4AAA-97DA-F05D4BD56AE4}" destId="{A9353531-3DAD-4CF0-8B96-84FBA982AFD4}" srcOrd="0" destOrd="0" presId="urn:microsoft.com/office/officeart/2005/8/layout/hierarchy5"/>
    <dgm:cxn modelId="{85FA7FF9-496D-4CFC-8393-F4665CF1C1A1}" type="presParOf" srcId="{C2D741BB-8D12-4B17-B904-1F7A8E7D665A}" destId="{E731B445-59F7-4923-A294-5B82D80E1B90}" srcOrd="3" destOrd="0" presId="urn:microsoft.com/office/officeart/2005/8/layout/hierarchy5"/>
    <dgm:cxn modelId="{A4103D33-9CCF-4529-B6C3-24CC22F7507B}" type="presParOf" srcId="{E731B445-59F7-4923-A294-5B82D80E1B90}" destId="{2C111D1E-194C-48CB-9BF0-69095CC672F1}" srcOrd="0" destOrd="0" presId="urn:microsoft.com/office/officeart/2005/8/layout/hierarchy5"/>
    <dgm:cxn modelId="{54EE2848-F239-4EF5-97D5-9D98829172C5}" type="presParOf" srcId="{E731B445-59F7-4923-A294-5B82D80E1B90}" destId="{597398DB-234A-42D3-A3C5-D67F1CDC6AD8}" srcOrd="1" destOrd="0" presId="urn:microsoft.com/office/officeart/2005/8/layout/hierarchy5"/>
    <dgm:cxn modelId="{69CFF6B0-FFFD-4371-A003-2CCC0C37CF52}" type="presParOf" srcId="{B4FB120F-B123-4A84-BCD9-6BB57947A0F8}" destId="{432CEC5B-E525-4BEE-862E-90D632C9B54C}" srcOrd="2" destOrd="0" presId="urn:microsoft.com/office/officeart/2005/8/layout/hierarchy5"/>
    <dgm:cxn modelId="{FA07860B-E365-405F-8946-87766ADE5557}" type="presParOf" srcId="{432CEC5B-E525-4BEE-862E-90D632C9B54C}" destId="{E1287786-A51F-4EBC-982E-3C689FB03E19}" srcOrd="0" destOrd="0" presId="urn:microsoft.com/office/officeart/2005/8/layout/hierarchy5"/>
    <dgm:cxn modelId="{25A05B0F-8C6E-4132-B2A5-FA9B5C534C31}" type="presParOf" srcId="{B4FB120F-B123-4A84-BCD9-6BB57947A0F8}" destId="{4219A515-0BB4-4EA3-AC46-32326C2A76C6}" srcOrd="3" destOrd="0" presId="urn:microsoft.com/office/officeart/2005/8/layout/hierarchy5"/>
    <dgm:cxn modelId="{FA4BF5CB-D722-4681-B78B-21A451D554C6}" type="presParOf" srcId="{4219A515-0BB4-4EA3-AC46-32326C2A76C6}" destId="{6EBF9A11-8136-4F3D-92A5-7C4D572EEDF6}" srcOrd="0" destOrd="0" presId="urn:microsoft.com/office/officeart/2005/8/layout/hierarchy5"/>
    <dgm:cxn modelId="{A72145CD-AB7C-4E91-915F-C3AC732B3E94}" type="presParOf" srcId="{4219A515-0BB4-4EA3-AC46-32326C2A76C6}" destId="{BAE1D144-C42A-443F-BDA2-7E8C1A0DB802}" srcOrd="1" destOrd="0" presId="urn:microsoft.com/office/officeart/2005/8/layout/hierarchy5"/>
    <dgm:cxn modelId="{51042829-65F3-4DE8-9911-778425A839AD}" type="presParOf" srcId="{BAE1D144-C42A-443F-BDA2-7E8C1A0DB802}" destId="{7D5E2C7E-2955-4EE7-A0FE-795013394C49}" srcOrd="0" destOrd="0" presId="urn:microsoft.com/office/officeart/2005/8/layout/hierarchy5"/>
    <dgm:cxn modelId="{3061031A-3F73-4F9C-918A-B22B90FC315E}" type="presParOf" srcId="{7D5E2C7E-2955-4EE7-A0FE-795013394C49}" destId="{DB241E98-AFFD-4DFC-9E2F-5D98E3893697}" srcOrd="0" destOrd="0" presId="urn:microsoft.com/office/officeart/2005/8/layout/hierarchy5"/>
    <dgm:cxn modelId="{9DDD7731-DE81-480F-AC14-C7366B1E283C}" type="presParOf" srcId="{BAE1D144-C42A-443F-BDA2-7E8C1A0DB802}" destId="{8CA92F55-8AB2-4A96-A118-3C6CA1A342F2}" srcOrd="1" destOrd="0" presId="urn:microsoft.com/office/officeart/2005/8/layout/hierarchy5"/>
    <dgm:cxn modelId="{06CE9806-8E42-407B-879D-C08C678557F3}" type="presParOf" srcId="{8CA92F55-8AB2-4A96-A118-3C6CA1A342F2}" destId="{5939C416-D05C-4152-BE73-4BB4029A8B54}" srcOrd="0" destOrd="0" presId="urn:microsoft.com/office/officeart/2005/8/layout/hierarchy5"/>
    <dgm:cxn modelId="{CDF3FE10-9985-4DB4-99AB-E292CD965CC0}" type="presParOf" srcId="{8CA92F55-8AB2-4A96-A118-3C6CA1A342F2}" destId="{F601DD17-4DB3-42FE-A76D-A2D038E97038}" srcOrd="1" destOrd="0" presId="urn:microsoft.com/office/officeart/2005/8/layout/hierarchy5"/>
    <dgm:cxn modelId="{5C0CBF12-B696-4F3E-8150-31286155902F}" type="presParOf" srcId="{BAE1D144-C42A-443F-BDA2-7E8C1A0DB802}" destId="{D769AE9C-434D-430D-8B98-8FCC50D9E671}" srcOrd="2" destOrd="0" presId="urn:microsoft.com/office/officeart/2005/8/layout/hierarchy5"/>
    <dgm:cxn modelId="{48FA0F6D-D44A-403D-91E8-CA771683E315}" type="presParOf" srcId="{D769AE9C-434D-430D-8B98-8FCC50D9E671}" destId="{484B6253-4314-4958-B0B8-5CE4C63EEED2}" srcOrd="0" destOrd="0" presId="urn:microsoft.com/office/officeart/2005/8/layout/hierarchy5"/>
    <dgm:cxn modelId="{9FE107A3-17A7-4116-858E-2D20516C1A66}" type="presParOf" srcId="{BAE1D144-C42A-443F-BDA2-7E8C1A0DB802}" destId="{BD4FDFAF-10B7-4ACF-9589-AA4B6BBC6901}" srcOrd="3" destOrd="0" presId="urn:microsoft.com/office/officeart/2005/8/layout/hierarchy5"/>
    <dgm:cxn modelId="{1818A3AB-060B-40B4-B3B5-0AD2E1C0F0E5}" type="presParOf" srcId="{BD4FDFAF-10B7-4ACF-9589-AA4B6BBC6901}" destId="{C4144435-5DBC-4F6E-AE24-C427B5687B90}" srcOrd="0" destOrd="0" presId="urn:microsoft.com/office/officeart/2005/8/layout/hierarchy5"/>
    <dgm:cxn modelId="{77689141-7347-4551-9FA5-4E52F3BBE814}" type="presParOf" srcId="{BD4FDFAF-10B7-4ACF-9589-AA4B6BBC6901}" destId="{A6610840-5C1A-4BC4-A778-B6D44AA98D78}" srcOrd="1" destOrd="0" presId="urn:microsoft.com/office/officeart/2005/8/layout/hierarchy5"/>
    <dgm:cxn modelId="{D184677A-27BC-4575-958C-85B47EF3835E}" type="presParOf" srcId="{4DE7B564-77D3-4C6E-91E4-B79AD9B84BBC}" destId="{CF940917-FFE0-41E9-8C98-C91D3CD7617D}" srcOrd="1" destOrd="0" presId="urn:microsoft.com/office/officeart/2005/8/layout/hierarchy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443C10E-9B77-4515-940B-9C164DA5F830}" type="doc">
      <dgm:prSet loTypeId="urn:microsoft.com/office/officeart/2005/8/layout/pyramid1" loCatId="pyramid" qsTypeId="urn:microsoft.com/office/officeart/2005/8/quickstyle/simple1" qsCatId="simple" csTypeId="urn:microsoft.com/office/officeart/2005/8/colors/accent1_2" csCatId="accent1" phldr="1"/>
      <dgm:spPr/>
    </dgm:pt>
    <dgm:pt modelId="{972B7930-6AA4-4B8F-B3E7-CA6D555F080C}">
      <dgm:prSet phldrT="[Texto]"/>
      <dgm:spPr/>
      <dgm:t>
        <a:bodyPr/>
        <a:lstStyle/>
        <a:p>
          <a:r>
            <a:rPr lang="es-ES"/>
            <a:t> </a:t>
          </a:r>
        </a:p>
      </dgm:t>
    </dgm:pt>
    <dgm:pt modelId="{77DDA41E-B782-4D3F-9867-D6946A1443AB}" type="parTrans" cxnId="{35700DE7-9C30-49F8-9F79-70C7EF917980}">
      <dgm:prSet/>
      <dgm:spPr/>
      <dgm:t>
        <a:bodyPr/>
        <a:lstStyle/>
        <a:p>
          <a:endParaRPr lang="es-ES"/>
        </a:p>
      </dgm:t>
    </dgm:pt>
    <dgm:pt modelId="{D89786EA-D0A9-4FFC-A8B2-CF421F42CC96}" type="sibTrans" cxnId="{35700DE7-9C30-49F8-9F79-70C7EF917980}">
      <dgm:prSet/>
      <dgm:spPr/>
      <dgm:t>
        <a:bodyPr/>
        <a:lstStyle/>
        <a:p>
          <a:endParaRPr lang="es-ES"/>
        </a:p>
      </dgm:t>
    </dgm:pt>
    <dgm:pt modelId="{958867CE-0AAF-4560-96FD-2ED1B297A175}">
      <dgm:prSet phldrT="[Texto]"/>
      <dgm:spPr/>
      <dgm:t>
        <a:bodyPr/>
        <a:lstStyle/>
        <a:p>
          <a:r>
            <a:rPr lang="es-ES"/>
            <a:t>Necesidades de estima</a:t>
          </a:r>
        </a:p>
      </dgm:t>
    </dgm:pt>
    <dgm:pt modelId="{AD8081B3-C9DB-4A09-8674-5DDFB0635BF0}" type="parTrans" cxnId="{9C11831C-9D88-49FA-834C-E501B3760ECE}">
      <dgm:prSet/>
      <dgm:spPr/>
      <dgm:t>
        <a:bodyPr/>
        <a:lstStyle/>
        <a:p>
          <a:endParaRPr lang="es-ES"/>
        </a:p>
      </dgm:t>
    </dgm:pt>
    <dgm:pt modelId="{38C9DD3B-F8F7-4650-BD4F-A40AF5F33BA3}" type="sibTrans" cxnId="{9C11831C-9D88-49FA-834C-E501B3760ECE}">
      <dgm:prSet/>
      <dgm:spPr/>
      <dgm:t>
        <a:bodyPr/>
        <a:lstStyle/>
        <a:p>
          <a:endParaRPr lang="es-ES"/>
        </a:p>
      </dgm:t>
    </dgm:pt>
    <dgm:pt modelId="{89A3F773-3477-4956-B982-5EB681C6DB87}">
      <dgm:prSet phldrT="[Texto]"/>
      <dgm:spPr/>
      <dgm:t>
        <a:bodyPr/>
        <a:lstStyle/>
        <a:p>
          <a:r>
            <a:rPr lang="es-ES"/>
            <a:t>Necesidades de seguridad</a:t>
          </a:r>
        </a:p>
      </dgm:t>
    </dgm:pt>
    <dgm:pt modelId="{0E2A6800-40FD-4D2E-90E1-87661A8A5FC5}" type="parTrans" cxnId="{AA057889-EBAF-498B-8F36-3C6D1BD1E94E}">
      <dgm:prSet/>
      <dgm:spPr/>
      <dgm:t>
        <a:bodyPr/>
        <a:lstStyle/>
        <a:p>
          <a:endParaRPr lang="es-ES"/>
        </a:p>
      </dgm:t>
    </dgm:pt>
    <dgm:pt modelId="{458794EE-38AE-403E-80F2-52CE5C6EEDDB}" type="sibTrans" cxnId="{AA057889-EBAF-498B-8F36-3C6D1BD1E94E}">
      <dgm:prSet/>
      <dgm:spPr/>
      <dgm:t>
        <a:bodyPr/>
        <a:lstStyle/>
        <a:p>
          <a:endParaRPr lang="es-ES"/>
        </a:p>
      </dgm:t>
    </dgm:pt>
    <dgm:pt modelId="{A97FEA0C-9CA9-4961-89F7-2AC773303E2F}">
      <dgm:prSet/>
      <dgm:spPr/>
      <dgm:t>
        <a:bodyPr/>
        <a:lstStyle/>
        <a:p>
          <a:r>
            <a:rPr lang="es-ES"/>
            <a:t>Necesidades sociales</a:t>
          </a:r>
        </a:p>
      </dgm:t>
    </dgm:pt>
    <dgm:pt modelId="{38E4B2A7-9D4E-4853-83F7-D188BCF3BF5D}" type="parTrans" cxnId="{5C41BE37-0ED9-4526-88D6-8FEF7B689B79}">
      <dgm:prSet/>
      <dgm:spPr/>
      <dgm:t>
        <a:bodyPr/>
        <a:lstStyle/>
        <a:p>
          <a:endParaRPr lang="es-ES"/>
        </a:p>
      </dgm:t>
    </dgm:pt>
    <dgm:pt modelId="{CA406D4A-7B37-4793-AC36-AECB0975CBF6}" type="sibTrans" cxnId="{5C41BE37-0ED9-4526-88D6-8FEF7B689B79}">
      <dgm:prSet/>
      <dgm:spPr/>
      <dgm:t>
        <a:bodyPr/>
        <a:lstStyle/>
        <a:p>
          <a:endParaRPr lang="es-ES"/>
        </a:p>
      </dgm:t>
    </dgm:pt>
    <dgm:pt modelId="{4A16AF4D-A807-4B4F-BE49-E89D3C9204F5}">
      <dgm:prSet/>
      <dgm:spPr/>
      <dgm:t>
        <a:bodyPr/>
        <a:lstStyle/>
        <a:p>
          <a:r>
            <a:rPr lang="es-ES"/>
            <a:t>Necesidades psicologicas</a:t>
          </a:r>
        </a:p>
      </dgm:t>
    </dgm:pt>
    <dgm:pt modelId="{157B3436-C6CD-475B-9914-E4370FEC7B51}" type="parTrans" cxnId="{A25C61D3-2162-482D-BFBE-F4A836917D11}">
      <dgm:prSet/>
      <dgm:spPr/>
      <dgm:t>
        <a:bodyPr/>
        <a:lstStyle/>
        <a:p>
          <a:endParaRPr lang="es-ES"/>
        </a:p>
      </dgm:t>
    </dgm:pt>
    <dgm:pt modelId="{397707D0-D18C-4B8C-8040-56C23B707EBA}" type="sibTrans" cxnId="{A25C61D3-2162-482D-BFBE-F4A836917D11}">
      <dgm:prSet/>
      <dgm:spPr/>
      <dgm:t>
        <a:bodyPr/>
        <a:lstStyle/>
        <a:p>
          <a:endParaRPr lang="es-ES"/>
        </a:p>
      </dgm:t>
    </dgm:pt>
    <dgm:pt modelId="{70B92FA2-AC38-4F44-A1D4-80138E5727D1}" type="pres">
      <dgm:prSet presAssocID="{A443C10E-9B77-4515-940B-9C164DA5F830}" presName="Name0" presStyleCnt="0">
        <dgm:presLayoutVars>
          <dgm:dir/>
          <dgm:animLvl val="lvl"/>
          <dgm:resizeHandles val="exact"/>
        </dgm:presLayoutVars>
      </dgm:prSet>
      <dgm:spPr/>
    </dgm:pt>
    <dgm:pt modelId="{400BDF6F-576C-45E1-879C-A33F0011CC5F}" type="pres">
      <dgm:prSet presAssocID="{972B7930-6AA4-4B8F-B3E7-CA6D555F080C}" presName="Name8" presStyleCnt="0"/>
      <dgm:spPr/>
    </dgm:pt>
    <dgm:pt modelId="{3839B6A6-9131-495B-B74A-5BA143418A9F}" type="pres">
      <dgm:prSet presAssocID="{972B7930-6AA4-4B8F-B3E7-CA6D555F080C}" presName="level" presStyleLbl="node1" presStyleIdx="0" presStyleCnt="5">
        <dgm:presLayoutVars>
          <dgm:chMax val="1"/>
          <dgm:bulletEnabled val="1"/>
        </dgm:presLayoutVars>
      </dgm:prSet>
      <dgm:spPr/>
    </dgm:pt>
    <dgm:pt modelId="{00DA399A-09C5-40F2-A3C3-AD935AB5A834}" type="pres">
      <dgm:prSet presAssocID="{972B7930-6AA4-4B8F-B3E7-CA6D555F080C}" presName="levelTx" presStyleLbl="revTx" presStyleIdx="0" presStyleCnt="0">
        <dgm:presLayoutVars>
          <dgm:chMax val="1"/>
          <dgm:bulletEnabled val="1"/>
        </dgm:presLayoutVars>
      </dgm:prSet>
      <dgm:spPr/>
    </dgm:pt>
    <dgm:pt modelId="{082121C0-328F-4DA9-9208-527B018FC897}" type="pres">
      <dgm:prSet presAssocID="{958867CE-0AAF-4560-96FD-2ED1B297A175}" presName="Name8" presStyleCnt="0"/>
      <dgm:spPr/>
    </dgm:pt>
    <dgm:pt modelId="{8A5F03AA-22CD-42DF-81C0-DE9FDC36C313}" type="pres">
      <dgm:prSet presAssocID="{958867CE-0AAF-4560-96FD-2ED1B297A175}" presName="level" presStyleLbl="node1" presStyleIdx="1" presStyleCnt="5">
        <dgm:presLayoutVars>
          <dgm:chMax val="1"/>
          <dgm:bulletEnabled val="1"/>
        </dgm:presLayoutVars>
      </dgm:prSet>
      <dgm:spPr/>
    </dgm:pt>
    <dgm:pt modelId="{4004DB1E-00E3-4C31-A148-22E93C498213}" type="pres">
      <dgm:prSet presAssocID="{958867CE-0AAF-4560-96FD-2ED1B297A175}" presName="levelTx" presStyleLbl="revTx" presStyleIdx="0" presStyleCnt="0">
        <dgm:presLayoutVars>
          <dgm:chMax val="1"/>
          <dgm:bulletEnabled val="1"/>
        </dgm:presLayoutVars>
      </dgm:prSet>
      <dgm:spPr/>
    </dgm:pt>
    <dgm:pt modelId="{83B902A5-747E-4F5E-B385-0292F5E96A60}" type="pres">
      <dgm:prSet presAssocID="{A97FEA0C-9CA9-4961-89F7-2AC773303E2F}" presName="Name8" presStyleCnt="0"/>
      <dgm:spPr/>
    </dgm:pt>
    <dgm:pt modelId="{D2549A5C-59A8-4A57-833E-AF506F814314}" type="pres">
      <dgm:prSet presAssocID="{A97FEA0C-9CA9-4961-89F7-2AC773303E2F}" presName="level" presStyleLbl="node1" presStyleIdx="2" presStyleCnt="5">
        <dgm:presLayoutVars>
          <dgm:chMax val="1"/>
          <dgm:bulletEnabled val="1"/>
        </dgm:presLayoutVars>
      </dgm:prSet>
      <dgm:spPr/>
    </dgm:pt>
    <dgm:pt modelId="{517090F6-6F57-45CD-A60F-2D226314E624}" type="pres">
      <dgm:prSet presAssocID="{A97FEA0C-9CA9-4961-89F7-2AC773303E2F}" presName="levelTx" presStyleLbl="revTx" presStyleIdx="0" presStyleCnt="0">
        <dgm:presLayoutVars>
          <dgm:chMax val="1"/>
          <dgm:bulletEnabled val="1"/>
        </dgm:presLayoutVars>
      </dgm:prSet>
      <dgm:spPr/>
    </dgm:pt>
    <dgm:pt modelId="{3F61BDA2-F9A4-4C08-A5A7-2D55AEFDE6D7}" type="pres">
      <dgm:prSet presAssocID="{89A3F773-3477-4956-B982-5EB681C6DB87}" presName="Name8" presStyleCnt="0"/>
      <dgm:spPr/>
    </dgm:pt>
    <dgm:pt modelId="{775ADB3F-36B8-4293-8642-D7293FC8FAB7}" type="pres">
      <dgm:prSet presAssocID="{89A3F773-3477-4956-B982-5EB681C6DB87}" presName="level" presStyleLbl="node1" presStyleIdx="3" presStyleCnt="5">
        <dgm:presLayoutVars>
          <dgm:chMax val="1"/>
          <dgm:bulletEnabled val="1"/>
        </dgm:presLayoutVars>
      </dgm:prSet>
      <dgm:spPr/>
    </dgm:pt>
    <dgm:pt modelId="{13E1AED8-27FA-4029-869E-641CC045A39B}" type="pres">
      <dgm:prSet presAssocID="{89A3F773-3477-4956-B982-5EB681C6DB87}" presName="levelTx" presStyleLbl="revTx" presStyleIdx="0" presStyleCnt="0">
        <dgm:presLayoutVars>
          <dgm:chMax val="1"/>
          <dgm:bulletEnabled val="1"/>
        </dgm:presLayoutVars>
      </dgm:prSet>
      <dgm:spPr/>
    </dgm:pt>
    <dgm:pt modelId="{7F633E0E-9CD6-4E3A-8964-855585AFBFA7}" type="pres">
      <dgm:prSet presAssocID="{4A16AF4D-A807-4B4F-BE49-E89D3C9204F5}" presName="Name8" presStyleCnt="0"/>
      <dgm:spPr/>
    </dgm:pt>
    <dgm:pt modelId="{607CA20E-927E-4F6B-9A97-721FB7121D7C}" type="pres">
      <dgm:prSet presAssocID="{4A16AF4D-A807-4B4F-BE49-E89D3C9204F5}" presName="level" presStyleLbl="node1" presStyleIdx="4" presStyleCnt="5">
        <dgm:presLayoutVars>
          <dgm:chMax val="1"/>
          <dgm:bulletEnabled val="1"/>
        </dgm:presLayoutVars>
      </dgm:prSet>
      <dgm:spPr/>
    </dgm:pt>
    <dgm:pt modelId="{8F0CB4DE-9522-415B-A3EE-08D6C61E7CA1}" type="pres">
      <dgm:prSet presAssocID="{4A16AF4D-A807-4B4F-BE49-E89D3C9204F5}" presName="levelTx" presStyleLbl="revTx" presStyleIdx="0" presStyleCnt="0">
        <dgm:presLayoutVars>
          <dgm:chMax val="1"/>
          <dgm:bulletEnabled val="1"/>
        </dgm:presLayoutVars>
      </dgm:prSet>
      <dgm:spPr/>
    </dgm:pt>
  </dgm:ptLst>
  <dgm:cxnLst>
    <dgm:cxn modelId="{2786450E-66B0-4451-9B94-5C6971C4436B}" type="presOf" srcId="{A97FEA0C-9CA9-4961-89F7-2AC773303E2F}" destId="{517090F6-6F57-45CD-A60F-2D226314E624}" srcOrd="1" destOrd="0" presId="urn:microsoft.com/office/officeart/2005/8/layout/pyramid1"/>
    <dgm:cxn modelId="{F723D118-0992-454C-9C7C-62859A97EC1E}" type="presOf" srcId="{972B7930-6AA4-4B8F-B3E7-CA6D555F080C}" destId="{00DA399A-09C5-40F2-A3C3-AD935AB5A834}" srcOrd="1" destOrd="0" presId="urn:microsoft.com/office/officeart/2005/8/layout/pyramid1"/>
    <dgm:cxn modelId="{9C11831C-9D88-49FA-834C-E501B3760ECE}" srcId="{A443C10E-9B77-4515-940B-9C164DA5F830}" destId="{958867CE-0AAF-4560-96FD-2ED1B297A175}" srcOrd="1" destOrd="0" parTransId="{AD8081B3-C9DB-4A09-8674-5DDFB0635BF0}" sibTransId="{38C9DD3B-F8F7-4650-BD4F-A40AF5F33BA3}"/>
    <dgm:cxn modelId="{5C41BE37-0ED9-4526-88D6-8FEF7B689B79}" srcId="{A443C10E-9B77-4515-940B-9C164DA5F830}" destId="{A97FEA0C-9CA9-4961-89F7-2AC773303E2F}" srcOrd="2" destOrd="0" parTransId="{38E4B2A7-9D4E-4853-83F7-D188BCF3BF5D}" sibTransId="{CA406D4A-7B37-4793-AC36-AECB0975CBF6}"/>
    <dgm:cxn modelId="{C4D1255F-BAE2-48B9-AB32-E2B0681E2AE0}" type="presOf" srcId="{4A16AF4D-A807-4B4F-BE49-E89D3C9204F5}" destId="{607CA20E-927E-4F6B-9A97-721FB7121D7C}" srcOrd="0" destOrd="0" presId="urn:microsoft.com/office/officeart/2005/8/layout/pyramid1"/>
    <dgm:cxn modelId="{46390948-12C1-4E0E-98C2-887EEF531249}" type="presOf" srcId="{89A3F773-3477-4956-B982-5EB681C6DB87}" destId="{775ADB3F-36B8-4293-8642-D7293FC8FAB7}" srcOrd="0" destOrd="0" presId="urn:microsoft.com/office/officeart/2005/8/layout/pyramid1"/>
    <dgm:cxn modelId="{AA057889-EBAF-498B-8F36-3C6D1BD1E94E}" srcId="{A443C10E-9B77-4515-940B-9C164DA5F830}" destId="{89A3F773-3477-4956-B982-5EB681C6DB87}" srcOrd="3" destOrd="0" parTransId="{0E2A6800-40FD-4D2E-90E1-87661A8A5FC5}" sibTransId="{458794EE-38AE-403E-80F2-52CE5C6EEDDB}"/>
    <dgm:cxn modelId="{9B630F8A-D1C7-4177-AD5B-1F9DC4BE37EB}" type="presOf" srcId="{A443C10E-9B77-4515-940B-9C164DA5F830}" destId="{70B92FA2-AC38-4F44-A1D4-80138E5727D1}" srcOrd="0" destOrd="0" presId="urn:microsoft.com/office/officeart/2005/8/layout/pyramid1"/>
    <dgm:cxn modelId="{68B83B8C-6CD2-4DC0-B629-371E2FCD9BDF}" type="presOf" srcId="{972B7930-6AA4-4B8F-B3E7-CA6D555F080C}" destId="{3839B6A6-9131-495B-B74A-5BA143418A9F}" srcOrd="0" destOrd="0" presId="urn:microsoft.com/office/officeart/2005/8/layout/pyramid1"/>
    <dgm:cxn modelId="{E6B6B5A2-ED8C-4DF3-A903-EAD99B7D0CAE}" type="presOf" srcId="{958867CE-0AAF-4560-96FD-2ED1B297A175}" destId="{8A5F03AA-22CD-42DF-81C0-DE9FDC36C313}" srcOrd="0" destOrd="0" presId="urn:microsoft.com/office/officeart/2005/8/layout/pyramid1"/>
    <dgm:cxn modelId="{260ACDAE-5154-404C-ABC1-4D4E3893E799}" type="presOf" srcId="{A97FEA0C-9CA9-4961-89F7-2AC773303E2F}" destId="{D2549A5C-59A8-4A57-833E-AF506F814314}" srcOrd="0" destOrd="0" presId="urn:microsoft.com/office/officeart/2005/8/layout/pyramid1"/>
    <dgm:cxn modelId="{C4C35FC3-9604-43DF-93FC-0D489FEC0BCB}" type="presOf" srcId="{958867CE-0AAF-4560-96FD-2ED1B297A175}" destId="{4004DB1E-00E3-4C31-A148-22E93C498213}" srcOrd="1" destOrd="0" presId="urn:microsoft.com/office/officeart/2005/8/layout/pyramid1"/>
    <dgm:cxn modelId="{E452C0C6-0B07-4BBE-AB3F-40B05858F3FA}" type="presOf" srcId="{4A16AF4D-A807-4B4F-BE49-E89D3C9204F5}" destId="{8F0CB4DE-9522-415B-A3EE-08D6C61E7CA1}" srcOrd="1" destOrd="0" presId="urn:microsoft.com/office/officeart/2005/8/layout/pyramid1"/>
    <dgm:cxn modelId="{A25C61D3-2162-482D-BFBE-F4A836917D11}" srcId="{A443C10E-9B77-4515-940B-9C164DA5F830}" destId="{4A16AF4D-A807-4B4F-BE49-E89D3C9204F5}" srcOrd="4" destOrd="0" parTransId="{157B3436-C6CD-475B-9914-E4370FEC7B51}" sibTransId="{397707D0-D18C-4B8C-8040-56C23B707EBA}"/>
    <dgm:cxn modelId="{35700DE7-9C30-49F8-9F79-70C7EF917980}" srcId="{A443C10E-9B77-4515-940B-9C164DA5F830}" destId="{972B7930-6AA4-4B8F-B3E7-CA6D555F080C}" srcOrd="0" destOrd="0" parTransId="{77DDA41E-B782-4D3F-9867-D6946A1443AB}" sibTransId="{D89786EA-D0A9-4FFC-A8B2-CF421F42CC96}"/>
    <dgm:cxn modelId="{D7EF97F3-95FC-488A-BD09-E8481002251D}" type="presOf" srcId="{89A3F773-3477-4956-B982-5EB681C6DB87}" destId="{13E1AED8-27FA-4029-869E-641CC045A39B}" srcOrd="1" destOrd="0" presId="urn:microsoft.com/office/officeart/2005/8/layout/pyramid1"/>
    <dgm:cxn modelId="{F0EC7E15-265F-469B-97CE-149AF8DFDD88}" type="presParOf" srcId="{70B92FA2-AC38-4F44-A1D4-80138E5727D1}" destId="{400BDF6F-576C-45E1-879C-A33F0011CC5F}" srcOrd="0" destOrd="0" presId="urn:microsoft.com/office/officeart/2005/8/layout/pyramid1"/>
    <dgm:cxn modelId="{CDF8DABD-A9E1-44F4-B24B-1E605BD5A86C}" type="presParOf" srcId="{400BDF6F-576C-45E1-879C-A33F0011CC5F}" destId="{3839B6A6-9131-495B-B74A-5BA143418A9F}" srcOrd="0" destOrd="0" presId="urn:microsoft.com/office/officeart/2005/8/layout/pyramid1"/>
    <dgm:cxn modelId="{DB5D6100-DC85-4755-957C-73EC7F842E55}" type="presParOf" srcId="{400BDF6F-576C-45E1-879C-A33F0011CC5F}" destId="{00DA399A-09C5-40F2-A3C3-AD935AB5A834}" srcOrd="1" destOrd="0" presId="urn:microsoft.com/office/officeart/2005/8/layout/pyramid1"/>
    <dgm:cxn modelId="{8737D034-2092-4A7B-9DBE-073BF7B580EC}" type="presParOf" srcId="{70B92FA2-AC38-4F44-A1D4-80138E5727D1}" destId="{082121C0-328F-4DA9-9208-527B018FC897}" srcOrd="1" destOrd="0" presId="urn:microsoft.com/office/officeart/2005/8/layout/pyramid1"/>
    <dgm:cxn modelId="{AA53A837-3B46-4128-9F69-BF067E4CAE87}" type="presParOf" srcId="{082121C0-328F-4DA9-9208-527B018FC897}" destId="{8A5F03AA-22CD-42DF-81C0-DE9FDC36C313}" srcOrd="0" destOrd="0" presId="urn:microsoft.com/office/officeart/2005/8/layout/pyramid1"/>
    <dgm:cxn modelId="{8E3D2B71-B722-4930-8DCE-77F73A230B1B}" type="presParOf" srcId="{082121C0-328F-4DA9-9208-527B018FC897}" destId="{4004DB1E-00E3-4C31-A148-22E93C498213}" srcOrd="1" destOrd="0" presId="urn:microsoft.com/office/officeart/2005/8/layout/pyramid1"/>
    <dgm:cxn modelId="{779487AE-E906-44B3-918E-8D3D09DB9B8D}" type="presParOf" srcId="{70B92FA2-AC38-4F44-A1D4-80138E5727D1}" destId="{83B902A5-747E-4F5E-B385-0292F5E96A60}" srcOrd="2" destOrd="0" presId="urn:microsoft.com/office/officeart/2005/8/layout/pyramid1"/>
    <dgm:cxn modelId="{EE9C097C-8099-446C-B42A-762B220BE323}" type="presParOf" srcId="{83B902A5-747E-4F5E-B385-0292F5E96A60}" destId="{D2549A5C-59A8-4A57-833E-AF506F814314}" srcOrd="0" destOrd="0" presId="urn:microsoft.com/office/officeart/2005/8/layout/pyramid1"/>
    <dgm:cxn modelId="{B3BC66F6-7224-4694-979C-1982D0BCF407}" type="presParOf" srcId="{83B902A5-747E-4F5E-B385-0292F5E96A60}" destId="{517090F6-6F57-45CD-A60F-2D226314E624}" srcOrd="1" destOrd="0" presId="urn:microsoft.com/office/officeart/2005/8/layout/pyramid1"/>
    <dgm:cxn modelId="{B3E2B25B-35CE-43C7-AA1D-292F91D53D12}" type="presParOf" srcId="{70B92FA2-AC38-4F44-A1D4-80138E5727D1}" destId="{3F61BDA2-F9A4-4C08-A5A7-2D55AEFDE6D7}" srcOrd="3" destOrd="0" presId="urn:microsoft.com/office/officeart/2005/8/layout/pyramid1"/>
    <dgm:cxn modelId="{E1AF07E4-C71A-4CDE-B419-916A8806CF90}" type="presParOf" srcId="{3F61BDA2-F9A4-4C08-A5A7-2D55AEFDE6D7}" destId="{775ADB3F-36B8-4293-8642-D7293FC8FAB7}" srcOrd="0" destOrd="0" presId="urn:microsoft.com/office/officeart/2005/8/layout/pyramid1"/>
    <dgm:cxn modelId="{ACAC1E2B-19A1-4C19-B7B7-6562B39F04A6}" type="presParOf" srcId="{3F61BDA2-F9A4-4C08-A5A7-2D55AEFDE6D7}" destId="{13E1AED8-27FA-4029-869E-641CC045A39B}" srcOrd="1" destOrd="0" presId="urn:microsoft.com/office/officeart/2005/8/layout/pyramid1"/>
    <dgm:cxn modelId="{82E2F9AC-FD71-4956-989C-3F0642D0BACD}" type="presParOf" srcId="{70B92FA2-AC38-4F44-A1D4-80138E5727D1}" destId="{7F633E0E-9CD6-4E3A-8964-855585AFBFA7}" srcOrd="4" destOrd="0" presId="urn:microsoft.com/office/officeart/2005/8/layout/pyramid1"/>
    <dgm:cxn modelId="{62FCAB8A-60B5-442C-8C85-1CC07D101B56}" type="presParOf" srcId="{7F633E0E-9CD6-4E3A-8964-855585AFBFA7}" destId="{607CA20E-927E-4F6B-9A97-721FB7121D7C}" srcOrd="0" destOrd="0" presId="urn:microsoft.com/office/officeart/2005/8/layout/pyramid1"/>
    <dgm:cxn modelId="{A33AE9A8-F688-4A9B-9E51-90F33300A740}" type="presParOf" srcId="{7F633E0E-9CD6-4E3A-8964-855585AFBFA7}" destId="{8F0CB4DE-9522-415B-A3EE-08D6C61E7CA1}" srcOrd="1" destOrd="0" presId="urn:microsoft.com/office/officeart/2005/8/layout/pyramid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FD24F03-75FD-498C-9BBD-5BD4ADF21220}" type="doc">
      <dgm:prSet loTypeId="urn:microsoft.com/office/officeart/2005/8/layout/venn1" loCatId="relationship" qsTypeId="urn:microsoft.com/office/officeart/2005/8/quickstyle/simple1" qsCatId="simple" csTypeId="urn:microsoft.com/office/officeart/2005/8/colors/accent1_2" csCatId="accent1" phldr="1"/>
      <dgm:spPr/>
    </dgm:pt>
    <dgm:pt modelId="{AA6705B7-4BB7-485D-B758-4068A3EF516A}">
      <dgm:prSet phldrT="[Texto]"/>
      <dgm:spPr/>
      <dgm:t>
        <a:bodyPr/>
        <a:lstStyle/>
        <a:p>
          <a:r>
            <a:rPr lang="es-ES"/>
            <a:t>Hambre - Ambición</a:t>
          </a:r>
        </a:p>
      </dgm:t>
    </dgm:pt>
    <dgm:pt modelId="{C8DD95BC-C57E-452A-A608-7EC3424E3F0D}" type="parTrans" cxnId="{E6FB8DDA-6260-4428-AE8B-E9B91FB9BCE6}">
      <dgm:prSet/>
      <dgm:spPr/>
      <dgm:t>
        <a:bodyPr/>
        <a:lstStyle/>
        <a:p>
          <a:endParaRPr lang="es-ES"/>
        </a:p>
      </dgm:t>
    </dgm:pt>
    <dgm:pt modelId="{250927D9-8850-47FC-9278-84002065AB8D}" type="sibTrans" cxnId="{E6FB8DDA-6260-4428-AE8B-E9B91FB9BCE6}">
      <dgm:prSet/>
      <dgm:spPr/>
      <dgm:t>
        <a:bodyPr/>
        <a:lstStyle/>
        <a:p>
          <a:endParaRPr lang="es-ES"/>
        </a:p>
      </dgm:t>
    </dgm:pt>
    <dgm:pt modelId="{AB803906-F332-42AF-A5E5-1C0B6A815B76}">
      <dgm:prSet phldrT="[Texto]"/>
      <dgm:spPr/>
      <dgm:t>
        <a:bodyPr/>
        <a:lstStyle/>
        <a:p>
          <a:r>
            <a:rPr lang="es-ES"/>
            <a:t>Inteligencia Emocional</a:t>
          </a:r>
        </a:p>
      </dgm:t>
    </dgm:pt>
    <dgm:pt modelId="{EE3927E4-D1E6-4632-BA0A-A6309C20C479}" type="parTrans" cxnId="{27C33CDC-167E-432C-BF71-F0297720CC9F}">
      <dgm:prSet/>
      <dgm:spPr/>
      <dgm:t>
        <a:bodyPr/>
        <a:lstStyle/>
        <a:p>
          <a:endParaRPr lang="es-ES"/>
        </a:p>
      </dgm:t>
    </dgm:pt>
    <dgm:pt modelId="{19B026C5-94B4-4C3F-A901-F1DE1CF1F9A0}" type="sibTrans" cxnId="{27C33CDC-167E-432C-BF71-F0297720CC9F}">
      <dgm:prSet/>
      <dgm:spPr/>
      <dgm:t>
        <a:bodyPr/>
        <a:lstStyle/>
        <a:p>
          <a:endParaRPr lang="es-ES"/>
        </a:p>
      </dgm:t>
    </dgm:pt>
    <dgm:pt modelId="{1B957AE1-235F-45FC-9267-70AB206F25AD}">
      <dgm:prSet phldrT="[Texto]"/>
      <dgm:spPr/>
      <dgm:t>
        <a:bodyPr/>
        <a:lstStyle/>
        <a:p>
          <a:r>
            <a:rPr lang="es-ES"/>
            <a:t>Humildad</a:t>
          </a:r>
        </a:p>
      </dgm:t>
    </dgm:pt>
    <dgm:pt modelId="{9BCBFD5A-4883-45B5-9690-7129227CE5B4}" type="parTrans" cxnId="{7EA6E9B1-2A3B-4C1D-9B1B-934EE2173CB3}">
      <dgm:prSet/>
      <dgm:spPr/>
      <dgm:t>
        <a:bodyPr/>
        <a:lstStyle/>
        <a:p>
          <a:endParaRPr lang="es-ES"/>
        </a:p>
      </dgm:t>
    </dgm:pt>
    <dgm:pt modelId="{AE38F208-4A66-406C-B49E-3393230B4AD8}" type="sibTrans" cxnId="{7EA6E9B1-2A3B-4C1D-9B1B-934EE2173CB3}">
      <dgm:prSet/>
      <dgm:spPr/>
      <dgm:t>
        <a:bodyPr/>
        <a:lstStyle/>
        <a:p>
          <a:endParaRPr lang="es-ES"/>
        </a:p>
      </dgm:t>
    </dgm:pt>
    <dgm:pt modelId="{776082CD-D481-4330-9C2A-000B3B121C74}" type="pres">
      <dgm:prSet presAssocID="{DFD24F03-75FD-498C-9BBD-5BD4ADF21220}" presName="compositeShape" presStyleCnt="0">
        <dgm:presLayoutVars>
          <dgm:chMax val="7"/>
          <dgm:dir/>
          <dgm:resizeHandles val="exact"/>
        </dgm:presLayoutVars>
      </dgm:prSet>
      <dgm:spPr/>
    </dgm:pt>
    <dgm:pt modelId="{AD76F13A-8374-46A2-808D-80258824FDE7}" type="pres">
      <dgm:prSet presAssocID="{AA6705B7-4BB7-485D-B758-4068A3EF516A}" presName="circ1" presStyleLbl="vennNode1" presStyleIdx="0" presStyleCnt="3"/>
      <dgm:spPr/>
    </dgm:pt>
    <dgm:pt modelId="{C2EA13DD-D552-497A-9826-0A55EFA7503E}" type="pres">
      <dgm:prSet presAssocID="{AA6705B7-4BB7-485D-B758-4068A3EF516A}" presName="circ1Tx" presStyleLbl="revTx" presStyleIdx="0" presStyleCnt="0">
        <dgm:presLayoutVars>
          <dgm:chMax val="0"/>
          <dgm:chPref val="0"/>
          <dgm:bulletEnabled val="1"/>
        </dgm:presLayoutVars>
      </dgm:prSet>
      <dgm:spPr/>
    </dgm:pt>
    <dgm:pt modelId="{A749097F-C2F3-45BF-9011-835C8952B1BD}" type="pres">
      <dgm:prSet presAssocID="{AB803906-F332-42AF-A5E5-1C0B6A815B76}" presName="circ2" presStyleLbl="vennNode1" presStyleIdx="1" presStyleCnt="3"/>
      <dgm:spPr/>
    </dgm:pt>
    <dgm:pt modelId="{05347678-A458-4246-A5A9-9231AA87192E}" type="pres">
      <dgm:prSet presAssocID="{AB803906-F332-42AF-A5E5-1C0B6A815B76}" presName="circ2Tx" presStyleLbl="revTx" presStyleIdx="0" presStyleCnt="0">
        <dgm:presLayoutVars>
          <dgm:chMax val="0"/>
          <dgm:chPref val="0"/>
          <dgm:bulletEnabled val="1"/>
        </dgm:presLayoutVars>
      </dgm:prSet>
      <dgm:spPr/>
    </dgm:pt>
    <dgm:pt modelId="{C716E422-B610-4D8F-A89B-5A589D625975}" type="pres">
      <dgm:prSet presAssocID="{1B957AE1-235F-45FC-9267-70AB206F25AD}" presName="circ3" presStyleLbl="vennNode1" presStyleIdx="2" presStyleCnt="3"/>
      <dgm:spPr/>
    </dgm:pt>
    <dgm:pt modelId="{A59AAAD7-51D8-430C-9FB8-E7514D9A17CE}" type="pres">
      <dgm:prSet presAssocID="{1B957AE1-235F-45FC-9267-70AB206F25AD}" presName="circ3Tx" presStyleLbl="revTx" presStyleIdx="0" presStyleCnt="0">
        <dgm:presLayoutVars>
          <dgm:chMax val="0"/>
          <dgm:chPref val="0"/>
          <dgm:bulletEnabled val="1"/>
        </dgm:presLayoutVars>
      </dgm:prSet>
      <dgm:spPr/>
    </dgm:pt>
  </dgm:ptLst>
  <dgm:cxnLst>
    <dgm:cxn modelId="{6DE1C903-5F17-4580-BD2F-FA1AC82F26C5}" type="presOf" srcId="{DFD24F03-75FD-498C-9BBD-5BD4ADF21220}" destId="{776082CD-D481-4330-9C2A-000B3B121C74}" srcOrd="0" destOrd="0" presId="urn:microsoft.com/office/officeart/2005/8/layout/venn1"/>
    <dgm:cxn modelId="{B044A41E-9FD0-4C22-AB7C-4372A5F69F9C}" type="presOf" srcId="{1B957AE1-235F-45FC-9267-70AB206F25AD}" destId="{C716E422-B610-4D8F-A89B-5A589D625975}" srcOrd="0" destOrd="0" presId="urn:microsoft.com/office/officeart/2005/8/layout/venn1"/>
    <dgm:cxn modelId="{59D89F1F-22BD-47E5-8A9F-3C59D1A42B50}" type="presOf" srcId="{AA6705B7-4BB7-485D-B758-4068A3EF516A}" destId="{C2EA13DD-D552-497A-9826-0A55EFA7503E}" srcOrd="1" destOrd="0" presId="urn:microsoft.com/office/officeart/2005/8/layout/venn1"/>
    <dgm:cxn modelId="{32B3D12F-787C-4560-9440-4E0C6A7F5199}" type="presOf" srcId="{1B957AE1-235F-45FC-9267-70AB206F25AD}" destId="{A59AAAD7-51D8-430C-9FB8-E7514D9A17CE}" srcOrd="1" destOrd="0" presId="urn:microsoft.com/office/officeart/2005/8/layout/venn1"/>
    <dgm:cxn modelId="{2CFA6046-C615-4A76-A6D3-C87DD8E61276}" type="presOf" srcId="{AB803906-F332-42AF-A5E5-1C0B6A815B76}" destId="{05347678-A458-4246-A5A9-9231AA87192E}" srcOrd="1" destOrd="0" presId="urn:microsoft.com/office/officeart/2005/8/layout/venn1"/>
    <dgm:cxn modelId="{7A35FCA7-99A3-4A5A-9B90-37B69B9CB82C}" type="presOf" srcId="{AB803906-F332-42AF-A5E5-1C0B6A815B76}" destId="{A749097F-C2F3-45BF-9011-835C8952B1BD}" srcOrd="0" destOrd="0" presId="urn:microsoft.com/office/officeart/2005/8/layout/venn1"/>
    <dgm:cxn modelId="{7EA6E9B1-2A3B-4C1D-9B1B-934EE2173CB3}" srcId="{DFD24F03-75FD-498C-9BBD-5BD4ADF21220}" destId="{1B957AE1-235F-45FC-9267-70AB206F25AD}" srcOrd="2" destOrd="0" parTransId="{9BCBFD5A-4883-45B5-9690-7129227CE5B4}" sibTransId="{AE38F208-4A66-406C-B49E-3393230B4AD8}"/>
    <dgm:cxn modelId="{AC83E7D5-86B1-4CEC-BA11-30C3B04EE5A4}" type="presOf" srcId="{AA6705B7-4BB7-485D-B758-4068A3EF516A}" destId="{AD76F13A-8374-46A2-808D-80258824FDE7}" srcOrd="0" destOrd="0" presId="urn:microsoft.com/office/officeart/2005/8/layout/venn1"/>
    <dgm:cxn modelId="{E6FB8DDA-6260-4428-AE8B-E9B91FB9BCE6}" srcId="{DFD24F03-75FD-498C-9BBD-5BD4ADF21220}" destId="{AA6705B7-4BB7-485D-B758-4068A3EF516A}" srcOrd="0" destOrd="0" parTransId="{C8DD95BC-C57E-452A-A608-7EC3424E3F0D}" sibTransId="{250927D9-8850-47FC-9278-84002065AB8D}"/>
    <dgm:cxn modelId="{27C33CDC-167E-432C-BF71-F0297720CC9F}" srcId="{DFD24F03-75FD-498C-9BBD-5BD4ADF21220}" destId="{AB803906-F332-42AF-A5E5-1C0B6A815B76}" srcOrd="1" destOrd="0" parTransId="{EE3927E4-D1E6-4632-BA0A-A6309C20C479}" sibTransId="{19B026C5-94B4-4C3F-A901-F1DE1CF1F9A0}"/>
    <dgm:cxn modelId="{2CDF03B2-6BA4-4073-8280-154C8B5589D6}" type="presParOf" srcId="{776082CD-D481-4330-9C2A-000B3B121C74}" destId="{AD76F13A-8374-46A2-808D-80258824FDE7}" srcOrd="0" destOrd="0" presId="urn:microsoft.com/office/officeart/2005/8/layout/venn1"/>
    <dgm:cxn modelId="{852DBDBF-9868-4EA0-A65A-FF4B7EF5CEF0}" type="presParOf" srcId="{776082CD-D481-4330-9C2A-000B3B121C74}" destId="{C2EA13DD-D552-497A-9826-0A55EFA7503E}" srcOrd="1" destOrd="0" presId="urn:microsoft.com/office/officeart/2005/8/layout/venn1"/>
    <dgm:cxn modelId="{1F869629-7643-4E5C-B929-9FC5504B805A}" type="presParOf" srcId="{776082CD-D481-4330-9C2A-000B3B121C74}" destId="{A749097F-C2F3-45BF-9011-835C8952B1BD}" srcOrd="2" destOrd="0" presId="urn:microsoft.com/office/officeart/2005/8/layout/venn1"/>
    <dgm:cxn modelId="{2ED32BDB-B71E-4635-9964-FCC31E9D2C77}" type="presParOf" srcId="{776082CD-D481-4330-9C2A-000B3B121C74}" destId="{05347678-A458-4246-A5A9-9231AA87192E}" srcOrd="3" destOrd="0" presId="urn:microsoft.com/office/officeart/2005/8/layout/venn1"/>
    <dgm:cxn modelId="{360B558C-1ABB-4B7F-93EE-8CD5341F494A}" type="presParOf" srcId="{776082CD-D481-4330-9C2A-000B3B121C74}" destId="{C716E422-B610-4D8F-A89B-5A589D625975}" srcOrd="4" destOrd="0" presId="urn:microsoft.com/office/officeart/2005/8/layout/venn1"/>
    <dgm:cxn modelId="{ADAAB77C-FA81-4196-9AC8-B7279077F725}" type="presParOf" srcId="{776082CD-D481-4330-9C2A-000B3B121C74}" destId="{A59AAAD7-51D8-430C-9FB8-E7514D9A17CE}" srcOrd="5" destOrd="0" presId="urn:microsoft.com/office/officeart/2005/8/layout/venn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64D01-3BFA-4B60-87F9-EFDE797D7431}">
      <dsp:nvSpPr>
        <dsp:cNvPr id="0" name=""/>
        <dsp:cNvSpPr/>
      </dsp:nvSpPr>
      <dsp:spPr>
        <a:xfrm>
          <a:off x="4480"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Análisis de la oportunidad</a:t>
          </a:r>
        </a:p>
      </dsp:txBody>
      <dsp:txXfrm>
        <a:off x="19100" y="102635"/>
        <a:ext cx="469933" cy="731988"/>
      </dsp:txXfrm>
    </dsp:sp>
    <dsp:sp modelId="{1B4EF140-73AD-4222-870E-D65DC34C6E0F}">
      <dsp:nvSpPr>
        <dsp:cNvPr id="0" name=""/>
        <dsp:cNvSpPr/>
      </dsp:nvSpPr>
      <dsp:spPr>
        <a:xfrm>
          <a:off x="553572"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553572" y="431491"/>
        <a:ext cx="74077" cy="74277"/>
      </dsp:txXfrm>
    </dsp:sp>
    <dsp:sp modelId="{04761EF8-6619-4D9A-A381-2CFCA759C3D1}">
      <dsp:nvSpPr>
        <dsp:cNvPr id="0" name=""/>
        <dsp:cNvSpPr/>
      </dsp:nvSpPr>
      <dsp:spPr>
        <a:xfrm>
          <a:off x="703324"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Estudio de viabilidada</a:t>
          </a:r>
        </a:p>
      </dsp:txBody>
      <dsp:txXfrm>
        <a:off x="717944" y="102635"/>
        <a:ext cx="469933" cy="731988"/>
      </dsp:txXfrm>
    </dsp:sp>
    <dsp:sp modelId="{1430ECD5-614B-4D64-86BC-F4F66C3FA71D}">
      <dsp:nvSpPr>
        <dsp:cNvPr id="0" name=""/>
        <dsp:cNvSpPr/>
      </dsp:nvSpPr>
      <dsp:spPr>
        <a:xfrm>
          <a:off x="1252415"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252415" y="431491"/>
        <a:ext cx="74077" cy="74277"/>
      </dsp:txXfrm>
    </dsp:sp>
    <dsp:sp modelId="{03ACCCF1-5865-4CC9-BFD5-28994A36E715}">
      <dsp:nvSpPr>
        <dsp:cNvPr id="0" name=""/>
        <dsp:cNvSpPr/>
      </dsp:nvSpPr>
      <dsp:spPr>
        <a:xfrm>
          <a:off x="1402167"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Diseño y Desarrollo</a:t>
          </a:r>
        </a:p>
      </dsp:txBody>
      <dsp:txXfrm>
        <a:off x="1416787" y="102635"/>
        <a:ext cx="469933" cy="731988"/>
      </dsp:txXfrm>
    </dsp:sp>
    <dsp:sp modelId="{67CCF819-E7E8-4414-BD99-FA4E450FC0BA}">
      <dsp:nvSpPr>
        <dsp:cNvPr id="0" name=""/>
        <dsp:cNvSpPr/>
      </dsp:nvSpPr>
      <dsp:spPr>
        <a:xfrm>
          <a:off x="1951259"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951259" y="431491"/>
        <a:ext cx="74077" cy="74277"/>
      </dsp:txXfrm>
    </dsp:sp>
    <dsp:sp modelId="{C357DCA9-A355-4866-8F52-40080FF9339A}">
      <dsp:nvSpPr>
        <dsp:cNvPr id="0" name=""/>
        <dsp:cNvSpPr/>
      </dsp:nvSpPr>
      <dsp:spPr>
        <a:xfrm>
          <a:off x="2101011"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Reevaluación del desarrollo</a:t>
          </a:r>
        </a:p>
      </dsp:txBody>
      <dsp:txXfrm>
        <a:off x="2115631" y="102635"/>
        <a:ext cx="469933" cy="731988"/>
      </dsp:txXfrm>
    </dsp:sp>
    <dsp:sp modelId="{9E9C6697-046D-4B12-9F67-24C9B5E4B2AA}">
      <dsp:nvSpPr>
        <dsp:cNvPr id="0" name=""/>
        <dsp:cNvSpPr/>
      </dsp:nvSpPr>
      <dsp:spPr>
        <a:xfrm>
          <a:off x="2650102"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650102" y="431491"/>
        <a:ext cx="74077" cy="74277"/>
      </dsp:txXfrm>
    </dsp:sp>
    <dsp:sp modelId="{A5352052-5300-4071-9880-D3B5CEA6F4C9}">
      <dsp:nvSpPr>
        <dsp:cNvPr id="0" name=""/>
        <dsp:cNvSpPr/>
      </dsp:nvSpPr>
      <dsp:spPr>
        <a:xfrm>
          <a:off x="2799854"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Activación de sistemas comerciales y logísticos</a:t>
          </a:r>
        </a:p>
      </dsp:txBody>
      <dsp:txXfrm>
        <a:off x="2814474" y="102635"/>
        <a:ext cx="469933" cy="731988"/>
      </dsp:txXfrm>
    </dsp:sp>
    <dsp:sp modelId="{C683EDC3-C473-4F95-A212-60973FFD932D}">
      <dsp:nvSpPr>
        <dsp:cNvPr id="0" name=""/>
        <dsp:cNvSpPr/>
      </dsp:nvSpPr>
      <dsp:spPr>
        <a:xfrm>
          <a:off x="3348946"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348946" y="431491"/>
        <a:ext cx="74077" cy="74277"/>
      </dsp:txXfrm>
    </dsp:sp>
    <dsp:sp modelId="{34BB7263-76B2-4563-BF32-FFF65D898F71}">
      <dsp:nvSpPr>
        <dsp:cNvPr id="0" name=""/>
        <dsp:cNvSpPr/>
      </dsp:nvSpPr>
      <dsp:spPr>
        <a:xfrm>
          <a:off x="3498698"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Disponibilidad generalizada</a:t>
          </a:r>
        </a:p>
      </dsp:txBody>
      <dsp:txXfrm>
        <a:off x="3513318" y="102635"/>
        <a:ext cx="469933" cy="731988"/>
      </dsp:txXfrm>
    </dsp:sp>
    <dsp:sp modelId="{8A5C81D4-5BC1-4D2D-B229-AF64564EC133}">
      <dsp:nvSpPr>
        <dsp:cNvPr id="0" name=""/>
        <dsp:cNvSpPr/>
      </dsp:nvSpPr>
      <dsp:spPr>
        <a:xfrm>
          <a:off x="4047789"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047789" y="431491"/>
        <a:ext cx="74077" cy="74277"/>
      </dsp:txXfrm>
    </dsp:sp>
    <dsp:sp modelId="{B819FED1-E94D-4DF7-BB55-070F270E3D1C}">
      <dsp:nvSpPr>
        <dsp:cNvPr id="0" name=""/>
        <dsp:cNvSpPr/>
      </dsp:nvSpPr>
      <dsp:spPr>
        <a:xfrm>
          <a:off x="4197541"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Anuncio de retirada</a:t>
          </a:r>
        </a:p>
      </dsp:txBody>
      <dsp:txXfrm>
        <a:off x="4212161" y="102635"/>
        <a:ext cx="469933" cy="731988"/>
      </dsp:txXfrm>
    </dsp:sp>
    <dsp:sp modelId="{69BB04EB-CC63-4019-930F-79E850DF166C}">
      <dsp:nvSpPr>
        <dsp:cNvPr id="0" name=""/>
        <dsp:cNvSpPr/>
      </dsp:nvSpPr>
      <dsp:spPr>
        <a:xfrm>
          <a:off x="4746633"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746633" y="431491"/>
        <a:ext cx="74077" cy="74277"/>
      </dsp:txXfrm>
    </dsp:sp>
    <dsp:sp modelId="{94992630-5109-4C48-88AA-3A2BE418C99A}">
      <dsp:nvSpPr>
        <dsp:cNvPr id="0" name=""/>
        <dsp:cNvSpPr/>
      </dsp:nvSpPr>
      <dsp:spPr>
        <a:xfrm>
          <a:off x="4896385"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Descatalogación del producto</a:t>
          </a:r>
        </a:p>
      </dsp:txBody>
      <dsp:txXfrm>
        <a:off x="4911005" y="102635"/>
        <a:ext cx="469933" cy="73198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C3517-2A66-412D-9D55-8A4985E249C4}">
      <dsp:nvSpPr>
        <dsp:cNvPr id="0" name=""/>
        <dsp:cNvSpPr/>
      </dsp:nvSpPr>
      <dsp:spPr>
        <a:xfrm rot="10800000">
          <a:off x="1836013" y="0"/>
          <a:ext cx="3564026"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Centrarse en los resultados</a:t>
          </a:r>
        </a:p>
      </dsp:txBody>
      <dsp:txXfrm rot="10800000">
        <a:off x="2203216" y="0"/>
        <a:ext cx="3196823" cy="630046"/>
      </dsp:txXfrm>
    </dsp:sp>
    <dsp:sp modelId="{880CE0B0-9EFC-40C7-BE42-E451B120EA6E}">
      <dsp:nvSpPr>
        <dsp:cNvPr id="0" name=""/>
        <dsp:cNvSpPr/>
      </dsp:nvSpPr>
      <dsp:spPr>
        <a:xfrm>
          <a:off x="1468810" y="0"/>
          <a:ext cx="734405" cy="630046"/>
        </a:xfrm>
        <a:prstGeom prst="trapezoid">
          <a:avLst>
            <a:gd name="adj" fmla="val 58282"/>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Falta de atención a los resultados</a:t>
          </a:r>
        </a:p>
      </dsp:txBody>
      <dsp:txXfrm>
        <a:off x="1468810" y="0"/>
        <a:ext cx="734405" cy="630046"/>
      </dsp:txXfrm>
    </dsp:sp>
    <dsp:sp modelId="{E8CCB693-337A-4687-A3CE-3C8E0EF23FA9}">
      <dsp:nvSpPr>
        <dsp:cNvPr id="0" name=""/>
        <dsp:cNvSpPr/>
      </dsp:nvSpPr>
      <dsp:spPr>
        <a:xfrm rot="10800000">
          <a:off x="2203216" y="630046"/>
          <a:ext cx="3196823"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2450223"/>
              <a:satOff val="-10194"/>
              <a:lumOff val="24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Enfrentar problemas difíciles</a:t>
          </a:r>
        </a:p>
      </dsp:txBody>
      <dsp:txXfrm rot="10800000">
        <a:off x="2570419" y="630046"/>
        <a:ext cx="2829620" cy="630046"/>
      </dsp:txXfrm>
    </dsp:sp>
    <dsp:sp modelId="{6930C869-5C9E-4DB6-B188-8E0B86AE96BE}">
      <dsp:nvSpPr>
        <dsp:cNvPr id="0" name=""/>
        <dsp:cNvSpPr/>
      </dsp:nvSpPr>
      <dsp:spPr>
        <a:xfrm>
          <a:off x="1101608" y="630046"/>
          <a:ext cx="1468810" cy="630046"/>
        </a:xfrm>
        <a:prstGeom prst="trapezoid">
          <a:avLst>
            <a:gd name="adj" fmla="val 58282"/>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Evitar la responsabilidad</a:t>
          </a:r>
        </a:p>
      </dsp:txBody>
      <dsp:txXfrm>
        <a:off x="1358650" y="630046"/>
        <a:ext cx="954727" cy="630046"/>
      </dsp:txXfrm>
    </dsp:sp>
    <dsp:sp modelId="{4552F3A8-C473-44E9-9997-A5CBE2F7041D}">
      <dsp:nvSpPr>
        <dsp:cNvPr id="0" name=""/>
        <dsp:cNvSpPr/>
      </dsp:nvSpPr>
      <dsp:spPr>
        <a:xfrm rot="10800000">
          <a:off x="2570419" y="1260093"/>
          <a:ext cx="2829620"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Centrarse en la claridad y el cierre</a:t>
          </a:r>
        </a:p>
      </dsp:txBody>
      <dsp:txXfrm rot="10800000">
        <a:off x="2937621" y="1260093"/>
        <a:ext cx="2462418" cy="630046"/>
      </dsp:txXfrm>
    </dsp:sp>
    <dsp:sp modelId="{0485A0AE-0657-423A-AC59-582CD9D03035}">
      <dsp:nvSpPr>
        <dsp:cNvPr id="0" name=""/>
        <dsp:cNvSpPr/>
      </dsp:nvSpPr>
      <dsp:spPr>
        <a:xfrm>
          <a:off x="734405" y="1260093"/>
          <a:ext cx="2203216" cy="630046"/>
        </a:xfrm>
        <a:prstGeom prst="trapezoid">
          <a:avLst>
            <a:gd name="adj" fmla="val 58282"/>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Falta de compromiso</a:t>
          </a:r>
        </a:p>
      </dsp:txBody>
      <dsp:txXfrm>
        <a:off x="1119968" y="1260093"/>
        <a:ext cx="1432090" cy="630046"/>
      </dsp:txXfrm>
    </dsp:sp>
    <dsp:sp modelId="{6CBABD06-69B9-42BC-8692-A7DBD8CF6C3B}">
      <dsp:nvSpPr>
        <dsp:cNvPr id="0" name=""/>
        <dsp:cNvSpPr/>
      </dsp:nvSpPr>
      <dsp:spPr>
        <a:xfrm rot="10800000">
          <a:off x="2937621" y="1890141"/>
          <a:ext cx="2462418"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7350668"/>
              <a:satOff val="-30583"/>
              <a:lumOff val="72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Demanda debate</a:t>
          </a:r>
        </a:p>
      </dsp:txBody>
      <dsp:txXfrm rot="10800000">
        <a:off x="3304824" y="1890141"/>
        <a:ext cx="2095215" cy="630046"/>
      </dsp:txXfrm>
    </dsp:sp>
    <dsp:sp modelId="{4BA73CDD-7E9B-4D7A-BD84-DC31DCBF51CD}">
      <dsp:nvSpPr>
        <dsp:cNvPr id="0" name=""/>
        <dsp:cNvSpPr/>
      </dsp:nvSpPr>
      <dsp:spPr>
        <a:xfrm>
          <a:off x="367202" y="1890141"/>
          <a:ext cx="2937621" cy="630046"/>
        </a:xfrm>
        <a:prstGeom prst="trapezoid">
          <a:avLst>
            <a:gd name="adj" fmla="val 58282"/>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Miedo al conflicto</a:t>
          </a:r>
        </a:p>
      </dsp:txBody>
      <dsp:txXfrm>
        <a:off x="881286" y="1890141"/>
        <a:ext cx="1909454" cy="630046"/>
      </dsp:txXfrm>
    </dsp:sp>
    <dsp:sp modelId="{37E311B8-B37E-419B-BCC9-CC0C464B336C}">
      <dsp:nvSpPr>
        <dsp:cNvPr id="0" name=""/>
        <dsp:cNvSpPr/>
      </dsp:nvSpPr>
      <dsp:spPr>
        <a:xfrm rot="10800000">
          <a:off x="3304824" y="2520187"/>
          <a:ext cx="2095215"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Ser humano</a:t>
          </a:r>
        </a:p>
      </dsp:txBody>
      <dsp:txXfrm rot="10800000">
        <a:off x="3672027" y="2520187"/>
        <a:ext cx="1728012" cy="630046"/>
      </dsp:txXfrm>
    </dsp:sp>
    <dsp:sp modelId="{ABE07185-DEDB-470F-8ED7-4C3A57B34013}">
      <dsp:nvSpPr>
        <dsp:cNvPr id="0" name=""/>
        <dsp:cNvSpPr/>
      </dsp:nvSpPr>
      <dsp:spPr>
        <a:xfrm>
          <a:off x="0" y="2520187"/>
          <a:ext cx="3672027" cy="630046"/>
        </a:xfrm>
        <a:prstGeom prst="trapezoid">
          <a:avLst>
            <a:gd name="adj" fmla="val 58282"/>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Ausencia de confianza</a:t>
          </a:r>
        </a:p>
      </dsp:txBody>
      <dsp:txXfrm>
        <a:off x="642604" y="2520187"/>
        <a:ext cx="2386817" cy="63004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0481FF-D806-4F20-83FF-9040DEF3780C}">
      <dsp:nvSpPr>
        <dsp:cNvPr id="0" name=""/>
        <dsp:cNvSpPr/>
      </dsp:nvSpPr>
      <dsp:spPr>
        <a:xfrm rot="5400000">
          <a:off x="921209" y="564249"/>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B5A230-D71B-4B89-A150-BD875BDE1A91}">
      <dsp:nvSpPr>
        <dsp:cNvPr id="0" name=""/>
        <dsp:cNvSpPr/>
      </dsp:nvSpPr>
      <dsp:spPr>
        <a:xfrm>
          <a:off x="830134" y="835509"/>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Forming</a:t>
          </a:r>
        </a:p>
      </dsp:txBody>
      <dsp:txXfrm>
        <a:off x="830134" y="835509"/>
        <a:ext cx="819638" cy="718461"/>
      </dsp:txXfrm>
    </dsp:sp>
    <dsp:sp modelId="{3C6A9CD9-04B5-41EE-9A95-646130CFE6C1}">
      <dsp:nvSpPr>
        <dsp:cNvPr id="0" name=""/>
        <dsp:cNvSpPr/>
      </dsp:nvSpPr>
      <dsp:spPr>
        <a:xfrm>
          <a:off x="1495124" y="497409"/>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15B8F4-0286-40D7-8BB7-DF52B79549C3}">
      <dsp:nvSpPr>
        <dsp:cNvPr id="0" name=""/>
        <dsp:cNvSpPr/>
      </dsp:nvSpPr>
      <dsp:spPr>
        <a:xfrm rot="5400000">
          <a:off x="1924607" y="315957"/>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DF1D1D-22BB-4ABB-99AD-CBF56DBA0656}">
      <dsp:nvSpPr>
        <dsp:cNvPr id="0" name=""/>
        <dsp:cNvSpPr/>
      </dsp:nvSpPr>
      <dsp:spPr>
        <a:xfrm>
          <a:off x="1833531" y="587217"/>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Storming</a:t>
          </a:r>
        </a:p>
      </dsp:txBody>
      <dsp:txXfrm>
        <a:off x="1833531" y="587217"/>
        <a:ext cx="819638" cy="718461"/>
      </dsp:txXfrm>
    </dsp:sp>
    <dsp:sp modelId="{5BAA49D2-E3EF-48AA-9010-EADD96ECA309}">
      <dsp:nvSpPr>
        <dsp:cNvPr id="0" name=""/>
        <dsp:cNvSpPr/>
      </dsp:nvSpPr>
      <dsp:spPr>
        <a:xfrm>
          <a:off x="2498521" y="249118"/>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752B3E-CAE7-45F4-BAF1-5AB67A245BA5}">
      <dsp:nvSpPr>
        <dsp:cNvPr id="0" name=""/>
        <dsp:cNvSpPr/>
      </dsp:nvSpPr>
      <dsp:spPr>
        <a:xfrm rot="5400000">
          <a:off x="2928005" y="67665"/>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6E8F9A-7B11-4F95-8079-80B74A138651}">
      <dsp:nvSpPr>
        <dsp:cNvPr id="0" name=""/>
        <dsp:cNvSpPr/>
      </dsp:nvSpPr>
      <dsp:spPr>
        <a:xfrm>
          <a:off x="2836929" y="338925"/>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Norming</a:t>
          </a:r>
        </a:p>
      </dsp:txBody>
      <dsp:txXfrm>
        <a:off x="2836929" y="338925"/>
        <a:ext cx="819638" cy="718461"/>
      </dsp:txXfrm>
    </dsp:sp>
    <dsp:sp modelId="{B123DF09-2C4E-46B2-B93F-0379F29F1BAA}">
      <dsp:nvSpPr>
        <dsp:cNvPr id="0" name=""/>
        <dsp:cNvSpPr/>
      </dsp:nvSpPr>
      <dsp:spPr>
        <a:xfrm>
          <a:off x="3501919" y="826"/>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A84161-E240-4F7D-824C-47E337531B78}">
      <dsp:nvSpPr>
        <dsp:cNvPr id="0" name=""/>
        <dsp:cNvSpPr/>
      </dsp:nvSpPr>
      <dsp:spPr>
        <a:xfrm rot="5400000">
          <a:off x="3931402" y="-180626"/>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67E18F-60E3-40E1-AB3C-8283C9A823F2}">
      <dsp:nvSpPr>
        <dsp:cNvPr id="0" name=""/>
        <dsp:cNvSpPr/>
      </dsp:nvSpPr>
      <dsp:spPr>
        <a:xfrm>
          <a:off x="3840327" y="90634"/>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Performing</a:t>
          </a:r>
        </a:p>
      </dsp:txBody>
      <dsp:txXfrm>
        <a:off x="3840327" y="90634"/>
        <a:ext cx="819638" cy="71846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2277B5-345A-4FA0-9E96-28A2AB9999D7}">
      <dsp:nvSpPr>
        <dsp:cNvPr id="0" name=""/>
        <dsp:cNvSpPr/>
      </dsp:nvSpPr>
      <dsp:spPr>
        <a:xfrm>
          <a:off x="2674"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Identify activities</a:t>
          </a:r>
        </a:p>
      </dsp:txBody>
      <dsp:txXfrm>
        <a:off x="18608" y="639262"/>
        <a:ext cx="797151" cy="512175"/>
      </dsp:txXfrm>
    </dsp:sp>
    <dsp:sp modelId="{D3285382-2F45-4838-A823-AE5E50AC5AB8}">
      <dsp:nvSpPr>
        <dsp:cNvPr id="0" name=""/>
        <dsp:cNvSpPr/>
      </dsp:nvSpPr>
      <dsp:spPr>
        <a:xfrm>
          <a:off x="914595"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914595" y="833670"/>
        <a:ext cx="123026" cy="123358"/>
      </dsp:txXfrm>
    </dsp:sp>
    <dsp:sp modelId="{89A02454-5E5E-4ACE-B0AF-EF0375A52B1E}">
      <dsp:nvSpPr>
        <dsp:cNvPr id="0" name=""/>
        <dsp:cNvSpPr/>
      </dsp:nvSpPr>
      <dsp:spPr>
        <a:xfrm>
          <a:off x="1163301"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Identify activity dependencie</a:t>
          </a:r>
        </a:p>
      </dsp:txBody>
      <dsp:txXfrm>
        <a:off x="1179235" y="639262"/>
        <a:ext cx="797151" cy="512175"/>
      </dsp:txXfrm>
    </dsp:sp>
    <dsp:sp modelId="{DE1446E0-F0A4-4123-B61D-CA6B2E99EC9E}">
      <dsp:nvSpPr>
        <dsp:cNvPr id="0" name=""/>
        <dsp:cNvSpPr/>
      </dsp:nvSpPr>
      <dsp:spPr>
        <a:xfrm>
          <a:off x="2075222"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2075222" y="833670"/>
        <a:ext cx="123026" cy="123358"/>
      </dsp:txXfrm>
    </dsp:sp>
    <dsp:sp modelId="{CEFE52E1-ED90-4AD2-9F33-F2633F9CAD10}">
      <dsp:nvSpPr>
        <dsp:cNvPr id="0" name=""/>
        <dsp:cNvSpPr/>
      </dsp:nvSpPr>
      <dsp:spPr>
        <a:xfrm>
          <a:off x="2323927"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Estimate resources for activities</a:t>
          </a:r>
        </a:p>
      </dsp:txBody>
      <dsp:txXfrm>
        <a:off x="2339861" y="639262"/>
        <a:ext cx="797151" cy="512175"/>
      </dsp:txXfrm>
    </dsp:sp>
    <dsp:sp modelId="{4D6B329C-40BF-44FD-885B-50C59F9AE0E2}">
      <dsp:nvSpPr>
        <dsp:cNvPr id="0" name=""/>
        <dsp:cNvSpPr/>
      </dsp:nvSpPr>
      <dsp:spPr>
        <a:xfrm>
          <a:off x="3235848"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235848" y="833670"/>
        <a:ext cx="123026" cy="123358"/>
      </dsp:txXfrm>
    </dsp:sp>
    <dsp:sp modelId="{0BB9CCFB-30CE-4B51-B98D-1FD62740A7E6}">
      <dsp:nvSpPr>
        <dsp:cNvPr id="0" name=""/>
        <dsp:cNvSpPr/>
      </dsp:nvSpPr>
      <dsp:spPr>
        <a:xfrm>
          <a:off x="3484554"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Allocate people to activities</a:t>
          </a:r>
        </a:p>
      </dsp:txBody>
      <dsp:txXfrm>
        <a:off x="3500488" y="639262"/>
        <a:ext cx="797151" cy="512175"/>
      </dsp:txXfrm>
    </dsp:sp>
    <dsp:sp modelId="{776DC0E1-D530-436B-9468-C06FA357D331}">
      <dsp:nvSpPr>
        <dsp:cNvPr id="0" name=""/>
        <dsp:cNvSpPr/>
      </dsp:nvSpPr>
      <dsp:spPr>
        <a:xfrm>
          <a:off x="4396475"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4396475" y="833670"/>
        <a:ext cx="123026" cy="123358"/>
      </dsp:txXfrm>
    </dsp:sp>
    <dsp:sp modelId="{68B9E7DC-9B75-49A6-ACCF-D7502DEA4A69}">
      <dsp:nvSpPr>
        <dsp:cNvPr id="0" name=""/>
        <dsp:cNvSpPr/>
      </dsp:nvSpPr>
      <dsp:spPr>
        <a:xfrm>
          <a:off x="4645181"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Create proyect chart</a:t>
          </a:r>
        </a:p>
      </dsp:txBody>
      <dsp:txXfrm>
        <a:off x="4661115" y="639262"/>
        <a:ext cx="797151" cy="51217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F8440E-9AD4-4CB1-A9D8-9285C0A057DB}">
      <dsp:nvSpPr>
        <dsp:cNvPr id="0" name=""/>
        <dsp:cNvSpPr/>
      </dsp:nvSpPr>
      <dsp:spPr>
        <a:xfrm>
          <a:off x="1481137" y="1484182"/>
          <a:ext cx="1047915" cy="181869"/>
        </a:xfrm>
        <a:custGeom>
          <a:avLst/>
          <a:gdLst/>
          <a:ahLst/>
          <a:cxnLst/>
          <a:rect l="0" t="0" r="0" b="0"/>
          <a:pathLst>
            <a:path>
              <a:moveTo>
                <a:pt x="0" y="0"/>
              </a:moveTo>
              <a:lnTo>
                <a:pt x="0" y="90934"/>
              </a:lnTo>
              <a:lnTo>
                <a:pt x="1047915" y="90934"/>
              </a:lnTo>
              <a:lnTo>
                <a:pt x="1047915" y="1818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7B1D19-042B-411D-99B4-DA55740DD1CA}">
      <dsp:nvSpPr>
        <dsp:cNvPr id="0" name=""/>
        <dsp:cNvSpPr/>
      </dsp:nvSpPr>
      <dsp:spPr>
        <a:xfrm>
          <a:off x="1435417" y="1484182"/>
          <a:ext cx="91440" cy="181869"/>
        </a:xfrm>
        <a:custGeom>
          <a:avLst/>
          <a:gdLst/>
          <a:ahLst/>
          <a:cxnLst/>
          <a:rect l="0" t="0" r="0" b="0"/>
          <a:pathLst>
            <a:path>
              <a:moveTo>
                <a:pt x="45720" y="0"/>
              </a:moveTo>
              <a:lnTo>
                <a:pt x="45720" y="1818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01EAA-DA30-4DEA-83FB-5B695571B0F5}">
      <dsp:nvSpPr>
        <dsp:cNvPr id="0" name=""/>
        <dsp:cNvSpPr/>
      </dsp:nvSpPr>
      <dsp:spPr>
        <a:xfrm>
          <a:off x="433221" y="1484182"/>
          <a:ext cx="1047915" cy="181869"/>
        </a:xfrm>
        <a:custGeom>
          <a:avLst/>
          <a:gdLst/>
          <a:ahLst/>
          <a:cxnLst/>
          <a:rect l="0" t="0" r="0" b="0"/>
          <a:pathLst>
            <a:path>
              <a:moveTo>
                <a:pt x="1047915" y="0"/>
              </a:moveTo>
              <a:lnTo>
                <a:pt x="1047915" y="90934"/>
              </a:lnTo>
              <a:lnTo>
                <a:pt x="0" y="90934"/>
              </a:lnTo>
              <a:lnTo>
                <a:pt x="0" y="1818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49BBE-F904-4C2F-9E56-E42CF8727628}">
      <dsp:nvSpPr>
        <dsp:cNvPr id="0" name=""/>
        <dsp:cNvSpPr/>
      </dsp:nvSpPr>
      <dsp:spPr>
        <a:xfrm>
          <a:off x="1048114" y="1051159"/>
          <a:ext cx="866045" cy="4330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Release planning</a:t>
          </a:r>
        </a:p>
      </dsp:txBody>
      <dsp:txXfrm>
        <a:off x="1048114" y="1051159"/>
        <a:ext cx="866045" cy="433022"/>
      </dsp:txXfrm>
    </dsp:sp>
    <dsp:sp modelId="{63A06820-1DD8-4A3E-BB5C-4C083A3C740E}">
      <dsp:nvSpPr>
        <dsp:cNvPr id="0" name=""/>
        <dsp:cNvSpPr/>
      </dsp:nvSpPr>
      <dsp:spPr>
        <a:xfrm>
          <a:off x="198" y="1666052"/>
          <a:ext cx="866045" cy="4330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Fault repair</a:t>
          </a:r>
        </a:p>
      </dsp:txBody>
      <dsp:txXfrm>
        <a:off x="198" y="1666052"/>
        <a:ext cx="866045" cy="433022"/>
      </dsp:txXfrm>
    </dsp:sp>
    <dsp:sp modelId="{664CDC6F-DB53-45F2-B516-97A5978A9E8D}">
      <dsp:nvSpPr>
        <dsp:cNvPr id="0" name=""/>
        <dsp:cNvSpPr/>
      </dsp:nvSpPr>
      <dsp:spPr>
        <a:xfrm>
          <a:off x="1048114" y="1666052"/>
          <a:ext cx="866045" cy="4330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Platform adaptation</a:t>
          </a:r>
        </a:p>
      </dsp:txBody>
      <dsp:txXfrm>
        <a:off x="1048114" y="1666052"/>
        <a:ext cx="866045" cy="433022"/>
      </dsp:txXfrm>
    </dsp:sp>
    <dsp:sp modelId="{8660F1EF-3E4D-4826-B90F-AB580152CAB3}">
      <dsp:nvSpPr>
        <dsp:cNvPr id="0" name=""/>
        <dsp:cNvSpPr/>
      </dsp:nvSpPr>
      <dsp:spPr>
        <a:xfrm>
          <a:off x="2096030" y="1666052"/>
          <a:ext cx="866045" cy="4330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System enhancement</a:t>
          </a:r>
        </a:p>
      </dsp:txBody>
      <dsp:txXfrm>
        <a:off x="2096030" y="1666052"/>
        <a:ext cx="866045" cy="43302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759B36-78E3-487F-AF47-AB9E0F5FADEA}">
      <dsp:nvSpPr>
        <dsp:cNvPr id="0" name=""/>
        <dsp:cNvSpPr/>
      </dsp:nvSpPr>
      <dsp:spPr>
        <a:xfrm>
          <a:off x="2636"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Change requests	</a:t>
          </a:r>
        </a:p>
      </dsp:txBody>
      <dsp:txXfrm>
        <a:off x="17000" y="1344264"/>
        <a:ext cx="788660" cy="461705"/>
      </dsp:txXfrm>
    </dsp:sp>
    <dsp:sp modelId="{C147384A-20DC-4E62-AB7C-2AFCE8B09479}">
      <dsp:nvSpPr>
        <dsp:cNvPr id="0" name=""/>
        <dsp:cNvSpPr/>
      </dsp:nvSpPr>
      <dsp:spPr>
        <a:xfrm>
          <a:off x="901764" y="1473761"/>
          <a:ext cx="173286" cy="202712"/>
        </a:xfrm>
        <a:prstGeom prst="rightArrow">
          <a:avLst>
            <a:gd name="adj1" fmla="val 60000"/>
            <a:gd name="adj2" fmla="val 50000"/>
          </a:avLst>
        </a:prstGeom>
        <a:solidFill>
          <a:schemeClr val="accent1"/>
        </a:solidFill>
        <a:ln>
          <a:solidFill>
            <a:schemeClr val="accent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901764" y="1514303"/>
        <a:ext cx="121300" cy="121628"/>
      </dsp:txXfrm>
    </dsp:sp>
    <dsp:sp modelId="{E500070F-65A1-4691-906B-577F0E942AB3}">
      <dsp:nvSpPr>
        <dsp:cNvPr id="0" name=""/>
        <dsp:cNvSpPr/>
      </dsp:nvSpPr>
      <dsp:spPr>
        <a:xfrm>
          <a:off x="1146981"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Impact analysis</a:t>
          </a:r>
        </a:p>
      </dsp:txBody>
      <dsp:txXfrm>
        <a:off x="1161345" y="1344264"/>
        <a:ext cx="788660" cy="461705"/>
      </dsp:txXfrm>
    </dsp:sp>
    <dsp:sp modelId="{7FA416F3-1C25-4E1F-99C7-CD68CF2C9351}">
      <dsp:nvSpPr>
        <dsp:cNvPr id="0" name=""/>
        <dsp:cNvSpPr/>
      </dsp:nvSpPr>
      <dsp:spPr>
        <a:xfrm>
          <a:off x="2046108" y="1473761"/>
          <a:ext cx="173286" cy="202712"/>
        </a:xfrm>
        <a:prstGeom prst="rightArrow">
          <a:avLst>
            <a:gd name="adj1" fmla="val 60000"/>
            <a:gd name="adj2" fmla="val 50000"/>
          </a:avLst>
        </a:prstGeom>
        <a:solidFill>
          <a:schemeClr val="accent1"/>
        </a:solidFill>
        <a:ln>
          <a:solidFill>
            <a:schemeClr val="accent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046108" y="1514303"/>
        <a:ext cx="121300" cy="121628"/>
      </dsp:txXfrm>
    </dsp:sp>
    <dsp:sp modelId="{D86E86CF-EF34-4932-8FFC-6153D15E603D}">
      <dsp:nvSpPr>
        <dsp:cNvPr id="0" name=""/>
        <dsp:cNvSpPr/>
      </dsp:nvSpPr>
      <dsp:spPr>
        <a:xfrm>
          <a:off x="2291325"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Release planning</a:t>
          </a:r>
        </a:p>
      </dsp:txBody>
      <dsp:txXfrm>
        <a:off x="2305689" y="1344264"/>
        <a:ext cx="788660" cy="461705"/>
      </dsp:txXfrm>
    </dsp:sp>
    <dsp:sp modelId="{CD0B535B-C309-47C5-84CF-16842B811928}">
      <dsp:nvSpPr>
        <dsp:cNvPr id="0" name=""/>
        <dsp:cNvSpPr/>
      </dsp:nvSpPr>
      <dsp:spPr>
        <a:xfrm>
          <a:off x="3190453" y="1473761"/>
          <a:ext cx="173286" cy="202712"/>
        </a:xfrm>
        <a:prstGeom prst="rightArrow">
          <a:avLst>
            <a:gd name="adj1" fmla="val 60000"/>
            <a:gd name="adj2" fmla="val 50000"/>
          </a:avLst>
        </a:prstGeom>
        <a:solidFill>
          <a:schemeClr val="accent1"/>
        </a:solidFill>
        <a:ln>
          <a:solidFill>
            <a:schemeClr val="accent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190453" y="1514303"/>
        <a:ext cx="121300" cy="121628"/>
      </dsp:txXfrm>
    </dsp:sp>
    <dsp:sp modelId="{E757715C-8677-437E-9C8F-04A5C02647E7}">
      <dsp:nvSpPr>
        <dsp:cNvPr id="0" name=""/>
        <dsp:cNvSpPr/>
      </dsp:nvSpPr>
      <dsp:spPr>
        <a:xfrm>
          <a:off x="3435669"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Change implementation</a:t>
          </a:r>
        </a:p>
      </dsp:txBody>
      <dsp:txXfrm>
        <a:off x="3450033" y="1344264"/>
        <a:ext cx="788660" cy="461705"/>
      </dsp:txXfrm>
    </dsp:sp>
    <dsp:sp modelId="{06894152-28CA-4A00-99D3-6E96C7B3F0FC}">
      <dsp:nvSpPr>
        <dsp:cNvPr id="0" name=""/>
        <dsp:cNvSpPr/>
      </dsp:nvSpPr>
      <dsp:spPr>
        <a:xfrm>
          <a:off x="4334797" y="1473761"/>
          <a:ext cx="173286" cy="202712"/>
        </a:xfrm>
        <a:prstGeom prst="rightArrow">
          <a:avLst>
            <a:gd name="adj1" fmla="val 60000"/>
            <a:gd name="adj2" fmla="val 50000"/>
          </a:avLst>
        </a:prstGeom>
        <a:solidFill>
          <a:schemeClr val="accent1"/>
        </a:solidFill>
        <a:ln>
          <a:solidFill>
            <a:schemeClr val="accent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334797" y="1514303"/>
        <a:ext cx="121300" cy="121628"/>
      </dsp:txXfrm>
    </dsp:sp>
    <dsp:sp modelId="{7C854255-00B0-4049-B0A1-5E4B6D2A2263}">
      <dsp:nvSpPr>
        <dsp:cNvPr id="0" name=""/>
        <dsp:cNvSpPr/>
      </dsp:nvSpPr>
      <dsp:spPr>
        <a:xfrm>
          <a:off x="4580014"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System release</a:t>
          </a:r>
        </a:p>
      </dsp:txBody>
      <dsp:txXfrm>
        <a:off x="4594378" y="1344264"/>
        <a:ext cx="788660" cy="461705"/>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EAFCC6-B7EA-4ADF-BF3B-C5A9C03851C2}">
      <dsp:nvSpPr>
        <dsp:cNvPr id="0" name=""/>
        <dsp:cNvSpPr/>
      </dsp:nvSpPr>
      <dsp:spPr>
        <a:xfrm>
          <a:off x="4746" y="5122"/>
          <a:ext cx="1418565" cy="9708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Analyze source code</a:t>
          </a:r>
        </a:p>
      </dsp:txBody>
      <dsp:txXfrm>
        <a:off x="33181" y="33557"/>
        <a:ext cx="1361695" cy="913960"/>
      </dsp:txXfrm>
    </dsp:sp>
    <dsp:sp modelId="{23C9D403-F33D-429D-A06C-52CA58030866}">
      <dsp:nvSpPr>
        <dsp:cNvPr id="0" name=""/>
        <dsp:cNvSpPr/>
      </dsp:nvSpPr>
      <dsp:spPr>
        <a:xfrm>
          <a:off x="1565167" y="314635"/>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1565167" y="384996"/>
        <a:ext cx="210515" cy="211082"/>
      </dsp:txXfrm>
    </dsp:sp>
    <dsp:sp modelId="{AAD67525-4AA2-4809-B56D-B418D967EDDD}">
      <dsp:nvSpPr>
        <dsp:cNvPr id="0" name=""/>
        <dsp:cNvSpPr/>
      </dsp:nvSpPr>
      <dsp:spPr>
        <a:xfrm>
          <a:off x="1990737" y="5122"/>
          <a:ext cx="1418565" cy="9708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Modify source code</a:t>
          </a:r>
        </a:p>
      </dsp:txBody>
      <dsp:txXfrm>
        <a:off x="2019172" y="33557"/>
        <a:ext cx="1361695" cy="913960"/>
      </dsp:txXfrm>
    </dsp:sp>
    <dsp:sp modelId="{486FF226-6140-4A28-91BF-C9150C634501}">
      <dsp:nvSpPr>
        <dsp:cNvPr id="0" name=""/>
        <dsp:cNvSpPr/>
      </dsp:nvSpPr>
      <dsp:spPr>
        <a:xfrm>
          <a:off x="3551159" y="314635"/>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3551159" y="384996"/>
        <a:ext cx="210515" cy="211082"/>
      </dsp:txXfrm>
    </dsp:sp>
    <dsp:sp modelId="{F1CE75FD-1D5C-4A7D-9BBE-B1C1EBDB79B2}">
      <dsp:nvSpPr>
        <dsp:cNvPr id="0" name=""/>
        <dsp:cNvSpPr/>
      </dsp:nvSpPr>
      <dsp:spPr>
        <a:xfrm>
          <a:off x="3976728" y="5122"/>
          <a:ext cx="1418565" cy="9708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Deliver modified system</a:t>
          </a:r>
        </a:p>
      </dsp:txBody>
      <dsp:txXfrm>
        <a:off x="4005163" y="33557"/>
        <a:ext cx="1361695" cy="9139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F2EE65-1375-4DA9-843A-198BA4C4B73B}">
      <dsp:nvSpPr>
        <dsp:cNvPr id="0" name=""/>
        <dsp:cNvSpPr/>
      </dsp:nvSpPr>
      <dsp:spPr>
        <a:xfrm>
          <a:off x="2224088" y="416"/>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Inicio</a:t>
          </a:r>
        </a:p>
      </dsp:txBody>
      <dsp:txXfrm>
        <a:off x="2363485" y="139813"/>
        <a:ext cx="673068" cy="673068"/>
      </dsp:txXfrm>
    </dsp:sp>
    <dsp:sp modelId="{669E0E4F-2487-4E3F-8226-F81668A7791B}">
      <dsp:nvSpPr>
        <dsp:cNvPr id="0" name=""/>
        <dsp:cNvSpPr/>
      </dsp:nvSpPr>
      <dsp:spPr>
        <a:xfrm rot="2160000">
          <a:off x="3145709" y="731215"/>
          <a:ext cx="252378"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152939" y="773215"/>
        <a:ext cx="176665" cy="192751"/>
      </dsp:txXfrm>
    </dsp:sp>
    <dsp:sp modelId="{E3035719-B6EA-4542-8E37-D89E40893406}">
      <dsp:nvSpPr>
        <dsp:cNvPr id="0" name=""/>
        <dsp:cNvSpPr/>
      </dsp:nvSpPr>
      <dsp:spPr>
        <a:xfrm>
          <a:off x="3379403" y="839801"/>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Planificación</a:t>
          </a:r>
        </a:p>
      </dsp:txBody>
      <dsp:txXfrm>
        <a:off x="3518800" y="979198"/>
        <a:ext cx="673068" cy="673068"/>
      </dsp:txXfrm>
    </dsp:sp>
    <dsp:sp modelId="{94FFAA50-D8B8-48C5-A3BC-C2220F2DAF99}">
      <dsp:nvSpPr>
        <dsp:cNvPr id="0" name=""/>
        <dsp:cNvSpPr/>
      </dsp:nvSpPr>
      <dsp:spPr>
        <a:xfrm rot="6480000">
          <a:off x="3510707" y="1827390"/>
          <a:ext cx="252378"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3560262" y="1855637"/>
        <a:ext cx="176665" cy="192751"/>
      </dsp:txXfrm>
    </dsp:sp>
    <dsp:sp modelId="{3F95998F-00ED-43D0-9AA1-547E0DE0B243}">
      <dsp:nvSpPr>
        <dsp:cNvPr id="0" name=""/>
        <dsp:cNvSpPr/>
      </dsp:nvSpPr>
      <dsp:spPr>
        <a:xfrm>
          <a:off x="2938112" y="2197956"/>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Ejecución</a:t>
          </a:r>
        </a:p>
      </dsp:txBody>
      <dsp:txXfrm>
        <a:off x="3077509" y="2337353"/>
        <a:ext cx="673068" cy="673068"/>
      </dsp:txXfrm>
    </dsp:sp>
    <dsp:sp modelId="{A5A77CFF-95F5-40AA-8B6C-51B790EA3ED4}">
      <dsp:nvSpPr>
        <dsp:cNvPr id="0" name=""/>
        <dsp:cNvSpPr/>
      </dsp:nvSpPr>
      <dsp:spPr>
        <a:xfrm rot="10929748">
          <a:off x="2340161" y="2483359"/>
          <a:ext cx="564020" cy="321253"/>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2436503" y="2549428"/>
        <a:ext cx="467644" cy="192751"/>
      </dsp:txXfrm>
    </dsp:sp>
    <dsp:sp modelId="{C0C4C2C2-F279-44DD-8756-AB69C1C12C3E}">
      <dsp:nvSpPr>
        <dsp:cNvPr id="0" name=""/>
        <dsp:cNvSpPr/>
      </dsp:nvSpPr>
      <dsp:spPr>
        <a:xfrm>
          <a:off x="1334803" y="2137414"/>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Supervición y Control</a:t>
          </a:r>
        </a:p>
      </dsp:txBody>
      <dsp:txXfrm>
        <a:off x="1474200" y="2276811"/>
        <a:ext cx="673068" cy="673068"/>
      </dsp:txXfrm>
    </dsp:sp>
    <dsp:sp modelId="{70364C45-774D-42D6-B126-81E1FEAFCB43}">
      <dsp:nvSpPr>
        <dsp:cNvPr id="0" name=""/>
        <dsp:cNvSpPr/>
      </dsp:nvSpPr>
      <dsp:spPr>
        <a:xfrm rot="14737158">
          <a:off x="1413782" y="1828850"/>
          <a:ext cx="228413"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1462187" y="1924308"/>
        <a:ext cx="159889" cy="192751"/>
      </dsp:txXfrm>
    </dsp:sp>
    <dsp:sp modelId="{770AB512-23EC-47F1-AB3D-DA9E8178C7F4}">
      <dsp:nvSpPr>
        <dsp:cNvPr id="0" name=""/>
        <dsp:cNvSpPr/>
      </dsp:nvSpPr>
      <dsp:spPr>
        <a:xfrm>
          <a:off x="763974" y="877900"/>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Cierre</a:t>
          </a:r>
        </a:p>
      </dsp:txBody>
      <dsp:txXfrm>
        <a:off x="903371" y="1017297"/>
        <a:ext cx="673068" cy="673068"/>
      </dsp:txXfrm>
    </dsp:sp>
    <dsp:sp modelId="{4A5C5F83-A3BB-4AE7-8DA0-F4280FEADAA0}">
      <dsp:nvSpPr>
        <dsp:cNvPr id="0" name=""/>
        <dsp:cNvSpPr/>
      </dsp:nvSpPr>
      <dsp:spPr>
        <a:xfrm rot="19739726">
          <a:off x="1761115" y="760270"/>
          <a:ext cx="398367" cy="321253"/>
        </a:xfrm>
        <a:prstGeom prst="rightArrow">
          <a:avLst>
            <a:gd name="adj1" fmla="val 60000"/>
            <a:gd name="adj2" fmla="val 50000"/>
          </a:avLst>
        </a:prstGeom>
        <a:solidFill>
          <a:schemeClr val="lt1"/>
        </a:solidFill>
        <a:ln w="12700" cap="flat" cmpd="sng" algn="ctr">
          <a:no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768000" y="849343"/>
        <a:ext cx="301991" cy="1927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8A10CF-4E6C-40C4-81EC-347C13003D01}">
      <dsp:nvSpPr>
        <dsp:cNvPr id="0" name=""/>
        <dsp:cNvSpPr/>
      </dsp:nvSpPr>
      <dsp:spPr>
        <a:xfrm>
          <a:off x="1856177" y="1663"/>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Portfolio</a:t>
          </a:r>
        </a:p>
      </dsp:txBody>
      <dsp:txXfrm>
        <a:off x="1872596" y="18082"/>
        <a:ext cx="808059" cy="527760"/>
      </dsp:txXfrm>
    </dsp:sp>
    <dsp:sp modelId="{973CD08D-81AB-42C2-ACBB-8F636524C53E}">
      <dsp:nvSpPr>
        <dsp:cNvPr id="0" name=""/>
        <dsp:cNvSpPr/>
      </dsp:nvSpPr>
      <dsp:spPr>
        <a:xfrm>
          <a:off x="636876" y="562261"/>
          <a:ext cx="1639750" cy="224239"/>
        </a:xfrm>
        <a:custGeom>
          <a:avLst/>
          <a:gdLst/>
          <a:ahLst/>
          <a:cxnLst/>
          <a:rect l="0" t="0" r="0" b="0"/>
          <a:pathLst>
            <a:path>
              <a:moveTo>
                <a:pt x="1639750" y="0"/>
              </a:moveTo>
              <a:lnTo>
                <a:pt x="1639750" y="112119"/>
              </a:lnTo>
              <a:lnTo>
                <a:pt x="0" y="112119"/>
              </a:lnTo>
              <a:lnTo>
                <a:pt x="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7EF79-5E4D-42A2-B25B-87DFBD552C3F}">
      <dsp:nvSpPr>
        <dsp:cNvPr id="0" name=""/>
        <dsp:cNvSpPr/>
      </dsp:nvSpPr>
      <dsp:spPr>
        <a:xfrm>
          <a:off x="216427"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individual 1</a:t>
          </a:r>
        </a:p>
      </dsp:txBody>
      <dsp:txXfrm>
        <a:off x="232846" y="802919"/>
        <a:ext cx="808059" cy="527760"/>
      </dsp:txXfrm>
    </dsp:sp>
    <dsp:sp modelId="{2575534B-2553-4FAA-9FD1-9AC9E5E74A6C}">
      <dsp:nvSpPr>
        <dsp:cNvPr id="0" name=""/>
        <dsp:cNvSpPr/>
      </dsp:nvSpPr>
      <dsp:spPr>
        <a:xfrm>
          <a:off x="1730043" y="562261"/>
          <a:ext cx="546583" cy="224239"/>
        </a:xfrm>
        <a:custGeom>
          <a:avLst/>
          <a:gdLst/>
          <a:ahLst/>
          <a:cxnLst/>
          <a:rect l="0" t="0" r="0" b="0"/>
          <a:pathLst>
            <a:path>
              <a:moveTo>
                <a:pt x="546583" y="0"/>
              </a:moveTo>
              <a:lnTo>
                <a:pt x="546583" y="112119"/>
              </a:lnTo>
              <a:lnTo>
                <a:pt x="0" y="112119"/>
              </a:lnTo>
              <a:lnTo>
                <a:pt x="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07B4C-E085-4538-960B-DD3D4C6B4CA0}">
      <dsp:nvSpPr>
        <dsp:cNvPr id="0" name=""/>
        <dsp:cNvSpPr/>
      </dsp:nvSpPr>
      <dsp:spPr>
        <a:xfrm>
          <a:off x="1309594"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Individual 2</a:t>
          </a:r>
        </a:p>
      </dsp:txBody>
      <dsp:txXfrm>
        <a:off x="1326013" y="802919"/>
        <a:ext cx="808059" cy="527760"/>
      </dsp:txXfrm>
    </dsp:sp>
    <dsp:sp modelId="{FF176E55-280D-4467-A2F7-EEE34902D2D8}">
      <dsp:nvSpPr>
        <dsp:cNvPr id="0" name=""/>
        <dsp:cNvSpPr/>
      </dsp:nvSpPr>
      <dsp:spPr>
        <a:xfrm>
          <a:off x="2276626" y="562261"/>
          <a:ext cx="546583" cy="224239"/>
        </a:xfrm>
        <a:custGeom>
          <a:avLst/>
          <a:gdLst/>
          <a:ahLst/>
          <a:cxnLst/>
          <a:rect l="0" t="0" r="0" b="0"/>
          <a:pathLst>
            <a:path>
              <a:moveTo>
                <a:pt x="0" y="0"/>
              </a:moveTo>
              <a:lnTo>
                <a:pt x="0" y="112119"/>
              </a:lnTo>
              <a:lnTo>
                <a:pt x="546583" y="112119"/>
              </a:lnTo>
              <a:lnTo>
                <a:pt x="546583"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A04FE9-DF7B-4A40-82E6-1E52F7A0222E}">
      <dsp:nvSpPr>
        <dsp:cNvPr id="0" name=""/>
        <dsp:cNvSpPr/>
      </dsp:nvSpPr>
      <dsp:spPr>
        <a:xfrm>
          <a:off x="2402761"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Programa 1</a:t>
          </a:r>
        </a:p>
      </dsp:txBody>
      <dsp:txXfrm>
        <a:off x="2419180" y="802919"/>
        <a:ext cx="808059" cy="527760"/>
      </dsp:txXfrm>
    </dsp:sp>
    <dsp:sp modelId="{69124CB9-8D5B-43A5-B70F-0F54FA1908B1}">
      <dsp:nvSpPr>
        <dsp:cNvPr id="0" name=""/>
        <dsp:cNvSpPr/>
      </dsp:nvSpPr>
      <dsp:spPr>
        <a:xfrm>
          <a:off x="2276626" y="562261"/>
          <a:ext cx="1639750" cy="224239"/>
        </a:xfrm>
        <a:custGeom>
          <a:avLst/>
          <a:gdLst/>
          <a:ahLst/>
          <a:cxnLst/>
          <a:rect l="0" t="0" r="0" b="0"/>
          <a:pathLst>
            <a:path>
              <a:moveTo>
                <a:pt x="0" y="0"/>
              </a:moveTo>
              <a:lnTo>
                <a:pt x="0" y="112119"/>
              </a:lnTo>
              <a:lnTo>
                <a:pt x="1639750" y="112119"/>
              </a:lnTo>
              <a:lnTo>
                <a:pt x="163975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BD31F-474D-42E3-BE64-1B208C5FCB21}">
      <dsp:nvSpPr>
        <dsp:cNvPr id="0" name=""/>
        <dsp:cNvSpPr/>
      </dsp:nvSpPr>
      <dsp:spPr>
        <a:xfrm>
          <a:off x="3495928"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Progama 2</a:t>
          </a:r>
        </a:p>
      </dsp:txBody>
      <dsp:txXfrm>
        <a:off x="3512347" y="802919"/>
        <a:ext cx="808059" cy="527760"/>
      </dsp:txXfrm>
    </dsp:sp>
    <dsp:sp modelId="{F6185E38-719A-4EA1-A6E5-7E463091FD5E}">
      <dsp:nvSpPr>
        <dsp:cNvPr id="0" name=""/>
        <dsp:cNvSpPr/>
      </dsp:nvSpPr>
      <dsp:spPr>
        <a:xfrm>
          <a:off x="2823209" y="1347099"/>
          <a:ext cx="1093166" cy="224239"/>
        </a:xfrm>
        <a:custGeom>
          <a:avLst/>
          <a:gdLst/>
          <a:ahLst/>
          <a:cxnLst/>
          <a:rect l="0" t="0" r="0" b="0"/>
          <a:pathLst>
            <a:path>
              <a:moveTo>
                <a:pt x="1093166" y="0"/>
              </a:moveTo>
              <a:lnTo>
                <a:pt x="1093166" y="112119"/>
              </a:lnTo>
              <a:lnTo>
                <a:pt x="0" y="112119"/>
              </a:lnTo>
              <a:lnTo>
                <a:pt x="0"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BFAE9BE-73F0-4799-95E8-89D5B76E687B}">
      <dsp:nvSpPr>
        <dsp:cNvPr id="0" name=""/>
        <dsp:cNvSpPr/>
      </dsp:nvSpPr>
      <dsp:spPr>
        <a:xfrm>
          <a:off x="2402761"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Otras actividades</a:t>
          </a:r>
        </a:p>
      </dsp:txBody>
      <dsp:txXfrm>
        <a:off x="2419180" y="1587757"/>
        <a:ext cx="808059" cy="527760"/>
      </dsp:txXfrm>
    </dsp:sp>
    <dsp:sp modelId="{18DB90C4-60EA-4ED7-9D99-226DAE1DEB4E}">
      <dsp:nvSpPr>
        <dsp:cNvPr id="0" name=""/>
        <dsp:cNvSpPr/>
      </dsp:nvSpPr>
      <dsp:spPr>
        <a:xfrm>
          <a:off x="3870656" y="1347099"/>
          <a:ext cx="91440" cy="224239"/>
        </a:xfrm>
        <a:custGeom>
          <a:avLst/>
          <a:gdLst/>
          <a:ahLst/>
          <a:cxnLst/>
          <a:rect l="0" t="0" r="0" b="0"/>
          <a:pathLst>
            <a:path>
              <a:moveTo>
                <a:pt x="45720" y="0"/>
              </a:moveTo>
              <a:lnTo>
                <a:pt x="45720"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9E30BAB-30A4-4787-8D4B-1A56E993CA25}">
      <dsp:nvSpPr>
        <dsp:cNvPr id="0" name=""/>
        <dsp:cNvSpPr/>
      </dsp:nvSpPr>
      <dsp:spPr>
        <a:xfrm>
          <a:off x="3495928"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1</a:t>
          </a:r>
        </a:p>
      </dsp:txBody>
      <dsp:txXfrm>
        <a:off x="3512347" y="1587757"/>
        <a:ext cx="808059" cy="527760"/>
      </dsp:txXfrm>
    </dsp:sp>
    <dsp:sp modelId="{A30E42AC-78E7-4E24-B87B-1EBE4F692A5A}">
      <dsp:nvSpPr>
        <dsp:cNvPr id="0" name=""/>
        <dsp:cNvSpPr/>
      </dsp:nvSpPr>
      <dsp:spPr>
        <a:xfrm>
          <a:off x="3916376" y="1347099"/>
          <a:ext cx="1093166" cy="224239"/>
        </a:xfrm>
        <a:custGeom>
          <a:avLst/>
          <a:gdLst/>
          <a:ahLst/>
          <a:cxnLst/>
          <a:rect l="0" t="0" r="0" b="0"/>
          <a:pathLst>
            <a:path>
              <a:moveTo>
                <a:pt x="0" y="0"/>
              </a:moveTo>
              <a:lnTo>
                <a:pt x="0" y="112119"/>
              </a:lnTo>
              <a:lnTo>
                <a:pt x="1093166" y="112119"/>
              </a:lnTo>
              <a:lnTo>
                <a:pt x="1093166"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A19FCA6-C6E8-4392-BA8F-EA0DDAF2DC27}">
      <dsp:nvSpPr>
        <dsp:cNvPr id="0" name=""/>
        <dsp:cNvSpPr/>
      </dsp:nvSpPr>
      <dsp:spPr>
        <a:xfrm>
          <a:off x="4589094"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2</a:t>
          </a:r>
        </a:p>
      </dsp:txBody>
      <dsp:txXfrm>
        <a:off x="4605513" y="1587757"/>
        <a:ext cx="808059" cy="5277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89D637-7E41-4A33-9406-D5F7264662FB}">
      <dsp:nvSpPr>
        <dsp:cNvPr id="0" name=""/>
        <dsp:cNvSpPr/>
      </dsp:nvSpPr>
      <dsp:spPr>
        <a:xfrm>
          <a:off x="1855470" y="0"/>
          <a:ext cx="1855470" cy="518160"/>
        </a:xfrm>
        <a:prstGeom prst="trapezoid">
          <a:avLst>
            <a:gd name="adj" fmla="val 179044"/>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Involucramiento de toda la organización</a:t>
          </a:r>
        </a:p>
      </dsp:txBody>
      <dsp:txXfrm>
        <a:off x="1855470" y="0"/>
        <a:ext cx="1855470" cy="518160"/>
      </dsp:txXfrm>
    </dsp:sp>
    <dsp:sp modelId="{34334BFE-7793-408B-98EC-42FB79041BB4}">
      <dsp:nvSpPr>
        <dsp:cNvPr id="0" name=""/>
        <dsp:cNvSpPr/>
      </dsp:nvSpPr>
      <dsp:spPr>
        <a:xfrm>
          <a:off x="927735" y="518160"/>
          <a:ext cx="3710940" cy="518160"/>
        </a:xfrm>
        <a:prstGeom prst="trapezoid">
          <a:avLst>
            <a:gd name="adj" fmla="val 179044"/>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Metodología de trabajo - elección del líder de proyecto</a:t>
          </a:r>
        </a:p>
      </dsp:txBody>
      <dsp:txXfrm>
        <a:off x="1577149" y="518160"/>
        <a:ext cx="2412111" cy="518160"/>
      </dsp:txXfrm>
    </dsp:sp>
    <dsp:sp modelId="{8AEB4235-5865-4238-A119-892CB91BD52A}">
      <dsp:nvSpPr>
        <dsp:cNvPr id="0" name=""/>
        <dsp:cNvSpPr/>
      </dsp:nvSpPr>
      <dsp:spPr>
        <a:xfrm>
          <a:off x="0" y="1036320"/>
          <a:ext cx="5566410" cy="518160"/>
        </a:xfrm>
        <a:prstGeom prst="trapezoid">
          <a:avLst>
            <a:gd name="adj" fmla="val 179044"/>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Compromiso de la alta dirección</a:t>
          </a:r>
        </a:p>
      </dsp:txBody>
      <dsp:txXfrm>
        <a:off x="974121" y="1036320"/>
        <a:ext cx="3618166" cy="5181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848FAA-7E57-4EA6-9183-6A93E8969C61}">
      <dsp:nvSpPr>
        <dsp:cNvPr id="0" name=""/>
        <dsp:cNvSpPr/>
      </dsp:nvSpPr>
      <dsp:spPr>
        <a:xfrm>
          <a:off x="0" y="0"/>
          <a:ext cx="5400039" cy="3150235"/>
        </a:xfrm>
        <a:prstGeom prst="roundRect">
          <a:avLst>
            <a:gd name="adj" fmla="val 85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2444932" numCol="1" spcCol="1270" anchor="t" anchorCtr="0">
          <a:noAutofit/>
        </a:bodyPr>
        <a:lstStyle/>
        <a:p>
          <a:pPr marL="0" lvl="0" indent="0" algn="l" defTabSz="1333500">
            <a:lnSpc>
              <a:spcPct val="90000"/>
            </a:lnSpc>
            <a:spcBef>
              <a:spcPct val="0"/>
            </a:spcBef>
            <a:spcAft>
              <a:spcPct val="35000"/>
            </a:spcAft>
            <a:buNone/>
          </a:pPr>
          <a:r>
            <a:rPr lang="es-ES" sz="3000" kern="1200"/>
            <a:t>Entregable</a:t>
          </a:r>
        </a:p>
      </dsp:txBody>
      <dsp:txXfrm>
        <a:off x="78427" y="78427"/>
        <a:ext cx="5243185" cy="2993381"/>
      </dsp:txXfrm>
    </dsp:sp>
    <dsp:sp modelId="{8AC5CE6B-398F-4F33-9D5C-3FD5CD124D2D}">
      <dsp:nvSpPr>
        <dsp:cNvPr id="0" name=""/>
        <dsp:cNvSpPr/>
      </dsp:nvSpPr>
      <dsp:spPr>
        <a:xfrm>
          <a:off x="135001" y="787558"/>
          <a:ext cx="5130038" cy="2205164"/>
        </a:xfrm>
        <a:prstGeom prst="roundRect">
          <a:avLst>
            <a:gd name="adj" fmla="val 105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400279" numCol="1" spcCol="1270" anchor="t" anchorCtr="0">
          <a:noAutofit/>
        </a:bodyPr>
        <a:lstStyle/>
        <a:p>
          <a:pPr marL="0" lvl="0" indent="0" algn="l" defTabSz="1333500">
            <a:lnSpc>
              <a:spcPct val="90000"/>
            </a:lnSpc>
            <a:spcBef>
              <a:spcPct val="0"/>
            </a:spcBef>
            <a:spcAft>
              <a:spcPct val="35000"/>
            </a:spcAft>
            <a:buNone/>
          </a:pPr>
          <a:r>
            <a:rPr lang="es-ES" sz="3000" kern="1200"/>
            <a:t>Workpackage</a:t>
          </a:r>
        </a:p>
      </dsp:txBody>
      <dsp:txXfrm>
        <a:off x="202817" y="855374"/>
        <a:ext cx="4994406" cy="2069532"/>
      </dsp:txXfrm>
    </dsp:sp>
    <dsp:sp modelId="{37866D42-90BF-409F-A996-2067EFFA1B31}">
      <dsp:nvSpPr>
        <dsp:cNvPr id="0" name=""/>
        <dsp:cNvSpPr/>
      </dsp:nvSpPr>
      <dsp:spPr>
        <a:xfrm>
          <a:off x="263251"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293768" y="1810399"/>
        <a:ext cx="1545234" cy="931290"/>
      </dsp:txXfrm>
    </dsp:sp>
    <dsp:sp modelId="{0F32E978-4FF8-4423-886A-43BECA5D6500}">
      <dsp:nvSpPr>
        <dsp:cNvPr id="0" name=""/>
        <dsp:cNvSpPr/>
      </dsp:nvSpPr>
      <dsp:spPr>
        <a:xfrm>
          <a:off x="1896216"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1926733" y="1810399"/>
        <a:ext cx="1545234" cy="931290"/>
      </dsp:txXfrm>
    </dsp:sp>
    <dsp:sp modelId="{5BAFD603-1C06-472E-89FA-1D90DBAF7DF2}">
      <dsp:nvSpPr>
        <dsp:cNvPr id="0" name=""/>
        <dsp:cNvSpPr/>
      </dsp:nvSpPr>
      <dsp:spPr>
        <a:xfrm>
          <a:off x="3529181"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3559698" y="1810399"/>
        <a:ext cx="1545234" cy="93129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F0FA9-9D0C-48B5-BB07-6DD1E8D42CE9}">
      <dsp:nvSpPr>
        <dsp:cNvPr id="0" name=""/>
        <dsp:cNvSpPr/>
      </dsp:nvSpPr>
      <dsp:spPr>
        <a:xfrm>
          <a:off x="713"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Identification</a:t>
          </a:r>
        </a:p>
      </dsp:txBody>
      <dsp:txXfrm>
        <a:off x="713" y="993982"/>
        <a:ext cx="896187" cy="352270"/>
      </dsp:txXfrm>
    </dsp:sp>
    <dsp:sp modelId="{5E7CF4E5-D204-4D77-9398-42B489C5B8EB}">
      <dsp:nvSpPr>
        <dsp:cNvPr id="0" name=""/>
        <dsp:cNvSpPr/>
      </dsp:nvSpPr>
      <dsp:spPr>
        <a:xfrm>
          <a:off x="184269"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List of potential risks</a:t>
          </a:r>
        </a:p>
      </dsp:txBody>
      <dsp:txXfrm>
        <a:off x="207993" y="1369976"/>
        <a:ext cx="848739" cy="762552"/>
      </dsp:txXfrm>
    </dsp:sp>
    <dsp:sp modelId="{0ECBC395-2B2E-4D5E-820D-E513637B3EE3}">
      <dsp:nvSpPr>
        <dsp:cNvPr id="0" name=""/>
        <dsp:cNvSpPr/>
      </dsp:nvSpPr>
      <dsp:spPr>
        <a:xfrm>
          <a:off x="1032759"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032759" y="1103180"/>
        <a:ext cx="221083" cy="133874"/>
      </dsp:txXfrm>
    </dsp:sp>
    <dsp:sp modelId="{93C74672-53A6-4751-BD72-FE83CE1C8EE2}">
      <dsp:nvSpPr>
        <dsp:cNvPr id="0" name=""/>
        <dsp:cNvSpPr/>
      </dsp:nvSpPr>
      <dsp:spPr>
        <a:xfrm>
          <a:off x="1440336"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Analysis</a:t>
          </a:r>
        </a:p>
      </dsp:txBody>
      <dsp:txXfrm>
        <a:off x="1440336" y="993982"/>
        <a:ext cx="896187" cy="352270"/>
      </dsp:txXfrm>
    </dsp:sp>
    <dsp:sp modelId="{8A9B28F5-E428-4B45-B3DE-12CCFD451A97}">
      <dsp:nvSpPr>
        <dsp:cNvPr id="0" name=""/>
        <dsp:cNvSpPr/>
      </dsp:nvSpPr>
      <dsp:spPr>
        <a:xfrm>
          <a:off x="1623892"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Prioritized risk list</a:t>
          </a:r>
        </a:p>
      </dsp:txBody>
      <dsp:txXfrm>
        <a:off x="1647616" y="1369976"/>
        <a:ext cx="848739" cy="762552"/>
      </dsp:txXfrm>
    </dsp:sp>
    <dsp:sp modelId="{43B3BC14-2A18-4F22-964C-97A0D4F4DEFE}">
      <dsp:nvSpPr>
        <dsp:cNvPr id="0" name=""/>
        <dsp:cNvSpPr/>
      </dsp:nvSpPr>
      <dsp:spPr>
        <a:xfrm>
          <a:off x="2472382"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472382" y="1103180"/>
        <a:ext cx="221083" cy="133874"/>
      </dsp:txXfrm>
    </dsp:sp>
    <dsp:sp modelId="{1916D005-F6CB-4472-85E4-098C6587FD27}">
      <dsp:nvSpPr>
        <dsp:cNvPr id="0" name=""/>
        <dsp:cNvSpPr/>
      </dsp:nvSpPr>
      <dsp:spPr>
        <a:xfrm>
          <a:off x="2879959"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Planning</a:t>
          </a:r>
        </a:p>
      </dsp:txBody>
      <dsp:txXfrm>
        <a:off x="2879959" y="993982"/>
        <a:ext cx="896187" cy="352270"/>
      </dsp:txXfrm>
    </dsp:sp>
    <dsp:sp modelId="{38CC7803-05AB-46DE-A361-7068895A8588}">
      <dsp:nvSpPr>
        <dsp:cNvPr id="0" name=""/>
        <dsp:cNvSpPr/>
      </dsp:nvSpPr>
      <dsp:spPr>
        <a:xfrm>
          <a:off x="3063515"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Risk avoidance and contingency plans</a:t>
          </a:r>
        </a:p>
      </dsp:txBody>
      <dsp:txXfrm>
        <a:off x="3087239" y="1369976"/>
        <a:ext cx="848739" cy="762552"/>
      </dsp:txXfrm>
    </dsp:sp>
    <dsp:sp modelId="{E2EC4B9C-AA21-45C7-9ED7-76C80C5887B4}">
      <dsp:nvSpPr>
        <dsp:cNvPr id="0" name=""/>
        <dsp:cNvSpPr/>
      </dsp:nvSpPr>
      <dsp:spPr>
        <a:xfrm>
          <a:off x="3912006"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912006" y="1103180"/>
        <a:ext cx="221083" cy="133874"/>
      </dsp:txXfrm>
    </dsp:sp>
    <dsp:sp modelId="{3BEF9C1A-86FB-4034-913D-364155F839D1}">
      <dsp:nvSpPr>
        <dsp:cNvPr id="0" name=""/>
        <dsp:cNvSpPr/>
      </dsp:nvSpPr>
      <dsp:spPr>
        <a:xfrm>
          <a:off x="4319582"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Monitoring</a:t>
          </a:r>
        </a:p>
      </dsp:txBody>
      <dsp:txXfrm>
        <a:off x="4319582" y="993982"/>
        <a:ext cx="896187" cy="352270"/>
      </dsp:txXfrm>
    </dsp:sp>
    <dsp:sp modelId="{1237BC5E-8113-43F0-B05F-FF2E714E74E7}">
      <dsp:nvSpPr>
        <dsp:cNvPr id="0" name=""/>
        <dsp:cNvSpPr/>
      </dsp:nvSpPr>
      <dsp:spPr>
        <a:xfrm>
          <a:off x="4503139"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Risk Assessment</a:t>
          </a:r>
        </a:p>
      </dsp:txBody>
      <dsp:txXfrm>
        <a:off x="4526863" y="1369976"/>
        <a:ext cx="848739" cy="76255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0C27A7-D7CC-4938-B892-3CF1B6E86D26}">
      <dsp:nvSpPr>
        <dsp:cNvPr id="0" name=""/>
        <dsp:cNvSpPr/>
      </dsp:nvSpPr>
      <dsp:spPr>
        <a:xfrm>
          <a:off x="26879" y="1109534"/>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a:t>
          </a:r>
        </a:p>
      </dsp:txBody>
      <dsp:txXfrm>
        <a:off x="44956" y="1127611"/>
        <a:ext cx="591547" cy="581038"/>
      </dsp:txXfrm>
    </dsp:sp>
    <dsp:sp modelId="{AA725974-75FC-4D81-8D26-2C2665D9BA00}">
      <dsp:nvSpPr>
        <dsp:cNvPr id="0" name=""/>
        <dsp:cNvSpPr/>
      </dsp:nvSpPr>
      <dsp:spPr>
        <a:xfrm rot="19675080">
          <a:off x="551955" y="971195"/>
          <a:ext cx="1344051" cy="180000"/>
        </a:xfrm>
        <a:custGeom>
          <a:avLst/>
          <a:gdLst/>
          <a:ahLst/>
          <a:cxnLst/>
          <a:rect l="0" t="0" r="0" b="0"/>
          <a:pathLst>
            <a:path>
              <a:moveTo>
                <a:pt x="0" y="90000"/>
              </a:moveTo>
              <a:lnTo>
                <a:pt x="386414" y="90000"/>
              </a:lnTo>
            </a:path>
            <a:path>
              <a:moveTo>
                <a:pt x="957636" y="90000"/>
              </a:moveTo>
              <a:lnTo>
                <a:pt x="1344051" y="90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Prototipo</a:t>
          </a:r>
        </a:p>
      </dsp:txBody>
      <dsp:txXfrm>
        <a:off x="938369" y="893189"/>
        <a:ext cx="571222" cy="336012"/>
      </dsp:txXfrm>
    </dsp:sp>
    <dsp:sp modelId="{258932EF-CD1C-4E77-A980-9728E7ECB649}">
      <dsp:nvSpPr>
        <dsp:cNvPr id="0" name=""/>
        <dsp:cNvSpPr/>
      </dsp:nvSpPr>
      <dsp:spPr>
        <a:xfrm>
          <a:off x="1793381" y="395664"/>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100K€</a:t>
          </a:r>
        </a:p>
      </dsp:txBody>
      <dsp:txXfrm>
        <a:off x="1811458" y="413741"/>
        <a:ext cx="591547" cy="581038"/>
      </dsp:txXfrm>
    </dsp:sp>
    <dsp:sp modelId="{556167AE-D28E-4420-9873-77474D63E768}">
      <dsp:nvSpPr>
        <dsp:cNvPr id="0" name=""/>
        <dsp:cNvSpPr/>
      </dsp:nvSpPr>
      <dsp:spPr>
        <a:xfrm rot="20583717">
          <a:off x="2394848" y="438073"/>
          <a:ext cx="1209507" cy="180000"/>
        </a:xfrm>
        <a:custGeom>
          <a:avLst/>
          <a:gdLst/>
          <a:ahLst/>
          <a:cxnLst/>
          <a:rect l="0" t="0" r="0" b="0"/>
          <a:pathLst>
            <a:path>
              <a:moveTo>
                <a:pt x="0" y="90000"/>
              </a:moveTo>
              <a:lnTo>
                <a:pt x="120950" y="90000"/>
              </a:lnTo>
            </a:path>
            <a:path>
              <a:moveTo>
                <a:pt x="1088556" y="90000"/>
              </a:moveTo>
              <a:lnTo>
                <a:pt x="1209507"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Pr(Falle): 25%</a:t>
          </a:r>
        </a:p>
        <a:p>
          <a:pPr marL="0" lvl="0" indent="0" algn="ctr" defTabSz="355600">
            <a:lnSpc>
              <a:spcPct val="90000"/>
            </a:lnSpc>
            <a:spcBef>
              <a:spcPct val="0"/>
            </a:spcBef>
            <a:spcAft>
              <a:spcPct val="35000"/>
            </a:spcAft>
            <a:buNone/>
          </a:pPr>
          <a:r>
            <a:rPr lang="es-ES" sz="800" kern="1200"/>
            <a:t>Impacto: 450K €</a:t>
          </a:r>
        </a:p>
      </dsp:txBody>
      <dsp:txXfrm>
        <a:off x="2515799" y="376885"/>
        <a:ext cx="967606" cy="302376"/>
      </dsp:txXfrm>
    </dsp:sp>
    <dsp:sp modelId="{F0E067C3-CC70-48F5-828C-59C1515C06F5}">
      <dsp:nvSpPr>
        <dsp:cNvPr id="0" name=""/>
        <dsp:cNvSpPr/>
      </dsp:nvSpPr>
      <dsp:spPr>
        <a:xfrm>
          <a:off x="3578121" y="43290"/>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112,5K €</a:t>
          </a:r>
        </a:p>
      </dsp:txBody>
      <dsp:txXfrm>
        <a:off x="3596198" y="61367"/>
        <a:ext cx="591547" cy="581038"/>
      </dsp:txXfrm>
    </dsp:sp>
    <dsp:sp modelId="{902C6AAA-B59A-4AAA-97DA-F05D4BD56AE4}">
      <dsp:nvSpPr>
        <dsp:cNvPr id="0" name=""/>
        <dsp:cNvSpPr/>
      </dsp:nvSpPr>
      <dsp:spPr>
        <a:xfrm rot="1065655">
          <a:off x="2392128" y="799568"/>
          <a:ext cx="1214946" cy="180000"/>
        </a:xfrm>
        <a:custGeom>
          <a:avLst/>
          <a:gdLst/>
          <a:ahLst/>
          <a:cxnLst/>
          <a:rect l="0" t="0" r="0" b="0"/>
          <a:pathLst>
            <a:path>
              <a:moveTo>
                <a:pt x="0" y="90000"/>
              </a:moveTo>
              <a:lnTo>
                <a:pt x="192682" y="90000"/>
              </a:lnTo>
            </a:path>
            <a:path>
              <a:moveTo>
                <a:pt x="1022263" y="90000"/>
              </a:moveTo>
              <a:lnTo>
                <a:pt x="1214946"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Pr(No Falle): 75%</a:t>
          </a:r>
        </a:p>
        <a:p>
          <a:pPr marL="0" lvl="0" indent="0" algn="ctr" defTabSz="355600">
            <a:lnSpc>
              <a:spcPct val="90000"/>
            </a:lnSpc>
            <a:spcBef>
              <a:spcPct val="0"/>
            </a:spcBef>
            <a:spcAft>
              <a:spcPct val="35000"/>
            </a:spcAft>
            <a:buNone/>
          </a:pPr>
          <a:r>
            <a:rPr lang="es-ES" sz="800" kern="1200"/>
            <a:t>Impacto: 0€</a:t>
          </a:r>
        </a:p>
      </dsp:txBody>
      <dsp:txXfrm>
        <a:off x="2584811" y="737699"/>
        <a:ext cx="829580" cy="303736"/>
      </dsp:txXfrm>
    </dsp:sp>
    <dsp:sp modelId="{2C111D1E-194C-48CB-9BF0-69095CC672F1}">
      <dsp:nvSpPr>
        <dsp:cNvPr id="0" name=""/>
        <dsp:cNvSpPr/>
      </dsp:nvSpPr>
      <dsp:spPr>
        <a:xfrm>
          <a:off x="3578121" y="766279"/>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0€</a:t>
          </a:r>
        </a:p>
      </dsp:txBody>
      <dsp:txXfrm>
        <a:off x="3596198" y="784356"/>
        <a:ext cx="591547" cy="581038"/>
      </dsp:txXfrm>
    </dsp:sp>
    <dsp:sp modelId="{432CEC5B-E525-4BEE-862E-90D632C9B54C}">
      <dsp:nvSpPr>
        <dsp:cNvPr id="0" name=""/>
        <dsp:cNvSpPr/>
      </dsp:nvSpPr>
      <dsp:spPr>
        <a:xfrm rot="1958679">
          <a:off x="546048" y="1698744"/>
          <a:ext cx="1374103" cy="180000"/>
        </a:xfrm>
        <a:custGeom>
          <a:avLst/>
          <a:gdLst/>
          <a:ahLst/>
          <a:cxnLst/>
          <a:rect l="0" t="0" r="0" b="0"/>
          <a:pathLst>
            <a:path>
              <a:moveTo>
                <a:pt x="0" y="90000"/>
              </a:moveTo>
              <a:lnTo>
                <a:pt x="443363" y="90000"/>
              </a:lnTo>
            </a:path>
            <a:path>
              <a:moveTo>
                <a:pt x="930740" y="90000"/>
              </a:moveTo>
              <a:lnTo>
                <a:pt x="1374103" y="90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No Prototipo</a:t>
          </a:r>
        </a:p>
      </dsp:txBody>
      <dsp:txXfrm>
        <a:off x="989412" y="1616981"/>
        <a:ext cx="487377" cy="343525"/>
      </dsp:txXfrm>
    </dsp:sp>
    <dsp:sp modelId="{6EBF9A11-8136-4F3D-92A5-7C4D572EEDF6}">
      <dsp:nvSpPr>
        <dsp:cNvPr id="0" name=""/>
        <dsp:cNvSpPr/>
      </dsp:nvSpPr>
      <dsp:spPr>
        <a:xfrm>
          <a:off x="1811620" y="1850763"/>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0€</a:t>
          </a:r>
        </a:p>
      </dsp:txBody>
      <dsp:txXfrm>
        <a:off x="1829697" y="1868840"/>
        <a:ext cx="591547" cy="581038"/>
      </dsp:txXfrm>
    </dsp:sp>
    <dsp:sp modelId="{7D5E2C7E-2955-4EE7-A0FE-795013394C49}">
      <dsp:nvSpPr>
        <dsp:cNvPr id="0" name=""/>
        <dsp:cNvSpPr/>
      </dsp:nvSpPr>
      <dsp:spPr>
        <a:xfrm rot="20543325">
          <a:off x="2411322" y="1888611"/>
          <a:ext cx="1194798" cy="180000"/>
        </a:xfrm>
        <a:custGeom>
          <a:avLst/>
          <a:gdLst/>
          <a:ahLst/>
          <a:cxnLst/>
          <a:rect l="0" t="0" r="0" b="0"/>
          <a:pathLst>
            <a:path>
              <a:moveTo>
                <a:pt x="0" y="90000"/>
              </a:moveTo>
              <a:lnTo>
                <a:pt x="203489" y="90000"/>
              </a:lnTo>
            </a:path>
            <a:path>
              <a:moveTo>
                <a:pt x="991309" y="90000"/>
              </a:moveTo>
              <a:lnTo>
                <a:pt x="1194798"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Pr(Falle): 75%</a:t>
          </a:r>
        </a:p>
        <a:p>
          <a:pPr marL="0" lvl="0" indent="0" algn="ctr" defTabSz="355600">
            <a:lnSpc>
              <a:spcPct val="90000"/>
            </a:lnSpc>
            <a:spcBef>
              <a:spcPct val="0"/>
            </a:spcBef>
            <a:spcAft>
              <a:spcPct val="35000"/>
            </a:spcAft>
            <a:buNone/>
          </a:pPr>
          <a:r>
            <a:rPr lang="es-ES" sz="800" kern="1200"/>
            <a:t>Impacto: 450K €</a:t>
          </a:r>
        </a:p>
      </dsp:txBody>
      <dsp:txXfrm>
        <a:off x="2614811" y="1829262"/>
        <a:ext cx="787820" cy="298699"/>
      </dsp:txXfrm>
    </dsp:sp>
    <dsp:sp modelId="{5939C416-D05C-4152-BE73-4BB4029A8B54}">
      <dsp:nvSpPr>
        <dsp:cNvPr id="0" name=""/>
        <dsp:cNvSpPr/>
      </dsp:nvSpPr>
      <dsp:spPr>
        <a:xfrm>
          <a:off x="3578121" y="1489268"/>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337,5K €</a:t>
          </a:r>
        </a:p>
      </dsp:txBody>
      <dsp:txXfrm>
        <a:off x="3596198" y="1507345"/>
        <a:ext cx="591547" cy="581038"/>
      </dsp:txXfrm>
    </dsp:sp>
    <dsp:sp modelId="{D769AE9C-434D-430D-8B98-8FCC50D9E671}">
      <dsp:nvSpPr>
        <dsp:cNvPr id="0" name=""/>
        <dsp:cNvSpPr/>
      </dsp:nvSpPr>
      <dsp:spPr>
        <a:xfrm rot="1056675">
          <a:off x="2411322" y="2250106"/>
          <a:ext cx="1194798" cy="180000"/>
        </a:xfrm>
        <a:custGeom>
          <a:avLst/>
          <a:gdLst/>
          <a:ahLst/>
          <a:cxnLst/>
          <a:rect l="0" t="0" r="0" b="0"/>
          <a:pathLst>
            <a:path>
              <a:moveTo>
                <a:pt x="0" y="90000"/>
              </a:moveTo>
              <a:lnTo>
                <a:pt x="217490" y="90000"/>
              </a:lnTo>
            </a:path>
            <a:path>
              <a:moveTo>
                <a:pt x="977308" y="90000"/>
              </a:moveTo>
              <a:lnTo>
                <a:pt x="1194798"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Pr(No Falle): 25%</a:t>
          </a:r>
        </a:p>
        <a:p>
          <a:pPr marL="0" lvl="0" indent="0" algn="ctr" defTabSz="355600">
            <a:lnSpc>
              <a:spcPct val="90000"/>
            </a:lnSpc>
            <a:spcBef>
              <a:spcPct val="0"/>
            </a:spcBef>
            <a:spcAft>
              <a:spcPct val="35000"/>
            </a:spcAft>
            <a:buNone/>
          </a:pPr>
          <a:r>
            <a:rPr lang="es-ES" sz="800" kern="1200"/>
            <a:t>Impacto: 0€</a:t>
          </a:r>
        </a:p>
      </dsp:txBody>
      <dsp:txXfrm>
        <a:off x="2628813" y="2190756"/>
        <a:ext cx="759817" cy="298699"/>
      </dsp:txXfrm>
    </dsp:sp>
    <dsp:sp modelId="{C4144435-5DBC-4F6E-AE24-C427B5687B90}">
      <dsp:nvSpPr>
        <dsp:cNvPr id="0" name=""/>
        <dsp:cNvSpPr/>
      </dsp:nvSpPr>
      <dsp:spPr>
        <a:xfrm>
          <a:off x="3578121" y="2212257"/>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0€</a:t>
          </a:r>
        </a:p>
      </dsp:txBody>
      <dsp:txXfrm>
        <a:off x="3596198" y="2230334"/>
        <a:ext cx="591547" cy="58103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39B6A6-9131-495B-B74A-5BA143418A9F}">
      <dsp:nvSpPr>
        <dsp:cNvPr id="0" name=""/>
        <dsp:cNvSpPr/>
      </dsp:nvSpPr>
      <dsp:spPr>
        <a:xfrm>
          <a:off x="2160016" y="0"/>
          <a:ext cx="1080008"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 </a:t>
          </a:r>
        </a:p>
      </dsp:txBody>
      <dsp:txXfrm>
        <a:off x="2160016" y="0"/>
        <a:ext cx="1080008" cy="630046"/>
      </dsp:txXfrm>
    </dsp:sp>
    <dsp:sp modelId="{8A5F03AA-22CD-42DF-81C0-DE9FDC36C313}">
      <dsp:nvSpPr>
        <dsp:cNvPr id="0" name=""/>
        <dsp:cNvSpPr/>
      </dsp:nvSpPr>
      <dsp:spPr>
        <a:xfrm>
          <a:off x="1620011" y="630046"/>
          <a:ext cx="2160016"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de estima</a:t>
          </a:r>
        </a:p>
      </dsp:txBody>
      <dsp:txXfrm>
        <a:off x="1998014" y="630046"/>
        <a:ext cx="1404010" cy="630046"/>
      </dsp:txXfrm>
    </dsp:sp>
    <dsp:sp modelId="{D2549A5C-59A8-4A57-833E-AF506F814314}">
      <dsp:nvSpPr>
        <dsp:cNvPr id="0" name=""/>
        <dsp:cNvSpPr/>
      </dsp:nvSpPr>
      <dsp:spPr>
        <a:xfrm>
          <a:off x="1080008" y="1260093"/>
          <a:ext cx="3240023"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sociales</a:t>
          </a:r>
        </a:p>
      </dsp:txBody>
      <dsp:txXfrm>
        <a:off x="1647012" y="1260093"/>
        <a:ext cx="2106015" cy="630046"/>
      </dsp:txXfrm>
    </dsp:sp>
    <dsp:sp modelId="{775ADB3F-36B8-4293-8642-D7293FC8FAB7}">
      <dsp:nvSpPr>
        <dsp:cNvPr id="0" name=""/>
        <dsp:cNvSpPr/>
      </dsp:nvSpPr>
      <dsp:spPr>
        <a:xfrm>
          <a:off x="540004" y="1890141"/>
          <a:ext cx="4320032"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de seguridad</a:t>
          </a:r>
        </a:p>
      </dsp:txBody>
      <dsp:txXfrm>
        <a:off x="1296009" y="1890141"/>
        <a:ext cx="2808020" cy="630046"/>
      </dsp:txXfrm>
    </dsp:sp>
    <dsp:sp modelId="{607CA20E-927E-4F6B-9A97-721FB7121D7C}">
      <dsp:nvSpPr>
        <dsp:cNvPr id="0" name=""/>
        <dsp:cNvSpPr/>
      </dsp:nvSpPr>
      <dsp:spPr>
        <a:xfrm>
          <a:off x="0" y="2520187"/>
          <a:ext cx="5400039"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psicologicas</a:t>
          </a:r>
        </a:p>
      </dsp:txBody>
      <dsp:txXfrm>
        <a:off x="945006" y="2520187"/>
        <a:ext cx="3510026" cy="63004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76F13A-8374-46A2-808D-80258824FDE7}">
      <dsp:nvSpPr>
        <dsp:cNvPr id="0" name=""/>
        <dsp:cNvSpPr/>
      </dsp:nvSpPr>
      <dsp:spPr>
        <a:xfrm>
          <a:off x="1754949" y="39377"/>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Hambre - Ambición</a:t>
          </a:r>
        </a:p>
      </dsp:txBody>
      <dsp:txXfrm>
        <a:off x="2006968" y="370152"/>
        <a:ext cx="1386103" cy="850563"/>
      </dsp:txXfrm>
    </dsp:sp>
    <dsp:sp modelId="{A749097F-C2F3-45BF-9011-835C8952B1BD}">
      <dsp:nvSpPr>
        <dsp:cNvPr id="0" name=""/>
        <dsp:cNvSpPr/>
      </dsp:nvSpPr>
      <dsp:spPr>
        <a:xfrm>
          <a:off x="2436975" y="1220716"/>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Inteligencia Emocional</a:t>
          </a:r>
        </a:p>
      </dsp:txBody>
      <dsp:txXfrm>
        <a:off x="3015043" y="1709002"/>
        <a:ext cx="1134084" cy="1039577"/>
      </dsp:txXfrm>
    </dsp:sp>
    <dsp:sp modelId="{C716E422-B610-4D8F-A89B-5A589D625975}">
      <dsp:nvSpPr>
        <dsp:cNvPr id="0" name=""/>
        <dsp:cNvSpPr/>
      </dsp:nvSpPr>
      <dsp:spPr>
        <a:xfrm>
          <a:off x="1072923" y="1220716"/>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Humildad</a:t>
          </a:r>
        </a:p>
      </dsp:txBody>
      <dsp:txXfrm>
        <a:off x="1250911" y="1709002"/>
        <a:ext cx="1134084" cy="10395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6.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4831A-015D-4C4D-BDC0-21DB5AF19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37</Pages>
  <Words>6810</Words>
  <Characters>37458</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Martín Luna</dc:creator>
  <cp:keywords/>
  <dc:description/>
  <cp:lastModifiedBy>Pablo Federico Martín Luna</cp:lastModifiedBy>
  <cp:revision>32</cp:revision>
  <cp:lastPrinted>2022-11-20T20:16:00Z</cp:lastPrinted>
  <dcterms:created xsi:type="dcterms:W3CDTF">2022-09-26T13:59:00Z</dcterms:created>
  <dcterms:modified xsi:type="dcterms:W3CDTF">2022-12-05T15:47:00Z</dcterms:modified>
</cp:coreProperties>
</file>