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B33" w:rsidRDefault="00F32B33" w:rsidP="00F32B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9/17/12                        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Sagar</w:t>
      </w:r>
      <w:proofErr w:type="spellEnd"/>
      <w:r>
        <w:rPr>
          <w:sz w:val="24"/>
          <w:szCs w:val="24"/>
        </w:rPr>
        <w:t xml:space="preserve"> Desai        </w:t>
      </w:r>
    </w:p>
    <w:p w:rsidR="00F32B33" w:rsidRDefault="00F32B33" w:rsidP="00F32B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</w:t>
      </w:r>
      <w:r w:rsidR="00683DED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</w:t>
      </w:r>
      <w:r w:rsidR="00683DED">
        <w:rPr>
          <w:sz w:val="24"/>
          <w:szCs w:val="24"/>
        </w:rPr>
        <w:t>Partners-</w:t>
      </w: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Doumbia</w:t>
      </w:r>
      <w:proofErr w:type="spellEnd"/>
    </w:p>
    <w:p w:rsidR="00F32B33" w:rsidRDefault="00F32B33" w:rsidP="00F32B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Mbaya</w:t>
      </w:r>
      <w:proofErr w:type="spellEnd"/>
    </w:p>
    <w:p w:rsidR="00F32B33" w:rsidRDefault="00F32B33" w:rsidP="00F32B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Alaoudin</w:t>
      </w:r>
      <w:proofErr w:type="spellEnd"/>
    </w:p>
    <w:p w:rsidR="00F32B33" w:rsidRDefault="00F32B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Free Fall</w:t>
      </w:r>
    </w:p>
    <w:p w:rsidR="00F32B33" w:rsidRDefault="00F32B33">
      <w:pPr>
        <w:rPr>
          <w:sz w:val="24"/>
          <w:szCs w:val="24"/>
        </w:rPr>
      </w:pPr>
      <w:r>
        <w:rPr>
          <w:sz w:val="24"/>
          <w:szCs w:val="24"/>
        </w:rPr>
        <w:t>Objective- To find the acceleration of an object due to the gravity of the earth.</w:t>
      </w:r>
    </w:p>
    <w:p w:rsidR="00E32D3B" w:rsidRDefault="001E36AC">
      <w:pPr>
        <w:rPr>
          <w:sz w:val="24"/>
          <w:szCs w:val="24"/>
        </w:rPr>
      </w:pPr>
      <w:r>
        <w:rPr>
          <w:sz w:val="24"/>
          <w:szCs w:val="24"/>
        </w:rPr>
        <w:t xml:space="preserve">Procedure- A plastic ruler with back stripes folded on it was used as an object. </w:t>
      </w:r>
      <w:r w:rsidR="001764FB">
        <w:rPr>
          <w:sz w:val="24"/>
          <w:szCs w:val="24"/>
        </w:rPr>
        <w:t>The</w:t>
      </w:r>
      <w:r>
        <w:rPr>
          <w:sz w:val="24"/>
          <w:szCs w:val="24"/>
        </w:rPr>
        <w:t xml:space="preserve"> distance between two consecutive stripes was </w:t>
      </w:r>
      <w:r w:rsidR="0052330D">
        <w:rPr>
          <w:sz w:val="24"/>
          <w:szCs w:val="24"/>
        </w:rPr>
        <w:t>fifty(50)</w:t>
      </w:r>
      <w:r w:rsidR="00F32B33">
        <w:rPr>
          <w:sz w:val="24"/>
          <w:szCs w:val="24"/>
        </w:rPr>
        <w:t xml:space="preserve"> </w:t>
      </w:r>
      <w:r w:rsidR="0052330D">
        <w:rPr>
          <w:sz w:val="24"/>
          <w:szCs w:val="24"/>
        </w:rPr>
        <w:t>cm or .050 meters. The ruler was covered with six of those black stripes.</w:t>
      </w:r>
      <w:r w:rsidR="00B6299B">
        <w:rPr>
          <w:sz w:val="24"/>
          <w:szCs w:val="24"/>
        </w:rPr>
        <w:t xml:space="preserve"> Then, t</w:t>
      </w:r>
      <w:r w:rsidR="0052330D">
        <w:rPr>
          <w:sz w:val="24"/>
          <w:szCs w:val="24"/>
        </w:rPr>
        <w:t>his ruler</w:t>
      </w:r>
      <w:r w:rsidR="00EA750D">
        <w:rPr>
          <w:sz w:val="24"/>
          <w:szCs w:val="24"/>
        </w:rPr>
        <w:t xml:space="preserve"> </w:t>
      </w:r>
      <w:r w:rsidR="0052330D">
        <w:rPr>
          <w:sz w:val="24"/>
          <w:szCs w:val="24"/>
        </w:rPr>
        <w:t xml:space="preserve"> was allowed to pass between a laser</w:t>
      </w:r>
      <w:r w:rsidR="00B6299B">
        <w:rPr>
          <w:sz w:val="24"/>
          <w:szCs w:val="24"/>
        </w:rPr>
        <w:t xml:space="preserve"> beam</w:t>
      </w:r>
      <w:r w:rsidR="0052330D">
        <w:rPr>
          <w:sz w:val="24"/>
          <w:szCs w:val="24"/>
        </w:rPr>
        <w:t xml:space="preserve"> guided </w:t>
      </w:r>
      <w:r w:rsidR="00B6299B">
        <w:rPr>
          <w:sz w:val="24"/>
          <w:szCs w:val="24"/>
        </w:rPr>
        <w:t xml:space="preserve">by </w:t>
      </w:r>
      <w:r w:rsidR="0052330D">
        <w:rPr>
          <w:sz w:val="24"/>
          <w:szCs w:val="24"/>
        </w:rPr>
        <w:t xml:space="preserve">sensor, which was attached to the </w:t>
      </w:r>
      <w:r w:rsidR="00EA750D">
        <w:rPr>
          <w:sz w:val="24"/>
          <w:szCs w:val="24"/>
        </w:rPr>
        <w:t>computer. As the r</w:t>
      </w:r>
      <w:r w:rsidR="00CC661C">
        <w:rPr>
          <w:sz w:val="24"/>
          <w:szCs w:val="24"/>
        </w:rPr>
        <w:t xml:space="preserve">uler passes the laser, </w:t>
      </w:r>
      <w:r w:rsidR="00B6299B">
        <w:rPr>
          <w:sz w:val="24"/>
          <w:szCs w:val="24"/>
        </w:rPr>
        <w:t xml:space="preserve">each of </w:t>
      </w:r>
      <w:r w:rsidR="00CC661C">
        <w:rPr>
          <w:sz w:val="24"/>
          <w:szCs w:val="24"/>
        </w:rPr>
        <w:t>the black folded stripes blocked t</w:t>
      </w:r>
      <w:r w:rsidR="003E152F">
        <w:rPr>
          <w:sz w:val="24"/>
          <w:szCs w:val="24"/>
        </w:rPr>
        <w:t>he laser beam</w:t>
      </w:r>
      <w:r w:rsidR="00B6299B">
        <w:rPr>
          <w:sz w:val="24"/>
          <w:szCs w:val="24"/>
        </w:rPr>
        <w:t>, and the sensor attached to the software in computer recorded the data in a chart in terms of time and position.</w:t>
      </w:r>
      <w:r w:rsidR="00F32B33">
        <w:rPr>
          <w:sz w:val="24"/>
          <w:szCs w:val="24"/>
        </w:rPr>
        <w:t xml:space="preserve">   </w:t>
      </w:r>
    </w:p>
    <w:p w:rsidR="00E32D3B" w:rsidRDefault="00E32D3B" w:rsidP="00675580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Data-</w:t>
      </w:r>
    </w:p>
    <w:p w:rsidR="00675580" w:rsidRDefault="00675580" w:rsidP="00675580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Table 1).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1098"/>
        <w:gridCol w:w="1350"/>
      </w:tblGrid>
      <w:tr w:rsidR="00E32D3B" w:rsidTr="00837965">
        <w:tc>
          <w:tcPr>
            <w:tcW w:w="1098" w:type="dxa"/>
          </w:tcPr>
          <w:p w:rsidR="00E32D3B" w:rsidRDefault="00E32D3B" w:rsidP="00BA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Time(s)</w:t>
            </w:r>
          </w:p>
        </w:tc>
        <w:tc>
          <w:tcPr>
            <w:tcW w:w="1350" w:type="dxa"/>
          </w:tcPr>
          <w:p w:rsidR="00E32D3B" w:rsidRDefault="00E32D3B" w:rsidP="00BA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Position(m)</w:t>
            </w:r>
          </w:p>
        </w:tc>
      </w:tr>
      <w:tr w:rsidR="00E32D3B" w:rsidTr="00837965">
        <w:tc>
          <w:tcPr>
            <w:tcW w:w="1098" w:type="dxa"/>
          </w:tcPr>
          <w:p w:rsidR="00E32D3B" w:rsidRDefault="002A6C73" w:rsidP="00BA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6.8550</w:t>
            </w:r>
          </w:p>
        </w:tc>
        <w:tc>
          <w:tcPr>
            <w:tcW w:w="1350" w:type="dxa"/>
          </w:tcPr>
          <w:p w:rsidR="00E32D3B" w:rsidRDefault="00E32D3B" w:rsidP="00BA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050</w:t>
            </w:r>
          </w:p>
        </w:tc>
      </w:tr>
      <w:tr w:rsidR="00E32D3B" w:rsidTr="00837965">
        <w:tc>
          <w:tcPr>
            <w:tcW w:w="1098" w:type="dxa"/>
          </w:tcPr>
          <w:p w:rsidR="00E32D3B" w:rsidRDefault="002A6C73" w:rsidP="00BA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6.8818</w:t>
            </w:r>
          </w:p>
        </w:tc>
        <w:tc>
          <w:tcPr>
            <w:tcW w:w="1350" w:type="dxa"/>
          </w:tcPr>
          <w:p w:rsidR="00E32D3B" w:rsidRDefault="00E32D3B" w:rsidP="00BA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.100</w:t>
            </w:r>
          </w:p>
        </w:tc>
      </w:tr>
      <w:tr w:rsidR="00E32D3B" w:rsidTr="00837965">
        <w:tc>
          <w:tcPr>
            <w:tcW w:w="1098" w:type="dxa"/>
          </w:tcPr>
          <w:p w:rsidR="00E32D3B" w:rsidRDefault="002A6C73" w:rsidP="00BA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6.9055</w:t>
            </w:r>
          </w:p>
        </w:tc>
        <w:tc>
          <w:tcPr>
            <w:tcW w:w="1350" w:type="dxa"/>
          </w:tcPr>
          <w:p w:rsidR="00E32D3B" w:rsidRDefault="00E32D3B" w:rsidP="00BA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.150</w:t>
            </w:r>
          </w:p>
        </w:tc>
      </w:tr>
      <w:tr w:rsidR="00E32D3B" w:rsidTr="00837965">
        <w:tc>
          <w:tcPr>
            <w:tcW w:w="1098" w:type="dxa"/>
          </w:tcPr>
          <w:p w:rsidR="00E32D3B" w:rsidRDefault="002A6C73" w:rsidP="00BA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6.9296</w:t>
            </w:r>
          </w:p>
        </w:tc>
        <w:tc>
          <w:tcPr>
            <w:tcW w:w="1350" w:type="dxa"/>
          </w:tcPr>
          <w:p w:rsidR="00E32D3B" w:rsidRDefault="00E32D3B" w:rsidP="00BA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.200</w:t>
            </w:r>
          </w:p>
        </w:tc>
      </w:tr>
      <w:tr w:rsidR="00E32D3B" w:rsidTr="00837965">
        <w:tc>
          <w:tcPr>
            <w:tcW w:w="1098" w:type="dxa"/>
          </w:tcPr>
          <w:p w:rsidR="00E32D3B" w:rsidRDefault="002A6C73" w:rsidP="00BA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6.9467</w:t>
            </w:r>
          </w:p>
        </w:tc>
        <w:tc>
          <w:tcPr>
            <w:tcW w:w="1350" w:type="dxa"/>
          </w:tcPr>
          <w:p w:rsidR="00E32D3B" w:rsidRDefault="00E32D3B" w:rsidP="00BA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.250</w:t>
            </w:r>
          </w:p>
        </w:tc>
      </w:tr>
      <w:tr w:rsidR="00E32D3B" w:rsidTr="00837965">
        <w:tc>
          <w:tcPr>
            <w:tcW w:w="1098" w:type="dxa"/>
          </w:tcPr>
          <w:p w:rsidR="00E32D3B" w:rsidRDefault="002A6C73" w:rsidP="00BA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6.9651</w:t>
            </w:r>
          </w:p>
        </w:tc>
        <w:tc>
          <w:tcPr>
            <w:tcW w:w="1350" w:type="dxa"/>
          </w:tcPr>
          <w:p w:rsidR="00E32D3B" w:rsidRDefault="00E32D3B" w:rsidP="00BA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.300</w:t>
            </w:r>
          </w:p>
        </w:tc>
      </w:tr>
    </w:tbl>
    <w:p w:rsidR="00BE0AC2" w:rsidRDefault="00BA3A97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="00F32B33">
        <w:rPr>
          <w:sz w:val="24"/>
          <w:szCs w:val="24"/>
        </w:rPr>
        <w:t xml:space="preserve">   </w:t>
      </w:r>
      <w:r w:rsidR="00E32D3B">
        <w:rPr>
          <w:sz w:val="24"/>
          <w:szCs w:val="24"/>
        </w:rPr>
        <w:t xml:space="preserve">* The time in the computer software was started from </w:t>
      </w:r>
      <w:r w:rsidR="002A6C73">
        <w:rPr>
          <w:sz w:val="24"/>
          <w:szCs w:val="24"/>
        </w:rPr>
        <w:t>6.8550</w:t>
      </w:r>
      <w:r w:rsidR="00F32B33">
        <w:rPr>
          <w:sz w:val="24"/>
          <w:szCs w:val="24"/>
        </w:rPr>
        <w:t xml:space="preserve">                          </w:t>
      </w:r>
    </w:p>
    <w:p w:rsidR="00CF50A6" w:rsidRDefault="00BA3A97">
      <w:pPr>
        <w:rPr>
          <w:sz w:val="24"/>
          <w:szCs w:val="24"/>
        </w:rPr>
      </w:pPr>
      <w:r>
        <w:rPr>
          <w:sz w:val="24"/>
          <w:szCs w:val="24"/>
        </w:rPr>
        <w:t>In order to find the time taken to travel the distance between the consecutive stripes (</w:t>
      </w:r>
      <w:r>
        <w:rPr>
          <w:rFonts w:cstheme="minorHAnsi"/>
          <w:sz w:val="24"/>
          <w:szCs w:val="24"/>
        </w:rPr>
        <w:t>∆</w:t>
      </w:r>
      <w:r>
        <w:rPr>
          <w:sz w:val="24"/>
          <w:szCs w:val="24"/>
        </w:rPr>
        <w:t>y=.050 m) difference of time is found by subtracting the respective consecutive time(</w:t>
      </w:r>
      <w:r>
        <w:rPr>
          <w:rFonts w:cstheme="minorHAnsi"/>
          <w:sz w:val="24"/>
          <w:szCs w:val="24"/>
        </w:rPr>
        <w:t>∆</w:t>
      </w:r>
      <w:r>
        <w:rPr>
          <w:sz w:val="24"/>
          <w:szCs w:val="24"/>
        </w:rPr>
        <w:t xml:space="preserve">t). The following table shows the respective </w:t>
      </w:r>
      <w:r>
        <w:rPr>
          <w:rFonts w:cstheme="minorHAnsi"/>
          <w:sz w:val="24"/>
          <w:szCs w:val="24"/>
        </w:rPr>
        <w:t>∆</w:t>
      </w:r>
      <w:r>
        <w:rPr>
          <w:sz w:val="24"/>
          <w:szCs w:val="24"/>
        </w:rPr>
        <w:t xml:space="preserve">y and </w:t>
      </w:r>
      <w:r>
        <w:rPr>
          <w:rFonts w:cstheme="minorHAnsi"/>
          <w:sz w:val="24"/>
          <w:szCs w:val="24"/>
        </w:rPr>
        <w:t>∆</w:t>
      </w:r>
      <w:r>
        <w:rPr>
          <w:sz w:val="24"/>
          <w:szCs w:val="24"/>
        </w:rPr>
        <w:t xml:space="preserve">t. </w:t>
      </w:r>
    </w:p>
    <w:p w:rsidR="00675580" w:rsidRPr="00F32B33" w:rsidRDefault="00675580">
      <w:pPr>
        <w:rPr>
          <w:sz w:val="24"/>
          <w:szCs w:val="24"/>
        </w:rPr>
      </w:pPr>
      <w:r>
        <w:rPr>
          <w:sz w:val="24"/>
          <w:szCs w:val="24"/>
        </w:rPr>
        <w:t>Table 2).</w:t>
      </w:r>
    </w:p>
    <w:tbl>
      <w:tblPr>
        <w:tblStyle w:val="TableGrid"/>
        <w:tblW w:w="0" w:type="auto"/>
        <w:tblLook w:val="04A0"/>
      </w:tblPr>
      <w:tblGrid>
        <w:gridCol w:w="1628"/>
        <w:gridCol w:w="893"/>
        <w:gridCol w:w="798"/>
      </w:tblGrid>
      <w:tr w:rsidR="00CF50A6" w:rsidTr="00CF50A6">
        <w:tc>
          <w:tcPr>
            <w:tcW w:w="0" w:type="auto"/>
          </w:tcPr>
          <w:p w:rsidR="00CF50A6" w:rsidRDefault="00CF50A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CF50A6" w:rsidRDefault="00CF50A6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t(sec)</w:t>
            </w:r>
          </w:p>
        </w:tc>
        <w:tc>
          <w:tcPr>
            <w:tcW w:w="0" w:type="auto"/>
          </w:tcPr>
          <w:p w:rsidR="00CF50A6" w:rsidRDefault="00CF50A6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y(m)</w:t>
            </w:r>
          </w:p>
        </w:tc>
      </w:tr>
      <w:tr w:rsidR="00CF50A6" w:rsidTr="00CF50A6">
        <w:tc>
          <w:tcPr>
            <w:tcW w:w="0" w:type="auto"/>
          </w:tcPr>
          <w:p w:rsidR="00CF50A6" w:rsidRDefault="002A6C73" w:rsidP="002A6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6.8818-6.8550</w:t>
            </w:r>
          </w:p>
        </w:tc>
        <w:tc>
          <w:tcPr>
            <w:tcW w:w="0" w:type="auto"/>
          </w:tcPr>
          <w:p w:rsidR="00CF50A6" w:rsidRDefault="00CF5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</w:t>
            </w:r>
            <w:r w:rsidR="002A6C73">
              <w:rPr>
                <w:sz w:val="24"/>
                <w:szCs w:val="24"/>
              </w:rPr>
              <w:t>268</w:t>
            </w:r>
          </w:p>
        </w:tc>
        <w:tc>
          <w:tcPr>
            <w:tcW w:w="0" w:type="auto"/>
          </w:tcPr>
          <w:p w:rsidR="00CF50A6" w:rsidRDefault="00CF5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.050</w:t>
            </w:r>
          </w:p>
        </w:tc>
      </w:tr>
      <w:tr w:rsidR="00CF50A6" w:rsidTr="00CF50A6">
        <w:tc>
          <w:tcPr>
            <w:tcW w:w="0" w:type="auto"/>
          </w:tcPr>
          <w:p w:rsidR="00CF50A6" w:rsidRDefault="002A6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6.9055-6.8818</w:t>
            </w:r>
          </w:p>
        </w:tc>
        <w:tc>
          <w:tcPr>
            <w:tcW w:w="0" w:type="auto"/>
          </w:tcPr>
          <w:p w:rsidR="00CF50A6" w:rsidRDefault="00CF5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.02</w:t>
            </w:r>
            <w:r w:rsidR="002A6C73"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</w:tcPr>
          <w:p w:rsidR="00CF50A6" w:rsidRDefault="00CF5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.050</w:t>
            </w:r>
          </w:p>
        </w:tc>
      </w:tr>
      <w:tr w:rsidR="00CF50A6" w:rsidTr="00CF50A6">
        <w:tc>
          <w:tcPr>
            <w:tcW w:w="0" w:type="auto"/>
          </w:tcPr>
          <w:p w:rsidR="00CF50A6" w:rsidRDefault="002A6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6.9296-6.9055</w:t>
            </w:r>
          </w:p>
        </w:tc>
        <w:tc>
          <w:tcPr>
            <w:tcW w:w="0" w:type="auto"/>
          </w:tcPr>
          <w:p w:rsidR="00CF50A6" w:rsidRDefault="00CF5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</w:t>
            </w:r>
            <w:r w:rsidR="002A6C73">
              <w:rPr>
                <w:sz w:val="24"/>
                <w:szCs w:val="24"/>
              </w:rPr>
              <w:t>214</w:t>
            </w:r>
          </w:p>
        </w:tc>
        <w:tc>
          <w:tcPr>
            <w:tcW w:w="0" w:type="auto"/>
          </w:tcPr>
          <w:p w:rsidR="00CF50A6" w:rsidRDefault="00CF5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.050</w:t>
            </w:r>
          </w:p>
        </w:tc>
      </w:tr>
      <w:tr w:rsidR="00CF50A6" w:rsidTr="00CF50A6">
        <w:tc>
          <w:tcPr>
            <w:tcW w:w="0" w:type="auto"/>
          </w:tcPr>
          <w:p w:rsidR="00CF50A6" w:rsidRDefault="002A6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6.9467-6.9296</w:t>
            </w:r>
          </w:p>
        </w:tc>
        <w:tc>
          <w:tcPr>
            <w:tcW w:w="0" w:type="auto"/>
          </w:tcPr>
          <w:p w:rsidR="00CF50A6" w:rsidRDefault="00CF5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 w:rsidR="002A6C73">
              <w:rPr>
                <w:sz w:val="24"/>
                <w:szCs w:val="24"/>
              </w:rPr>
              <w:t>0</w:t>
            </w:r>
            <w:r w:rsidR="006E62C2">
              <w:rPr>
                <w:sz w:val="24"/>
                <w:szCs w:val="24"/>
              </w:rPr>
              <w:t>1</w:t>
            </w:r>
            <w:r w:rsidR="002A6C73">
              <w:rPr>
                <w:sz w:val="24"/>
                <w:szCs w:val="24"/>
              </w:rPr>
              <w:t>98</w:t>
            </w:r>
          </w:p>
        </w:tc>
        <w:tc>
          <w:tcPr>
            <w:tcW w:w="0" w:type="auto"/>
          </w:tcPr>
          <w:p w:rsidR="00CF50A6" w:rsidRDefault="00CF5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.050</w:t>
            </w:r>
          </w:p>
        </w:tc>
      </w:tr>
      <w:tr w:rsidR="00CF50A6" w:rsidTr="00CF50A6">
        <w:tc>
          <w:tcPr>
            <w:tcW w:w="0" w:type="auto"/>
          </w:tcPr>
          <w:p w:rsidR="00CF50A6" w:rsidRDefault="002A6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6.9651-6.9467</w:t>
            </w:r>
          </w:p>
        </w:tc>
        <w:tc>
          <w:tcPr>
            <w:tcW w:w="0" w:type="auto"/>
          </w:tcPr>
          <w:p w:rsidR="00CF50A6" w:rsidRDefault="002A6C73" w:rsidP="002A6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.0184</w:t>
            </w:r>
          </w:p>
        </w:tc>
        <w:tc>
          <w:tcPr>
            <w:tcW w:w="0" w:type="auto"/>
          </w:tcPr>
          <w:p w:rsidR="00CF50A6" w:rsidRDefault="00CF5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.050</w:t>
            </w:r>
          </w:p>
        </w:tc>
      </w:tr>
    </w:tbl>
    <w:p w:rsidR="001764FB" w:rsidRDefault="00CF50A6">
      <w:pPr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rFonts w:cstheme="minorHAnsi"/>
          <w:sz w:val="24"/>
          <w:szCs w:val="24"/>
        </w:rPr>
        <w:t>∆</w:t>
      </w:r>
      <w:r>
        <w:rPr>
          <w:sz w:val="24"/>
          <w:szCs w:val="24"/>
        </w:rPr>
        <w:t>y(m) will be constant because the distance between each stripes is .050m.</w:t>
      </w:r>
    </w:p>
    <w:p w:rsidR="00CF50A6" w:rsidRDefault="00DB40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Average </w:t>
      </w:r>
      <w:r w:rsidR="002A6C73">
        <w:rPr>
          <w:sz w:val="24"/>
          <w:szCs w:val="24"/>
        </w:rPr>
        <w:t>Velocity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av</w:t>
      </w:r>
      <w:proofErr w:type="spellEnd"/>
      <w:r>
        <w:rPr>
          <w:sz w:val="24"/>
          <w:szCs w:val="24"/>
        </w:rPr>
        <w:t>)</w:t>
      </w:r>
      <w:r w:rsidR="002A6C73">
        <w:rPr>
          <w:sz w:val="24"/>
          <w:szCs w:val="24"/>
        </w:rPr>
        <w:t xml:space="preserve"> of the object was found by </w:t>
      </w:r>
      <w:r w:rsidR="00AA6DDA">
        <w:rPr>
          <w:sz w:val="24"/>
          <w:szCs w:val="24"/>
        </w:rPr>
        <w:t>dividing</w:t>
      </w:r>
      <w:r w:rsidR="002A6C73">
        <w:rPr>
          <w:sz w:val="24"/>
          <w:szCs w:val="24"/>
        </w:rPr>
        <w:t xml:space="preserve"> the respective distance with the respective time.</w:t>
      </w:r>
    </w:p>
    <w:p w:rsidR="00675580" w:rsidRDefault="00675580">
      <w:pPr>
        <w:rPr>
          <w:sz w:val="24"/>
          <w:szCs w:val="24"/>
        </w:rPr>
      </w:pPr>
      <w:r>
        <w:rPr>
          <w:sz w:val="24"/>
          <w:szCs w:val="24"/>
        </w:rPr>
        <w:t>Table 3).</w:t>
      </w:r>
    </w:p>
    <w:tbl>
      <w:tblPr>
        <w:tblStyle w:val="TableGrid"/>
        <w:tblW w:w="0" w:type="auto"/>
        <w:tblLook w:val="04A0"/>
      </w:tblPr>
      <w:tblGrid>
        <w:gridCol w:w="2171"/>
        <w:gridCol w:w="1246"/>
      </w:tblGrid>
      <w:tr w:rsidR="006E62C2" w:rsidTr="00837965">
        <w:tc>
          <w:tcPr>
            <w:tcW w:w="0" w:type="auto"/>
          </w:tcPr>
          <w:p w:rsidR="006E62C2" w:rsidRDefault="006E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Distance(m)/time(s)</w:t>
            </w:r>
          </w:p>
        </w:tc>
        <w:tc>
          <w:tcPr>
            <w:tcW w:w="0" w:type="auto"/>
          </w:tcPr>
          <w:p w:rsidR="006E62C2" w:rsidRPr="006E62C2" w:rsidRDefault="006E62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av</w:t>
            </w:r>
            <w:proofErr w:type="spellEnd"/>
            <w:r>
              <w:rPr>
                <w:sz w:val="24"/>
                <w:szCs w:val="24"/>
              </w:rPr>
              <w:t>(m/sec)</w:t>
            </w:r>
          </w:p>
        </w:tc>
      </w:tr>
      <w:tr w:rsidR="006E62C2" w:rsidTr="00837965">
        <w:tc>
          <w:tcPr>
            <w:tcW w:w="0" w:type="auto"/>
          </w:tcPr>
          <w:p w:rsidR="006E62C2" w:rsidRDefault="00543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 w:rsidR="006E62C2">
              <w:rPr>
                <w:sz w:val="24"/>
                <w:szCs w:val="24"/>
              </w:rPr>
              <w:t>050</w:t>
            </w:r>
            <w:r>
              <w:rPr>
                <w:sz w:val="24"/>
                <w:szCs w:val="24"/>
              </w:rPr>
              <w:t>/.0216</w:t>
            </w:r>
          </w:p>
        </w:tc>
        <w:tc>
          <w:tcPr>
            <w:tcW w:w="0" w:type="auto"/>
          </w:tcPr>
          <w:p w:rsidR="006E62C2" w:rsidRDefault="006E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1.866</w:t>
            </w:r>
          </w:p>
        </w:tc>
      </w:tr>
      <w:tr w:rsidR="006E62C2" w:rsidTr="00837965">
        <w:tc>
          <w:tcPr>
            <w:tcW w:w="0" w:type="auto"/>
          </w:tcPr>
          <w:p w:rsidR="006E62C2" w:rsidRDefault="006E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.050</w:t>
            </w:r>
            <w:r w:rsidR="005436CB">
              <w:rPr>
                <w:sz w:val="24"/>
                <w:szCs w:val="24"/>
              </w:rPr>
              <w:t>/.0237</w:t>
            </w:r>
          </w:p>
        </w:tc>
        <w:tc>
          <w:tcPr>
            <w:tcW w:w="0" w:type="auto"/>
          </w:tcPr>
          <w:p w:rsidR="006E62C2" w:rsidRDefault="006E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2.110</w:t>
            </w:r>
          </w:p>
        </w:tc>
      </w:tr>
      <w:tr w:rsidR="006E62C2" w:rsidTr="00837965">
        <w:tc>
          <w:tcPr>
            <w:tcW w:w="0" w:type="auto"/>
          </w:tcPr>
          <w:p w:rsidR="006E62C2" w:rsidRDefault="006E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.050</w:t>
            </w:r>
            <w:r w:rsidR="005436CB">
              <w:rPr>
                <w:sz w:val="24"/>
                <w:szCs w:val="24"/>
              </w:rPr>
              <w:t>/.0214</w:t>
            </w:r>
          </w:p>
        </w:tc>
        <w:tc>
          <w:tcPr>
            <w:tcW w:w="0" w:type="auto"/>
          </w:tcPr>
          <w:p w:rsidR="006E62C2" w:rsidRDefault="006E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2.337</w:t>
            </w:r>
          </w:p>
        </w:tc>
      </w:tr>
      <w:tr w:rsidR="006E62C2" w:rsidTr="00837965">
        <w:tc>
          <w:tcPr>
            <w:tcW w:w="0" w:type="auto"/>
          </w:tcPr>
          <w:p w:rsidR="006E62C2" w:rsidRDefault="006E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.050</w:t>
            </w:r>
            <w:r w:rsidR="005436CB">
              <w:rPr>
                <w:sz w:val="24"/>
                <w:szCs w:val="24"/>
              </w:rPr>
              <w:t>/.0198</w:t>
            </w:r>
          </w:p>
        </w:tc>
        <w:tc>
          <w:tcPr>
            <w:tcW w:w="0" w:type="auto"/>
          </w:tcPr>
          <w:p w:rsidR="006E62C2" w:rsidRDefault="006E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2.525</w:t>
            </w:r>
          </w:p>
        </w:tc>
      </w:tr>
      <w:tr w:rsidR="006E62C2" w:rsidTr="00837965">
        <w:tc>
          <w:tcPr>
            <w:tcW w:w="0" w:type="auto"/>
          </w:tcPr>
          <w:p w:rsidR="006E62C2" w:rsidRDefault="006E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.050</w:t>
            </w:r>
            <w:r w:rsidR="005436CB">
              <w:rPr>
                <w:sz w:val="24"/>
                <w:szCs w:val="24"/>
              </w:rPr>
              <w:t>/.0184</w:t>
            </w:r>
          </w:p>
        </w:tc>
        <w:tc>
          <w:tcPr>
            <w:tcW w:w="0" w:type="auto"/>
          </w:tcPr>
          <w:p w:rsidR="006E62C2" w:rsidRDefault="006E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2.717</w:t>
            </w:r>
          </w:p>
        </w:tc>
      </w:tr>
    </w:tbl>
    <w:p w:rsidR="008D22DF" w:rsidRDefault="008D22DF">
      <w:pPr>
        <w:rPr>
          <w:sz w:val="24"/>
          <w:szCs w:val="24"/>
        </w:rPr>
      </w:pPr>
    </w:p>
    <w:p w:rsidR="000520FF" w:rsidRDefault="005436CB">
      <w:pPr>
        <w:rPr>
          <w:sz w:val="24"/>
          <w:szCs w:val="24"/>
        </w:rPr>
      </w:pPr>
      <w:r>
        <w:rPr>
          <w:sz w:val="24"/>
          <w:szCs w:val="24"/>
        </w:rPr>
        <w:t>We observe from the above table that the velocity increa</w:t>
      </w:r>
      <w:r w:rsidR="00ED7857">
        <w:rPr>
          <w:sz w:val="24"/>
          <w:szCs w:val="24"/>
        </w:rPr>
        <w:t>ses as the time decreases. It is because the object was started at rest and it gains its acceleration as is gains it's velocity.</w:t>
      </w:r>
      <w:r w:rsidR="002B249B">
        <w:rPr>
          <w:sz w:val="24"/>
          <w:szCs w:val="24"/>
        </w:rPr>
        <w:t xml:space="preserve"> Since the acceleration of earth is almost same everywhere we can take the </w:t>
      </w:r>
      <w:r w:rsidR="002558E8">
        <w:rPr>
          <w:sz w:val="24"/>
          <w:szCs w:val="24"/>
        </w:rPr>
        <w:t>acceleration</w:t>
      </w:r>
      <w:r w:rsidR="002B249B">
        <w:rPr>
          <w:sz w:val="24"/>
          <w:szCs w:val="24"/>
        </w:rPr>
        <w:t xml:space="preserve"> as a constant value. And,</w:t>
      </w:r>
      <w:r w:rsidR="002558E8">
        <w:rPr>
          <w:sz w:val="24"/>
          <w:szCs w:val="24"/>
        </w:rPr>
        <w:t xml:space="preserve"> </w:t>
      </w:r>
      <w:r w:rsidR="002B249B">
        <w:rPr>
          <w:sz w:val="24"/>
          <w:szCs w:val="24"/>
        </w:rPr>
        <w:t xml:space="preserve">when the </w:t>
      </w:r>
      <w:r w:rsidR="002558E8">
        <w:rPr>
          <w:sz w:val="24"/>
          <w:szCs w:val="24"/>
        </w:rPr>
        <w:t>acceleration</w:t>
      </w:r>
      <w:r w:rsidR="002B249B">
        <w:rPr>
          <w:sz w:val="24"/>
          <w:szCs w:val="24"/>
        </w:rPr>
        <w:t xml:space="preserve"> is constant the average time t</w:t>
      </w:r>
      <w:r w:rsidR="000520FF">
        <w:rPr>
          <w:sz w:val="24"/>
          <w:szCs w:val="24"/>
        </w:rPr>
        <w:t>aken to travel the distance is given by</w:t>
      </w:r>
    </w:p>
    <w:p w:rsidR="000E6302" w:rsidRDefault="000520FF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f</w:t>
      </w:r>
      <w:proofErr w:type="spellEnd"/>
      <w:r>
        <w:rPr>
          <w:sz w:val="24"/>
          <w:szCs w:val="24"/>
          <w:vertAlign w:val="subscript"/>
        </w:rPr>
        <w:t xml:space="preserve"> (time at final position) </w:t>
      </w: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  <w:vertAlign w:val="subscript"/>
        </w:rPr>
        <w:t xml:space="preserve"> (time at initial position)</w:t>
      </w:r>
      <w:r>
        <w:rPr>
          <w:sz w:val="24"/>
          <w:szCs w:val="24"/>
        </w:rPr>
        <w:t>)/2</w:t>
      </w:r>
      <w:r w:rsidR="000E6302">
        <w:rPr>
          <w:sz w:val="24"/>
          <w:szCs w:val="24"/>
        </w:rPr>
        <w:t>. And by using the formula average time (t') was found</w:t>
      </w:r>
    </w:p>
    <w:p w:rsidR="00675580" w:rsidRDefault="00675580">
      <w:pPr>
        <w:rPr>
          <w:sz w:val="24"/>
          <w:szCs w:val="24"/>
        </w:rPr>
      </w:pPr>
      <w:r>
        <w:rPr>
          <w:sz w:val="24"/>
          <w:szCs w:val="24"/>
        </w:rPr>
        <w:t>Table 4).</w:t>
      </w:r>
    </w:p>
    <w:tbl>
      <w:tblPr>
        <w:tblStyle w:val="TableGrid"/>
        <w:tblW w:w="0" w:type="auto"/>
        <w:tblLook w:val="04A0"/>
      </w:tblPr>
      <w:tblGrid>
        <w:gridCol w:w="2033"/>
        <w:gridCol w:w="885"/>
        <w:gridCol w:w="5435"/>
      </w:tblGrid>
      <w:tr w:rsidR="00675580" w:rsidTr="00956C44">
        <w:tc>
          <w:tcPr>
            <w:tcW w:w="0" w:type="auto"/>
          </w:tcPr>
          <w:p w:rsidR="00675580" w:rsidRPr="000E6302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f</w:t>
            </w:r>
            <w:proofErr w:type="spellEnd"/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sz w:val="24"/>
                <w:szCs w:val="24"/>
              </w:rPr>
              <w:t>)/2</w:t>
            </w:r>
          </w:p>
        </w:tc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t' (sec)</w:t>
            </w:r>
          </w:p>
        </w:tc>
        <w:tc>
          <w:tcPr>
            <w:tcW w:w="0" w:type="auto"/>
          </w:tcPr>
          <w:p w:rsidR="00675580" w:rsidRPr="00675580" w:rsidRDefault="006755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av</w:t>
            </w:r>
            <w:proofErr w:type="spellEnd"/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(m/sec)(Respective average velocity, from table 3)</w:t>
            </w:r>
          </w:p>
        </w:tc>
      </w:tr>
      <w:tr w:rsidR="00675580" w:rsidTr="00956C44"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(6.8818+6.8550)/2</w:t>
            </w:r>
          </w:p>
        </w:tc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6.8684</w:t>
            </w:r>
          </w:p>
        </w:tc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1.866</w:t>
            </w:r>
          </w:p>
        </w:tc>
      </w:tr>
      <w:tr w:rsidR="00675580" w:rsidTr="00956C44"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(6.9055+6.8818)/2</w:t>
            </w:r>
          </w:p>
        </w:tc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6.8937</w:t>
            </w:r>
          </w:p>
        </w:tc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2.110</w:t>
            </w:r>
          </w:p>
        </w:tc>
      </w:tr>
      <w:tr w:rsidR="00675580" w:rsidTr="00956C44"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(6.9269+6.9055)/2</w:t>
            </w:r>
          </w:p>
        </w:tc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6.9162</w:t>
            </w:r>
          </w:p>
        </w:tc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2.337</w:t>
            </w:r>
          </w:p>
        </w:tc>
      </w:tr>
      <w:tr w:rsidR="00675580" w:rsidTr="00956C44"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(6.9467+6.9269)/2</w:t>
            </w:r>
          </w:p>
        </w:tc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6.9368</w:t>
            </w:r>
          </w:p>
        </w:tc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2.525</w:t>
            </w:r>
          </w:p>
        </w:tc>
      </w:tr>
      <w:tr w:rsidR="00675580" w:rsidTr="00956C44"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(6.9651+6.9467)/2</w:t>
            </w:r>
          </w:p>
        </w:tc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6.9559</w:t>
            </w:r>
          </w:p>
        </w:tc>
        <w:tc>
          <w:tcPr>
            <w:tcW w:w="0" w:type="auto"/>
          </w:tcPr>
          <w:p w:rsidR="00675580" w:rsidRDefault="00675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2.717</w:t>
            </w:r>
          </w:p>
        </w:tc>
      </w:tr>
    </w:tbl>
    <w:p w:rsidR="000520FF" w:rsidRDefault="000E6302" w:rsidP="00DB1B28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1B28">
        <w:rPr>
          <w:sz w:val="24"/>
          <w:szCs w:val="24"/>
        </w:rPr>
        <w:tab/>
      </w:r>
    </w:p>
    <w:p w:rsidR="00B64B34" w:rsidRPr="00B64B34" w:rsidRDefault="00B64B34">
      <w:pPr>
        <w:rPr>
          <w:sz w:val="24"/>
          <w:szCs w:val="24"/>
        </w:rPr>
      </w:pPr>
      <w:r>
        <w:rPr>
          <w:sz w:val="24"/>
          <w:szCs w:val="24"/>
        </w:rPr>
        <w:t>In order to find the acceleration the difference of t'(</w:t>
      </w:r>
      <w:r>
        <w:rPr>
          <w:rFonts w:cstheme="minorHAnsi"/>
          <w:sz w:val="24"/>
          <w:szCs w:val="24"/>
        </w:rPr>
        <w:t>∆</w:t>
      </w:r>
      <w:r>
        <w:rPr>
          <w:sz w:val="24"/>
          <w:szCs w:val="24"/>
        </w:rPr>
        <w:t xml:space="preserve">t') and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av</w:t>
      </w:r>
      <w:proofErr w:type="spellEnd"/>
      <w:r>
        <w:rPr>
          <w:sz w:val="24"/>
          <w:szCs w:val="24"/>
        </w:rPr>
        <w:t>(</w:t>
      </w:r>
      <w:r>
        <w:rPr>
          <w:rFonts w:cstheme="minorHAnsi"/>
          <w:sz w:val="24"/>
          <w:szCs w:val="24"/>
        </w:rPr>
        <w:t>∆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av</w:t>
      </w:r>
      <w:proofErr w:type="spellEnd"/>
      <w:r>
        <w:rPr>
          <w:sz w:val="24"/>
          <w:szCs w:val="24"/>
        </w:rPr>
        <w:t xml:space="preserve">) was found. </w:t>
      </w:r>
    </w:p>
    <w:p w:rsidR="00675580" w:rsidRDefault="00DB1B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Analytical method-</w:t>
      </w:r>
    </w:p>
    <w:p w:rsidR="00DB1B28" w:rsidRDefault="00DB1B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Table 5). </w:t>
      </w:r>
    </w:p>
    <w:tbl>
      <w:tblPr>
        <w:tblStyle w:val="TableGrid"/>
        <w:tblW w:w="0" w:type="auto"/>
        <w:tblLook w:val="04A0"/>
      </w:tblPr>
      <w:tblGrid>
        <w:gridCol w:w="1384"/>
        <w:gridCol w:w="1161"/>
        <w:gridCol w:w="1628"/>
        <w:gridCol w:w="946"/>
      </w:tblGrid>
      <w:tr w:rsidR="00DB1B28" w:rsidTr="008B1818">
        <w:tc>
          <w:tcPr>
            <w:tcW w:w="0" w:type="auto"/>
          </w:tcPr>
          <w:p w:rsidR="00DB1B28" w:rsidRPr="00DB1B28" w:rsidRDefault="00DB1B28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av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f</w:t>
            </w:r>
            <w:proofErr w:type="spellEnd"/>
            <w:r>
              <w:rPr>
                <w:sz w:val="24"/>
                <w:szCs w:val="24"/>
              </w:rPr>
              <w:t>-V</w:t>
            </w:r>
            <w:r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0" w:type="auto"/>
          </w:tcPr>
          <w:p w:rsidR="00DB1B28" w:rsidRPr="00DB1B28" w:rsidRDefault="00DB1B28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proofErr w:type="spellStart"/>
            <w:r>
              <w:rPr>
                <w:rFonts w:cstheme="minorHAnsi"/>
                <w:sz w:val="24"/>
                <w:szCs w:val="24"/>
              </w:rPr>
              <w:t>V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av</w:t>
            </w:r>
            <w:proofErr w:type="spellEnd"/>
            <w:r>
              <w:rPr>
                <w:rFonts w:cstheme="minorHAnsi"/>
                <w:sz w:val="24"/>
                <w:szCs w:val="24"/>
              </w:rPr>
              <w:t>(m/s)</w:t>
            </w:r>
          </w:p>
        </w:tc>
        <w:tc>
          <w:tcPr>
            <w:tcW w:w="0" w:type="auto"/>
          </w:tcPr>
          <w:p w:rsidR="00DB1B28" w:rsidRPr="00DB1B28" w:rsidRDefault="00DB1B28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t'=</w:t>
            </w:r>
            <w:proofErr w:type="spellStart"/>
            <w:r>
              <w:rPr>
                <w:sz w:val="24"/>
                <w:szCs w:val="24"/>
              </w:rPr>
              <w:t>t'</w:t>
            </w:r>
            <w:r>
              <w:rPr>
                <w:sz w:val="24"/>
                <w:szCs w:val="24"/>
                <w:vertAlign w:val="subscript"/>
              </w:rPr>
              <w:t>f</w:t>
            </w:r>
            <w:r>
              <w:rPr>
                <w:sz w:val="24"/>
                <w:szCs w:val="24"/>
              </w:rPr>
              <w:t>-t'</w:t>
            </w:r>
            <w:r>
              <w:rPr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</w:tcPr>
          <w:p w:rsidR="00DB1B28" w:rsidRDefault="00DB1B28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t'(sec)</w:t>
            </w:r>
          </w:p>
        </w:tc>
      </w:tr>
      <w:tr w:rsidR="00DB1B28" w:rsidTr="008B1818">
        <w:tc>
          <w:tcPr>
            <w:tcW w:w="0" w:type="auto"/>
          </w:tcPr>
          <w:p w:rsidR="00DB1B28" w:rsidRDefault="00DB1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2.110-1.866</w:t>
            </w:r>
          </w:p>
        </w:tc>
        <w:tc>
          <w:tcPr>
            <w:tcW w:w="0" w:type="auto"/>
          </w:tcPr>
          <w:p w:rsidR="00DB1B28" w:rsidRDefault="00DB1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.245</w:t>
            </w:r>
          </w:p>
        </w:tc>
        <w:tc>
          <w:tcPr>
            <w:tcW w:w="0" w:type="auto"/>
          </w:tcPr>
          <w:p w:rsidR="00DB1B28" w:rsidRDefault="00DB1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6.8937-6.8684</w:t>
            </w:r>
          </w:p>
        </w:tc>
        <w:tc>
          <w:tcPr>
            <w:tcW w:w="0" w:type="auto"/>
          </w:tcPr>
          <w:p w:rsidR="00DB1B28" w:rsidRDefault="00964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.0253</w:t>
            </w:r>
          </w:p>
        </w:tc>
      </w:tr>
      <w:tr w:rsidR="00DB1B28" w:rsidTr="008B1818">
        <w:tc>
          <w:tcPr>
            <w:tcW w:w="0" w:type="auto"/>
          </w:tcPr>
          <w:p w:rsidR="00DB1B28" w:rsidRDefault="00DB1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2.337-2.110</w:t>
            </w:r>
          </w:p>
        </w:tc>
        <w:tc>
          <w:tcPr>
            <w:tcW w:w="0" w:type="auto"/>
          </w:tcPr>
          <w:p w:rsidR="00DB1B28" w:rsidRDefault="00DB1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.227</w:t>
            </w:r>
          </w:p>
        </w:tc>
        <w:tc>
          <w:tcPr>
            <w:tcW w:w="0" w:type="auto"/>
          </w:tcPr>
          <w:p w:rsidR="00DB1B28" w:rsidRDefault="00964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6.9162-6.8937</w:t>
            </w:r>
          </w:p>
        </w:tc>
        <w:tc>
          <w:tcPr>
            <w:tcW w:w="0" w:type="auto"/>
          </w:tcPr>
          <w:p w:rsidR="00DB1B28" w:rsidRDefault="00964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.0225</w:t>
            </w:r>
          </w:p>
        </w:tc>
      </w:tr>
      <w:tr w:rsidR="00DB1B28" w:rsidTr="008B1818">
        <w:tc>
          <w:tcPr>
            <w:tcW w:w="0" w:type="auto"/>
          </w:tcPr>
          <w:p w:rsidR="00DB1B28" w:rsidRDefault="00DB1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2.525-2.337</w:t>
            </w:r>
          </w:p>
        </w:tc>
        <w:tc>
          <w:tcPr>
            <w:tcW w:w="0" w:type="auto"/>
          </w:tcPr>
          <w:p w:rsidR="00DB1B28" w:rsidRDefault="00DB1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.188</w:t>
            </w:r>
          </w:p>
        </w:tc>
        <w:tc>
          <w:tcPr>
            <w:tcW w:w="0" w:type="auto"/>
          </w:tcPr>
          <w:p w:rsidR="00DB1B28" w:rsidRDefault="00964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6.9368-6.9162</w:t>
            </w:r>
          </w:p>
        </w:tc>
        <w:tc>
          <w:tcPr>
            <w:tcW w:w="0" w:type="auto"/>
          </w:tcPr>
          <w:p w:rsidR="00DB1B28" w:rsidRDefault="00964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.0206</w:t>
            </w:r>
          </w:p>
        </w:tc>
      </w:tr>
      <w:tr w:rsidR="00DB1B28" w:rsidTr="008B1818">
        <w:tc>
          <w:tcPr>
            <w:tcW w:w="0" w:type="auto"/>
          </w:tcPr>
          <w:p w:rsidR="00DB1B28" w:rsidRDefault="00DB1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2.717-2.525</w:t>
            </w:r>
          </w:p>
        </w:tc>
        <w:tc>
          <w:tcPr>
            <w:tcW w:w="0" w:type="auto"/>
          </w:tcPr>
          <w:p w:rsidR="00DB1B28" w:rsidRDefault="00DB1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.192</w:t>
            </w:r>
          </w:p>
        </w:tc>
        <w:tc>
          <w:tcPr>
            <w:tcW w:w="0" w:type="auto"/>
          </w:tcPr>
          <w:p w:rsidR="00DB1B28" w:rsidRDefault="00964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6.9559-6.9368</w:t>
            </w:r>
          </w:p>
        </w:tc>
        <w:tc>
          <w:tcPr>
            <w:tcW w:w="0" w:type="auto"/>
          </w:tcPr>
          <w:p w:rsidR="00DB1B28" w:rsidRDefault="00964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.0191</w:t>
            </w:r>
          </w:p>
        </w:tc>
      </w:tr>
    </w:tbl>
    <w:p w:rsidR="00DB1B28" w:rsidRDefault="00DB1B28">
      <w:pPr>
        <w:rPr>
          <w:sz w:val="24"/>
          <w:szCs w:val="24"/>
        </w:rPr>
      </w:pPr>
    </w:p>
    <w:p w:rsidR="008B1818" w:rsidRDefault="008B181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Acceleration is equal to </w:t>
      </w:r>
      <w:r>
        <w:rPr>
          <w:rFonts w:cstheme="minorHAnsi"/>
          <w:sz w:val="24"/>
          <w:szCs w:val="24"/>
        </w:rPr>
        <w:t>∆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av</w:t>
      </w:r>
      <w:proofErr w:type="spellEnd"/>
      <w:r>
        <w:rPr>
          <w:sz w:val="24"/>
          <w:szCs w:val="24"/>
        </w:rPr>
        <w:t xml:space="preserve"> divided by the respective </w:t>
      </w:r>
      <w:r>
        <w:rPr>
          <w:rFonts w:cstheme="minorHAnsi"/>
          <w:sz w:val="24"/>
          <w:szCs w:val="24"/>
        </w:rPr>
        <w:t>∆</w:t>
      </w:r>
      <w:r>
        <w:rPr>
          <w:sz w:val="24"/>
          <w:szCs w:val="24"/>
        </w:rPr>
        <w:t>t'.</w:t>
      </w:r>
    </w:p>
    <w:p w:rsidR="008B1818" w:rsidRDefault="008B1818">
      <w:pPr>
        <w:rPr>
          <w:sz w:val="24"/>
          <w:szCs w:val="24"/>
        </w:rPr>
      </w:pPr>
      <w:r>
        <w:rPr>
          <w:sz w:val="24"/>
          <w:szCs w:val="24"/>
        </w:rPr>
        <w:t>Table 6)</w:t>
      </w:r>
    </w:p>
    <w:tbl>
      <w:tblPr>
        <w:tblStyle w:val="TableGrid"/>
        <w:tblW w:w="0" w:type="auto"/>
        <w:tblLook w:val="04A0"/>
      </w:tblPr>
      <w:tblGrid>
        <w:gridCol w:w="1343"/>
        <w:gridCol w:w="1157"/>
      </w:tblGrid>
      <w:tr w:rsidR="008B1818" w:rsidTr="00BA6B4F">
        <w:tc>
          <w:tcPr>
            <w:tcW w:w="0" w:type="auto"/>
          </w:tcPr>
          <w:p w:rsidR="008B1818" w:rsidRPr="00904B0A" w:rsidRDefault="00904B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</w:t>
            </w:r>
            <w:r>
              <w:rPr>
                <w:rFonts w:cstheme="minorHAnsi"/>
                <w:sz w:val="24"/>
                <w:szCs w:val="24"/>
              </w:rPr>
              <w:t>∆</w:t>
            </w: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av</w:t>
            </w:r>
            <w:proofErr w:type="spellEnd"/>
            <w:r>
              <w:rPr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t'</w:t>
            </w:r>
          </w:p>
        </w:tc>
        <w:tc>
          <w:tcPr>
            <w:tcW w:w="0" w:type="auto"/>
          </w:tcPr>
          <w:p w:rsidR="008B1818" w:rsidRPr="00904B0A" w:rsidRDefault="00904B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a(m/sec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</w:tr>
      <w:tr w:rsidR="008B1818" w:rsidTr="00BA6B4F">
        <w:tc>
          <w:tcPr>
            <w:tcW w:w="0" w:type="auto"/>
          </w:tcPr>
          <w:p w:rsidR="008B1818" w:rsidRDefault="00904B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.244/.0253</w:t>
            </w:r>
          </w:p>
        </w:tc>
        <w:tc>
          <w:tcPr>
            <w:tcW w:w="0" w:type="auto"/>
          </w:tcPr>
          <w:p w:rsidR="008B1818" w:rsidRDefault="00904B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9.644</w:t>
            </w:r>
          </w:p>
        </w:tc>
      </w:tr>
      <w:tr w:rsidR="008B1818" w:rsidTr="00BA6B4F">
        <w:tc>
          <w:tcPr>
            <w:tcW w:w="0" w:type="auto"/>
          </w:tcPr>
          <w:p w:rsidR="008B1818" w:rsidRDefault="00904B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.227/.0225</w:t>
            </w:r>
          </w:p>
        </w:tc>
        <w:tc>
          <w:tcPr>
            <w:tcW w:w="0" w:type="auto"/>
          </w:tcPr>
          <w:p w:rsidR="008B1818" w:rsidRDefault="00904B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10.04</w:t>
            </w:r>
          </w:p>
        </w:tc>
      </w:tr>
      <w:tr w:rsidR="008B1818" w:rsidTr="00BA6B4F">
        <w:tc>
          <w:tcPr>
            <w:tcW w:w="0" w:type="auto"/>
          </w:tcPr>
          <w:p w:rsidR="008B1818" w:rsidRDefault="00904B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.188/.0206</w:t>
            </w:r>
          </w:p>
        </w:tc>
        <w:tc>
          <w:tcPr>
            <w:tcW w:w="0" w:type="auto"/>
          </w:tcPr>
          <w:p w:rsidR="008B1818" w:rsidRDefault="00904B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9.126</w:t>
            </w:r>
          </w:p>
        </w:tc>
      </w:tr>
      <w:tr w:rsidR="008B1818" w:rsidTr="00BA6B4F">
        <w:tc>
          <w:tcPr>
            <w:tcW w:w="0" w:type="auto"/>
          </w:tcPr>
          <w:p w:rsidR="008B1818" w:rsidRDefault="00904B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0192/.0191</w:t>
            </w:r>
          </w:p>
        </w:tc>
        <w:tc>
          <w:tcPr>
            <w:tcW w:w="0" w:type="auto"/>
          </w:tcPr>
          <w:p w:rsidR="008B1818" w:rsidRDefault="00904B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10.05</w:t>
            </w:r>
          </w:p>
        </w:tc>
      </w:tr>
    </w:tbl>
    <w:p w:rsidR="008B1818" w:rsidRDefault="008B1818">
      <w:pPr>
        <w:rPr>
          <w:sz w:val="24"/>
          <w:szCs w:val="24"/>
        </w:rPr>
      </w:pPr>
    </w:p>
    <w:p w:rsidR="008B1818" w:rsidRDefault="00904B0A">
      <w:pPr>
        <w:rPr>
          <w:sz w:val="24"/>
          <w:szCs w:val="24"/>
        </w:rPr>
      </w:pPr>
      <w:r>
        <w:rPr>
          <w:sz w:val="24"/>
          <w:szCs w:val="24"/>
        </w:rPr>
        <w:t>To get more precise answer the mean of all acceleration was taken.</w:t>
      </w:r>
    </w:p>
    <w:p w:rsidR="00904B0A" w:rsidRDefault="00904B0A">
      <w:pPr>
        <w:rPr>
          <w:sz w:val="24"/>
          <w:szCs w:val="24"/>
        </w:rPr>
      </w:pPr>
      <w:r>
        <w:rPr>
          <w:sz w:val="24"/>
          <w:szCs w:val="24"/>
        </w:rPr>
        <w:t xml:space="preserve">(9.644+10.04+9.126+10.05)/4 = </w:t>
      </w:r>
      <w:r>
        <w:rPr>
          <w:b/>
          <w:sz w:val="24"/>
          <w:szCs w:val="24"/>
        </w:rPr>
        <w:t>9.73 (m/sec</w:t>
      </w:r>
      <w:r>
        <w:rPr>
          <w:b/>
          <w:sz w:val="24"/>
          <w:szCs w:val="24"/>
          <w:vertAlign w:val="superscript"/>
        </w:rPr>
        <w:t>2</w:t>
      </w:r>
      <w:r>
        <w:rPr>
          <w:b/>
          <w:sz w:val="24"/>
          <w:szCs w:val="24"/>
        </w:rPr>
        <w:t>)</w:t>
      </w:r>
    </w:p>
    <w:p w:rsidR="00904B0A" w:rsidRPr="003E169C" w:rsidRDefault="00904B0A">
      <w:pPr>
        <w:rPr>
          <w:sz w:val="24"/>
          <w:szCs w:val="24"/>
        </w:rPr>
      </w:pPr>
      <w:r>
        <w:rPr>
          <w:sz w:val="24"/>
          <w:szCs w:val="24"/>
        </w:rPr>
        <w:t>The accepted value of the acceleration of an object due to the gravity near the surface of the earth is 9.8(m/sec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 w:rsidR="003E169C">
        <w:rPr>
          <w:sz w:val="24"/>
          <w:szCs w:val="24"/>
        </w:rPr>
        <w:t>. And the acceleration calculated in the experiment is 9.73 (m/sec</w:t>
      </w:r>
      <w:r w:rsidR="003E169C">
        <w:rPr>
          <w:sz w:val="24"/>
          <w:szCs w:val="24"/>
          <w:vertAlign w:val="superscript"/>
        </w:rPr>
        <w:t>2</w:t>
      </w:r>
      <w:r w:rsidR="003E169C">
        <w:rPr>
          <w:sz w:val="24"/>
          <w:szCs w:val="24"/>
        </w:rPr>
        <w:t xml:space="preserve">). </w:t>
      </w:r>
      <w:r w:rsidR="004D78CC">
        <w:rPr>
          <w:sz w:val="24"/>
          <w:szCs w:val="24"/>
        </w:rPr>
        <w:t>The deviation is .71%.</w:t>
      </w:r>
    </w:p>
    <w:sectPr w:rsidR="00904B0A" w:rsidRPr="003E169C" w:rsidSect="00BE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F1D36"/>
    <w:rsid w:val="000520FF"/>
    <w:rsid w:val="000E6302"/>
    <w:rsid w:val="001764FB"/>
    <w:rsid w:val="001E36AC"/>
    <w:rsid w:val="002558E8"/>
    <w:rsid w:val="002A6C73"/>
    <w:rsid w:val="002B249B"/>
    <w:rsid w:val="002C3912"/>
    <w:rsid w:val="003E152F"/>
    <w:rsid w:val="003E169C"/>
    <w:rsid w:val="003F1D36"/>
    <w:rsid w:val="004D78CC"/>
    <w:rsid w:val="004E36A7"/>
    <w:rsid w:val="0052330D"/>
    <w:rsid w:val="005436CB"/>
    <w:rsid w:val="00675580"/>
    <w:rsid w:val="00683DED"/>
    <w:rsid w:val="006E62C2"/>
    <w:rsid w:val="00813BCC"/>
    <w:rsid w:val="00837965"/>
    <w:rsid w:val="008B1818"/>
    <w:rsid w:val="008D22DF"/>
    <w:rsid w:val="00904B0A"/>
    <w:rsid w:val="00964234"/>
    <w:rsid w:val="00A314E0"/>
    <w:rsid w:val="00AA6DDA"/>
    <w:rsid w:val="00B6299B"/>
    <w:rsid w:val="00B64B34"/>
    <w:rsid w:val="00BA3A97"/>
    <w:rsid w:val="00BA6B4F"/>
    <w:rsid w:val="00BE0AC2"/>
    <w:rsid w:val="00CC661C"/>
    <w:rsid w:val="00CD75AD"/>
    <w:rsid w:val="00CF50A6"/>
    <w:rsid w:val="00D24DF4"/>
    <w:rsid w:val="00DB1B28"/>
    <w:rsid w:val="00DB405D"/>
    <w:rsid w:val="00E32D3B"/>
    <w:rsid w:val="00EA750D"/>
    <w:rsid w:val="00EB32AB"/>
    <w:rsid w:val="00ED7857"/>
    <w:rsid w:val="00F2184A"/>
    <w:rsid w:val="00F32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cp:lastPrinted>2012-10-25T11:03:00Z</cp:lastPrinted>
  <dcterms:created xsi:type="dcterms:W3CDTF">2012-10-13T20:56:00Z</dcterms:created>
  <dcterms:modified xsi:type="dcterms:W3CDTF">2012-10-25T11:03:00Z</dcterms:modified>
</cp:coreProperties>
</file>