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512"/>
        <w:gridCol w:w="895"/>
        <w:gridCol w:w="2203"/>
        <w:gridCol w:w="330"/>
        <w:gridCol w:w="740"/>
        <w:gridCol w:w="1844"/>
        <w:gridCol w:w="1220"/>
      </w:tblGrid>
      <w:tr w:rsidR="00785DF7" w:rsidRPr="00A8137F">
        <w:trPr>
          <w:trHeight w:val="705"/>
        </w:trPr>
        <w:tc>
          <w:tcPr>
            <w:tcW w:w="2492" w:type="dxa"/>
            <w:gridSpan w:val="2"/>
            <w:vMerge w:val="restart"/>
          </w:tcPr>
          <w:p w:rsidR="00785DF7" w:rsidRPr="00A8137F" w:rsidRDefault="00785DF7" w:rsidP="00EA6363">
            <w:pPr>
              <w:rPr>
                <w:rFonts w:ascii="Arial Narrow" w:hAnsi="Arial Narrow" w:cs="Arial"/>
                <w:spacing w:val="-6"/>
                <w:szCs w:val="24"/>
              </w:rPr>
            </w:pPr>
          </w:p>
          <w:p w:rsidR="00785DF7" w:rsidRPr="00A8137F" w:rsidRDefault="00785DF7" w:rsidP="00EA6363">
            <w:pPr>
              <w:rPr>
                <w:rFonts w:ascii="Arial Narrow" w:hAnsi="Arial Narrow" w:cs="Arial"/>
                <w:spacing w:val="-6"/>
                <w:szCs w:val="24"/>
              </w:rPr>
            </w:pPr>
          </w:p>
          <w:p w:rsidR="00785DF7" w:rsidRPr="00A8137F" w:rsidRDefault="00482B41" w:rsidP="00EA6363">
            <w:pPr>
              <w:jc w:val="center"/>
              <w:rPr>
                <w:rFonts w:ascii="Arial Narrow" w:hAnsi="Arial Narrow" w:cs="Arial"/>
                <w:spacing w:val="-6"/>
                <w:szCs w:val="24"/>
              </w:rPr>
            </w:pPr>
            <w:r>
              <w:rPr>
                <w:rFonts w:ascii="Arial Narrow" w:hAnsi="Arial Narrow" w:cs="Arial"/>
                <w:noProof/>
                <w:spacing w:val="-6"/>
                <w:szCs w:val="24"/>
                <w:lang w:eastAsia="uk-U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Герб ІФНТУНГ 2016" style="width:81pt;height:98.25pt;visibility:visible">
                  <v:imagedata r:id="rId7" o:title="Герб ІФНТУНГ 2016"/>
                </v:shape>
              </w:pict>
            </w:r>
          </w:p>
        </w:tc>
        <w:tc>
          <w:tcPr>
            <w:tcW w:w="3428" w:type="dxa"/>
            <w:gridSpan w:val="3"/>
          </w:tcPr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ІВАНО-ФРАНКІВСЬКИЙ</w:t>
            </w:r>
          </w:p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НАЦІОНАЛЬНИЙ</w:t>
            </w:r>
          </w:p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ТЕХНІЧНИЙ</w:t>
            </w:r>
          </w:p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УНІВЕРСИТЕТ</w:t>
            </w:r>
          </w:p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НАФТИ І ГАЗУ</w:t>
            </w:r>
          </w:p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</w:p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IVANO-FRANKIVSK</w:t>
            </w:r>
          </w:p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NATIONAL TECHNICAL</w:t>
            </w:r>
          </w:p>
          <w:p w:rsidR="00785DF7" w:rsidRPr="00A8137F" w:rsidRDefault="00785DF7" w:rsidP="00EA6363">
            <w:pPr>
              <w:ind w:right="1134"/>
              <w:jc w:val="center"/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UNIVERSITY</w:t>
            </w:r>
          </w:p>
          <w:p w:rsidR="00785DF7" w:rsidRPr="00A8137F" w:rsidRDefault="00785DF7" w:rsidP="00EA6363">
            <w:pPr>
              <w:ind w:right="1134"/>
              <w:jc w:val="center"/>
              <w:rPr>
                <w:rFonts w:ascii="Arial Narrow" w:hAnsi="Arial Narrow" w:cs="Arial"/>
                <w:spacing w:val="-6"/>
                <w:szCs w:val="24"/>
              </w:rPr>
            </w:pPr>
            <w:r w:rsidRPr="00A8137F">
              <w:rPr>
                <w:rFonts w:ascii="Times New Roman" w:hAnsi="Times New Roman"/>
                <w:b/>
                <w:color w:val="17365D"/>
                <w:spacing w:val="-6"/>
                <w:sz w:val="23"/>
                <w:szCs w:val="23"/>
              </w:rPr>
              <w:t>OF OIL AND GAS</w:t>
            </w:r>
          </w:p>
        </w:tc>
        <w:tc>
          <w:tcPr>
            <w:tcW w:w="3804" w:type="dxa"/>
            <w:gridSpan w:val="3"/>
          </w:tcPr>
          <w:p w:rsidR="00785DF7" w:rsidRPr="00A8137F" w:rsidRDefault="00785DF7" w:rsidP="00EA6363">
            <w:pPr>
              <w:jc w:val="center"/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  <w:t>ДОДАТОК</w:t>
            </w:r>
          </w:p>
          <w:p w:rsidR="00785DF7" w:rsidRPr="00A8137F" w:rsidRDefault="00785DF7" w:rsidP="00EA6363">
            <w:pPr>
              <w:jc w:val="center"/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  <w:t>ДО ДИПЛОМА магістра</w:t>
            </w:r>
          </w:p>
          <w:p w:rsidR="00785DF7" w:rsidRPr="00A8137F" w:rsidRDefault="00785DF7" w:rsidP="00EA6363">
            <w:pPr>
              <w:jc w:val="center"/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</w:pPr>
          </w:p>
          <w:p w:rsidR="00785DF7" w:rsidRPr="00A8137F" w:rsidRDefault="00785DF7" w:rsidP="00EA6363">
            <w:pPr>
              <w:jc w:val="center"/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  <w:t>Master’s</w:t>
            </w:r>
          </w:p>
          <w:p w:rsidR="00785DF7" w:rsidRPr="00A8137F" w:rsidRDefault="00785DF7" w:rsidP="00EA6363">
            <w:pPr>
              <w:jc w:val="center"/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</w:pPr>
            <w:r w:rsidRPr="00A8137F">
              <w:rPr>
                <w:rFonts w:ascii="Times New Roman" w:hAnsi="Times New Roman"/>
                <w:b/>
                <w:caps/>
                <w:spacing w:val="-6"/>
                <w:sz w:val="23"/>
                <w:szCs w:val="23"/>
              </w:rPr>
              <w:t>Diploma Supplement</w:t>
            </w:r>
          </w:p>
          <w:p w:rsidR="00785DF7" w:rsidRPr="00A8137F" w:rsidRDefault="00785DF7" w:rsidP="00EA6363">
            <w:pPr>
              <w:rPr>
                <w:rFonts w:ascii="Times New Roman" w:hAnsi="Times New Roman"/>
                <w:b/>
                <w:caps/>
                <w:spacing w:val="-6"/>
                <w:szCs w:val="24"/>
              </w:rPr>
            </w:pPr>
          </w:p>
          <w:p w:rsidR="00785DF7" w:rsidRPr="00A8137F" w:rsidRDefault="00785DF7" w:rsidP="00EA6363">
            <w:pPr>
              <w:pStyle w:val="8"/>
              <w:jc w:val="center"/>
              <w:rPr>
                <w:color w:val="auto"/>
              </w:rPr>
            </w:pPr>
            <w:r w:rsidRPr="00A8137F">
              <w:rPr>
                <w:color w:val="auto"/>
              </w:rPr>
              <w:t>Без диплома не дійсний</w:t>
            </w:r>
          </w:p>
          <w:p w:rsidR="00785DF7" w:rsidRPr="00A8137F" w:rsidRDefault="00785DF7" w:rsidP="00EA6363">
            <w:pPr>
              <w:jc w:val="center"/>
              <w:rPr>
                <w:szCs w:val="24"/>
              </w:rPr>
            </w:pPr>
            <w:proofErr w:type="spellStart"/>
            <w:r w:rsidRPr="00A8137F">
              <w:rPr>
                <w:rFonts w:ascii="Cambria" w:hAnsi="Cambria"/>
                <w:sz w:val="20"/>
              </w:rPr>
              <w:t>Not</w:t>
            </w:r>
            <w:proofErr w:type="spellEnd"/>
            <w:r w:rsidRPr="00A8137F">
              <w:rPr>
                <w:rFonts w:ascii="Cambria" w:hAnsi="Cambria"/>
                <w:sz w:val="20"/>
              </w:rPr>
              <w:t xml:space="preserve"> </w:t>
            </w:r>
            <w:proofErr w:type="spellStart"/>
            <w:r w:rsidRPr="00A8137F">
              <w:rPr>
                <w:rFonts w:ascii="Cambria" w:hAnsi="Cambria"/>
                <w:sz w:val="20"/>
              </w:rPr>
              <w:t>valid</w:t>
            </w:r>
            <w:proofErr w:type="spellEnd"/>
            <w:r w:rsidRPr="00A8137F">
              <w:rPr>
                <w:rFonts w:ascii="Cambria" w:hAnsi="Cambria"/>
                <w:sz w:val="20"/>
              </w:rPr>
              <w:t xml:space="preserve"> </w:t>
            </w:r>
            <w:proofErr w:type="spellStart"/>
            <w:r w:rsidRPr="00A8137F">
              <w:rPr>
                <w:rFonts w:ascii="Cambria" w:hAnsi="Cambria"/>
                <w:sz w:val="20"/>
              </w:rPr>
              <w:t>without</w:t>
            </w:r>
            <w:proofErr w:type="spellEnd"/>
            <w:r w:rsidRPr="00A8137F">
              <w:rPr>
                <w:rFonts w:ascii="Cambria" w:hAnsi="Cambria"/>
                <w:sz w:val="20"/>
              </w:rPr>
              <w:t xml:space="preserve"> </w:t>
            </w:r>
            <w:proofErr w:type="spellStart"/>
            <w:r w:rsidRPr="00A8137F">
              <w:rPr>
                <w:rFonts w:ascii="Cambria" w:hAnsi="Cambria"/>
                <w:sz w:val="20"/>
              </w:rPr>
              <w:t>the</w:t>
            </w:r>
            <w:proofErr w:type="spellEnd"/>
            <w:r w:rsidRPr="00A8137F">
              <w:rPr>
                <w:rFonts w:ascii="Cambria" w:hAnsi="Cambria"/>
                <w:sz w:val="20"/>
              </w:rPr>
              <w:t xml:space="preserve"> </w:t>
            </w:r>
            <w:proofErr w:type="spellStart"/>
            <w:r w:rsidRPr="00A8137F">
              <w:rPr>
                <w:rFonts w:ascii="Cambria" w:hAnsi="Cambria"/>
                <w:sz w:val="20"/>
              </w:rPr>
              <w:t>diploma</w:t>
            </w:r>
            <w:proofErr w:type="spellEnd"/>
          </w:p>
        </w:tc>
      </w:tr>
      <w:tr w:rsidR="00785DF7" w:rsidRPr="00A8137F">
        <w:tc>
          <w:tcPr>
            <w:tcW w:w="2492" w:type="dxa"/>
            <w:gridSpan w:val="2"/>
            <w:vMerge/>
          </w:tcPr>
          <w:p w:rsidR="00785DF7" w:rsidRPr="00A8137F" w:rsidRDefault="00785DF7" w:rsidP="00EA6363">
            <w:pPr>
              <w:rPr>
                <w:rFonts w:ascii="Arial Narrow" w:hAnsi="Arial Narrow" w:cs="Arial"/>
                <w:spacing w:val="-6"/>
                <w:szCs w:val="24"/>
              </w:rPr>
            </w:pPr>
          </w:p>
        </w:tc>
        <w:tc>
          <w:tcPr>
            <w:tcW w:w="7232" w:type="dxa"/>
            <w:gridSpan w:val="6"/>
            <w:vAlign w:val="center"/>
          </w:tcPr>
          <w:p w:rsidR="00785DF7" w:rsidRPr="00A8137F" w:rsidRDefault="00785DF7" w:rsidP="00EA6363">
            <w:pPr>
              <w:rPr>
                <w:rFonts w:ascii="Arial Narrow" w:hAnsi="Arial Narrow" w:cs="Arial"/>
                <w:b/>
                <w:spacing w:val="-6"/>
                <w:sz w:val="10"/>
                <w:szCs w:val="10"/>
              </w:rPr>
            </w:pPr>
          </w:p>
        </w:tc>
      </w:tr>
      <w:tr w:rsidR="00785DF7" w:rsidRPr="009857C4">
        <w:tc>
          <w:tcPr>
            <w:tcW w:w="1980" w:type="dxa"/>
          </w:tcPr>
          <w:p w:rsidR="00785DF7" w:rsidRPr="009857C4" w:rsidRDefault="00785DF7" w:rsidP="00EA6363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  <w:r w:rsidRPr="00FA50E6">
              <w:rPr>
                <w:rFonts w:ascii="Arial Narrow" w:hAnsi="Arial Narrow" w:cs="Arial"/>
                <w:b/>
                <w:noProof/>
                <w:spacing w:val="-6"/>
                <w:sz w:val="21"/>
                <w:szCs w:val="21"/>
              </w:rPr>
              <w:t>Диплом</w:t>
            </w:r>
          </w:p>
        </w:tc>
        <w:tc>
          <w:tcPr>
            <w:tcW w:w="1407" w:type="dxa"/>
            <w:gridSpan w:val="2"/>
            <w:vMerge w:val="restart"/>
            <w:vAlign w:val="center"/>
          </w:tcPr>
          <w:p w:rsidR="00785DF7" w:rsidRPr="00D35369" w:rsidRDefault="0049102D" w:rsidP="00EA6363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  <w:lang w:val="en-US"/>
              </w:rPr>
            </w:pPr>
            <w:r w:rsidRPr="00FF4E7A">
              <w:rPr>
                <w:rFonts w:ascii="Arial Narrow" w:hAnsi="Arial Narrow" w:cs="Arial"/>
                <w:b/>
                <w:i/>
                <w:noProof/>
                <w:spacing w:val="-6"/>
                <w:sz w:val="21"/>
                <w:szCs w:val="21"/>
                <w:lang w:val="en-US"/>
              </w:rPr>
              <w:t>@@</w:t>
            </w:r>
            <w:r w:rsidR="00D35369" w:rsidRPr="00FF4E7A">
              <w:rPr>
                <w:rFonts w:ascii="Arial Narrow" w:hAnsi="Arial Narrow" w:cs="Arial"/>
                <w:b/>
                <w:i/>
                <w:noProof/>
                <w:spacing w:val="-6"/>
                <w:sz w:val="21"/>
                <w:szCs w:val="21"/>
                <w:lang w:val="en-US"/>
              </w:rPr>
              <w:t>diploma</w:t>
            </w:r>
            <w:r w:rsidRPr="00FF4E7A">
              <w:rPr>
                <w:rFonts w:ascii="Arial Narrow" w:hAnsi="Arial Narrow" w:cs="Arial"/>
                <w:b/>
                <w:i/>
                <w:noProof/>
                <w:spacing w:val="-6"/>
                <w:sz w:val="21"/>
                <w:szCs w:val="21"/>
                <w:lang w:val="en-US"/>
              </w:rPr>
              <w:t>@@</w:t>
            </w:r>
          </w:p>
        </w:tc>
        <w:tc>
          <w:tcPr>
            <w:tcW w:w="2203" w:type="dxa"/>
          </w:tcPr>
          <w:p w:rsidR="00785DF7" w:rsidRPr="009857C4" w:rsidRDefault="00785DF7" w:rsidP="00EA6363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  <w:r w:rsidRPr="009857C4"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  <w:t>Реєстраційний №</w:t>
            </w:r>
          </w:p>
        </w:tc>
        <w:tc>
          <w:tcPr>
            <w:tcW w:w="1070" w:type="dxa"/>
            <w:gridSpan w:val="2"/>
            <w:vMerge w:val="restart"/>
            <w:vAlign w:val="center"/>
          </w:tcPr>
          <w:p w:rsidR="00785DF7" w:rsidRPr="009857C4" w:rsidRDefault="0049102D" w:rsidP="00B24865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i/>
                <w:sz w:val="21"/>
                <w:szCs w:val="21"/>
              </w:rPr>
            </w:pPr>
            <w:r w:rsidRPr="00FF4E7A">
              <w:rPr>
                <w:rFonts w:ascii="Arial Narrow" w:hAnsi="Arial Narrow" w:cs="Arial"/>
                <w:b/>
                <w:i/>
                <w:noProof/>
                <w:spacing w:val="-6"/>
                <w:sz w:val="21"/>
                <w:szCs w:val="21"/>
                <w:lang w:val="en-US"/>
              </w:rPr>
              <w:t>@@</w:t>
            </w:r>
            <w:r w:rsidR="00EF70FE" w:rsidRPr="00FF4E7A">
              <w:rPr>
                <w:rFonts w:ascii="Arial Narrow" w:hAnsi="Arial Narrow" w:cs="Arial"/>
                <w:b/>
                <w:i/>
                <w:noProof/>
                <w:spacing w:val="-6"/>
                <w:sz w:val="21"/>
                <w:szCs w:val="21"/>
                <w:lang w:val="en-US"/>
              </w:rPr>
              <w:t>reg</w:t>
            </w:r>
            <w:r w:rsidRPr="00FF4E7A">
              <w:rPr>
                <w:rFonts w:ascii="Arial Narrow" w:hAnsi="Arial Narrow" w:cs="Arial"/>
                <w:b/>
                <w:i/>
                <w:noProof/>
                <w:spacing w:val="-6"/>
                <w:sz w:val="21"/>
                <w:szCs w:val="21"/>
                <w:lang w:val="en-US"/>
              </w:rPr>
              <w:t>@@</w:t>
            </w:r>
          </w:p>
        </w:tc>
        <w:tc>
          <w:tcPr>
            <w:tcW w:w="1844" w:type="dxa"/>
          </w:tcPr>
          <w:p w:rsidR="00785DF7" w:rsidRPr="009857C4" w:rsidRDefault="00785DF7" w:rsidP="00EA6363">
            <w:pPr>
              <w:tabs>
                <w:tab w:val="left" w:pos="1335"/>
              </w:tabs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  <w:r w:rsidRPr="009857C4"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  <w:t>Дата видачі</w:t>
            </w:r>
          </w:p>
        </w:tc>
        <w:tc>
          <w:tcPr>
            <w:tcW w:w="1220" w:type="dxa"/>
            <w:vMerge w:val="restart"/>
            <w:vAlign w:val="center"/>
          </w:tcPr>
          <w:p w:rsidR="00785DF7" w:rsidRPr="00D35369" w:rsidRDefault="0049102D" w:rsidP="00EA6363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  <w:lang w:val="en-US"/>
              </w:rPr>
            </w:pPr>
            <w:r w:rsidRPr="00FF4E7A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  <w:lang w:val="en-US"/>
              </w:rPr>
              <w:t>@@</w:t>
            </w:r>
            <w:proofErr w:type="spellStart"/>
            <w:r w:rsidR="00B40A1C" w:rsidRPr="00FF4E7A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  <w:lang w:val="en-US"/>
              </w:rPr>
              <w:t>da</w:t>
            </w:r>
            <w:r w:rsidR="00903868" w:rsidRPr="00FF4E7A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  <w:lang w:val="en-US"/>
              </w:rPr>
              <w:t>te_of_issue</w:t>
            </w:r>
            <w:proofErr w:type="spellEnd"/>
            <w:r w:rsidRPr="00FF4E7A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  <w:lang w:val="en-US"/>
              </w:rPr>
              <w:t>@@</w:t>
            </w:r>
          </w:p>
        </w:tc>
      </w:tr>
      <w:tr w:rsidR="00785DF7" w:rsidRPr="009857C4">
        <w:tc>
          <w:tcPr>
            <w:tcW w:w="1980" w:type="dxa"/>
          </w:tcPr>
          <w:p w:rsidR="00785DF7" w:rsidRPr="009857C4" w:rsidRDefault="00785DF7" w:rsidP="001C252F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  <w:r w:rsidRPr="00FA50E6">
              <w:rPr>
                <w:rFonts w:ascii="Arial Narrow" w:hAnsi="Arial Narrow" w:cs="Arial"/>
                <w:b/>
                <w:i/>
                <w:noProof/>
                <w:spacing w:val="-6"/>
                <w:sz w:val="21"/>
                <w:szCs w:val="21"/>
              </w:rPr>
              <w:t>Diploma</w:t>
            </w:r>
          </w:p>
        </w:tc>
        <w:tc>
          <w:tcPr>
            <w:tcW w:w="1407" w:type="dxa"/>
            <w:gridSpan w:val="2"/>
            <w:vMerge/>
            <w:vAlign w:val="center"/>
          </w:tcPr>
          <w:p w:rsidR="00785DF7" w:rsidRPr="009857C4" w:rsidRDefault="00785DF7" w:rsidP="001C252F">
            <w:pPr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</w:p>
        </w:tc>
        <w:tc>
          <w:tcPr>
            <w:tcW w:w="2203" w:type="dxa"/>
          </w:tcPr>
          <w:p w:rsidR="00785DF7" w:rsidRPr="009857C4" w:rsidRDefault="00785DF7" w:rsidP="001C252F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  <w:proofErr w:type="spellStart"/>
            <w:r w:rsidRPr="009857C4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>Registration</w:t>
            </w:r>
            <w:proofErr w:type="spellEnd"/>
            <w:r w:rsidRPr="009857C4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9857C4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1070" w:type="dxa"/>
            <w:gridSpan w:val="2"/>
            <w:vMerge/>
            <w:vAlign w:val="center"/>
          </w:tcPr>
          <w:p w:rsidR="00785DF7" w:rsidRPr="009857C4" w:rsidRDefault="00785DF7" w:rsidP="001C252F">
            <w:pPr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</w:p>
        </w:tc>
        <w:tc>
          <w:tcPr>
            <w:tcW w:w="1844" w:type="dxa"/>
          </w:tcPr>
          <w:p w:rsidR="00785DF7" w:rsidRPr="009857C4" w:rsidRDefault="00785DF7" w:rsidP="001C252F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  <w:proofErr w:type="spellStart"/>
            <w:r w:rsidRPr="009857C4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>Date</w:t>
            </w:r>
            <w:proofErr w:type="spellEnd"/>
            <w:r w:rsidRPr="009857C4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9857C4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>of</w:t>
            </w:r>
            <w:proofErr w:type="spellEnd"/>
            <w:r w:rsidRPr="009857C4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9857C4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>issue</w:t>
            </w:r>
            <w:proofErr w:type="spellEnd"/>
          </w:p>
        </w:tc>
        <w:tc>
          <w:tcPr>
            <w:tcW w:w="1220" w:type="dxa"/>
            <w:vMerge/>
            <w:vAlign w:val="center"/>
          </w:tcPr>
          <w:p w:rsidR="00785DF7" w:rsidRPr="009857C4" w:rsidRDefault="00785DF7" w:rsidP="001C252F">
            <w:pPr>
              <w:spacing w:after="20"/>
              <w:ind w:firstLine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</w:p>
        </w:tc>
      </w:tr>
    </w:tbl>
    <w:p w:rsidR="00785DF7" w:rsidRPr="00395EF0" w:rsidRDefault="00785DF7" w:rsidP="00C27CD7">
      <w:pPr>
        <w:autoSpaceDE w:val="0"/>
        <w:autoSpaceDN w:val="0"/>
        <w:adjustRightInd w:val="0"/>
        <w:spacing w:before="40"/>
        <w:jc w:val="both"/>
        <w:rPr>
          <w:rFonts w:ascii="Arial Narrow" w:hAnsi="Arial Narrow" w:cs="Arial"/>
          <w:spacing w:val="-6"/>
          <w:sz w:val="21"/>
          <w:szCs w:val="21"/>
          <w:lang w:eastAsia="uk-UA"/>
        </w:rPr>
      </w:pPr>
      <w:r w:rsidRPr="00395EF0">
        <w:rPr>
          <w:rFonts w:ascii="Arial Narrow" w:hAnsi="Arial Narrow" w:cs="Arial"/>
          <w:b/>
          <w:spacing w:val="-6"/>
          <w:sz w:val="21"/>
          <w:szCs w:val="21"/>
          <w:lang w:eastAsia="uk-UA"/>
        </w:rPr>
        <w:t xml:space="preserve">I. ІНФОРМАЦІЯ ПРО ВИПУСКНИКА / </w:t>
      </w:r>
      <w:r w:rsidRPr="00395EF0">
        <w:rPr>
          <w:rFonts w:ascii="Arial Narrow" w:hAnsi="Arial Narrow" w:cs="Arial"/>
          <w:spacing w:val="-6"/>
          <w:sz w:val="21"/>
          <w:szCs w:val="21"/>
          <w:lang w:eastAsia="uk-UA"/>
        </w:rPr>
        <w:t>INFORMATION ABOUT THE GRADUATE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252"/>
        <w:gridCol w:w="2695"/>
        <w:gridCol w:w="3117"/>
      </w:tblGrid>
      <w:tr w:rsidR="00785DF7" w:rsidRPr="00395EF0">
        <w:trPr>
          <w:trHeight w:val="224"/>
        </w:trPr>
        <w:tc>
          <w:tcPr>
            <w:tcW w:w="301" w:type="pct"/>
          </w:tcPr>
          <w:p w:rsidR="00785DF7" w:rsidRPr="00395EF0" w:rsidRDefault="00785DF7" w:rsidP="001C252F">
            <w:pPr>
              <w:autoSpaceDE w:val="0"/>
              <w:autoSpaceDN w:val="0"/>
              <w:adjustRightInd w:val="0"/>
              <w:spacing w:after="2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395EF0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1.</w:t>
            </w:r>
          </w:p>
        </w:tc>
        <w:tc>
          <w:tcPr>
            <w:tcW w:w="1686" w:type="pct"/>
          </w:tcPr>
          <w:p w:rsidR="00785DF7" w:rsidRPr="00395EF0" w:rsidRDefault="00785DF7" w:rsidP="001C252F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</w:pPr>
            <w:r w:rsidRPr="00395EF0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 xml:space="preserve">Прізвище /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Family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name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(s):</w:t>
            </w:r>
          </w:p>
        </w:tc>
        <w:tc>
          <w:tcPr>
            <w:tcW w:w="1397" w:type="pct"/>
          </w:tcPr>
          <w:p w:rsidR="00785DF7" w:rsidRPr="00FF4E7A" w:rsidRDefault="0049102D" w:rsidP="001C252F">
            <w:pPr>
              <w:autoSpaceDE w:val="0"/>
              <w:autoSpaceDN w:val="0"/>
              <w:adjustRightInd w:val="0"/>
              <w:spacing w:after="20"/>
              <w:ind w:firstLine="57"/>
              <w:jc w:val="both"/>
              <w:rPr>
                <w:rFonts w:ascii="Arial Narrow" w:hAnsi="Arial Narrow" w:cs="Arial"/>
                <w:b/>
                <w:bCs w:val="0"/>
                <w:sz w:val="21"/>
                <w:szCs w:val="21"/>
                <w:lang w:val="en-US" w:eastAsia="uk-UA"/>
              </w:rPr>
            </w:pPr>
            <w:r w:rsidRPr="00FF4E7A">
              <w:rPr>
                <w:rFonts w:ascii="Arial Narrow" w:hAnsi="Arial Narrow" w:cs="Arial"/>
                <w:b/>
                <w:bCs w:val="0"/>
                <w:sz w:val="21"/>
                <w:szCs w:val="21"/>
                <w:lang w:val="en-US" w:eastAsia="uk-UA"/>
              </w:rPr>
              <w:t>@@</w:t>
            </w:r>
            <w:proofErr w:type="spellStart"/>
            <w:r w:rsidR="00B40A1C" w:rsidRPr="00FF4E7A">
              <w:rPr>
                <w:rFonts w:ascii="Arial Narrow" w:hAnsi="Arial Narrow" w:cs="Arial"/>
                <w:b/>
                <w:bCs w:val="0"/>
                <w:sz w:val="21"/>
                <w:szCs w:val="21"/>
                <w:lang w:val="en-US" w:eastAsia="uk-UA"/>
              </w:rPr>
              <w:t>family_name</w:t>
            </w:r>
            <w:proofErr w:type="spellEnd"/>
            <w:r w:rsidRPr="00FF4E7A">
              <w:rPr>
                <w:rFonts w:ascii="Arial Narrow" w:hAnsi="Arial Narrow" w:cs="Arial"/>
                <w:b/>
                <w:bCs w:val="0"/>
                <w:sz w:val="21"/>
                <w:szCs w:val="21"/>
                <w:lang w:val="en-US" w:eastAsia="uk-UA"/>
              </w:rPr>
              <w:t>@@</w:t>
            </w:r>
          </w:p>
        </w:tc>
        <w:tc>
          <w:tcPr>
            <w:tcW w:w="1616" w:type="pct"/>
          </w:tcPr>
          <w:p w:rsidR="00785DF7" w:rsidRPr="00FF4E7A" w:rsidRDefault="0049102D" w:rsidP="001C252F">
            <w:pPr>
              <w:autoSpaceDE w:val="0"/>
              <w:autoSpaceDN w:val="0"/>
              <w:adjustRightInd w:val="0"/>
              <w:spacing w:after="20"/>
              <w:ind w:firstLine="57"/>
              <w:jc w:val="both"/>
              <w:rPr>
                <w:rFonts w:ascii="Arial Narrow" w:hAnsi="Arial Narrow" w:cs="Arial"/>
                <w:b/>
                <w:bCs w:val="0"/>
                <w:i/>
                <w:sz w:val="21"/>
                <w:szCs w:val="21"/>
                <w:lang w:val="en-US" w:eastAsia="uk-UA"/>
              </w:rPr>
            </w:pPr>
            <w:r w:rsidRPr="00FF4E7A">
              <w:rPr>
                <w:rFonts w:ascii="Arial Narrow" w:hAnsi="Arial Narrow" w:cs="Arial"/>
                <w:b/>
                <w:bCs w:val="0"/>
                <w:i/>
                <w:noProof/>
                <w:sz w:val="21"/>
                <w:szCs w:val="21"/>
                <w:lang w:val="en-US" w:eastAsia="uk-UA"/>
              </w:rPr>
              <w:t>@@</w:t>
            </w:r>
            <w:r w:rsidR="00D35369" w:rsidRPr="00FF4E7A">
              <w:rPr>
                <w:rFonts w:ascii="Arial Narrow" w:hAnsi="Arial Narrow" w:cs="Arial"/>
                <w:b/>
                <w:bCs w:val="0"/>
                <w:i/>
                <w:noProof/>
                <w:sz w:val="21"/>
                <w:szCs w:val="21"/>
                <w:lang w:val="en-US" w:eastAsia="uk-UA"/>
              </w:rPr>
              <w:t>family_name_tr</w:t>
            </w:r>
            <w:r w:rsidRPr="00FF4E7A">
              <w:rPr>
                <w:rFonts w:ascii="Arial Narrow" w:hAnsi="Arial Narrow" w:cs="Arial"/>
                <w:b/>
                <w:bCs w:val="0"/>
                <w:i/>
                <w:noProof/>
                <w:sz w:val="21"/>
                <w:szCs w:val="21"/>
                <w:lang w:val="en-US" w:eastAsia="uk-UA"/>
              </w:rPr>
              <w:t>@@</w:t>
            </w:r>
          </w:p>
        </w:tc>
      </w:tr>
      <w:tr w:rsidR="00785DF7" w:rsidRPr="00395EF0">
        <w:tc>
          <w:tcPr>
            <w:tcW w:w="301" w:type="pct"/>
          </w:tcPr>
          <w:p w:rsidR="00785DF7" w:rsidRPr="00395EF0" w:rsidRDefault="00785DF7" w:rsidP="001C252F">
            <w:pPr>
              <w:autoSpaceDE w:val="0"/>
              <w:autoSpaceDN w:val="0"/>
              <w:adjustRightInd w:val="0"/>
              <w:spacing w:after="2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395EF0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2.</w:t>
            </w:r>
          </w:p>
        </w:tc>
        <w:tc>
          <w:tcPr>
            <w:tcW w:w="1686" w:type="pct"/>
          </w:tcPr>
          <w:p w:rsidR="00785DF7" w:rsidRPr="00395EF0" w:rsidRDefault="00785DF7" w:rsidP="001C252F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</w:pPr>
            <w:r w:rsidRPr="00395EF0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 xml:space="preserve">Ім’я та по батькові /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Given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name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(s):</w:t>
            </w:r>
          </w:p>
        </w:tc>
        <w:tc>
          <w:tcPr>
            <w:tcW w:w="1397" w:type="pct"/>
          </w:tcPr>
          <w:p w:rsidR="00785DF7" w:rsidRPr="00FF4E7A" w:rsidRDefault="0049102D" w:rsidP="001C252F">
            <w:pPr>
              <w:pStyle w:val="3"/>
              <w:spacing w:before="0" w:after="20"/>
              <w:ind w:firstLine="57"/>
              <w:rPr>
                <w:rFonts w:ascii="Arial Narrow" w:hAnsi="Arial Narrow" w:cs="Arial"/>
                <w:color w:val="auto"/>
                <w:sz w:val="21"/>
                <w:szCs w:val="21"/>
              </w:rPr>
            </w:pPr>
            <w:r w:rsidRPr="00FF4E7A">
              <w:rPr>
                <w:rFonts w:ascii="Arial Narrow" w:hAnsi="Arial Narrow" w:cs="Arial"/>
                <w:noProof/>
                <w:color w:val="auto"/>
                <w:sz w:val="21"/>
                <w:szCs w:val="21"/>
                <w:lang w:val="en-US" w:eastAsia="uk-UA"/>
              </w:rPr>
              <w:t>@@</w:t>
            </w:r>
            <w:r w:rsidR="00D35369" w:rsidRPr="00FF4E7A">
              <w:rPr>
                <w:rFonts w:ascii="Arial Narrow" w:hAnsi="Arial Narrow" w:cs="Arial"/>
                <w:noProof/>
                <w:color w:val="auto"/>
                <w:sz w:val="21"/>
                <w:szCs w:val="21"/>
                <w:lang w:val="en-US" w:eastAsia="uk-UA"/>
              </w:rPr>
              <w:t>given_name</w:t>
            </w:r>
            <w:r w:rsidRPr="00FF4E7A">
              <w:rPr>
                <w:rFonts w:ascii="Arial Narrow" w:hAnsi="Arial Narrow" w:cs="Arial"/>
                <w:noProof/>
                <w:color w:val="auto"/>
                <w:sz w:val="21"/>
                <w:szCs w:val="21"/>
                <w:lang w:val="en-US" w:eastAsia="uk-UA"/>
              </w:rPr>
              <w:t>@@</w:t>
            </w:r>
          </w:p>
        </w:tc>
        <w:tc>
          <w:tcPr>
            <w:tcW w:w="1616" w:type="pct"/>
          </w:tcPr>
          <w:p w:rsidR="00785DF7" w:rsidRPr="00FF4E7A" w:rsidRDefault="0049102D" w:rsidP="001C252F">
            <w:pPr>
              <w:autoSpaceDE w:val="0"/>
              <w:autoSpaceDN w:val="0"/>
              <w:adjustRightInd w:val="0"/>
              <w:spacing w:after="20"/>
              <w:ind w:firstLine="57"/>
              <w:jc w:val="both"/>
              <w:rPr>
                <w:rFonts w:ascii="Arial Narrow" w:eastAsia="SimSun" w:hAnsi="Arial Narrow" w:cs="Arial"/>
                <w:b/>
                <w:i/>
                <w:sz w:val="21"/>
                <w:szCs w:val="21"/>
                <w:lang w:val="en-US" w:eastAsia="zh-CN"/>
              </w:rPr>
            </w:pPr>
            <w:r w:rsidRPr="00FF4E7A">
              <w:rPr>
                <w:rFonts w:ascii="Arial Narrow" w:eastAsia="SimSun" w:hAnsi="Arial Narrow" w:cs="Arial"/>
                <w:b/>
                <w:i/>
                <w:noProof/>
                <w:sz w:val="21"/>
                <w:szCs w:val="21"/>
                <w:lang w:val="en-US" w:eastAsia="zh-CN"/>
              </w:rPr>
              <w:t>@@</w:t>
            </w:r>
            <w:r w:rsidR="00D35369" w:rsidRPr="00FF4E7A">
              <w:rPr>
                <w:rFonts w:ascii="Arial Narrow" w:eastAsia="SimSun" w:hAnsi="Arial Narrow" w:cs="Arial"/>
                <w:b/>
                <w:i/>
                <w:noProof/>
                <w:sz w:val="21"/>
                <w:szCs w:val="21"/>
                <w:lang w:val="en-US" w:eastAsia="zh-CN"/>
              </w:rPr>
              <w:t>given_name_tr</w:t>
            </w:r>
            <w:r w:rsidRPr="00FF4E7A">
              <w:rPr>
                <w:rFonts w:ascii="Arial Narrow" w:eastAsia="SimSun" w:hAnsi="Arial Narrow" w:cs="Arial"/>
                <w:b/>
                <w:i/>
                <w:noProof/>
                <w:sz w:val="21"/>
                <w:szCs w:val="21"/>
                <w:lang w:val="en-US" w:eastAsia="zh-CN"/>
              </w:rPr>
              <w:t>@@</w:t>
            </w:r>
          </w:p>
        </w:tc>
      </w:tr>
      <w:tr w:rsidR="00785DF7" w:rsidRPr="00A8137F">
        <w:trPr>
          <w:trHeight w:val="267"/>
        </w:trPr>
        <w:tc>
          <w:tcPr>
            <w:tcW w:w="301" w:type="pct"/>
          </w:tcPr>
          <w:p w:rsidR="00785DF7" w:rsidRPr="00395EF0" w:rsidRDefault="00785DF7" w:rsidP="001C252F">
            <w:pPr>
              <w:autoSpaceDE w:val="0"/>
              <w:autoSpaceDN w:val="0"/>
              <w:adjustRightInd w:val="0"/>
              <w:spacing w:after="2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395EF0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3.</w:t>
            </w:r>
          </w:p>
        </w:tc>
        <w:tc>
          <w:tcPr>
            <w:tcW w:w="3083" w:type="pct"/>
            <w:gridSpan w:val="2"/>
          </w:tcPr>
          <w:p w:rsidR="00785DF7" w:rsidRPr="00395EF0" w:rsidRDefault="00785DF7" w:rsidP="001C252F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395EF0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 xml:space="preserve">Дата народження (число / місяць / рік) /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Date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of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birth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r w:rsidRPr="00395EF0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(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day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 / 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month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 / 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year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):</w:t>
            </w:r>
          </w:p>
        </w:tc>
        <w:tc>
          <w:tcPr>
            <w:tcW w:w="1616" w:type="pct"/>
            <w:vAlign w:val="center"/>
          </w:tcPr>
          <w:p w:rsidR="00785DF7" w:rsidRPr="00FF4E7A" w:rsidRDefault="0049102D" w:rsidP="001C252F">
            <w:pPr>
              <w:autoSpaceDE w:val="0"/>
              <w:autoSpaceDN w:val="0"/>
              <w:adjustRightInd w:val="0"/>
              <w:spacing w:after="20"/>
              <w:ind w:firstLine="57"/>
              <w:rPr>
                <w:rFonts w:ascii="Arial Narrow" w:hAnsi="Arial Narrow" w:cs="Arial"/>
                <w:b/>
                <w:bCs w:val="0"/>
                <w:sz w:val="21"/>
                <w:szCs w:val="21"/>
                <w:lang w:val="en-US" w:eastAsia="uk-UA"/>
              </w:rPr>
            </w:pPr>
            <w:r w:rsidRPr="00FF4E7A">
              <w:rPr>
                <w:rFonts w:ascii="Arial Narrow" w:hAnsi="Arial Narrow" w:cs="Arial"/>
                <w:b/>
                <w:bCs w:val="0"/>
                <w:sz w:val="21"/>
                <w:szCs w:val="21"/>
                <w:lang w:val="en-US" w:eastAsia="uk-UA"/>
              </w:rPr>
              <w:t>@@</w:t>
            </w:r>
            <w:proofErr w:type="spellStart"/>
            <w:r w:rsidR="00D35369" w:rsidRPr="00FF4E7A">
              <w:rPr>
                <w:rFonts w:ascii="Arial Narrow" w:hAnsi="Arial Narrow" w:cs="Arial"/>
                <w:b/>
                <w:bCs w:val="0"/>
                <w:sz w:val="21"/>
                <w:szCs w:val="21"/>
                <w:lang w:val="en-US" w:eastAsia="uk-UA"/>
              </w:rPr>
              <w:t>date_of_birth</w:t>
            </w:r>
            <w:proofErr w:type="spellEnd"/>
            <w:r w:rsidRPr="00FF4E7A">
              <w:rPr>
                <w:rFonts w:ascii="Arial Narrow" w:hAnsi="Arial Narrow" w:cs="Arial"/>
                <w:b/>
                <w:bCs w:val="0"/>
                <w:sz w:val="21"/>
                <w:szCs w:val="21"/>
                <w:lang w:val="en-US" w:eastAsia="uk-UA"/>
              </w:rPr>
              <w:t>@@</w:t>
            </w:r>
          </w:p>
        </w:tc>
      </w:tr>
    </w:tbl>
    <w:p w:rsidR="00785DF7" w:rsidRPr="00A8137F" w:rsidRDefault="00785DF7" w:rsidP="00C27CD7">
      <w:pPr>
        <w:autoSpaceDE w:val="0"/>
        <w:autoSpaceDN w:val="0"/>
        <w:adjustRightInd w:val="0"/>
        <w:spacing w:before="40"/>
        <w:jc w:val="both"/>
        <w:rPr>
          <w:rFonts w:ascii="Arial Narrow" w:hAnsi="Arial Narrow" w:cs="Arial"/>
          <w:b/>
          <w:i/>
          <w:spacing w:val="-6"/>
          <w:sz w:val="21"/>
          <w:szCs w:val="21"/>
          <w:lang w:eastAsia="uk-UA"/>
        </w:rPr>
      </w:pPr>
      <w:r w:rsidRPr="00A8137F">
        <w:rPr>
          <w:rFonts w:ascii="Arial Narrow" w:hAnsi="Arial Narrow" w:cs="Arial"/>
          <w:b/>
          <w:bCs w:val="0"/>
          <w:spacing w:val="-6"/>
          <w:sz w:val="21"/>
          <w:szCs w:val="21"/>
          <w:lang w:eastAsia="uk-UA"/>
        </w:rPr>
        <w:t xml:space="preserve">II. </w:t>
      </w:r>
      <w:r w:rsidRPr="00A8137F">
        <w:rPr>
          <w:rFonts w:ascii="Arial Narrow" w:hAnsi="Arial Narrow" w:cs="Arial"/>
          <w:b/>
          <w:bCs w:val="0"/>
          <w:spacing w:val="-6"/>
          <w:sz w:val="21"/>
          <w:szCs w:val="21"/>
          <w:lang w:eastAsia="lv-LV"/>
        </w:rPr>
        <w:t>ІНФОРМАЦІЯ ПРО ЗДОБУТУ КВАЛІФІКАЦІЮ /</w:t>
      </w:r>
      <w:r w:rsidRPr="00A8137F">
        <w:rPr>
          <w:rFonts w:ascii="Arial Narrow" w:hAnsi="Arial Narrow" w:cs="Arial"/>
          <w:b/>
          <w:spacing w:val="-6"/>
          <w:sz w:val="21"/>
          <w:szCs w:val="21"/>
          <w:lang w:eastAsia="uk-UA"/>
        </w:rPr>
        <w:t xml:space="preserve"> </w:t>
      </w:r>
      <w:r w:rsidRPr="00A8137F">
        <w:rPr>
          <w:rFonts w:ascii="Arial Narrow" w:hAnsi="Arial Narrow" w:cs="Arial"/>
          <w:spacing w:val="-6"/>
          <w:sz w:val="21"/>
          <w:szCs w:val="21"/>
          <w:lang w:eastAsia="uk-UA"/>
        </w:rPr>
        <w:t>INFORMATION ABOUT THE QUALIFICATION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3250"/>
        <w:gridCol w:w="5802"/>
      </w:tblGrid>
      <w:tr w:rsidR="00785DF7" w:rsidRPr="00A8137F">
        <w:tc>
          <w:tcPr>
            <w:tcW w:w="310" w:type="pct"/>
          </w:tcPr>
          <w:p w:rsidR="00785DF7" w:rsidRPr="00A8137F" w:rsidRDefault="00785DF7" w:rsidP="003C1C6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1.</w:t>
            </w:r>
          </w:p>
        </w:tc>
        <w:tc>
          <w:tcPr>
            <w:tcW w:w="1684" w:type="pct"/>
          </w:tcPr>
          <w:p w:rsidR="00785DF7" w:rsidRPr="00A8137F" w:rsidRDefault="00785DF7" w:rsidP="003C1C63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sz w:val="21"/>
                <w:szCs w:val="21"/>
                <w:lang w:eastAsia="uk-UA"/>
              </w:rPr>
              <w:t>Кваліфікація випускника /</w:t>
            </w:r>
          </w:p>
          <w:p w:rsidR="00785DF7" w:rsidRPr="00A8137F" w:rsidRDefault="00785DF7" w:rsidP="003C1C63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>Qualification</w:t>
            </w:r>
            <w:proofErr w:type="spellEnd"/>
          </w:p>
          <w:p w:rsidR="00785DF7" w:rsidRPr="00A8137F" w:rsidRDefault="00785DF7" w:rsidP="003C1C63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sz w:val="21"/>
                <w:szCs w:val="21"/>
                <w:lang w:eastAsia="uk-UA"/>
              </w:rPr>
              <w:t>Спеціальність /</w:t>
            </w:r>
          </w:p>
          <w:p w:rsidR="00785DF7" w:rsidRPr="00A8137F" w:rsidRDefault="00785DF7" w:rsidP="00BE6A8B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>Main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>field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>(s)</w:t>
            </w:r>
          </w:p>
        </w:tc>
        <w:tc>
          <w:tcPr>
            <w:tcW w:w="3006" w:type="pct"/>
          </w:tcPr>
          <w:p w:rsidR="00785DF7" w:rsidRPr="00A8137F" w:rsidRDefault="00785DF7" w:rsidP="00812678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Cs w:val="0"/>
                <w:spacing w:val="-6"/>
                <w:sz w:val="21"/>
                <w:szCs w:val="21"/>
                <w:lang w:eastAsia="uk-UA"/>
              </w:rPr>
              <w:t>Ступінь вищої освіти - магістр /</w:t>
            </w:r>
          </w:p>
          <w:p w:rsidR="00785DF7" w:rsidRPr="00A8137F" w:rsidRDefault="00785DF7" w:rsidP="00812678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Cs w:val="0"/>
                <w:i/>
                <w:spacing w:val="-6"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Cs w:val="0"/>
                <w:i/>
                <w:spacing w:val="-6"/>
                <w:sz w:val="21"/>
                <w:szCs w:val="21"/>
                <w:lang w:eastAsia="uk-UA"/>
              </w:rPr>
              <w:t>Master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pacing w:val="-6"/>
                <w:sz w:val="21"/>
                <w:szCs w:val="21"/>
                <w:lang w:eastAsia="uk-UA"/>
              </w:rPr>
              <w:t>Degree</w:t>
            </w:r>
            <w:proofErr w:type="spellEnd"/>
          </w:p>
          <w:p w:rsidR="00785DF7" w:rsidRPr="00D35369" w:rsidRDefault="0049102D" w:rsidP="00BE6A8B">
            <w:pPr>
              <w:autoSpaceDE w:val="0"/>
              <w:autoSpaceDN w:val="0"/>
              <w:adjustRightInd w:val="0"/>
              <w:ind w:left="57"/>
              <w:jc w:val="both"/>
              <w:rPr>
                <w:rFonts w:ascii="Arial Narrow" w:hAnsi="Arial Narrow" w:cs="Arial"/>
                <w:bCs w:val="0"/>
                <w:i/>
                <w:spacing w:val="-6"/>
                <w:sz w:val="21"/>
                <w:szCs w:val="21"/>
                <w:lang w:val="en-US" w:eastAsia="uk-UA"/>
              </w:rPr>
            </w:pPr>
            <w:r>
              <w:rPr>
                <w:rFonts w:ascii="Arial Narrow" w:hAnsi="Arial Narrow" w:cs="Arial"/>
                <w:bCs w:val="0"/>
                <w:spacing w:val="-6"/>
                <w:sz w:val="21"/>
                <w:szCs w:val="21"/>
                <w:highlight w:val="yellow"/>
                <w:lang w:val="en-US" w:eastAsia="uk-UA"/>
              </w:rPr>
              <w:t>@@</w:t>
            </w:r>
            <w:proofErr w:type="spellStart"/>
            <w:r w:rsidR="00D35369" w:rsidRPr="00D35369">
              <w:rPr>
                <w:rFonts w:ascii="Arial Narrow" w:hAnsi="Arial Narrow" w:cs="Arial"/>
                <w:bCs w:val="0"/>
                <w:spacing w:val="-6"/>
                <w:sz w:val="21"/>
                <w:szCs w:val="21"/>
                <w:highlight w:val="yellow"/>
                <w:lang w:val="en-US" w:eastAsia="uk-UA"/>
              </w:rPr>
              <w:t>main_field</w:t>
            </w:r>
            <w:proofErr w:type="spellEnd"/>
            <w:r>
              <w:rPr>
                <w:rFonts w:ascii="Arial Narrow" w:hAnsi="Arial Narrow" w:cs="Arial"/>
                <w:bCs w:val="0"/>
                <w:spacing w:val="-6"/>
                <w:sz w:val="21"/>
                <w:szCs w:val="21"/>
                <w:highlight w:val="yellow"/>
                <w:lang w:val="en-US" w:eastAsia="uk-UA"/>
              </w:rPr>
              <w:t>@@</w:t>
            </w:r>
          </w:p>
        </w:tc>
      </w:tr>
      <w:tr w:rsidR="00785DF7" w:rsidRPr="00A8137F">
        <w:tc>
          <w:tcPr>
            <w:tcW w:w="310" w:type="pct"/>
          </w:tcPr>
          <w:p w:rsidR="00785DF7" w:rsidRPr="00A8137F" w:rsidRDefault="00785DF7" w:rsidP="003C1C6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2.</w:t>
            </w:r>
          </w:p>
        </w:tc>
        <w:tc>
          <w:tcPr>
            <w:tcW w:w="1684" w:type="pct"/>
          </w:tcPr>
          <w:p w:rsidR="00785DF7" w:rsidRPr="00A8137F" w:rsidRDefault="00785DF7" w:rsidP="003C1C63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sz w:val="21"/>
                <w:szCs w:val="21"/>
                <w:lang w:eastAsia="uk-UA"/>
              </w:rPr>
              <w:t>Галузь знань /</w:t>
            </w:r>
          </w:p>
          <w:p w:rsidR="00785DF7" w:rsidRPr="00A8137F" w:rsidRDefault="00785DF7" w:rsidP="00A8691D">
            <w:pPr>
              <w:autoSpaceDE w:val="0"/>
              <w:autoSpaceDN w:val="0"/>
              <w:adjustRightInd w:val="0"/>
              <w:spacing w:after="20"/>
              <w:ind w:left="57"/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>Field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1"/>
                <w:szCs w:val="21"/>
                <w:lang w:eastAsia="uk-UA"/>
              </w:rPr>
              <w:t>Study</w:t>
            </w:r>
            <w:proofErr w:type="spellEnd"/>
          </w:p>
        </w:tc>
        <w:tc>
          <w:tcPr>
            <w:tcW w:w="3006" w:type="pct"/>
            <w:vAlign w:val="center"/>
          </w:tcPr>
          <w:p w:rsidR="00785DF7" w:rsidRPr="00D35369" w:rsidRDefault="0049102D" w:rsidP="00A8691D">
            <w:pPr>
              <w:autoSpaceDE w:val="0"/>
              <w:autoSpaceDN w:val="0"/>
              <w:adjustRightInd w:val="0"/>
              <w:spacing w:after="20"/>
              <w:ind w:left="57"/>
              <w:jc w:val="both"/>
              <w:rPr>
                <w:rFonts w:ascii="Arial Narrow" w:hAnsi="Arial Narrow" w:cs="Arial"/>
                <w:bCs w:val="0"/>
                <w:i/>
                <w:spacing w:val="-6"/>
                <w:sz w:val="21"/>
                <w:szCs w:val="21"/>
                <w:lang w:val="en-US" w:eastAsia="uk-UA"/>
              </w:rPr>
            </w:pPr>
            <w:r>
              <w:rPr>
                <w:rFonts w:ascii="Arial Narrow" w:hAnsi="Arial Narrow" w:cs="Arial"/>
                <w:bCs w:val="0"/>
                <w:spacing w:val="-6"/>
                <w:sz w:val="21"/>
                <w:szCs w:val="21"/>
                <w:highlight w:val="yellow"/>
                <w:lang w:val="en-US" w:eastAsia="uk-UA"/>
              </w:rPr>
              <w:t>@@</w:t>
            </w:r>
            <w:proofErr w:type="spellStart"/>
            <w:r w:rsidR="00D35369" w:rsidRPr="00D35369">
              <w:rPr>
                <w:rFonts w:ascii="Arial Narrow" w:hAnsi="Arial Narrow" w:cs="Arial"/>
                <w:bCs w:val="0"/>
                <w:spacing w:val="-6"/>
                <w:sz w:val="21"/>
                <w:szCs w:val="21"/>
                <w:highlight w:val="yellow"/>
                <w:lang w:val="en-US" w:eastAsia="uk-UA"/>
              </w:rPr>
              <w:t>field_of_study</w:t>
            </w:r>
            <w:proofErr w:type="spellEnd"/>
            <w:r>
              <w:rPr>
                <w:rFonts w:ascii="Arial Narrow" w:hAnsi="Arial Narrow" w:cs="Arial"/>
                <w:bCs w:val="0"/>
                <w:spacing w:val="-6"/>
                <w:sz w:val="21"/>
                <w:szCs w:val="21"/>
                <w:highlight w:val="yellow"/>
                <w:lang w:val="en-US" w:eastAsia="uk-UA"/>
              </w:rPr>
              <w:t>@@</w:t>
            </w:r>
          </w:p>
        </w:tc>
      </w:tr>
      <w:tr w:rsidR="00785DF7" w:rsidRPr="00A8137F">
        <w:tc>
          <w:tcPr>
            <w:tcW w:w="310" w:type="pct"/>
          </w:tcPr>
          <w:p w:rsidR="00785DF7" w:rsidRPr="00A8137F" w:rsidRDefault="00785DF7" w:rsidP="003C1C6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3.</w:t>
            </w:r>
          </w:p>
        </w:tc>
        <w:tc>
          <w:tcPr>
            <w:tcW w:w="1684" w:type="pct"/>
          </w:tcPr>
          <w:p w:rsidR="00785DF7" w:rsidRPr="00A8137F" w:rsidRDefault="00785DF7" w:rsidP="003C1C63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Найменування і статус навчального закладу, який здійснював навчання та присвоїв кваліфікацію /</w:t>
            </w:r>
          </w:p>
          <w:p w:rsidR="00785DF7" w:rsidRPr="00A8137F" w:rsidRDefault="00785DF7" w:rsidP="00D81B60">
            <w:pPr>
              <w:autoSpaceDE w:val="0"/>
              <w:autoSpaceDN w:val="0"/>
              <w:adjustRightInd w:val="0"/>
              <w:spacing w:after="2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Name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and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status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the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institution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administering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studies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and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awarding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the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qualification</w:t>
            </w:r>
            <w:proofErr w:type="spellEnd"/>
          </w:p>
        </w:tc>
        <w:tc>
          <w:tcPr>
            <w:tcW w:w="3006" w:type="pct"/>
          </w:tcPr>
          <w:p w:rsidR="00785DF7" w:rsidRPr="00A8137F" w:rsidRDefault="00785DF7" w:rsidP="00A8691D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Cs w:val="0"/>
                <w:sz w:val="21"/>
                <w:szCs w:val="21"/>
              </w:rPr>
            </w:pPr>
            <w:r w:rsidRPr="00A8137F">
              <w:rPr>
                <w:rFonts w:ascii="Arial Narrow" w:hAnsi="Arial Narrow" w:cs="Arial"/>
                <w:bCs w:val="0"/>
                <w:sz w:val="21"/>
                <w:szCs w:val="21"/>
              </w:rPr>
              <w:t>Івано-Франківський національний технічний університет нафти і газу. Державної форми власності /</w:t>
            </w:r>
          </w:p>
          <w:p w:rsidR="00785DF7" w:rsidRPr="00A8137F" w:rsidRDefault="00785DF7" w:rsidP="00A8691D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Cs w:val="0"/>
                <w:i/>
                <w:sz w:val="21"/>
                <w:szCs w:val="21"/>
              </w:rPr>
            </w:pP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Ivano-Frankivsk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National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Technical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University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Oil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and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Gas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. </w:t>
            </w:r>
          </w:p>
          <w:p w:rsidR="00785DF7" w:rsidRPr="00A8137F" w:rsidRDefault="00785DF7" w:rsidP="00A8691D">
            <w:pPr>
              <w:autoSpaceDE w:val="0"/>
              <w:autoSpaceDN w:val="0"/>
              <w:adjustRightInd w:val="0"/>
              <w:ind w:left="57"/>
              <w:rPr>
                <w:rFonts w:ascii="Arial Narrow" w:hAnsi="Arial Narrow" w:cs="Arial"/>
                <w:bCs w:val="0"/>
                <w:sz w:val="21"/>
                <w:szCs w:val="21"/>
              </w:rPr>
            </w:pP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Public-state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</w:rPr>
              <w:t>owned</w:t>
            </w:r>
            <w:proofErr w:type="spellEnd"/>
          </w:p>
        </w:tc>
      </w:tr>
      <w:tr w:rsidR="00785DF7" w:rsidRPr="00A8137F">
        <w:tc>
          <w:tcPr>
            <w:tcW w:w="310" w:type="pct"/>
          </w:tcPr>
          <w:p w:rsidR="00785DF7" w:rsidRPr="00A8137F" w:rsidRDefault="00785DF7" w:rsidP="003C1C63">
            <w:pPr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4.</w:t>
            </w:r>
          </w:p>
        </w:tc>
        <w:tc>
          <w:tcPr>
            <w:tcW w:w="1684" w:type="pct"/>
          </w:tcPr>
          <w:p w:rsidR="00785DF7" w:rsidRPr="00A8137F" w:rsidRDefault="00785DF7" w:rsidP="003C1C63">
            <w:pPr>
              <w:ind w:left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  <w:r w:rsidRPr="00A8137F"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  <w:t>Мова навчання /</w:t>
            </w:r>
          </w:p>
          <w:p w:rsidR="00785DF7" w:rsidRPr="00A8137F" w:rsidRDefault="00785DF7" w:rsidP="00A8691D">
            <w:pPr>
              <w:spacing w:after="20"/>
              <w:ind w:left="57"/>
              <w:rPr>
                <w:rFonts w:ascii="Arial Narrow" w:hAnsi="Arial Narrow" w:cs="Arial"/>
                <w:b/>
                <w:spacing w:val="-6"/>
                <w:sz w:val="21"/>
                <w:szCs w:val="21"/>
              </w:rPr>
            </w:pPr>
            <w:proofErr w:type="spellStart"/>
            <w:r w:rsidRPr="00A8137F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>Language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pacing w:val="-6"/>
                <w:sz w:val="21"/>
                <w:szCs w:val="21"/>
              </w:rPr>
              <w:t>instruction</w:t>
            </w:r>
            <w:proofErr w:type="spellEnd"/>
          </w:p>
        </w:tc>
        <w:tc>
          <w:tcPr>
            <w:tcW w:w="3006" w:type="pct"/>
            <w:vAlign w:val="center"/>
          </w:tcPr>
          <w:p w:rsidR="00785DF7" w:rsidRPr="00A8137F" w:rsidRDefault="00785DF7" w:rsidP="00812678">
            <w:pPr>
              <w:autoSpaceDE w:val="0"/>
              <w:autoSpaceDN w:val="0"/>
              <w:adjustRightInd w:val="0"/>
              <w:ind w:left="57"/>
              <w:jc w:val="both"/>
              <w:rPr>
                <w:rFonts w:ascii="Arial Narrow" w:hAnsi="Arial Narrow" w:cs="Arial"/>
                <w:bCs w:val="0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Cs w:val="0"/>
                <w:sz w:val="21"/>
                <w:szCs w:val="21"/>
                <w:lang w:eastAsia="uk-UA"/>
              </w:rPr>
              <w:t>Українська /</w:t>
            </w:r>
          </w:p>
          <w:p w:rsidR="00785DF7" w:rsidRPr="00A8137F" w:rsidRDefault="00785DF7" w:rsidP="00A8691D">
            <w:pPr>
              <w:autoSpaceDE w:val="0"/>
              <w:autoSpaceDN w:val="0"/>
              <w:adjustRightInd w:val="0"/>
              <w:spacing w:after="20"/>
              <w:ind w:left="57"/>
              <w:jc w:val="both"/>
              <w:rPr>
                <w:rFonts w:ascii="Arial Narrow" w:hAnsi="Arial Narrow" w:cs="Arial"/>
                <w:bCs w:val="0"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Ukrainian</w:t>
            </w:r>
            <w:proofErr w:type="spellEnd"/>
          </w:p>
        </w:tc>
      </w:tr>
    </w:tbl>
    <w:p w:rsidR="00785DF7" w:rsidRPr="00A8137F" w:rsidRDefault="00785DF7" w:rsidP="00C27CD7">
      <w:pPr>
        <w:autoSpaceDE w:val="0"/>
        <w:autoSpaceDN w:val="0"/>
        <w:adjustRightInd w:val="0"/>
        <w:spacing w:before="20"/>
        <w:jc w:val="both"/>
        <w:rPr>
          <w:rFonts w:ascii="Arial Narrow" w:hAnsi="Arial Narrow" w:cs="Arial"/>
          <w:spacing w:val="-6"/>
          <w:sz w:val="21"/>
          <w:szCs w:val="21"/>
          <w:lang w:eastAsia="uk-UA"/>
        </w:rPr>
      </w:pPr>
      <w:r w:rsidRPr="00A8137F">
        <w:rPr>
          <w:rFonts w:ascii="Arial Narrow" w:hAnsi="Arial Narrow" w:cs="Arial"/>
          <w:b/>
          <w:spacing w:val="-6"/>
          <w:sz w:val="21"/>
          <w:szCs w:val="21"/>
          <w:lang w:eastAsia="uk-UA"/>
        </w:rPr>
        <w:t xml:space="preserve">ІІІ. ІНФОРМАЦІЯ ПРО РІВЕНЬ КВАЛІФІКАЦІЇ ЗА НАЦІОНАЛЬНОЮ РАМКОЮ КВАЛІФІКАЦІЙ / </w:t>
      </w:r>
      <w:r w:rsidRPr="00A8137F">
        <w:rPr>
          <w:rFonts w:ascii="Arial Narrow" w:hAnsi="Arial Narrow" w:cs="Arial"/>
          <w:spacing w:val="-6"/>
          <w:sz w:val="21"/>
          <w:szCs w:val="21"/>
          <w:lang w:eastAsia="uk-UA"/>
        </w:rPr>
        <w:t>INFORMATION ABOUT THE LEVEL OF THE QUALIFICATION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963"/>
        <w:gridCol w:w="6087"/>
      </w:tblGrid>
      <w:tr w:rsidR="00785DF7" w:rsidRPr="00A8137F">
        <w:tc>
          <w:tcPr>
            <w:tcW w:w="311" w:type="pct"/>
          </w:tcPr>
          <w:p w:rsidR="00785DF7" w:rsidRPr="00A8137F" w:rsidRDefault="00785DF7" w:rsidP="00D81B6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1.</w:t>
            </w:r>
          </w:p>
        </w:tc>
        <w:tc>
          <w:tcPr>
            <w:tcW w:w="1535" w:type="pct"/>
          </w:tcPr>
          <w:p w:rsidR="00785DF7" w:rsidRPr="00A8137F" w:rsidRDefault="00785DF7" w:rsidP="00D81B60">
            <w:pPr>
              <w:autoSpaceDE w:val="0"/>
              <w:autoSpaceDN w:val="0"/>
              <w:adjustRightInd w:val="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Рівень кваліфікації /</w:t>
            </w:r>
          </w:p>
          <w:p w:rsidR="00785DF7" w:rsidRPr="00A8137F" w:rsidRDefault="00785DF7" w:rsidP="00D81B60">
            <w:pPr>
              <w:autoSpaceDE w:val="0"/>
              <w:autoSpaceDN w:val="0"/>
              <w:adjustRightInd w:val="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Level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qualification</w:t>
            </w:r>
            <w:proofErr w:type="spellEnd"/>
          </w:p>
        </w:tc>
        <w:tc>
          <w:tcPr>
            <w:tcW w:w="3154" w:type="pct"/>
            <w:vAlign w:val="center"/>
          </w:tcPr>
          <w:p w:rsidR="00785DF7" w:rsidRPr="00A8137F" w:rsidRDefault="00785DF7" w:rsidP="00193E2A">
            <w:pPr>
              <w:autoSpaceDE w:val="0"/>
              <w:autoSpaceDN w:val="0"/>
              <w:adjustRightInd w:val="0"/>
              <w:spacing w:after="20"/>
              <w:ind w:left="57" w:right="57"/>
              <w:jc w:val="both"/>
              <w:rPr>
                <w:rFonts w:ascii="Arial Narrow" w:hAnsi="Arial Narrow" w:cs="Arial"/>
                <w:bCs w:val="0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Cs w:val="0"/>
                <w:sz w:val="21"/>
                <w:szCs w:val="21"/>
                <w:lang w:eastAsia="uk-UA"/>
              </w:rPr>
              <w:t xml:space="preserve">Магістр - 8 рівень за Національною рамкою кваліфікацій, другий рівень вищої освіти </w:t>
            </w:r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/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Master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-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Level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8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the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National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Qualification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Framework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second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cycle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higher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1"/>
                <w:szCs w:val="21"/>
                <w:lang w:eastAsia="uk-UA"/>
              </w:rPr>
              <w:t>education</w:t>
            </w:r>
            <w:proofErr w:type="spellEnd"/>
          </w:p>
        </w:tc>
      </w:tr>
      <w:tr w:rsidR="00785DF7" w:rsidRPr="00A8137F">
        <w:tc>
          <w:tcPr>
            <w:tcW w:w="311" w:type="pct"/>
          </w:tcPr>
          <w:p w:rsidR="00785DF7" w:rsidRPr="00A8137F" w:rsidRDefault="00785DF7" w:rsidP="00D81B6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2.</w:t>
            </w:r>
          </w:p>
        </w:tc>
        <w:tc>
          <w:tcPr>
            <w:tcW w:w="1535" w:type="pct"/>
          </w:tcPr>
          <w:p w:rsidR="00785DF7" w:rsidRPr="00A8137F" w:rsidRDefault="00785DF7" w:rsidP="00D81B60">
            <w:pPr>
              <w:autoSpaceDE w:val="0"/>
              <w:autoSpaceDN w:val="0"/>
              <w:adjustRightInd w:val="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Офіційна тривалість програми /</w:t>
            </w:r>
          </w:p>
          <w:p w:rsidR="00785DF7" w:rsidRPr="00A8137F" w:rsidRDefault="00785DF7" w:rsidP="00193E2A">
            <w:pPr>
              <w:autoSpaceDE w:val="0"/>
              <w:autoSpaceDN w:val="0"/>
              <w:adjustRightInd w:val="0"/>
              <w:spacing w:after="2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Official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duration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programme</w:t>
            </w:r>
            <w:proofErr w:type="spellEnd"/>
          </w:p>
        </w:tc>
        <w:tc>
          <w:tcPr>
            <w:tcW w:w="3154" w:type="pct"/>
            <w:vAlign w:val="center"/>
          </w:tcPr>
          <w:p w:rsidR="00785DF7" w:rsidRPr="00FF4E7A" w:rsidRDefault="0049102D" w:rsidP="00193E2A">
            <w:pPr>
              <w:autoSpaceDE w:val="0"/>
              <w:autoSpaceDN w:val="0"/>
              <w:adjustRightInd w:val="0"/>
              <w:spacing w:after="20"/>
              <w:ind w:left="57" w:right="57"/>
              <w:jc w:val="both"/>
              <w:rPr>
                <w:rFonts w:ascii="Arial Narrow" w:hAnsi="Arial Narrow" w:cs="Arial"/>
                <w:bCs w:val="0"/>
                <w:sz w:val="21"/>
                <w:szCs w:val="21"/>
                <w:lang w:val="en-US" w:eastAsia="uk-UA"/>
              </w:rPr>
            </w:pPr>
            <w:r w:rsidRPr="00FF4E7A">
              <w:rPr>
                <w:rFonts w:ascii="Arial Narrow" w:hAnsi="Arial Narrow" w:cs="Arial"/>
                <w:bCs w:val="0"/>
                <w:noProof/>
                <w:sz w:val="21"/>
                <w:szCs w:val="21"/>
                <w:lang w:val="en-US" w:eastAsia="uk-UA"/>
              </w:rPr>
              <w:t>@@</w:t>
            </w:r>
            <w:r w:rsidR="00D35369" w:rsidRPr="00FF4E7A">
              <w:rPr>
                <w:rFonts w:ascii="Arial Narrow" w:hAnsi="Arial Narrow" w:cs="Arial"/>
                <w:bCs w:val="0"/>
                <w:noProof/>
                <w:sz w:val="21"/>
                <w:szCs w:val="21"/>
                <w:lang w:val="en-US" w:eastAsia="uk-UA"/>
              </w:rPr>
              <w:t>official_duration_of_program</w:t>
            </w:r>
            <w:r w:rsidR="00224234" w:rsidRPr="00FF4E7A">
              <w:rPr>
                <w:rFonts w:ascii="Arial Narrow" w:hAnsi="Arial Narrow" w:cs="Arial"/>
                <w:bCs w:val="0"/>
                <w:noProof/>
                <w:sz w:val="21"/>
                <w:szCs w:val="21"/>
                <w:lang w:val="en-US" w:eastAsia="uk-UA"/>
              </w:rPr>
              <w:t>m</w:t>
            </w:r>
            <w:r w:rsidR="00D35369" w:rsidRPr="00FF4E7A">
              <w:rPr>
                <w:rFonts w:ascii="Arial Narrow" w:hAnsi="Arial Narrow" w:cs="Arial"/>
                <w:bCs w:val="0"/>
                <w:noProof/>
                <w:sz w:val="21"/>
                <w:szCs w:val="21"/>
                <w:lang w:val="en-US" w:eastAsia="uk-UA"/>
              </w:rPr>
              <w:t>e</w:t>
            </w:r>
            <w:r w:rsidRPr="00FF4E7A">
              <w:rPr>
                <w:rFonts w:ascii="Arial Narrow" w:hAnsi="Arial Narrow" w:cs="Arial"/>
                <w:bCs w:val="0"/>
                <w:noProof/>
                <w:sz w:val="21"/>
                <w:szCs w:val="21"/>
                <w:lang w:val="en-US" w:eastAsia="uk-UA"/>
              </w:rPr>
              <w:t>@@</w:t>
            </w:r>
          </w:p>
        </w:tc>
      </w:tr>
      <w:tr w:rsidR="00785DF7" w:rsidRPr="00A8137F">
        <w:tc>
          <w:tcPr>
            <w:tcW w:w="311" w:type="pct"/>
          </w:tcPr>
          <w:p w:rsidR="00785DF7" w:rsidRPr="00A8137F" w:rsidRDefault="00785DF7" w:rsidP="00D81B6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3.</w:t>
            </w:r>
          </w:p>
        </w:tc>
        <w:tc>
          <w:tcPr>
            <w:tcW w:w="1535" w:type="pct"/>
          </w:tcPr>
          <w:p w:rsidR="00785DF7" w:rsidRPr="00A8137F" w:rsidRDefault="00785DF7" w:rsidP="00D81B60">
            <w:pPr>
              <w:autoSpaceDE w:val="0"/>
              <w:autoSpaceDN w:val="0"/>
              <w:adjustRightInd w:val="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Вимоги до вступу /</w:t>
            </w:r>
          </w:p>
          <w:p w:rsidR="00785DF7" w:rsidRPr="00A8137F" w:rsidRDefault="00785DF7" w:rsidP="00D81B60">
            <w:pPr>
              <w:autoSpaceDE w:val="0"/>
              <w:autoSpaceDN w:val="0"/>
              <w:adjustRightInd w:val="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Access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requirements</w:t>
            </w:r>
            <w:proofErr w:type="spellEnd"/>
          </w:p>
        </w:tc>
        <w:tc>
          <w:tcPr>
            <w:tcW w:w="3154" w:type="pct"/>
            <w:vAlign w:val="center"/>
          </w:tcPr>
          <w:p w:rsidR="00785DF7" w:rsidRPr="00FF4E7A" w:rsidRDefault="0049102D" w:rsidP="00D06CE9">
            <w:pPr>
              <w:autoSpaceDE w:val="0"/>
              <w:autoSpaceDN w:val="0"/>
              <w:adjustRightInd w:val="0"/>
              <w:spacing w:after="20"/>
              <w:ind w:left="57" w:right="57"/>
              <w:jc w:val="both"/>
              <w:rPr>
                <w:rFonts w:ascii="Arial Narrow" w:hAnsi="Arial Narrow" w:cs="Arial"/>
                <w:bCs w:val="0"/>
                <w:sz w:val="21"/>
                <w:szCs w:val="21"/>
                <w:lang w:val="en-US" w:eastAsia="uk-UA"/>
              </w:rPr>
            </w:pPr>
            <w:r w:rsidRPr="00FF4E7A">
              <w:rPr>
                <w:rFonts w:ascii="Arial Narrow" w:hAnsi="Arial Narrow" w:cs="Arial"/>
                <w:bCs w:val="0"/>
                <w:sz w:val="21"/>
                <w:szCs w:val="21"/>
                <w:lang w:val="en-US" w:eastAsia="uk-UA"/>
              </w:rPr>
              <w:t>@@</w:t>
            </w:r>
            <w:proofErr w:type="spellStart"/>
            <w:r w:rsidR="00D35369" w:rsidRPr="00FF4E7A">
              <w:rPr>
                <w:rFonts w:ascii="Arial Narrow" w:hAnsi="Arial Narrow" w:cs="Arial"/>
                <w:bCs w:val="0"/>
                <w:sz w:val="21"/>
                <w:szCs w:val="21"/>
                <w:lang w:val="en-US" w:eastAsia="uk-UA"/>
              </w:rPr>
              <w:t>access_requirements</w:t>
            </w:r>
            <w:proofErr w:type="spellEnd"/>
            <w:r w:rsidRPr="00FF4E7A">
              <w:rPr>
                <w:rFonts w:ascii="Arial Narrow" w:hAnsi="Arial Narrow" w:cs="Arial"/>
                <w:bCs w:val="0"/>
                <w:sz w:val="21"/>
                <w:szCs w:val="21"/>
                <w:lang w:val="en-US" w:eastAsia="uk-UA"/>
              </w:rPr>
              <w:t>@@</w:t>
            </w:r>
          </w:p>
        </w:tc>
      </w:tr>
    </w:tbl>
    <w:p w:rsidR="00785DF7" w:rsidRPr="00A8137F" w:rsidRDefault="00785DF7" w:rsidP="00C27CD7">
      <w:pPr>
        <w:autoSpaceDE w:val="0"/>
        <w:autoSpaceDN w:val="0"/>
        <w:adjustRightInd w:val="0"/>
        <w:spacing w:before="20"/>
        <w:jc w:val="both"/>
        <w:rPr>
          <w:rFonts w:ascii="Arial Narrow" w:hAnsi="Arial Narrow" w:cs="Arial"/>
          <w:bCs w:val="0"/>
          <w:spacing w:val="-6"/>
          <w:sz w:val="21"/>
          <w:szCs w:val="21"/>
          <w:lang w:eastAsia="uk-UA"/>
        </w:rPr>
      </w:pPr>
      <w:r w:rsidRPr="00A8137F">
        <w:rPr>
          <w:rFonts w:ascii="Arial Narrow" w:hAnsi="Arial Narrow" w:cs="Arial"/>
          <w:b/>
          <w:bCs w:val="0"/>
          <w:spacing w:val="-6"/>
          <w:sz w:val="21"/>
          <w:szCs w:val="21"/>
          <w:lang w:eastAsia="uk-UA"/>
        </w:rPr>
        <w:t xml:space="preserve">IV. ІНФОРМАЦІЯ ПРО ЗМІСТ ТА РЕЗУЛЬТАТИ НАВЧАННЯ / </w:t>
      </w:r>
      <w:r w:rsidRPr="00A8137F">
        <w:rPr>
          <w:rFonts w:ascii="Arial Narrow" w:hAnsi="Arial Narrow" w:cs="Arial"/>
          <w:bCs w:val="0"/>
          <w:spacing w:val="-6"/>
          <w:sz w:val="21"/>
          <w:szCs w:val="21"/>
          <w:lang w:eastAsia="uk-UA"/>
        </w:rPr>
        <w:t>INFORMATION ABOUT THE CONTENTS AND OUTCOMES GAINED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2099"/>
        <w:gridCol w:w="6944"/>
      </w:tblGrid>
      <w:tr w:rsidR="00785DF7" w:rsidRPr="00A8137F">
        <w:tc>
          <w:tcPr>
            <w:tcW w:w="312" w:type="pct"/>
          </w:tcPr>
          <w:p w:rsidR="00785DF7" w:rsidRPr="00A8137F" w:rsidRDefault="00785DF7" w:rsidP="0021779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1.</w:t>
            </w:r>
          </w:p>
        </w:tc>
        <w:tc>
          <w:tcPr>
            <w:tcW w:w="1088" w:type="pct"/>
          </w:tcPr>
          <w:p w:rsidR="00785DF7" w:rsidRPr="00395EF0" w:rsidRDefault="00785DF7" w:rsidP="00C27CD7">
            <w:pPr>
              <w:autoSpaceDE w:val="0"/>
              <w:autoSpaceDN w:val="0"/>
              <w:adjustRightInd w:val="0"/>
              <w:spacing w:line="216" w:lineRule="auto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395EF0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Форма навчання /</w:t>
            </w:r>
          </w:p>
          <w:p w:rsidR="00785DF7" w:rsidRPr="00395EF0" w:rsidRDefault="00785DF7" w:rsidP="00C27CD7">
            <w:pPr>
              <w:autoSpaceDE w:val="0"/>
              <w:autoSpaceDN w:val="0"/>
              <w:adjustRightInd w:val="0"/>
              <w:spacing w:after="20" w:line="216" w:lineRule="auto"/>
              <w:ind w:left="57" w:right="57"/>
              <w:rPr>
                <w:rFonts w:ascii="Arial Narrow" w:hAnsi="Arial Narrow" w:cs="Arial"/>
                <w:bCs w:val="0"/>
                <w:spacing w:val="-6"/>
                <w:sz w:val="21"/>
                <w:szCs w:val="21"/>
                <w:lang w:eastAsia="uk-UA"/>
              </w:rPr>
            </w:pP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Mode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of</w:t>
            </w:r>
            <w:proofErr w:type="spellEnd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395EF0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study</w:t>
            </w:r>
            <w:proofErr w:type="spellEnd"/>
          </w:p>
        </w:tc>
        <w:tc>
          <w:tcPr>
            <w:tcW w:w="3601" w:type="pct"/>
            <w:vAlign w:val="center"/>
          </w:tcPr>
          <w:p w:rsidR="00785DF7" w:rsidRPr="00D35369" w:rsidRDefault="0049102D" w:rsidP="00C27CD7">
            <w:pPr>
              <w:autoSpaceDE w:val="0"/>
              <w:autoSpaceDN w:val="0"/>
              <w:adjustRightInd w:val="0"/>
              <w:spacing w:after="20" w:line="216" w:lineRule="auto"/>
              <w:ind w:left="57" w:right="57"/>
              <w:rPr>
                <w:rFonts w:ascii="Arial Narrow" w:hAnsi="Arial Narrow" w:cs="Arial"/>
                <w:bCs w:val="0"/>
                <w:sz w:val="21"/>
                <w:szCs w:val="21"/>
                <w:lang w:val="en-US" w:eastAsia="uk-UA"/>
              </w:rPr>
            </w:pPr>
            <w:r w:rsidRPr="00FF4E7A">
              <w:rPr>
                <w:rFonts w:ascii="Arial Narrow" w:hAnsi="Arial Narrow" w:cs="Arial"/>
                <w:bCs w:val="0"/>
                <w:noProof/>
                <w:sz w:val="21"/>
                <w:szCs w:val="21"/>
                <w:lang w:val="en-US" w:eastAsia="uk-UA"/>
              </w:rPr>
              <w:t>@@</w:t>
            </w:r>
            <w:r w:rsidR="00D35369" w:rsidRPr="00FF4E7A">
              <w:rPr>
                <w:rFonts w:ascii="Arial Narrow" w:hAnsi="Arial Narrow" w:cs="Arial"/>
                <w:bCs w:val="0"/>
                <w:noProof/>
                <w:sz w:val="21"/>
                <w:szCs w:val="21"/>
                <w:lang w:val="en-US" w:eastAsia="uk-UA"/>
              </w:rPr>
              <w:t>mode_of_study</w:t>
            </w:r>
            <w:r w:rsidRPr="00FF4E7A">
              <w:rPr>
                <w:rFonts w:ascii="Arial Narrow" w:hAnsi="Arial Narrow" w:cs="Arial"/>
                <w:bCs w:val="0"/>
                <w:noProof/>
                <w:sz w:val="21"/>
                <w:szCs w:val="21"/>
                <w:lang w:val="en-US" w:eastAsia="uk-UA"/>
              </w:rPr>
              <w:t>@@</w:t>
            </w:r>
          </w:p>
        </w:tc>
      </w:tr>
      <w:tr w:rsidR="00785DF7" w:rsidRPr="00A8137F">
        <w:tc>
          <w:tcPr>
            <w:tcW w:w="312" w:type="pct"/>
          </w:tcPr>
          <w:p w:rsidR="00785DF7" w:rsidRPr="00A8137F" w:rsidRDefault="00785DF7" w:rsidP="0021779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2.</w:t>
            </w:r>
          </w:p>
        </w:tc>
        <w:tc>
          <w:tcPr>
            <w:tcW w:w="1088" w:type="pct"/>
          </w:tcPr>
          <w:p w:rsidR="00785DF7" w:rsidRPr="00A8137F" w:rsidRDefault="00785DF7" w:rsidP="0021779F">
            <w:pPr>
              <w:autoSpaceDE w:val="0"/>
              <w:autoSpaceDN w:val="0"/>
              <w:adjustRightInd w:val="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  <w:t>Вимоги освітньої програми та результати навчання за нею /</w:t>
            </w:r>
          </w:p>
          <w:p w:rsidR="00785DF7" w:rsidRPr="00A8137F" w:rsidRDefault="00785DF7" w:rsidP="0021779F">
            <w:pPr>
              <w:autoSpaceDE w:val="0"/>
              <w:autoSpaceDN w:val="0"/>
              <w:adjustRightInd w:val="0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1"/>
                <w:szCs w:val="21"/>
                <w:lang w:eastAsia="uk-UA"/>
              </w:rPr>
            </w:pP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Programme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1"/>
                <w:szCs w:val="21"/>
                <w:lang w:eastAsia="uk-UA"/>
              </w:rPr>
              <w:t>requirements</w:t>
            </w:r>
            <w:proofErr w:type="spellEnd"/>
          </w:p>
        </w:tc>
        <w:tc>
          <w:tcPr>
            <w:tcW w:w="3601" w:type="pct"/>
            <w:vAlign w:val="center"/>
          </w:tcPr>
          <w:p w:rsidR="00785DF7" w:rsidRPr="00E31AD2" w:rsidRDefault="00785DF7" w:rsidP="00C27CD7">
            <w:pPr>
              <w:autoSpaceDE w:val="0"/>
              <w:autoSpaceDN w:val="0"/>
              <w:adjustRightInd w:val="0"/>
              <w:spacing w:line="216" w:lineRule="auto"/>
              <w:ind w:left="57" w:right="57"/>
              <w:jc w:val="both"/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</w:pPr>
            <w:r w:rsidRPr="00E31AD2">
              <w:rPr>
                <w:rFonts w:ascii="Arial Narrow" w:hAnsi="Arial Narrow" w:cs="Arial"/>
                <w:bCs w:val="0"/>
                <w:sz w:val="20"/>
                <w:lang w:eastAsia="uk-UA"/>
              </w:rPr>
              <w:t xml:space="preserve">Загальний обсяг програми – 90 кредитів для студентів, що мають кваліфікацію бакалавра з розробки та тестування програмного забезпечення або суміжної спеціальності. 1 кредит дорівнює 30 академічним годинам. Мінімальна оцінка для зарахування навчальної дисципліни </w:t>
            </w:r>
            <w:r w:rsidR="00FB6BFA">
              <w:rPr>
                <w:rFonts w:ascii="Arial Narrow" w:hAnsi="Arial Narrow" w:cs="Arial"/>
                <w:bCs w:val="0"/>
                <w:sz w:val="20"/>
                <w:lang w:eastAsia="uk-UA"/>
              </w:rPr>
              <w:t>–</w:t>
            </w:r>
            <w:r w:rsidRPr="00E31AD2">
              <w:rPr>
                <w:rFonts w:ascii="Arial Narrow" w:hAnsi="Arial Narrow" w:cs="Arial"/>
                <w:bCs w:val="0"/>
                <w:sz w:val="20"/>
                <w:lang w:eastAsia="uk-UA"/>
              </w:rPr>
              <w:t xml:space="preserve"> 60</w:t>
            </w:r>
            <w:r w:rsidR="00FB6BFA">
              <w:rPr>
                <w:rFonts w:ascii="Arial Narrow" w:hAnsi="Arial Narrow" w:cs="Arial"/>
                <w:bCs w:val="0"/>
                <w:sz w:val="20"/>
                <w:lang w:eastAsia="uk-UA"/>
              </w:rPr>
              <w:t>%</w:t>
            </w:r>
            <w:r w:rsidRPr="00E31AD2">
              <w:rPr>
                <w:rFonts w:ascii="Arial Narrow" w:hAnsi="Arial Narrow" w:cs="Arial"/>
                <w:bCs w:val="0"/>
                <w:sz w:val="20"/>
                <w:lang w:eastAsia="uk-UA"/>
              </w:rPr>
              <w:t xml:space="preserve">. </w:t>
            </w:r>
            <w:r w:rsidRPr="00E31AD2">
              <w:rPr>
                <w:rFonts w:ascii="Arial Narrow" w:hAnsi="Arial Narrow"/>
                <w:bCs w:val="0"/>
                <w:sz w:val="20"/>
                <w:lang w:eastAsia="uk-UA"/>
              </w:rPr>
              <w:t xml:space="preserve">Успішне завершення програми передбачає здобуття особою, якій присвоєно кваліфікацію, фундаментальних і </w:t>
            </w:r>
            <w:proofErr w:type="spellStart"/>
            <w:r w:rsidRPr="00E31AD2">
              <w:rPr>
                <w:rFonts w:ascii="Arial Narrow" w:hAnsi="Arial Narrow"/>
                <w:bCs w:val="0"/>
                <w:sz w:val="20"/>
                <w:lang w:eastAsia="uk-UA"/>
              </w:rPr>
              <w:t>професійно</w:t>
            </w:r>
            <w:proofErr w:type="spellEnd"/>
            <w:r w:rsidRPr="00E31AD2">
              <w:rPr>
                <w:rFonts w:ascii="Arial Narrow" w:hAnsi="Arial Narrow"/>
                <w:bCs w:val="0"/>
                <w:sz w:val="20"/>
                <w:lang w:eastAsia="uk-UA"/>
              </w:rPr>
              <w:t xml:space="preserve">-орієнтованих знань, умінь і навичок, необхідних для виконання типових професійних завдань </w:t>
            </w:r>
            <w:r w:rsidRPr="00E31AD2">
              <w:rPr>
                <w:rFonts w:ascii="Arial Narrow" w:hAnsi="Arial Narrow" w:cs="Arial"/>
                <w:bCs w:val="0"/>
                <w:sz w:val="20"/>
                <w:lang w:eastAsia="uk-UA"/>
              </w:rPr>
              <w:t xml:space="preserve">/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The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program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requires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90 ECTS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credit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hours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of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approved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courses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for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students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with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degrees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in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Software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Development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and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Testing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or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related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field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of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study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. 1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credit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is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equal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to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30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academic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hours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.</w:t>
            </w:r>
            <w:r w:rsidRPr="00E31AD2">
              <w:rPr>
                <w:rFonts w:ascii="Arial Narrow" w:hAnsi="Arial Narrow" w:cs="Arial"/>
                <w:i/>
                <w:sz w:val="20"/>
                <w:shd w:val="clear" w:color="auto" w:fill="FFFFFF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Subject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pass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grade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is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60</w:t>
            </w:r>
            <w:r w:rsidR="00FB6BFA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%</w:t>
            </w:r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.Successfull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programme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accomplishment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provides</w:t>
            </w:r>
            <w:proofErr w:type="spellEnd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with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core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and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professional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skills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and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knowledge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to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perform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typical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professional</w:t>
            </w:r>
            <w:proofErr w:type="spellEnd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E31AD2">
              <w:rPr>
                <w:rFonts w:ascii="Arial Narrow" w:hAnsi="Arial Narrow"/>
                <w:bCs w:val="0"/>
                <w:i/>
                <w:sz w:val="20"/>
                <w:lang w:eastAsia="uk-UA"/>
              </w:rPr>
              <w:t>assignments</w:t>
            </w:r>
            <w:proofErr w:type="spellEnd"/>
          </w:p>
        </w:tc>
      </w:tr>
    </w:tbl>
    <w:p w:rsidR="00785DF7" w:rsidRDefault="00785DF7" w:rsidP="00A85AF1">
      <w:pPr>
        <w:spacing w:after="20"/>
        <w:jc w:val="both"/>
        <w:rPr>
          <w:rFonts w:ascii="Arial Narrow" w:hAnsi="Arial Narrow" w:cs="Arial"/>
          <w:b/>
          <w:bCs w:val="0"/>
          <w:i/>
          <w:sz w:val="21"/>
          <w:szCs w:val="21"/>
        </w:rPr>
      </w:pPr>
      <w:r w:rsidRPr="00A8137F">
        <w:rPr>
          <w:rFonts w:ascii="Arial Narrow" w:hAnsi="Arial Narrow" w:cs="Arial"/>
          <w:b/>
          <w:spacing w:val="-6"/>
          <w:sz w:val="21"/>
          <w:szCs w:val="21"/>
        </w:rPr>
        <w:lastRenderedPageBreak/>
        <w:t xml:space="preserve">3. </w:t>
      </w:r>
      <w:r w:rsidRPr="00A8137F">
        <w:rPr>
          <w:rFonts w:ascii="Arial Narrow" w:hAnsi="Arial Narrow" w:cs="Arial"/>
          <w:b/>
          <w:bCs w:val="0"/>
          <w:sz w:val="21"/>
          <w:szCs w:val="21"/>
        </w:rPr>
        <w:t xml:space="preserve">Детальні відомості про освітні компоненти та результати навчання за кожним із них /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Detailed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information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about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the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educational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components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and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the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learning</w:t>
      </w:r>
      <w:proofErr w:type="spellEnd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 xml:space="preserve"> </w:t>
      </w:r>
      <w:proofErr w:type="spellStart"/>
      <w:r w:rsidRPr="00A8137F">
        <w:rPr>
          <w:rFonts w:ascii="Arial Narrow" w:hAnsi="Arial Narrow" w:cs="Arial"/>
          <w:b/>
          <w:bCs w:val="0"/>
          <w:i/>
          <w:sz w:val="21"/>
          <w:szCs w:val="21"/>
        </w:rPr>
        <w:t>outcomes</w:t>
      </w:r>
      <w:proofErr w:type="spellEnd"/>
    </w:p>
    <w:p w:rsidR="00997A3B" w:rsidRPr="00A8137F" w:rsidRDefault="00997A3B" w:rsidP="00A85AF1">
      <w:pPr>
        <w:spacing w:after="20"/>
        <w:jc w:val="both"/>
        <w:rPr>
          <w:rFonts w:ascii="Arial Narrow" w:hAnsi="Arial Narrow" w:cs="Arial"/>
          <w:b/>
          <w:bCs w:val="0"/>
          <w:i/>
          <w:sz w:val="21"/>
          <w:szCs w:val="2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left w:w="110" w:type="dxa"/>
          <w:bottom w:w="40" w:type="dxa"/>
          <w:right w:w="110" w:type="dxa"/>
        </w:tblCellMar>
        <w:tblLook w:val="0000" w:firstRow="0" w:lastRow="0" w:firstColumn="0" w:lastColumn="0" w:noHBand="0" w:noVBand="0"/>
      </w:tblPr>
      <w:tblGrid>
        <w:gridCol w:w="1360"/>
        <w:gridCol w:w="1473"/>
        <w:gridCol w:w="1630"/>
        <w:gridCol w:w="1574"/>
        <w:gridCol w:w="1887"/>
        <w:gridCol w:w="1934"/>
      </w:tblGrid>
      <w:tr w:rsidR="00186465" w:rsidRPr="00F838CE" w:rsidTr="00D353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F838CE" w:rsidRDefault="00997A3B" w:rsidP="007004D6">
            <w:pPr>
              <w:spacing w:line="228" w:lineRule="auto"/>
              <w:ind w:left="-85" w:right="-85"/>
              <w:jc w:val="center"/>
              <w:rPr>
                <w:sz w:val="20"/>
              </w:rPr>
            </w:pPr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№ з/п /</w:t>
            </w:r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No</w:t>
            </w:r>
            <w:proofErr w:type="spellEnd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F838CE" w:rsidRDefault="00997A3B" w:rsidP="007004D6">
            <w:pPr>
              <w:spacing w:line="228" w:lineRule="auto"/>
              <w:ind w:left="-85" w:right="-85"/>
              <w:jc w:val="center"/>
              <w:rPr>
                <w:sz w:val="20"/>
              </w:rPr>
            </w:pPr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Назва елементу навчальної програми (дисципліни) /</w:t>
            </w:r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Course</w:t>
            </w:r>
            <w:proofErr w:type="spellEnd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unit</w:t>
            </w:r>
            <w:proofErr w:type="spellEnd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F838CE" w:rsidRDefault="00997A3B" w:rsidP="007004D6">
            <w:pPr>
              <w:spacing w:line="228" w:lineRule="auto"/>
              <w:ind w:left="-85" w:right="-85"/>
              <w:jc w:val="center"/>
              <w:rPr>
                <w:sz w:val="20"/>
              </w:rPr>
            </w:pPr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Кредити /</w:t>
            </w:r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Credits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F838CE" w:rsidRDefault="00997A3B" w:rsidP="007004D6">
            <w:pPr>
              <w:spacing w:line="228" w:lineRule="auto"/>
              <w:ind w:left="-85" w:right="-85"/>
              <w:jc w:val="center"/>
              <w:rPr>
                <w:sz w:val="20"/>
              </w:rPr>
            </w:pPr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Бали за національною шкалою /</w:t>
            </w:r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National</w:t>
            </w:r>
            <w:proofErr w:type="spellEnd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F838CE" w:rsidRDefault="00997A3B" w:rsidP="007004D6">
            <w:pPr>
              <w:spacing w:line="228" w:lineRule="auto"/>
              <w:ind w:left="-85" w:right="-85"/>
              <w:jc w:val="center"/>
              <w:rPr>
                <w:sz w:val="20"/>
              </w:rPr>
            </w:pPr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 xml:space="preserve">Рейтинг / ЄКТС /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Rating</w:t>
            </w:r>
            <w:proofErr w:type="spellEnd"/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points</w:t>
            </w:r>
            <w:proofErr w:type="spellEnd"/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 xml:space="preserve"> /</w:t>
            </w:r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ECTS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F838CE" w:rsidRDefault="00997A3B" w:rsidP="007004D6">
            <w:pPr>
              <w:spacing w:line="228" w:lineRule="auto"/>
              <w:ind w:left="-10" w:right="-10"/>
              <w:jc w:val="center"/>
              <w:rPr>
                <w:sz w:val="20"/>
              </w:rPr>
            </w:pPr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Оцінка за національною шкалою /</w:t>
            </w:r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National</w:t>
            </w:r>
            <w:proofErr w:type="spellEnd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grade</w:t>
            </w:r>
            <w:proofErr w:type="spellEnd"/>
          </w:p>
        </w:tc>
      </w:tr>
      <w:tr w:rsidR="00186465" w:rsidRPr="00F838CE" w:rsidTr="00D353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186465" w:rsidP="007004D6">
            <w:pPr>
              <w:spacing w:line="228" w:lineRule="auto"/>
              <w:jc w:val="center"/>
              <w:rPr>
                <w:sz w:val="20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component_n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49102D" w:rsidP="007004D6">
            <w:pPr>
              <w:spacing w:line="228" w:lineRule="auto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component_title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49102D" w:rsidP="007004D6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component_credits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49102D" w:rsidP="007004D6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component_score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49102D" w:rsidP="007004D6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component_rating_point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49102D" w:rsidP="007004D6">
            <w:pPr>
              <w:spacing w:line="228" w:lineRule="auto"/>
              <w:ind w:left="-80" w:right="-80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component_national_grade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</w:tr>
      <w:tr w:rsidR="00D35369" w:rsidRPr="00F838CE" w:rsidTr="00D353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997A3B" w:rsidP="007004D6">
            <w:pPr>
              <w:spacing w:line="228" w:lineRule="auto"/>
              <w:rPr>
                <w:sz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997A3B" w:rsidP="007004D6">
            <w:pPr>
              <w:spacing w:line="228" w:lineRule="auto"/>
              <w:ind w:left="-80" w:right="-80"/>
              <w:jc w:val="center"/>
              <w:rPr>
                <w:sz w:val="20"/>
              </w:rPr>
            </w:pPr>
            <w:r w:rsidRPr="002018B5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Курсові роботи /</w:t>
            </w:r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Research</w:t>
            </w:r>
            <w:proofErr w:type="spellEnd"/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projects</w:t>
            </w:r>
            <w:proofErr w:type="spellEnd"/>
          </w:p>
        </w:tc>
      </w:tr>
      <w:tr w:rsidR="00186465" w:rsidRPr="00F838CE" w:rsidTr="00D353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186465" w:rsidP="00D35369">
            <w:pPr>
              <w:spacing w:line="228" w:lineRule="auto"/>
              <w:jc w:val="center"/>
              <w:rPr>
                <w:sz w:val="20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research_n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research_title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research_credits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research_score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D3536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research_rating_point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ind w:left="-80" w:right="-80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research_national_grade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</w:tr>
      <w:tr w:rsidR="00D35369" w:rsidRPr="00F838CE" w:rsidTr="00D353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997A3B" w:rsidP="007004D6">
            <w:pPr>
              <w:spacing w:line="228" w:lineRule="auto"/>
              <w:rPr>
                <w:sz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997A3B" w:rsidP="007004D6">
            <w:pPr>
              <w:spacing w:line="228" w:lineRule="auto"/>
              <w:ind w:left="-80" w:right="-80"/>
              <w:jc w:val="center"/>
              <w:rPr>
                <w:sz w:val="20"/>
              </w:rPr>
            </w:pPr>
            <w:r w:rsidRPr="002018B5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Практика /</w:t>
            </w:r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Internship</w:t>
            </w:r>
            <w:proofErr w:type="spellEnd"/>
          </w:p>
        </w:tc>
      </w:tr>
      <w:tr w:rsidR="00186465" w:rsidRPr="00F838CE" w:rsidTr="00D353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186465" w:rsidP="00D35369">
            <w:pPr>
              <w:spacing w:line="228" w:lineRule="auto"/>
              <w:jc w:val="center"/>
              <w:rPr>
                <w:sz w:val="20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internship_n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internship</w:t>
            </w:r>
            <w:r w:rsidR="0032087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_title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inter</w:t>
            </w:r>
            <w:r w:rsidR="000125FF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n</w:t>
            </w:r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ship_credits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32087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inter</w:t>
            </w:r>
            <w:r w:rsidR="000125FF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n</w:t>
            </w:r>
            <w:r w:rsidR="0032087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ship_score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inter</w:t>
            </w:r>
            <w:r w:rsidR="000125FF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n</w:t>
            </w:r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ship_rating_point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69" w:rsidRPr="002018B5" w:rsidRDefault="0049102D" w:rsidP="00D35369">
            <w:pPr>
              <w:spacing w:line="228" w:lineRule="auto"/>
              <w:ind w:left="-80" w:right="-80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inter</w:t>
            </w:r>
            <w:r w:rsidR="000125FF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n</w:t>
            </w:r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ship_national_grade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</w:tr>
      <w:tr w:rsidR="00D35369" w:rsidRPr="00F838CE" w:rsidTr="00D353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997A3B" w:rsidP="007004D6">
            <w:pPr>
              <w:spacing w:line="228" w:lineRule="auto"/>
              <w:rPr>
                <w:sz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2018B5" w:rsidRDefault="00997A3B" w:rsidP="007004D6">
            <w:pPr>
              <w:spacing w:line="228" w:lineRule="auto"/>
              <w:ind w:left="-80" w:right="-80"/>
              <w:jc w:val="center"/>
              <w:rPr>
                <w:sz w:val="20"/>
              </w:rPr>
            </w:pPr>
            <w:r w:rsidRPr="002018B5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Державна атестація /</w:t>
            </w:r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State</w:t>
            </w:r>
            <w:proofErr w:type="spellEnd"/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2018B5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attestation</w:t>
            </w:r>
            <w:proofErr w:type="spellEnd"/>
          </w:p>
        </w:tc>
      </w:tr>
      <w:tr w:rsidR="00186465" w:rsidRPr="00F838CE" w:rsidTr="00D353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3321" w:rsidRPr="002018B5" w:rsidRDefault="00186465" w:rsidP="00A63321">
            <w:pPr>
              <w:spacing w:line="228" w:lineRule="auto"/>
              <w:jc w:val="center"/>
              <w:rPr>
                <w:sz w:val="20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7821A7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attestat</w:t>
            </w: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ion_n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3321" w:rsidRPr="002018B5" w:rsidRDefault="0049102D" w:rsidP="00A63321">
            <w:pPr>
              <w:spacing w:line="228" w:lineRule="auto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60555E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attestation_</w:t>
            </w:r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title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3321" w:rsidRPr="002018B5" w:rsidRDefault="0049102D" w:rsidP="00A63321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60555E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attestation</w:t>
            </w:r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_</w:t>
            </w:r>
            <w:r w:rsidR="0032087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credit</w:t>
            </w:r>
            <w:r w:rsidR="00CC34EE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s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3321" w:rsidRPr="002018B5" w:rsidRDefault="0049102D" w:rsidP="00A63321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7821A7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attestation_</w:t>
            </w:r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score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3321" w:rsidRPr="002018B5" w:rsidRDefault="0049102D" w:rsidP="00A63321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60555E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attestation</w:t>
            </w:r>
            <w:r w:rsidR="008F62B5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_rating_point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3321" w:rsidRPr="002018B5" w:rsidRDefault="0049102D" w:rsidP="00A63321">
            <w:pPr>
              <w:spacing w:line="228" w:lineRule="auto"/>
              <w:ind w:left="-80" w:right="-80"/>
              <w:jc w:val="center"/>
              <w:rPr>
                <w:sz w:val="20"/>
                <w:lang w:val="en-US"/>
              </w:rPr>
            </w:pPr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proofErr w:type="spellStart"/>
            <w:r w:rsidR="007821A7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attestation</w:t>
            </w:r>
            <w:r w:rsidR="0032087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_nati</w:t>
            </w:r>
            <w:r w:rsidR="00D9607F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o</w:t>
            </w:r>
            <w:r w:rsidR="00320879"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nal_grade</w:t>
            </w:r>
            <w:proofErr w:type="spellEnd"/>
            <w:r w:rsidRPr="002018B5">
              <w:rPr>
                <w:rFonts w:ascii="Arial Narrow" w:hAnsi="Arial Narrow" w:cs="Arial Narrow"/>
                <w:color w:val="000000"/>
                <w:sz w:val="20"/>
                <w:lang w:val="en-US"/>
              </w:rPr>
              <w:t>@@</w:t>
            </w:r>
            <w:bookmarkStart w:id="0" w:name="_GoBack"/>
            <w:bookmarkEnd w:id="0"/>
          </w:p>
        </w:tc>
      </w:tr>
      <w:tr w:rsidR="00D35369" w:rsidRPr="00F838CE" w:rsidTr="00D35369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A3B" w:rsidRPr="00F838CE" w:rsidRDefault="00997A3B" w:rsidP="007004D6">
            <w:pPr>
              <w:spacing w:line="228" w:lineRule="auto"/>
              <w:rPr>
                <w:sz w:val="20"/>
              </w:rPr>
            </w:pPr>
            <w:r w:rsidRPr="00F838CE">
              <w:rPr>
                <w:rFonts w:ascii="Arial Narrow" w:hAnsi="Arial Narrow" w:cs="Arial Narrow"/>
                <w:b/>
                <w:bCs w:val="0"/>
                <w:color w:val="000000"/>
                <w:sz w:val="20"/>
              </w:rPr>
              <w:t>Всього кредитів ЄКТС /</w:t>
            </w:r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ECTS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credits</w:t>
            </w:r>
            <w:proofErr w:type="spellEnd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F838CE">
              <w:rPr>
                <w:rFonts w:ascii="Arial Narrow" w:hAnsi="Arial Narrow" w:cs="Arial Narrow"/>
                <w:b/>
                <w:bCs w:val="0"/>
                <w:i/>
                <w:iCs/>
                <w:color w:val="000000"/>
                <w:sz w:val="20"/>
              </w:rPr>
              <w:t>gained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A3B" w:rsidRPr="00A63321" w:rsidRDefault="0049102D" w:rsidP="007004D6">
            <w:pPr>
              <w:spacing w:line="228" w:lineRule="auto"/>
              <w:jc w:val="center"/>
              <w:rPr>
                <w:sz w:val="20"/>
                <w:lang w:val="en-US"/>
              </w:rPr>
            </w:pPr>
            <w:r w:rsidRPr="00FF4E7A">
              <w:rPr>
                <w:rFonts w:ascii="Arial Narrow" w:hAnsi="Arial Narrow" w:cs="Arial Narrow"/>
                <w:b/>
                <w:bCs w:val="0"/>
                <w:color w:val="000000"/>
                <w:sz w:val="20"/>
                <w:lang w:val="en-US"/>
              </w:rPr>
              <w:t>@@</w:t>
            </w:r>
            <w:proofErr w:type="spellStart"/>
            <w:r w:rsidR="00A63321" w:rsidRPr="00FF4E7A">
              <w:rPr>
                <w:rFonts w:ascii="Arial Narrow" w:hAnsi="Arial Narrow" w:cs="Arial Narrow"/>
                <w:b/>
                <w:bCs w:val="0"/>
                <w:color w:val="000000"/>
                <w:sz w:val="20"/>
                <w:lang w:val="en-US"/>
              </w:rPr>
              <w:t>credits_gained</w:t>
            </w:r>
            <w:proofErr w:type="spellEnd"/>
            <w:r w:rsidRPr="00FF4E7A">
              <w:rPr>
                <w:rFonts w:ascii="Arial Narrow" w:hAnsi="Arial Narrow" w:cs="Arial Narrow"/>
                <w:b/>
                <w:bCs w:val="0"/>
                <w:color w:val="000000"/>
                <w:sz w:val="20"/>
                <w:lang w:val="en-US"/>
              </w:rPr>
              <w:t>@@</w:t>
            </w:r>
          </w:p>
        </w:tc>
      </w:tr>
    </w:tbl>
    <w:p w:rsidR="00785DF7" w:rsidRPr="00A8137F" w:rsidRDefault="00785DF7" w:rsidP="005C5120">
      <w:pPr>
        <w:spacing w:line="228" w:lineRule="auto"/>
        <w:jc w:val="both"/>
        <w:rPr>
          <w:rFonts w:ascii="Arial Narrow" w:hAnsi="Arial Narrow" w:cs="Arial"/>
          <w:b/>
          <w:i/>
          <w:spacing w:val="-6"/>
          <w:sz w:val="20"/>
        </w:rPr>
      </w:pPr>
      <w:r w:rsidRPr="00A8137F">
        <w:rPr>
          <w:rFonts w:ascii="Arial Narrow" w:hAnsi="Arial Narrow" w:cs="Arial"/>
          <w:spacing w:val="-6"/>
          <w:sz w:val="20"/>
        </w:rPr>
        <w:br w:type="page"/>
      </w:r>
      <w:r w:rsidRPr="00A8137F">
        <w:rPr>
          <w:rFonts w:ascii="Arial Narrow" w:hAnsi="Arial Narrow" w:cs="Arial"/>
          <w:b/>
          <w:spacing w:val="-6"/>
          <w:sz w:val="20"/>
        </w:rPr>
        <w:lastRenderedPageBreak/>
        <w:t xml:space="preserve">4. Схема оцінювання у вищому навчальному закладі /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Grading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scheme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in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higher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educational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institutions</w:t>
      </w:r>
      <w:proofErr w:type="spellEnd"/>
    </w:p>
    <w:tbl>
      <w:tblPr>
        <w:tblW w:w="49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0"/>
        <w:gridCol w:w="3772"/>
      </w:tblGrid>
      <w:tr w:rsidR="00785DF7" w:rsidRPr="00A8137F">
        <w:trPr>
          <w:jc w:val="center"/>
        </w:trPr>
        <w:tc>
          <w:tcPr>
            <w:tcW w:w="3036" w:type="pct"/>
            <w:vAlign w:val="center"/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jc w:val="center"/>
              <w:rPr>
                <w:rFonts w:ascii="Arial Narrow" w:hAnsi="Arial Narrow" w:cs="Arial"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>Оцінка (за національною шкалою)</w:t>
            </w:r>
            <w:r w:rsidRPr="00A8137F">
              <w:rPr>
                <w:rFonts w:ascii="Arial Narrow" w:hAnsi="Arial Narrow" w:cs="Arial"/>
                <w:bCs w:val="0"/>
                <w:spacing w:val="-6"/>
                <w:sz w:val="20"/>
                <w:lang w:eastAsia="uk-UA"/>
              </w:rPr>
              <w:t xml:space="preserve"> / </w:t>
            </w:r>
            <w:proofErr w:type="spellStart"/>
            <w:r w:rsidRPr="00A8137F">
              <w:rPr>
                <w:rFonts w:ascii="Arial Narrow" w:hAnsi="Arial Narrow" w:cs="Arial"/>
                <w:bCs w:val="0"/>
                <w:spacing w:val="-6"/>
                <w:sz w:val="20"/>
                <w:lang w:eastAsia="uk-UA"/>
              </w:rPr>
              <w:t>National</w:t>
            </w:r>
            <w:proofErr w:type="spellEnd"/>
            <w:r w:rsidRPr="00A8137F">
              <w:rPr>
                <w:rFonts w:ascii="Arial Narrow" w:hAnsi="Arial Narrow" w:cs="Arial"/>
                <w:bCs w:val="0"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spacing w:val="-6"/>
                <w:sz w:val="20"/>
                <w:lang w:eastAsia="uk-UA"/>
              </w:rPr>
              <w:t>grade</w:t>
            </w:r>
            <w:proofErr w:type="spellEnd"/>
          </w:p>
        </w:tc>
        <w:tc>
          <w:tcPr>
            <w:tcW w:w="1964" w:type="pct"/>
          </w:tcPr>
          <w:p w:rsidR="00785DF7" w:rsidRPr="00A8137F" w:rsidRDefault="00785DF7" w:rsidP="00F877A8">
            <w:pPr>
              <w:pStyle w:val="a6"/>
              <w:spacing w:after="20" w:line="228" w:lineRule="auto"/>
              <w:jc w:val="center"/>
              <w:rPr>
                <w:rFonts w:ascii="Arial Narrow" w:hAnsi="Arial Narrow" w:cs="Arial"/>
                <w:b/>
                <w:bCs/>
                <w:spacing w:val="-6"/>
                <w:sz w:val="20"/>
                <w:lang w:val="uk-UA"/>
              </w:rPr>
            </w:pPr>
            <w:r w:rsidRPr="00A8137F">
              <w:rPr>
                <w:rFonts w:ascii="Arial Narrow" w:hAnsi="Arial Narrow" w:cs="Arial"/>
                <w:b/>
                <w:spacing w:val="-6"/>
                <w:sz w:val="20"/>
                <w:lang w:val="uk-UA" w:eastAsia="uk-UA"/>
              </w:rPr>
              <w:t>Рівень досягнень</w:t>
            </w:r>
            <w:r w:rsidRPr="00A8137F">
              <w:rPr>
                <w:rFonts w:ascii="Arial Narrow" w:hAnsi="Arial Narrow" w:cs="Arial"/>
                <w:spacing w:val="-6"/>
                <w:sz w:val="20"/>
                <w:lang w:val="uk-UA" w:eastAsia="uk-UA"/>
              </w:rPr>
              <w:t xml:space="preserve"> / </w:t>
            </w:r>
            <w:proofErr w:type="spellStart"/>
            <w:r w:rsidRPr="00A8137F">
              <w:rPr>
                <w:rStyle w:val="shorttext"/>
                <w:rFonts w:ascii="Arial Narrow" w:hAnsi="Arial Narrow" w:cs="Arial"/>
                <w:spacing w:val="-6"/>
                <w:sz w:val="20"/>
                <w:shd w:val="clear" w:color="auto" w:fill="FFFFFF"/>
                <w:lang w:val="uk-UA"/>
              </w:rPr>
              <w:t>Grades</w:t>
            </w:r>
            <w:proofErr w:type="spellEnd"/>
          </w:p>
        </w:tc>
      </w:tr>
      <w:tr w:rsidR="00785DF7" w:rsidRPr="00A8137F">
        <w:trPr>
          <w:jc w:val="center"/>
        </w:trPr>
        <w:tc>
          <w:tcPr>
            <w:tcW w:w="3036" w:type="pct"/>
            <w:vAlign w:val="center"/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jc w:val="center"/>
              <w:rPr>
                <w:rFonts w:ascii="Arial Narrow" w:hAnsi="Arial Narrow" w:cs="Arial"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spacing w:val="-6"/>
                <w:sz w:val="20"/>
              </w:rPr>
              <w:t>Відмінно</w:t>
            </w:r>
            <w:r w:rsidRPr="00A8137F">
              <w:rPr>
                <w:rFonts w:ascii="Arial Narrow" w:hAnsi="Arial Narrow" w:cs="Arial"/>
                <w:spacing w:val="-6"/>
                <w:sz w:val="20"/>
              </w:rPr>
              <w:t xml:space="preserve"> / </w:t>
            </w:r>
            <w:proofErr w:type="spellStart"/>
            <w:r w:rsidRPr="00A8137F">
              <w:rPr>
                <w:rFonts w:ascii="Arial Narrow" w:hAnsi="Arial Narrow" w:cs="Arial"/>
                <w:spacing w:val="-6"/>
                <w:sz w:val="20"/>
              </w:rPr>
              <w:t>Excellent</w:t>
            </w:r>
            <w:proofErr w:type="spellEnd"/>
          </w:p>
        </w:tc>
        <w:tc>
          <w:tcPr>
            <w:tcW w:w="1964" w:type="pct"/>
          </w:tcPr>
          <w:p w:rsidR="00785DF7" w:rsidRPr="00A8137F" w:rsidRDefault="00785DF7" w:rsidP="00F877A8">
            <w:pPr>
              <w:pStyle w:val="a6"/>
              <w:spacing w:after="20" w:line="228" w:lineRule="auto"/>
              <w:jc w:val="left"/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</w:pPr>
            <w:r w:rsidRPr="00A8137F"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  <w:t xml:space="preserve">                     А – </w:t>
            </w:r>
            <w:r w:rsidRPr="00A8137F">
              <w:rPr>
                <w:rFonts w:ascii="Arial Narrow" w:hAnsi="Arial Narrow" w:cs="Arial"/>
                <w:spacing w:val="-6"/>
                <w:sz w:val="20"/>
                <w:lang w:val="uk-UA" w:eastAsia="uk-UA"/>
              </w:rPr>
              <w:t>90 - 100;</w:t>
            </w:r>
          </w:p>
        </w:tc>
      </w:tr>
      <w:tr w:rsidR="00785DF7" w:rsidRPr="00A8137F">
        <w:trPr>
          <w:jc w:val="center"/>
        </w:trPr>
        <w:tc>
          <w:tcPr>
            <w:tcW w:w="3036" w:type="pct"/>
            <w:vAlign w:val="center"/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jc w:val="center"/>
              <w:rPr>
                <w:rFonts w:ascii="Arial Narrow" w:hAnsi="Arial Narrow" w:cs="Arial"/>
                <w:b/>
                <w:spacing w:val="-6"/>
                <w:sz w:val="20"/>
              </w:rPr>
            </w:pPr>
            <w:r w:rsidRPr="00A8137F">
              <w:rPr>
                <w:rFonts w:ascii="Arial Narrow" w:hAnsi="Arial Narrow" w:cs="Arial"/>
                <w:b/>
                <w:spacing w:val="-6"/>
                <w:sz w:val="20"/>
              </w:rPr>
              <w:t>Добре</w:t>
            </w:r>
            <w:r w:rsidRPr="00A8137F">
              <w:rPr>
                <w:rFonts w:ascii="Arial Narrow" w:hAnsi="Arial Narrow" w:cs="Arial"/>
                <w:spacing w:val="-6"/>
                <w:sz w:val="20"/>
              </w:rPr>
              <w:t xml:space="preserve"> / </w:t>
            </w:r>
            <w:proofErr w:type="spellStart"/>
            <w:r w:rsidRPr="00A8137F">
              <w:rPr>
                <w:rFonts w:ascii="Arial Narrow" w:hAnsi="Arial Narrow" w:cs="Arial"/>
                <w:spacing w:val="-6"/>
                <w:sz w:val="20"/>
              </w:rPr>
              <w:t>Good</w:t>
            </w:r>
            <w:proofErr w:type="spellEnd"/>
          </w:p>
        </w:tc>
        <w:tc>
          <w:tcPr>
            <w:tcW w:w="1964" w:type="pct"/>
          </w:tcPr>
          <w:p w:rsidR="00785DF7" w:rsidRPr="00A8137F" w:rsidRDefault="00785DF7" w:rsidP="00F877A8">
            <w:pPr>
              <w:pStyle w:val="a6"/>
              <w:spacing w:after="20" w:line="228" w:lineRule="auto"/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</w:pPr>
            <w:r w:rsidRPr="00A8137F">
              <w:rPr>
                <w:rFonts w:ascii="Arial Narrow" w:hAnsi="Arial Narrow" w:cs="Arial"/>
                <w:spacing w:val="-6"/>
                <w:sz w:val="20"/>
                <w:lang w:val="uk-UA" w:eastAsia="uk-UA"/>
              </w:rPr>
              <w:t xml:space="preserve">                     B </w:t>
            </w:r>
            <w:r w:rsidRPr="00A8137F"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  <w:t>–</w:t>
            </w:r>
            <w:r w:rsidRPr="00A8137F">
              <w:rPr>
                <w:rFonts w:ascii="Arial Narrow" w:hAnsi="Arial Narrow" w:cs="Arial"/>
                <w:spacing w:val="-6"/>
                <w:sz w:val="20"/>
                <w:lang w:val="uk-UA" w:eastAsia="uk-UA"/>
              </w:rPr>
              <w:t xml:space="preserve"> 82 - 89;           </w:t>
            </w:r>
            <w:r w:rsidRPr="00A8137F"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  <w:t>C – 75 - 81;</w:t>
            </w:r>
          </w:p>
        </w:tc>
      </w:tr>
      <w:tr w:rsidR="00785DF7" w:rsidRPr="00A8137F">
        <w:trPr>
          <w:jc w:val="center"/>
        </w:trPr>
        <w:tc>
          <w:tcPr>
            <w:tcW w:w="3036" w:type="pct"/>
            <w:vAlign w:val="center"/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jc w:val="center"/>
              <w:rPr>
                <w:rFonts w:ascii="Arial Narrow" w:hAnsi="Arial Narrow" w:cs="Arial"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spacing w:val="-6"/>
                <w:sz w:val="20"/>
              </w:rPr>
              <w:t>Задовільно</w:t>
            </w:r>
            <w:r w:rsidRPr="00A8137F">
              <w:rPr>
                <w:rFonts w:ascii="Arial Narrow" w:hAnsi="Arial Narrow" w:cs="Arial"/>
                <w:spacing w:val="-6"/>
                <w:sz w:val="20"/>
              </w:rPr>
              <w:t xml:space="preserve"> / </w:t>
            </w:r>
            <w:proofErr w:type="spellStart"/>
            <w:r w:rsidRPr="00A8137F">
              <w:rPr>
                <w:rFonts w:ascii="Arial Narrow" w:hAnsi="Arial Narrow" w:cs="Arial"/>
                <w:spacing w:val="-6"/>
                <w:sz w:val="20"/>
              </w:rPr>
              <w:t>Satisfactory</w:t>
            </w:r>
            <w:proofErr w:type="spellEnd"/>
          </w:p>
        </w:tc>
        <w:tc>
          <w:tcPr>
            <w:tcW w:w="1964" w:type="pct"/>
          </w:tcPr>
          <w:p w:rsidR="00785DF7" w:rsidRPr="00A8137F" w:rsidRDefault="00785DF7" w:rsidP="00F877A8">
            <w:pPr>
              <w:pStyle w:val="a6"/>
              <w:spacing w:after="20" w:line="228" w:lineRule="auto"/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</w:pPr>
            <w:r w:rsidRPr="00A8137F"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  <w:t xml:space="preserve">                     D – 67 - 74;           E – 60 - 66;</w:t>
            </w:r>
          </w:p>
        </w:tc>
      </w:tr>
      <w:tr w:rsidR="00785DF7" w:rsidRPr="00A8137F">
        <w:trPr>
          <w:jc w:val="center"/>
        </w:trPr>
        <w:tc>
          <w:tcPr>
            <w:tcW w:w="3036" w:type="pct"/>
            <w:vAlign w:val="center"/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jc w:val="center"/>
              <w:rPr>
                <w:rFonts w:ascii="Arial Narrow" w:hAnsi="Arial Narrow" w:cs="Arial"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spacing w:val="-6"/>
                <w:sz w:val="20"/>
              </w:rPr>
              <w:t>Незадовільно</w:t>
            </w:r>
            <w:r w:rsidRPr="00A8137F">
              <w:rPr>
                <w:rFonts w:ascii="Arial Narrow" w:hAnsi="Arial Narrow" w:cs="Arial"/>
                <w:spacing w:val="-6"/>
                <w:sz w:val="20"/>
              </w:rPr>
              <w:t xml:space="preserve"> / </w:t>
            </w:r>
            <w:proofErr w:type="spellStart"/>
            <w:r w:rsidRPr="00A8137F">
              <w:rPr>
                <w:rFonts w:ascii="Arial Narrow" w:hAnsi="Arial Narrow" w:cs="Arial"/>
                <w:spacing w:val="-6"/>
                <w:sz w:val="20"/>
              </w:rPr>
              <w:t>Fail</w:t>
            </w:r>
            <w:proofErr w:type="spellEnd"/>
          </w:p>
        </w:tc>
        <w:tc>
          <w:tcPr>
            <w:tcW w:w="1964" w:type="pct"/>
          </w:tcPr>
          <w:p w:rsidR="00785DF7" w:rsidRPr="00A8137F" w:rsidRDefault="00785DF7" w:rsidP="00F877A8">
            <w:pPr>
              <w:pStyle w:val="a6"/>
              <w:spacing w:after="20" w:line="228" w:lineRule="auto"/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</w:pPr>
            <w:r w:rsidRPr="00A8137F">
              <w:rPr>
                <w:rFonts w:ascii="Arial Narrow" w:hAnsi="Arial Narrow" w:cs="Arial"/>
                <w:bCs/>
                <w:spacing w:val="-6"/>
                <w:sz w:val="20"/>
                <w:lang w:val="uk-UA"/>
              </w:rPr>
              <w:t xml:space="preserve">                     FX – 35 - 59;         F – 0 - 34</w:t>
            </w:r>
          </w:p>
        </w:tc>
      </w:tr>
    </w:tbl>
    <w:p w:rsidR="00785DF7" w:rsidRPr="00A8137F" w:rsidRDefault="00785DF7" w:rsidP="00F877A8">
      <w:pPr>
        <w:spacing w:before="60" w:after="20" w:line="228" w:lineRule="auto"/>
        <w:rPr>
          <w:rFonts w:ascii="Arial Narrow" w:hAnsi="Arial Narrow"/>
          <w:caps/>
          <w:sz w:val="20"/>
        </w:rPr>
      </w:pPr>
      <w:r w:rsidRPr="00A8137F">
        <w:rPr>
          <w:rFonts w:ascii="Arial Narrow" w:hAnsi="Arial Narrow" w:cs="Arial"/>
          <w:b/>
          <w:bCs w:val="0"/>
          <w:spacing w:val="-6"/>
          <w:sz w:val="20"/>
          <w:lang w:eastAsia="uk-UA"/>
        </w:rPr>
        <w:t xml:space="preserve">5. </w:t>
      </w:r>
      <w:r w:rsidRPr="00A8137F">
        <w:rPr>
          <w:rFonts w:ascii="Arial Narrow" w:hAnsi="Arial Narrow" w:cs="Arial"/>
          <w:b/>
          <w:bCs w:val="0"/>
          <w:spacing w:val="-6"/>
          <w:sz w:val="20"/>
        </w:rPr>
        <w:t>Загальна класифікація присвоєної кваліфікації</w:t>
      </w:r>
      <w:r w:rsidRPr="00A8137F">
        <w:rPr>
          <w:rFonts w:ascii="Arial Narrow" w:hAnsi="Arial Narrow" w:cs="Arial"/>
          <w:b/>
          <w:spacing w:val="-6"/>
          <w:sz w:val="20"/>
        </w:rPr>
        <w:t xml:space="preserve"> /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Overall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classification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of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the</w:t>
      </w:r>
      <w:proofErr w:type="spellEnd"/>
      <w:r w:rsidRPr="00A8137F">
        <w:rPr>
          <w:rFonts w:ascii="Arial Narrow" w:hAnsi="Arial Narrow" w:cs="Arial"/>
          <w:b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 w:cs="Arial"/>
          <w:b/>
          <w:i/>
          <w:spacing w:val="-6"/>
          <w:sz w:val="20"/>
        </w:rPr>
        <w:t>qualification</w:t>
      </w:r>
      <w:proofErr w:type="spellEnd"/>
    </w:p>
    <w:tbl>
      <w:tblPr>
        <w:tblW w:w="49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2"/>
        <w:gridCol w:w="6841"/>
      </w:tblGrid>
      <w:tr w:rsidR="00785DF7" w:rsidRPr="00A8137F">
        <w:trPr>
          <w:jc w:val="center"/>
        </w:trPr>
        <w:tc>
          <w:tcPr>
            <w:tcW w:w="1442" w:type="pct"/>
            <w:shd w:val="clear" w:color="auto" w:fill="auto"/>
            <w:vAlign w:val="center"/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jc w:val="center"/>
              <w:rPr>
                <w:rFonts w:ascii="Arial Narrow" w:hAnsi="Arial Narrow" w:cs="Arial"/>
                <w:spacing w:val="-6"/>
                <w:sz w:val="20"/>
              </w:rPr>
            </w:pPr>
            <w:r w:rsidRPr="00A8137F">
              <w:rPr>
                <w:rFonts w:ascii="Arial Narrow" w:hAnsi="Arial Narrow" w:cs="Arial"/>
                <w:b/>
                <w:spacing w:val="-6"/>
                <w:sz w:val="20"/>
              </w:rPr>
              <w:t xml:space="preserve">Класифікація </w:t>
            </w: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</w:rPr>
              <w:t xml:space="preserve">присвоєної </w:t>
            </w:r>
            <w:r w:rsidRPr="00A8137F">
              <w:rPr>
                <w:rFonts w:ascii="Arial Narrow" w:hAnsi="Arial Narrow" w:cs="Arial"/>
                <w:b/>
                <w:spacing w:val="-6"/>
                <w:sz w:val="20"/>
              </w:rPr>
              <w:t xml:space="preserve">кваліфікації /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pacing w:val="-6"/>
                <w:sz w:val="20"/>
              </w:rPr>
              <w:t>Classification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pacing w:val="-6"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pacing w:val="-6"/>
                <w:sz w:val="20"/>
              </w:rPr>
              <w:t>system</w:t>
            </w:r>
            <w:proofErr w:type="spellEnd"/>
          </w:p>
        </w:tc>
        <w:tc>
          <w:tcPr>
            <w:tcW w:w="3558" w:type="pct"/>
            <w:shd w:val="clear" w:color="auto" w:fill="auto"/>
            <w:vAlign w:val="center"/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Arial Narrow" w:hAnsi="Arial Narrow" w:cs="Arial"/>
                <w:spacing w:val="-6"/>
                <w:sz w:val="20"/>
              </w:rPr>
            </w:pPr>
            <w:r w:rsidRPr="00A8137F">
              <w:rPr>
                <w:rFonts w:ascii="Arial Narrow" w:hAnsi="Arial Narrow" w:cs="Arial"/>
                <w:b/>
                <w:spacing w:val="-6"/>
                <w:sz w:val="20"/>
              </w:rPr>
              <w:t xml:space="preserve">Критерії /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pacing w:val="-6"/>
                <w:sz w:val="20"/>
              </w:rPr>
              <w:t>C</w:t>
            </w:r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riteria</w:t>
            </w:r>
            <w:proofErr w:type="spellEnd"/>
          </w:p>
        </w:tc>
      </w:tr>
      <w:tr w:rsidR="00785DF7" w:rsidRPr="00A8137F">
        <w:trPr>
          <w:jc w:val="center"/>
        </w:trPr>
        <w:tc>
          <w:tcPr>
            <w:tcW w:w="1442" w:type="pct"/>
            <w:shd w:val="clear" w:color="auto" w:fill="auto"/>
            <w:vAlign w:val="center"/>
          </w:tcPr>
          <w:p w:rsidR="00785DF7" w:rsidRPr="00FF4E7A" w:rsidRDefault="0049102D" w:rsidP="00F877A8">
            <w:pPr>
              <w:autoSpaceDE w:val="0"/>
              <w:autoSpaceDN w:val="0"/>
              <w:adjustRightInd w:val="0"/>
              <w:spacing w:line="228" w:lineRule="auto"/>
              <w:ind w:left="57" w:right="57"/>
              <w:jc w:val="center"/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val="en-US" w:eastAsia="uk-UA"/>
              </w:rPr>
            </w:pPr>
            <w:r w:rsidRPr="00FF4E7A">
              <w:rPr>
                <w:rFonts w:ascii="Arial Narrow" w:hAnsi="Arial Narrow" w:cs="Arial"/>
                <w:b/>
                <w:noProof/>
                <w:spacing w:val="-6"/>
                <w:sz w:val="20"/>
                <w:lang w:val="en-US"/>
              </w:rPr>
              <w:t>@@</w:t>
            </w:r>
            <w:r w:rsidR="00A63321" w:rsidRPr="00FF4E7A">
              <w:rPr>
                <w:rFonts w:ascii="Arial Narrow" w:hAnsi="Arial Narrow" w:cs="Arial"/>
                <w:b/>
                <w:noProof/>
                <w:spacing w:val="-6"/>
                <w:sz w:val="20"/>
                <w:lang w:val="en-US"/>
              </w:rPr>
              <w:t>classification_system</w:t>
            </w:r>
            <w:r w:rsidRPr="00FF4E7A">
              <w:rPr>
                <w:rFonts w:ascii="Arial Narrow" w:hAnsi="Arial Narrow" w:cs="Arial"/>
                <w:b/>
                <w:noProof/>
                <w:spacing w:val="-6"/>
                <w:sz w:val="20"/>
                <w:lang w:val="en-US"/>
              </w:rPr>
              <w:t>@@</w:t>
            </w:r>
          </w:p>
        </w:tc>
        <w:tc>
          <w:tcPr>
            <w:tcW w:w="3558" w:type="pct"/>
            <w:shd w:val="clear" w:color="auto" w:fill="auto"/>
            <w:vAlign w:val="center"/>
          </w:tcPr>
          <w:p w:rsidR="00785DF7" w:rsidRPr="00FF4E7A" w:rsidRDefault="0049102D" w:rsidP="00F877A8">
            <w:pPr>
              <w:autoSpaceDE w:val="0"/>
              <w:autoSpaceDN w:val="0"/>
              <w:adjustRightInd w:val="0"/>
              <w:spacing w:after="20" w:line="228" w:lineRule="auto"/>
              <w:ind w:left="57" w:right="57"/>
              <w:jc w:val="both"/>
              <w:rPr>
                <w:rFonts w:ascii="Arial Narrow" w:hAnsi="Arial Narrow" w:cs="Arial"/>
                <w:spacing w:val="-6"/>
                <w:sz w:val="20"/>
              </w:rPr>
            </w:pPr>
            <w:r w:rsidRPr="00FF4E7A">
              <w:rPr>
                <w:rFonts w:ascii="Arial Narrow" w:hAnsi="Arial Narrow" w:cs="Arial"/>
                <w:noProof/>
                <w:spacing w:val="-6"/>
                <w:sz w:val="20"/>
              </w:rPr>
              <w:t>@@</w:t>
            </w:r>
            <w:r w:rsidR="00A63321" w:rsidRPr="00FF4E7A">
              <w:rPr>
                <w:rFonts w:ascii="Arial Narrow" w:hAnsi="Arial Narrow" w:cs="Arial"/>
                <w:noProof/>
                <w:spacing w:val="-6"/>
                <w:sz w:val="20"/>
              </w:rPr>
              <w:t>classification_system</w:t>
            </w:r>
            <w:r w:rsidR="00A63321" w:rsidRPr="00FF4E7A">
              <w:rPr>
                <w:rFonts w:ascii="Arial Narrow" w:hAnsi="Arial Narrow" w:cs="Arial"/>
                <w:noProof/>
                <w:spacing w:val="-6"/>
                <w:sz w:val="20"/>
                <w:lang w:val="en-US"/>
              </w:rPr>
              <w:t>_description</w:t>
            </w:r>
            <w:r w:rsidRPr="00FF4E7A">
              <w:rPr>
                <w:rFonts w:ascii="Arial Narrow" w:hAnsi="Arial Narrow" w:cs="Arial"/>
                <w:noProof/>
                <w:spacing w:val="-6"/>
                <w:sz w:val="20"/>
              </w:rPr>
              <w:t>@@</w:t>
            </w:r>
          </w:p>
        </w:tc>
      </w:tr>
    </w:tbl>
    <w:p w:rsidR="00785DF7" w:rsidRPr="00A8137F" w:rsidRDefault="00785DF7" w:rsidP="00F877A8">
      <w:pPr>
        <w:autoSpaceDE w:val="0"/>
        <w:autoSpaceDN w:val="0"/>
        <w:adjustRightInd w:val="0"/>
        <w:spacing w:before="60" w:line="228" w:lineRule="auto"/>
        <w:jc w:val="both"/>
        <w:rPr>
          <w:rFonts w:ascii="Arial Narrow" w:hAnsi="Arial Narrow" w:cs="Arial"/>
          <w:spacing w:val="-6"/>
          <w:sz w:val="20"/>
        </w:rPr>
      </w:pPr>
      <w:r w:rsidRPr="00A8137F">
        <w:rPr>
          <w:rFonts w:ascii="Arial Narrow" w:hAnsi="Arial Narrow" w:cs="Arial"/>
          <w:b/>
          <w:spacing w:val="-6"/>
          <w:sz w:val="20"/>
        </w:rPr>
        <w:t xml:space="preserve">V. ІНФОРМАЦІЯ ПРО АКАДЕМІЧНІ ТА ПРОФЕСІЙНІ ПРАВА / </w:t>
      </w:r>
      <w:r w:rsidRPr="00A8137F">
        <w:rPr>
          <w:rFonts w:ascii="Arial Narrow" w:hAnsi="Arial Narrow" w:cs="Arial"/>
          <w:spacing w:val="-6"/>
          <w:sz w:val="20"/>
        </w:rPr>
        <w:t>INFORMATION ABOUT ACADEMIC AND PROFESSIONAL RIGHTS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2417"/>
        <w:gridCol w:w="6797"/>
      </w:tblGrid>
      <w:tr w:rsidR="00785DF7" w:rsidRPr="00A8137F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line="228" w:lineRule="auto"/>
              <w:ind w:left="57" w:right="57"/>
              <w:jc w:val="center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>1.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 xml:space="preserve">Академічні права / </w:t>
            </w:r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Access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to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further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studies</w:t>
            </w:r>
            <w:proofErr w:type="spellEnd"/>
          </w:p>
        </w:tc>
        <w:tc>
          <w:tcPr>
            <w:tcW w:w="3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ind w:left="57" w:right="57"/>
              <w:jc w:val="both"/>
              <w:rPr>
                <w:rFonts w:ascii="Arial Narrow" w:hAnsi="Arial Narrow" w:cs="Arial"/>
                <w:bCs w:val="0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Cs w:val="0"/>
                <w:sz w:val="20"/>
                <w:lang w:eastAsia="uk-UA"/>
              </w:rPr>
              <w:t>Доступ до навчання за третім (</w:t>
            </w:r>
            <w:proofErr w:type="spellStart"/>
            <w:r w:rsidRPr="00A8137F">
              <w:rPr>
                <w:rFonts w:ascii="Arial Narrow" w:hAnsi="Arial Narrow" w:cs="Arial"/>
                <w:bCs w:val="0"/>
                <w:sz w:val="20"/>
                <w:lang w:eastAsia="uk-UA"/>
              </w:rPr>
              <w:t>освітньо</w:t>
            </w:r>
            <w:proofErr w:type="spellEnd"/>
            <w:r w:rsidRPr="00A8137F">
              <w:rPr>
                <w:rFonts w:ascii="Arial Narrow" w:hAnsi="Arial Narrow" w:cs="Arial"/>
                <w:bCs w:val="0"/>
                <w:sz w:val="20"/>
                <w:lang w:eastAsia="uk-UA"/>
              </w:rPr>
              <w:t xml:space="preserve">-науковим) рівнем вищої освіти / </w:t>
            </w:r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Access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to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PhD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programmes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(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Third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Cycle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higher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education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  <w:lang w:eastAsia="uk-UA"/>
              </w:rPr>
              <w:t>)</w:t>
            </w:r>
          </w:p>
        </w:tc>
      </w:tr>
      <w:tr w:rsidR="00785DF7" w:rsidRPr="00A8137F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spacing w:line="228" w:lineRule="auto"/>
              <w:ind w:left="57" w:right="57"/>
              <w:jc w:val="center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>2.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>Професійні права /</w:t>
            </w:r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Professional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status</w:t>
            </w:r>
            <w:proofErr w:type="spellEnd"/>
          </w:p>
        </w:tc>
        <w:tc>
          <w:tcPr>
            <w:tcW w:w="3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7" w:rsidRPr="00A63321" w:rsidRDefault="0049102D" w:rsidP="00D86CB4">
            <w:pPr>
              <w:spacing w:after="20" w:line="228" w:lineRule="auto"/>
              <w:ind w:left="57" w:right="57"/>
              <w:jc w:val="both"/>
              <w:rPr>
                <w:rFonts w:ascii="Arial Narrow" w:hAnsi="Arial Narrow" w:cs="Arial"/>
                <w:bCs w:val="0"/>
                <w:i/>
                <w:sz w:val="20"/>
                <w:highlight w:val="yellow"/>
                <w:lang w:val="en-US" w:eastAsia="uk-UA"/>
              </w:rPr>
            </w:pPr>
            <w:r w:rsidRPr="00FF4E7A">
              <w:rPr>
                <w:rFonts w:ascii="Arial Narrow" w:hAnsi="Arial Narrow" w:cs="Arial"/>
                <w:bCs w:val="0"/>
                <w:sz w:val="20"/>
                <w:lang w:val="en-US" w:eastAsia="uk-UA"/>
              </w:rPr>
              <w:t>@@</w:t>
            </w:r>
            <w:proofErr w:type="spellStart"/>
            <w:r w:rsidR="00A63321" w:rsidRPr="00FF4E7A">
              <w:rPr>
                <w:rFonts w:ascii="Arial Narrow" w:hAnsi="Arial Narrow" w:cs="Arial"/>
                <w:bCs w:val="0"/>
                <w:sz w:val="20"/>
                <w:lang w:val="en-US" w:eastAsia="uk-UA"/>
              </w:rPr>
              <w:t>professional_status</w:t>
            </w:r>
            <w:proofErr w:type="spellEnd"/>
            <w:r w:rsidRPr="00FF4E7A">
              <w:rPr>
                <w:rFonts w:ascii="Arial Narrow" w:hAnsi="Arial Narrow" w:cs="Arial"/>
                <w:bCs w:val="0"/>
                <w:sz w:val="20"/>
                <w:lang w:val="en-US" w:eastAsia="uk-UA"/>
              </w:rPr>
              <w:t>@@</w:t>
            </w:r>
          </w:p>
        </w:tc>
      </w:tr>
    </w:tbl>
    <w:p w:rsidR="00785DF7" w:rsidRPr="00A8137F" w:rsidRDefault="00785DF7" w:rsidP="00F877A8">
      <w:pPr>
        <w:autoSpaceDE w:val="0"/>
        <w:autoSpaceDN w:val="0"/>
        <w:adjustRightInd w:val="0"/>
        <w:spacing w:before="60" w:line="228" w:lineRule="auto"/>
        <w:rPr>
          <w:rFonts w:ascii="Arial Narrow" w:hAnsi="Arial Narrow" w:cs="Arial"/>
          <w:bCs w:val="0"/>
          <w:spacing w:val="-6"/>
          <w:sz w:val="20"/>
          <w:lang w:eastAsia="uk-UA"/>
        </w:rPr>
      </w:pPr>
      <w:r w:rsidRPr="00A8137F">
        <w:rPr>
          <w:rFonts w:ascii="Arial Narrow" w:hAnsi="Arial Narrow" w:cs="Arial"/>
          <w:b/>
          <w:bCs w:val="0"/>
          <w:spacing w:val="-6"/>
          <w:sz w:val="20"/>
          <w:lang w:eastAsia="uk-UA"/>
        </w:rPr>
        <w:t xml:space="preserve">VI. ДОДАТКОВА ІНФОРМАЦІЯ / </w:t>
      </w:r>
      <w:r w:rsidRPr="00A8137F">
        <w:rPr>
          <w:rFonts w:ascii="Arial Narrow" w:hAnsi="Arial Narrow" w:cs="Arial"/>
          <w:bCs w:val="0"/>
          <w:spacing w:val="-6"/>
          <w:sz w:val="20"/>
          <w:lang w:eastAsia="uk-UA"/>
        </w:rPr>
        <w:t>ADDITIONAL INFORMATION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3640"/>
        <w:gridCol w:w="2191"/>
        <w:gridCol w:w="3399"/>
      </w:tblGrid>
      <w:tr w:rsidR="00785DF7" w:rsidRPr="00A8137F"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>1.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7" w:rsidRPr="00A8137F" w:rsidRDefault="00785DF7" w:rsidP="0071422E">
            <w:pPr>
              <w:spacing w:after="20" w:line="216" w:lineRule="auto"/>
              <w:ind w:left="57" w:right="57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A8137F">
              <w:rPr>
                <w:rFonts w:ascii="Arial Narrow" w:hAnsi="Arial Narrow" w:cs="Arial"/>
                <w:b/>
                <w:sz w:val="20"/>
                <w:lang w:eastAsia="uk-UA"/>
              </w:rPr>
              <w:t xml:space="preserve">Найменування ВНЗ у яких здобувалась кваліфікація (у </w:t>
            </w:r>
            <w:proofErr w:type="spellStart"/>
            <w:r w:rsidRPr="00A8137F">
              <w:rPr>
                <w:rFonts w:ascii="Arial Narrow" w:hAnsi="Arial Narrow" w:cs="Arial"/>
                <w:b/>
                <w:sz w:val="20"/>
                <w:lang w:eastAsia="uk-UA"/>
              </w:rPr>
              <w:t>т.ч</w:t>
            </w:r>
            <w:proofErr w:type="spellEnd"/>
            <w:r w:rsidRPr="00A8137F">
              <w:rPr>
                <w:rFonts w:ascii="Arial Narrow" w:hAnsi="Arial Narrow" w:cs="Arial"/>
                <w:b/>
                <w:sz w:val="20"/>
                <w:lang w:eastAsia="uk-UA"/>
              </w:rPr>
              <w:t xml:space="preserve">. в яких здобувач вивчав окремі дисципліни за програмами академічної мобільності) /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Name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the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higher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education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(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research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)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institutions</w:t>
            </w:r>
            <w:proofErr w:type="spellEnd"/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7" w:rsidRPr="00A8137F" w:rsidRDefault="00785DF7" w:rsidP="00F877A8">
            <w:pPr>
              <w:spacing w:line="228" w:lineRule="auto"/>
              <w:ind w:left="57" w:right="57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A8137F">
              <w:rPr>
                <w:rFonts w:ascii="Arial Narrow" w:hAnsi="Arial Narrow" w:cs="Arial"/>
                <w:b/>
                <w:sz w:val="20"/>
              </w:rPr>
              <w:t xml:space="preserve">Строки навчання у кожному ВНЗ /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</w:rPr>
              <w:t>Duration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</w:rPr>
              <w:t>training</w:t>
            </w:r>
            <w:proofErr w:type="spellEnd"/>
          </w:p>
        </w:tc>
      </w:tr>
      <w:tr w:rsidR="00785DF7" w:rsidRPr="00A8137F"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after="20" w:line="228" w:lineRule="auto"/>
              <w:ind w:left="57" w:right="57"/>
              <w:rPr>
                <w:rFonts w:ascii="Arial Narrow" w:hAnsi="Arial Narrow" w:cs="Arial"/>
                <w:bCs w:val="0"/>
                <w:sz w:val="20"/>
              </w:rPr>
            </w:pPr>
            <w:r w:rsidRPr="00A8137F">
              <w:rPr>
                <w:rFonts w:ascii="Arial Narrow" w:hAnsi="Arial Narrow" w:cs="Arial"/>
                <w:bCs w:val="0"/>
                <w:sz w:val="20"/>
              </w:rPr>
              <w:t xml:space="preserve">Івано-Франківський національний технічний університет нафти і газу. Державної форми власності /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Ivano-Frankivsk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National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Technical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University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Oil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and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Gas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.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Public-state</w:t>
            </w:r>
            <w:proofErr w:type="spellEnd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Cs w:val="0"/>
                <w:i/>
                <w:sz w:val="20"/>
              </w:rPr>
              <w:t>owned</w:t>
            </w:r>
            <w:proofErr w:type="spellEnd"/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7" w:rsidRPr="00FF4E7A" w:rsidRDefault="0049102D" w:rsidP="00F877A8">
            <w:pPr>
              <w:autoSpaceDE w:val="0"/>
              <w:autoSpaceDN w:val="0"/>
              <w:adjustRightInd w:val="0"/>
              <w:spacing w:line="228" w:lineRule="auto"/>
              <w:ind w:left="57" w:right="57"/>
              <w:jc w:val="both"/>
              <w:rPr>
                <w:rFonts w:ascii="Arial Narrow" w:hAnsi="Arial Narrow" w:cs="Arial"/>
                <w:bCs w:val="0"/>
                <w:sz w:val="20"/>
                <w:lang w:val="en-US" w:eastAsia="uk-UA"/>
              </w:rPr>
            </w:pPr>
            <w:r w:rsidRPr="00FF4E7A">
              <w:rPr>
                <w:rFonts w:ascii="Arial Narrow" w:hAnsi="Arial Narrow" w:cs="Arial"/>
                <w:bCs w:val="0"/>
                <w:sz w:val="20"/>
                <w:lang w:val="en-US" w:eastAsia="uk-UA"/>
              </w:rPr>
              <w:t>@@</w:t>
            </w:r>
            <w:proofErr w:type="spellStart"/>
            <w:r w:rsidR="00A63321" w:rsidRPr="00FF4E7A">
              <w:rPr>
                <w:rFonts w:ascii="Arial Narrow" w:hAnsi="Arial Narrow" w:cs="Arial"/>
                <w:bCs w:val="0"/>
                <w:sz w:val="20"/>
                <w:lang w:val="en-US" w:eastAsia="uk-UA"/>
              </w:rPr>
              <w:t>duration_of_training</w:t>
            </w:r>
            <w:proofErr w:type="spellEnd"/>
            <w:r w:rsidRPr="00FF4E7A">
              <w:rPr>
                <w:rFonts w:ascii="Arial Narrow" w:hAnsi="Arial Narrow" w:cs="Arial"/>
                <w:bCs w:val="0"/>
                <w:sz w:val="20"/>
                <w:lang w:val="en-US" w:eastAsia="uk-UA"/>
              </w:rPr>
              <w:t>@@</w:t>
            </w:r>
          </w:p>
        </w:tc>
      </w:tr>
      <w:tr w:rsidR="00785DF7" w:rsidRPr="00BE0AD7"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>2.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line="228" w:lineRule="auto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 xml:space="preserve">Інформація про атестацію </w:t>
            </w: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</w:rPr>
              <w:t xml:space="preserve">/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</w:rPr>
              <w:t>Information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</w:rPr>
              <w:t>on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</w:rPr>
              <w:t>certification</w:t>
            </w:r>
            <w:proofErr w:type="spellEnd"/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7" w:rsidRPr="00FF4E7A" w:rsidRDefault="0049102D" w:rsidP="001479CE">
            <w:pPr>
              <w:autoSpaceDE w:val="0"/>
              <w:autoSpaceDN w:val="0"/>
              <w:adjustRightInd w:val="0"/>
              <w:spacing w:after="20" w:line="228" w:lineRule="auto"/>
              <w:ind w:left="28" w:right="28"/>
              <w:jc w:val="both"/>
              <w:rPr>
                <w:rFonts w:ascii="Arial Narrow" w:hAnsi="Arial Narrow" w:cs="Times New Roman CYR"/>
                <w:sz w:val="20"/>
                <w:lang w:val="en-US"/>
              </w:rPr>
            </w:pPr>
            <w:r w:rsidRPr="00FF4E7A">
              <w:rPr>
                <w:rFonts w:ascii="Arial Narrow" w:hAnsi="Arial Narrow" w:cs="Times New Roman CYR"/>
                <w:sz w:val="20"/>
                <w:lang w:val="en-US"/>
              </w:rPr>
              <w:t>@@</w:t>
            </w:r>
            <w:proofErr w:type="spellStart"/>
            <w:r w:rsidR="00A63321" w:rsidRPr="00FF4E7A">
              <w:rPr>
                <w:rFonts w:ascii="Arial Narrow" w:hAnsi="Arial Narrow" w:cs="Times New Roman CYR"/>
                <w:sz w:val="20"/>
                <w:lang w:val="en-US"/>
              </w:rPr>
              <w:t>information_on_certification</w:t>
            </w:r>
            <w:proofErr w:type="spellEnd"/>
            <w:r w:rsidRPr="00FF4E7A">
              <w:rPr>
                <w:rFonts w:ascii="Arial Narrow" w:hAnsi="Arial Narrow" w:cs="Times New Roman CYR"/>
                <w:sz w:val="20"/>
                <w:lang w:val="en-US"/>
              </w:rPr>
              <w:t>@@</w:t>
            </w:r>
          </w:p>
        </w:tc>
      </w:tr>
      <w:tr w:rsidR="00785DF7" w:rsidRPr="00A8137F">
        <w:trPr>
          <w:trHeight w:val="2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>3.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spacing w:line="228" w:lineRule="auto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 xml:space="preserve">Контактна інформація вищого навчального закладу /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Contacts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the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institution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higher</w:t>
            </w:r>
            <w:proofErr w:type="spellEnd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bCs w:val="0"/>
                <w:i/>
                <w:spacing w:val="-6"/>
                <w:sz w:val="20"/>
                <w:lang w:eastAsia="uk-UA"/>
              </w:rPr>
              <w:t>education</w:t>
            </w:r>
            <w:proofErr w:type="spellEnd"/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shd w:val="clear" w:color="auto" w:fill="FFFFFF"/>
              <w:spacing w:line="228" w:lineRule="auto"/>
              <w:ind w:left="57" w:right="57"/>
              <w:rPr>
                <w:rFonts w:ascii="Arial Narrow" w:hAnsi="Arial Narrow"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/>
                <w:bCs w:val="0"/>
                <w:spacing w:val="-6"/>
                <w:sz w:val="20"/>
                <w:lang w:eastAsia="uk-UA"/>
              </w:rPr>
              <w:t>вул. Карпатська, 15, м. Івано-Франківськ, Україна, 76019</w:t>
            </w:r>
          </w:p>
          <w:p w:rsidR="00785DF7" w:rsidRPr="00A8137F" w:rsidRDefault="00785DF7" w:rsidP="00F877A8">
            <w:pPr>
              <w:shd w:val="clear" w:color="auto" w:fill="FFFFFF"/>
              <w:spacing w:line="228" w:lineRule="auto"/>
              <w:ind w:left="57" w:right="57"/>
              <w:rPr>
                <w:rFonts w:ascii="Arial Narrow" w:hAnsi="Arial Narrow"/>
                <w:spacing w:val="-6"/>
                <w:sz w:val="20"/>
              </w:rPr>
            </w:pPr>
            <w:proofErr w:type="spellStart"/>
            <w:r w:rsidRPr="00A8137F">
              <w:rPr>
                <w:rFonts w:ascii="Arial Narrow" w:hAnsi="Arial Narrow"/>
                <w:spacing w:val="-6"/>
                <w:sz w:val="20"/>
              </w:rPr>
              <w:t>тел</w:t>
            </w:r>
            <w:proofErr w:type="spellEnd"/>
            <w:r w:rsidRPr="00A8137F">
              <w:rPr>
                <w:rFonts w:ascii="Arial Narrow" w:hAnsi="Arial Narrow"/>
                <w:spacing w:val="-6"/>
                <w:sz w:val="20"/>
              </w:rPr>
              <w:t>.: +380 342 54 72 66; факс: +380 342 54 71 39</w:t>
            </w:r>
          </w:p>
          <w:p w:rsidR="00785DF7" w:rsidRPr="00A8137F" w:rsidRDefault="00785DF7" w:rsidP="00F877A8">
            <w:pPr>
              <w:shd w:val="clear" w:color="auto" w:fill="FFFFFF"/>
              <w:spacing w:line="228" w:lineRule="auto"/>
              <w:ind w:left="57" w:right="57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/>
                <w:spacing w:val="-6"/>
                <w:sz w:val="20"/>
              </w:rPr>
              <w:t>e-</w:t>
            </w:r>
            <w:proofErr w:type="spellStart"/>
            <w:r w:rsidRPr="00A8137F">
              <w:rPr>
                <w:rFonts w:ascii="Arial Narrow" w:hAnsi="Arial Narrow"/>
                <w:spacing w:val="-6"/>
                <w:sz w:val="20"/>
              </w:rPr>
              <w:t>mail</w:t>
            </w:r>
            <w:proofErr w:type="spellEnd"/>
            <w:r w:rsidRPr="00A8137F">
              <w:rPr>
                <w:rFonts w:ascii="Arial Narrow" w:hAnsi="Arial Narrow"/>
                <w:spacing w:val="-6"/>
                <w:sz w:val="20"/>
              </w:rPr>
              <w:t xml:space="preserve">: </w:t>
            </w:r>
            <w:hyperlink r:id="rId8" w:history="1">
              <w:r w:rsidRPr="00EA0474">
                <w:rPr>
                  <w:rStyle w:val="a3"/>
                  <w:rFonts w:ascii="Arial Narrow" w:hAnsi="Arial Narrow"/>
                  <w:spacing w:val="-6"/>
                  <w:sz w:val="20"/>
                </w:rPr>
                <w:t>admin@nung.edu.ua</w:t>
              </w:r>
            </w:hyperlink>
            <w:r w:rsidRPr="00A8137F">
              <w:rPr>
                <w:rFonts w:ascii="Arial Narrow" w:hAnsi="Arial Narrow"/>
                <w:spacing w:val="-6"/>
                <w:sz w:val="20"/>
              </w:rPr>
              <w:t xml:space="preserve">; Веб-сайт: </w:t>
            </w:r>
            <w:hyperlink r:id="rId9" w:history="1">
              <w:r w:rsidRPr="00EA0474">
                <w:rPr>
                  <w:rStyle w:val="a3"/>
                  <w:rFonts w:ascii="Arial Narrow" w:hAnsi="Arial Narrow"/>
                  <w:spacing w:val="-6"/>
                  <w:sz w:val="20"/>
                </w:rPr>
                <w:t>nung.edu.ua</w:t>
              </w:r>
            </w:hyperlink>
          </w:p>
          <w:p w:rsidR="00785DF7" w:rsidRPr="00A8137F" w:rsidRDefault="00785DF7" w:rsidP="00F877A8">
            <w:pPr>
              <w:autoSpaceDE w:val="0"/>
              <w:autoSpaceDN w:val="0"/>
              <w:adjustRightInd w:val="0"/>
              <w:spacing w:line="228" w:lineRule="auto"/>
              <w:ind w:left="57" w:right="57"/>
              <w:rPr>
                <w:rFonts w:ascii="Arial Narrow" w:hAnsi="Arial Narrow"/>
                <w:i/>
                <w:spacing w:val="-6"/>
                <w:sz w:val="20"/>
              </w:rPr>
            </w:pPr>
            <w:r w:rsidRPr="00A8137F">
              <w:rPr>
                <w:rFonts w:ascii="Arial Narrow" w:hAnsi="Arial Narrow"/>
                <w:i/>
                <w:spacing w:val="-6"/>
                <w:sz w:val="20"/>
              </w:rPr>
              <w:t xml:space="preserve">15 </w:t>
            </w:r>
            <w:proofErr w:type="spellStart"/>
            <w:r w:rsidRPr="00A8137F">
              <w:rPr>
                <w:rFonts w:ascii="Arial Narrow" w:hAnsi="Arial Narrow"/>
                <w:i/>
                <w:spacing w:val="-6"/>
                <w:sz w:val="20"/>
              </w:rPr>
              <w:t>Karpatska</w:t>
            </w:r>
            <w:proofErr w:type="spellEnd"/>
            <w:r w:rsidRPr="00A8137F"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proofErr w:type="spellStart"/>
            <w:r w:rsidRPr="00A8137F">
              <w:rPr>
                <w:rFonts w:ascii="Arial Narrow" w:hAnsi="Arial Narrow"/>
                <w:i/>
                <w:spacing w:val="-6"/>
                <w:sz w:val="20"/>
              </w:rPr>
              <w:t>Str</w:t>
            </w:r>
            <w:proofErr w:type="spellEnd"/>
            <w:r w:rsidRPr="00A8137F">
              <w:rPr>
                <w:rFonts w:ascii="Arial Narrow" w:hAnsi="Arial Narrow"/>
                <w:i/>
                <w:spacing w:val="-6"/>
                <w:sz w:val="20"/>
              </w:rPr>
              <w:t xml:space="preserve">, </w:t>
            </w:r>
            <w:proofErr w:type="spellStart"/>
            <w:r w:rsidRPr="00A8137F">
              <w:rPr>
                <w:rFonts w:ascii="Arial Narrow" w:hAnsi="Arial Narrow"/>
                <w:i/>
                <w:spacing w:val="-6"/>
                <w:sz w:val="20"/>
              </w:rPr>
              <w:t>Ivano-Frankivsk</w:t>
            </w:r>
            <w:proofErr w:type="spellEnd"/>
            <w:r w:rsidRPr="00A8137F">
              <w:rPr>
                <w:rFonts w:ascii="Arial Narrow" w:hAnsi="Arial Narrow"/>
                <w:i/>
                <w:spacing w:val="-6"/>
                <w:sz w:val="20"/>
              </w:rPr>
              <w:t xml:space="preserve">, 76019, </w:t>
            </w:r>
            <w:proofErr w:type="spellStart"/>
            <w:r w:rsidRPr="00A8137F">
              <w:rPr>
                <w:rFonts w:ascii="Arial Narrow" w:hAnsi="Arial Narrow"/>
                <w:i/>
                <w:spacing w:val="-6"/>
                <w:sz w:val="20"/>
              </w:rPr>
              <w:t>Ukraine</w:t>
            </w:r>
            <w:proofErr w:type="spellEnd"/>
            <w:r w:rsidRPr="00A8137F">
              <w:rPr>
                <w:rFonts w:ascii="Arial Narrow" w:hAnsi="Arial Narrow"/>
                <w:i/>
                <w:spacing w:val="-6"/>
                <w:sz w:val="20"/>
              </w:rPr>
              <w:t>.</w:t>
            </w:r>
          </w:p>
          <w:p w:rsidR="00785DF7" w:rsidRPr="00A8137F" w:rsidRDefault="00785DF7" w:rsidP="00F877A8">
            <w:pPr>
              <w:pStyle w:val="a4"/>
              <w:spacing w:before="0" w:beforeAutospacing="0" w:after="0" w:afterAutospacing="0" w:line="228" w:lineRule="auto"/>
              <w:ind w:left="57" w:right="57"/>
              <w:rPr>
                <w:rFonts w:ascii="Arial Narrow" w:hAnsi="Arial Narrow"/>
                <w:i/>
                <w:spacing w:val="-6"/>
                <w:sz w:val="20"/>
                <w:szCs w:val="20"/>
                <w:lang w:val="uk-UA"/>
              </w:rPr>
            </w:pPr>
            <w:proofErr w:type="spellStart"/>
            <w:r w:rsidRPr="00A8137F">
              <w:rPr>
                <w:rStyle w:val="a5"/>
                <w:rFonts w:ascii="Arial Narrow" w:hAnsi="Arial Narrow"/>
                <w:b w:val="0"/>
                <w:i/>
                <w:spacing w:val="-6"/>
                <w:sz w:val="20"/>
                <w:szCs w:val="20"/>
                <w:lang w:val="uk-UA"/>
              </w:rPr>
              <w:t>Tel</w:t>
            </w:r>
            <w:proofErr w:type="spellEnd"/>
            <w:r w:rsidRPr="00A8137F">
              <w:rPr>
                <w:rStyle w:val="a5"/>
                <w:rFonts w:ascii="Arial Narrow" w:hAnsi="Arial Narrow"/>
                <w:b w:val="0"/>
                <w:i/>
                <w:spacing w:val="-6"/>
                <w:sz w:val="20"/>
                <w:szCs w:val="20"/>
                <w:lang w:val="uk-UA"/>
              </w:rPr>
              <w:t xml:space="preserve">.: </w:t>
            </w:r>
            <w:r w:rsidRPr="00A8137F">
              <w:rPr>
                <w:rFonts w:ascii="Arial Narrow" w:hAnsi="Arial Narrow"/>
                <w:i/>
                <w:spacing w:val="-6"/>
                <w:sz w:val="20"/>
                <w:szCs w:val="20"/>
                <w:lang w:val="uk-UA"/>
              </w:rPr>
              <w:t xml:space="preserve">+38 (0342) 54-72-66, 54-74-43; </w:t>
            </w:r>
            <w:proofErr w:type="spellStart"/>
            <w:r w:rsidRPr="00A8137F">
              <w:rPr>
                <w:rStyle w:val="a5"/>
                <w:rFonts w:ascii="Arial Narrow" w:hAnsi="Arial Narrow"/>
                <w:b w:val="0"/>
                <w:i/>
                <w:spacing w:val="-6"/>
                <w:sz w:val="20"/>
                <w:szCs w:val="20"/>
                <w:lang w:val="uk-UA"/>
              </w:rPr>
              <w:t>Fax</w:t>
            </w:r>
            <w:proofErr w:type="spellEnd"/>
            <w:r w:rsidRPr="00A8137F">
              <w:rPr>
                <w:rFonts w:ascii="Arial Narrow" w:hAnsi="Arial Narrow"/>
                <w:i/>
                <w:spacing w:val="-6"/>
                <w:sz w:val="20"/>
                <w:szCs w:val="20"/>
                <w:lang w:val="uk-UA"/>
              </w:rPr>
              <w:t>: +38 (0342) 54-71-39</w:t>
            </w:r>
          </w:p>
          <w:p w:rsidR="00785DF7" w:rsidRPr="00A8137F" w:rsidRDefault="00785DF7" w:rsidP="00F877A8">
            <w:pPr>
              <w:pStyle w:val="HTML"/>
              <w:shd w:val="clear" w:color="auto" w:fill="FFFFFF"/>
              <w:spacing w:after="20" w:line="228" w:lineRule="auto"/>
              <w:ind w:left="57" w:right="57"/>
              <w:rPr>
                <w:rFonts w:ascii="Arial Narrow" w:hAnsi="Arial Narrow" w:cs="Arial"/>
                <w:b/>
                <w:bCs/>
                <w:spacing w:val="-6"/>
              </w:rPr>
            </w:pPr>
            <w:r w:rsidRPr="00A8137F">
              <w:rPr>
                <w:rFonts w:ascii="Arial Narrow" w:hAnsi="Arial Narrow" w:cs="Courier New"/>
                <w:i/>
                <w:spacing w:val="-6"/>
              </w:rPr>
              <w:t>e-</w:t>
            </w:r>
            <w:proofErr w:type="spellStart"/>
            <w:r w:rsidRPr="00A8137F">
              <w:rPr>
                <w:rFonts w:ascii="Arial Narrow" w:hAnsi="Arial Narrow" w:cs="Courier New"/>
                <w:i/>
                <w:spacing w:val="-6"/>
              </w:rPr>
              <w:t>mail</w:t>
            </w:r>
            <w:proofErr w:type="spellEnd"/>
            <w:r w:rsidRPr="00A8137F">
              <w:rPr>
                <w:rFonts w:ascii="Arial Narrow" w:hAnsi="Arial Narrow" w:cs="Courier New"/>
                <w:i/>
                <w:spacing w:val="-6"/>
              </w:rPr>
              <w:t xml:space="preserve">: </w:t>
            </w:r>
            <w:hyperlink r:id="rId10" w:history="1">
              <w:r w:rsidRPr="00EA0474">
                <w:rPr>
                  <w:rStyle w:val="a3"/>
                  <w:rFonts w:ascii="Arial Narrow" w:hAnsi="Arial Narrow"/>
                  <w:i/>
                  <w:spacing w:val="-6"/>
                </w:rPr>
                <w:t>admin@nung.edu.ua</w:t>
              </w:r>
            </w:hyperlink>
            <w:r w:rsidRPr="00EA0474">
              <w:rPr>
                <w:rFonts w:ascii="Arial Narrow" w:hAnsi="Arial Narrow" w:cs="Courier New"/>
                <w:i/>
                <w:color w:val="0000FF"/>
                <w:spacing w:val="-6"/>
              </w:rPr>
              <w:t>;</w:t>
            </w:r>
            <w:r w:rsidRPr="00A8137F">
              <w:rPr>
                <w:rFonts w:ascii="Arial Narrow" w:hAnsi="Arial Narrow" w:cs="Courier New"/>
                <w:i/>
                <w:spacing w:val="-6"/>
              </w:rPr>
              <w:t xml:space="preserve"> </w:t>
            </w:r>
            <w:proofErr w:type="spellStart"/>
            <w:r w:rsidRPr="00A8137F">
              <w:rPr>
                <w:rFonts w:ascii="Arial Narrow" w:hAnsi="Arial Narrow" w:cs="Courier New"/>
                <w:i/>
                <w:spacing w:val="-6"/>
              </w:rPr>
              <w:t>web-site</w:t>
            </w:r>
            <w:proofErr w:type="spellEnd"/>
            <w:r w:rsidRPr="00A8137F">
              <w:rPr>
                <w:rFonts w:ascii="Arial Narrow" w:hAnsi="Arial Narrow" w:cs="Courier New"/>
                <w:i/>
                <w:spacing w:val="-6"/>
              </w:rPr>
              <w:t xml:space="preserve">: </w:t>
            </w:r>
            <w:hyperlink r:id="rId11" w:history="1">
              <w:r w:rsidRPr="00EA0474">
                <w:rPr>
                  <w:rStyle w:val="a3"/>
                  <w:rFonts w:ascii="Arial Narrow" w:hAnsi="Arial Narrow"/>
                  <w:i/>
                  <w:spacing w:val="-6"/>
                </w:rPr>
                <w:t>nung.edu.ua</w:t>
              </w:r>
            </w:hyperlink>
          </w:p>
        </w:tc>
      </w:tr>
      <w:tr w:rsidR="00785DF7" w:rsidRPr="00A8137F">
        <w:trPr>
          <w:trHeight w:val="463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28" w:lineRule="auto"/>
              <w:jc w:val="center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  <w:t>4.</w:t>
            </w:r>
          </w:p>
        </w:tc>
        <w:tc>
          <w:tcPr>
            <w:tcW w:w="30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 w:line="228" w:lineRule="auto"/>
              <w:ind w:left="57" w:right="57"/>
              <w:rPr>
                <w:rFonts w:ascii="Arial Narrow" w:hAnsi="Arial Narrow" w:cs="Arial"/>
                <w:bCs w:val="0"/>
                <w:i/>
                <w:spacing w:val="-6"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sz w:val="20"/>
                <w:lang w:eastAsia="uk-UA"/>
              </w:rPr>
              <w:t xml:space="preserve">Інформація про попередній документ про освіту (вид документу, серія та реєстраційний номер, найменування закладу, який видав документ, дата видачі) /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Information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about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the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previous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document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education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(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type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document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,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registration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number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,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name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the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institutions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,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date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issue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)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7" w:rsidRPr="00A63321" w:rsidRDefault="0049102D" w:rsidP="00F877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8" w:lineRule="auto"/>
              <w:ind w:left="57" w:right="57"/>
              <w:jc w:val="center"/>
              <w:rPr>
                <w:rFonts w:ascii="Arial Narrow" w:hAnsi="Arial Narrow"/>
                <w:bCs w:val="0"/>
                <w:spacing w:val="-6"/>
                <w:sz w:val="20"/>
                <w:lang w:val="en-US" w:eastAsia="uk-UA"/>
              </w:rPr>
            </w:pPr>
            <w:r w:rsidRPr="00FF4E7A">
              <w:rPr>
                <w:rFonts w:ascii="Arial Narrow" w:hAnsi="Arial Narrow"/>
                <w:bCs w:val="0"/>
                <w:spacing w:val="-6"/>
                <w:sz w:val="20"/>
                <w:lang w:val="en-US" w:eastAsia="uk-UA"/>
              </w:rPr>
              <w:t>@@</w:t>
            </w:r>
            <w:proofErr w:type="spellStart"/>
            <w:r w:rsidR="00A63321" w:rsidRPr="00FF4E7A">
              <w:rPr>
                <w:rFonts w:ascii="Arial Narrow" w:hAnsi="Arial Narrow"/>
                <w:bCs w:val="0"/>
                <w:spacing w:val="-6"/>
                <w:sz w:val="20"/>
                <w:lang w:val="en-US" w:eastAsia="uk-UA"/>
              </w:rPr>
              <w:t>previous_document</w:t>
            </w:r>
            <w:proofErr w:type="spellEnd"/>
            <w:r w:rsidRPr="00FF4E7A">
              <w:rPr>
                <w:rFonts w:ascii="Arial Narrow" w:hAnsi="Arial Narrow"/>
                <w:bCs w:val="0"/>
                <w:spacing w:val="-6"/>
                <w:sz w:val="20"/>
                <w:lang w:val="en-US" w:eastAsia="uk-UA"/>
              </w:rPr>
              <w:t>@@</w:t>
            </w:r>
          </w:p>
        </w:tc>
      </w:tr>
      <w:tr w:rsidR="00785DF7" w:rsidRPr="00A8137F">
        <w:trPr>
          <w:trHeight w:val="463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28" w:lineRule="auto"/>
              <w:rPr>
                <w:rFonts w:ascii="Arial Narrow" w:hAnsi="Arial Narrow" w:cs="Arial"/>
                <w:b/>
                <w:bCs w:val="0"/>
                <w:spacing w:val="-6"/>
                <w:sz w:val="20"/>
                <w:lang w:eastAsia="uk-UA"/>
              </w:rPr>
            </w:pPr>
          </w:p>
        </w:tc>
        <w:tc>
          <w:tcPr>
            <w:tcW w:w="30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 w:line="228" w:lineRule="auto"/>
              <w:ind w:left="57" w:right="57"/>
              <w:rPr>
                <w:rFonts w:ascii="Arial Narrow" w:hAnsi="Arial Narrow" w:cs="Arial"/>
                <w:b/>
                <w:sz w:val="20"/>
                <w:lang w:eastAsia="uk-UA"/>
              </w:rPr>
            </w:pPr>
            <w:r w:rsidRPr="00A8137F">
              <w:rPr>
                <w:rFonts w:ascii="Arial Narrow" w:hAnsi="Arial Narrow" w:cs="Arial"/>
                <w:b/>
                <w:sz w:val="20"/>
                <w:lang w:eastAsia="uk-UA"/>
              </w:rPr>
              <w:t xml:space="preserve">Інформація про визнання іноземних документів про освіту /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Information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the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recognition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of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international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education</w:t>
            </w:r>
            <w:proofErr w:type="spellEnd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 xml:space="preserve"> </w:t>
            </w:r>
            <w:proofErr w:type="spellStart"/>
            <w:r w:rsidRPr="00A8137F">
              <w:rPr>
                <w:rFonts w:ascii="Arial Narrow" w:hAnsi="Arial Narrow" w:cs="Arial"/>
                <w:b/>
                <w:i/>
                <w:sz w:val="20"/>
                <w:lang w:eastAsia="uk-UA"/>
              </w:rPr>
              <w:t>documents</w:t>
            </w:r>
            <w:proofErr w:type="spellEnd"/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7" w:rsidRPr="00A8137F" w:rsidRDefault="00785DF7" w:rsidP="00F877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8" w:lineRule="auto"/>
              <w:ind w:left="57" w:right="57"/>
              <w:rPr>
                <w:rFonts w:ascii="Arial Narrow" w:hAnsi="Arial Narrow"/>
                <w:bCs w:val="0"/>
                <w:spacing w:val="-6"/>
                <w:sz w:val="20"/>
                <w:lang w:eastAsia="uk-UA"/>
              </w:rPr>
            </w:pPr>
          </w:p>
        </w:tc>
      </w:tr>
    </w:tbl>
    <w:p w:rsidR="00785DF7" w:rsidRPr="00A8137F" w:rsidRDefault="00785DF7" w:rsidP="00F877A8">
      <w:pPr>
        <w:autoSpaceDE w:val="0"/>
        <w:autoSpaceDN w:val="0"/>
        <w:adjustRightInd w:val="0"/>
        <w:spacing w:before="60" w:line="228" w:lineRule="auto"/>
        <w:jc w:val="both"/>
        <w:rPr>
          <w:rFonts w:ascii="Arial Narrow" w:hAnsi="Arial Narrow" w:cs="Arial"/>
          <w:sz w:val="20"/>
          <w:lang w:eastAsia="uk-UA"/>
        </w:rPr>
      </w:pPr>
      <w:r w:rsidRPr="00A8137F">
        <w:rPr>
          <w:rFonts w:ascii="Arial Narrow" w:hAnsi="Arial Narrow" w:cs="Arial"/>
          <w:b/>
          <w:sz w:val="20"/>
          <w:lang w:eastAsia="uk-UA"/>
        </w:rPr>
        <w:t xml:space="preserve">VII. ЗАСВІДЧЕННЯ ДОДАТКА ДО ДИПЛОМА / </w:t>
      </w:r>
      <w:r w:rsidRPr="00A8137F">
        <w:rPr>
          <w:rFonts w:ascii="Arial Narrow" w:hAnsi="Arial Narrow" w:cs="Arial"/>
          <w:sz w:val="20"/>
          <w:lang w:eastAsia="uk-UA"/>
        </w:rPr>
        <w:t>CERTIFICATION OF THE DIPLOMA SUPPLEMENT</w:t>
      </w:r>
    </w:p>
    <w:p w:rsidR="00785DF7" w:rsidRPr="009D7C96" w:rsidRDefault="00785DF7" w:rsidP="00F877A8">
      <w:pPr>
        <w:autoSpaceDE w:val="0"/>
        <w:autoSpaceDN w:val="0"/>
        <w:adjustRightInd w:val="0"/>
        <w:spacing w:line="228" w:lineRule="auto"/>
        <w:ind w:left="170"/>
        <w:jc w:val="both"/>
        <w:rPr>
          <w:rFonts w:ascii="Arial Narrow" w:hAnsi="Arial Narrow" w:cs="Arial"/>
          <w:sz w:val="16"/>
          <w:szCs w:val="16"/>
          <w:lang w:eastAsia="uk-UA"/>
        </w:rPr>
      </w:pPr>
    </w:p>
    <w:p w:rsidR="00785DF7" w:rsidRPr="00A8137F" w:rsidRDefault="00785DF7" w:rsidP="00F877A8">
      <w:pPr>
        <w:autoSpaceDE w:val="0"/>
        <w:autoSpaceDN w:val="0"/>
        <w:adjustRightInd w:val="0"/>
        <w:spacing w:line="228" w:lineRule="auto"/>
        <w:ind w:left="170"/>
        <w:rPr>
          <w:rFonts w:ascii="Arial Narrow" w:hAnsi="Arial Narrow" w:cs="Arial"/>
          <w:sz w:val="20"/>
          <w:lang w:eastAsia="uk-UA"/>
        </w:rPr>
      </w:pPr>
      <w:r w:rsidRPr="00A8137F">
        <w:rPr>
          <w:rFonts w:ascii="Arial Narrow" w:hAnsi="Arial Narrow" w:cs="Arial"/>
          <w:b/>
          <w:sz w:val="20"/>
          <w:lang w:eastAsia="uk-UA"/>
        </w:rPr>
        <w:t xml:space="preserve">1. </w:t>
      </w:r>
      <w:r w:rsidRPr="00A8137F">
        <w:rPr>
          <w:rFonts w:ascii="Arial Narrow" w:hAnsi="Arial Narrow" w:cs="Arial"/>
          <w:b/>
          <w:sz w:val="20"/>
          <w:u w:val="single"/>
          <w:lang w:eastAsia="uk-UA"/>
        </w:rPr>
        <w:t>Посада</w:t>
      </w:r>
      <w:r w:rsidRPr="00A8137F">
        <w:rPr>
          <w:rFonts w:ascii="Arial Narrow" w:hAnsi="Arial Narrow" w:cs="Arial"/>
          <w:sz w:val="20"/>
          <w:lang w:eastAsia="uk-UA"/>
        </w:rPr>
        <w:t xml:space="preserve">                                                                                        </w:t>
      </w:r>
      <w:r w:rsidRPr="00A8137F">
        <w:rPr>
          <w:rFonts w:ascii="Arial Narrow" w:hAnsi="Arial Narrow" w:cs="Arial"/>
          <w:b/>
          <w:sz w:val="20"/>
          <w:lang w:eastAsia="uk-UA"/>
        </w:rPr>
        <w:t xml:space="preserve">2. </w:t>
      </w:r>
      <w:r w:rsidRPr="00A8137F">
        <w:rPr>
          <w:rFonts w:ascii="Arial Narrow" w:hAnsi="Arial Narrow" w:cs="Arial"/>
          <w:b/>
          <w:sz w:val="20"/>
          <w:u w:val="single"/>
          <w:lang w:eastAsia="uk-UA"/>
        </w:rPr>
        <w:t>Підпис</w:t>
      </w:r>
      <w:r w:rsidRPr="00A8137F">
        <w:rPr>
          <w:rFonts w:ascii="Arial Narrow" w:hAnsi="Arial Narrow" w:cs="Arial"/>
          <w:sz w:val="20"/>
          <w:lang w:eastAsia="uk-UA"/>
        </w:rPr>
        <w:t xml:space="preserve">                </w:t>
      </w:r>
      <w:r w:rsidRPr="00A8137F">
        <w:rPr>
          <w:rFonts w:ascii="Arial Narrow" w:hAnsi="Arial Narrow" w:cs="Arial"/>
          <w:b/>
          <w:sz w:val="20"/>
          <w:lang w:eastAsia="uk-UA"/>
        </w:rPr>
        <w:t>__________________________________</w:t>
      </w:r>
    </w:p>
    <w:p w:rsidR="00785DF7" w:rsidRPr="00A8137F" w:rsidRDefault="00785DF7" w:rsidP="00F877A8">
      <w:pPr>
        <w:autoSpaceDE w:val="0"/>
        <w:autoSpaceDN w:val="0"/>
        <w:adjustRightInd w:val="0"/>
        <w:spacing w:line="228" w:lineRule="auto"/>
        <w:ind w:left="170"/>
        <w:rPr>
          <w:rFonts w:ascii="Arial Narrow" w:hAnsi="Arial Narrow" w:cs="Arial"/>
          <w:b/>
          <w:sz w:val="20"/>
          <w:lang w:eastAsia="uk-UA"/>
        </w:rPr>
      </w:pPr>
      <w:r w:rsidRPr="00A8137F">
        <w:rPr>
          <w:rFonts w:ascii="Arial Narrow" w:hAnsi="Arial Narrow" w:cs="Arial"/>
          <w:b/>
          <w:sz w:val="20"/>
          <w:lang w:eastAsia="uk-UA"/>
        </w:rPr>
        <w:t xml:space="preserve">    </w:t>
      </w:r>
      <w:proofErr w:type="spellStart"/>
      <w:r w:rsidRPr="00A8137F">
        <w:rPr>
          <w:rFonts w:ascii="Arial Narrow" w:hAnsi="Arial Narrow"/>
          <w:i/>
          <w:sz w:val="20"/>
          <w:lang w:eastAsia="uk-UA"/>
        </w:rPr>
        <w:t>Position</w:t>
      </w:r>
      <w:proofErr w:type="spellEnd"/>
      <w:r w:rsidRPr="00A8137F">
        <w:rPr>
          <w:rFonts w:ascii="Arial Narrow" w:hAnsi="Arial Narrow"/>
          <w:i/>
          <w:sz w:val="20"/>
          <w:lang w:eastAsia="uk-UA"/>
        </w:rPr>
        <w:t xml:space="preserve">                                                                                         </w:t>
      </w:r>
      <w:proofErr w:type="spellStart"/>
      <w:r w:rsidRPr="00A8137F">
        <w:rPr>
          <w:rFonts w:ascii="Arial Narrow" w:hAnsi="Arial Narrow" w:cs="Arial"/>
          <w:i/>
          <w:sz w:val="20"/>
          <w:lang w:eastAsia="uk-UA"/>
        </w:rPr>
        <w:t>Signature</w:t>
      </w:r>
      <w:proofErr w:type="spellEnd"/>
    </w:p>
    <w:p w:rsidR="00785DF7" w:rsidRPr="00A8137F" w:rsidRDefault="00785DF7" w:rsidP="00F877A8">
      <w:pPr>
        <w:autoSpaceDE w:val="0"/>
        <w:autoSpaceDN w:val="0"/>
        <w:adjustRightInd w:val="0"/>
        <w:spacing w:line="228" w:lineRule="auto"/>
        <w:ind w:left="170"/>
        <w:rPr>
          <w:rFonts w:ascii="Arial Narrow" w:hAnsi="Arial Narrow" w:cs="Arial"/>
          <w:b/>
          <w:sz w:val="20"/>
          <w:lang w:eastAsia="uk-UA"/>
        </w:rPr>
      </w:pPr>
      <w:r w:rsidRPr="00A8137F">
        <w:rPr>
          <w:rFonts w:ascii="Arial Narrow" w:hAnsi="Arial Narrow" w:cs="Arial"/>
          <w:b/>
          <w:sz w:val="20"/>
          <w:lang w:eastAsia="uk-UA"/>
        </w:rPr>
        <w:t xml:space="preserve">     </w:t>
      </w:r>
      <w:r w:rsidRPr="00A8137F">
        <w:rPr>
          <w:rFonts w:ascii="Arial Narrow" w:hAnsi="Arial Narrow" w:cs="Arial"/>
          <w:b/>
          <w:sz w:val="20"/>
          <w:u w:val="single"/>
          <w:lang w:eastAsia="uk-UA"/>
        </w:rPr>
        <w:t>Ректор</w:t>
      </w:r>
      <w:r w:rsidRPr="00A8137F">
        <w:rPr>
          <w:rFonts w:ascii="Arial Narrow" w:hAnsi="Arial Narrow" w:cs="Arial"/>
          <w:sz w:val="20"/>
          <w:lang w:eastAsia="uk-UA"/>
        </w:rPr>
        <w:t xml:space="preserve">                                                                                        </w:t>
      </w:r>
      <w:r w:rsidRPr="00A8137F">
        <w:rPr>
          <w:rFonts w:ascii="Arial Narrow" w:hAnsi="Arial Narrow" w:cs="Arial"/>
          <w:b/>
          <w:sz w:val="20"/>
          <w:lang w:eastAsia="uk-UA"/>
        </w:rPr>
        <w:t xml:space="preserve">3. </w:t>
      </w:r>
      <w:r w:rsidRPr="00A8137F">
        <w:rPr>
          <w:rFonts w:ascii="Arial Narrow" w:hAnsi="Arial Narrow" w:cs="Arial"/>
          <w:b/>
          <w:sz w:val="20"/>
          <w:u w:val="single"/>
          <w:lang w:eastAsia="uk-UA"/>
        </w:rPr>
        <w:t>Прізвище та ініціали</w:t>
      </w:r>
      <w:r w:rsidRPr="00A8137F">
        <w:rPr>
          <w:rFonts w:ascii="Arial Narrow" w:hAnsi="Arial Narrow" w:cs="Arial"/>
          <w:b/>
          <w:sz w:val="20"/>
          <w:lang w:eastAsia="uk-UA"/>
        </w:rPr>
        <w:t xml:space="preserve">                      </w:t>
      </w:r>
      <w:r w:rsidRPr="00A8137F">
        <w:rPr>
          <w:rFonts w:ascii="Arial Narrow" w:hAnsi="Arial Narrow" w:cs="Arial"/>
          <w:b/>
          <w:sz w:val="20"/>
          <w:u w:val="single"/>
          <w:lang w:eastAsia="uk-UA"/>
        </w:rPr>
        <w:t>Є.І. Крижанівський</w:t>
      </w:r>
    </w:p>
    <w:p w:rsidR="00785DF7" w:rsidRPr="00A8137F" w:rsidRDefault="00785DF7" w:rsidP="00F877A8">
      <w:pPr>
        <w:autoSpaceDE w:val="0"/>
        <w:autoSpaceDN w:val="0"/>
        <w:adjustRightInd w:val="0"/>
        <w:spacing w:after="20" w:line="228" w:lineRule="auto"/>
        <w:ind w:left="170"/>
        <w:rPr>
          <w:rFonts w:ascii="Arial Narrow" w:hAnsi="Arial Narrow" w:cs="Arial"/>
          <w:b/>
          <w:sz w:val="20"/>
          <w:lang w:eastAsia="uk-UA"/>
        </w:rPr>
      </w:pPr>
      <w:r w:rsidRPr="00A8137F">
        <w:rPr>
          <w:rFonts w:ascii="Arial Narrow" w:hAnsi="Arial Narrow" w:cs="Arial"/>
          <w:i/>
          <w:sz w:val="20"/>
          <w:lang w:eastAsia="uk-UA"/>
        </w:rPr>
        <w:t xml:space="preserve">      </w:t>
      </w:r>
      <w:proofErr w:type="spellStart"/>
      <w:r w:rsidRPr="00A8137F">
        <w:rPr>
          <w:rFonts w:ascii="Arial Narrow" w:hAnsi="Arial Narrow" w:cs="Arial"/>
          <w:i/>
          <w:sz w:val="20"/>
          <w:lang w:eastAsia="uk-UA"/>
        </w:rPr>
        <w:t>Rector</w:t>
      </w:r>
      <w:proofErr w:type="spellEnd"/>
      <w:r w:rsidRPr="00A8137F">
        <w:rPr>
          <w:rFonts w:ascii="Arial Narrow" w:hAnsi="Arial Narrow" w:cs="Arial"/>
          <w:i/>
          <w:sz w:val="20"/>
          <w:lang w:eastAsia="uk-UA"/>
        </w:rPr>
        <w:t xml:space="preserve">                                                                                                </w:t>
      </w:r>
      <w:proofErr w:type="spellStart"/>
      <w:r w:rsidRPr="00A8137F">
        <w:rPr>
          <w:rFonts w:ascii="Arial Narrow" w:hAnsi="Arial Narrow" w:cs="Arial"/>
          <w:i/>
          <w:sz w:val="20"/>
          <w:lang w:eastAsia="uk-UA"/>
        </w:rPr>
        <w:t>Name</w:t>
      </w:r>
      <w:proofErr w:type="spellEnd"/>
      <w:r w:rsidRPr="00A8137F">
        <w:rPr>
          <w:rFonts w:ascii="Arial Narrow" w:hAnsi="Arial Narrow" w:cs="Arial"/>
          <w:i/>
          <w:sz w:val="20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0"/>
          <w:lang w:eastAsia="uk-UA"/>
        </w:rPr>
        <w:t>and</w:t>
      </w:r>
      <w:proofErr w:type="spellEnd"/>
      <w:r w:rsidRPr="00A8137F">
        <w:rPr>
          <w:rFonts w:ascii="Arial Narrow" w:hAnsi="Arial Narrow" w:cs="Arial"/>
          <w:i/>
          <w:sz w:val="20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0"/>
          <w:lang w:eastAsia="uk-UA"/>
        </w:rPr>
        <w:t>initials</w:t>
      </w:r>
      <w:proofErr w:type="spellEnd"/>
      <w:r w:rsidRPr="00A8137F">
        <w:rPr>
          <w:rFonts w:ascii="Arial Narrow" w:hAnsi="Arial Narrow" w:cs="Arial"/>
          <w:sz w:val="20"/>
          <w:lang w:eastAsia="uk-UA"/>
        </w:rPr>
        <w:t xml:space="preserve">                 </w:t>
      </w:r>
      <w:r w:rsidRPr="00A8137F">
        <w:rPr>
          <w:rFonts w:ascii="Arial Narrow" w:hAnsi="Arial Narrow" w:cs="Arial"/>
          <w:i/>
          <w:sz w:val="20"/>
          <w:lang w:eastAsia="uk-UA"/>
        </w:rPr>
        <w:t xml:space="preserve">            </w:t>
      </w:r>
      <w:proofErr w:type="spellStart"/>
      <w:r w:rsidRPr="00A8137F">
        <w:rPr>
          <w:rFonts w:ascii="Arial Narrow" w:hAnsi="Arial Narrow" w:cs="Arial"/>
          <w:i/>
          <w:sz w:val="20"/>
          <w:lang w:eastAsia="uk-UA"/>
        </w:rPr>
        <w:t>Ye.I</w:t>
      </w:r>
      <w:proofErr w:type="spellEnd"/>
      <w:r w:rsidRPr="00A8137F">
        <w:rPr>
          <w:rFonts w:ascii="Arial Narrow" w:hAnsi="Arial Narrow" w:cs="Arial"/>
          <w:i/>
          <w:sz w:val="20"/>
          <w:lang w:eastAsia="uk-UA"/>
        </w:rPr>
        <w:t xml:space="preserve">. </w:t>
      </w:r>
      <w:proofErr w:type="spellStart"/>
      <w:r w:rsidRPr="00A8137F">
        <w:rPr>
          <w:rFonts w:ascii="Arial Narrow" w:hAnsi="Arial Narrow" w:cs="Arial"/>
          <w:i/>
          <w:sz w:val="20"/>
          <w:lang w:eastAsia="uk-UA"/>
        </w:rPr>
        <w:t>Kryzhanivskyi</w:t>
      </w:r>
      <w:proofErr w:type="spellEnd"/>
    </w:p>
    <w:p w:rsidR="00785DF7" w:rsidRPr="009D7C96" w:rsidRDefault="00785DF7" w:rsidP="00F877A8">
      <w:pPr>
        <w:autoSpaceDE w:val="0"/>
        <w:autoSpaceDN w:val="0"/>
        <w:adjustRightInd w:val="0"/>
        <w:spacing w:line="228" w:lineRule="auto"/>
        <w:rPr>
          <w:rFonts w:ascii="Arial Narrow" w:hAnsi="Arial Narrow" w:cs="Arial"/>
          <w:sz w:val="16"/>
          <w:szCs w:val="16"/>
          <w:lang w:eastAsia="uk-UA"/>
        </w:rPr>
      </w:pPr>
    </w:p>
    <w:p w:rsidR="00785DF7" w:rsidRPr="00A8137F" w:rsidRDefault="00785DF7" w:rsidP="00F877A8">
      <w:pPr>
        <w:autoSpaceDE w:val="0"/>
        <w:autoSpaceDN w:val="0"/>
        <w:adjustRightInd w:val="0"/>
        <w:spacing w:line="228" w:lineRule="auto"/>
        <w:rPr>
          <w:rFonts w:ascii="Arial Narrow" w:hAnsi="Arial Narrow" w:cs="Arial"/>
          <w:b/>
          <w:iCs/>
          <w:sz w:val="20"/>
          <w:u w:val="single"/>
          <w:lang w:eastAsia="uk-UA"/>
        </w:rPr>
      </w:pPr>
      <w:r w:rsidRPr="00A8137F">
        <w:rPr>
          <w:rFonts w:ascii="Arial Narrow" w:hAnsi="Arial Narrow" w:cs="Arial"/>
          <w:iCs/>
          <w:sz w:val="20"/>
          <w:lang w:eastAsia="uk-UA"/>
        </w:rPr>
        <w:t xml:space="preserve">                                                                                                             </w:t>
      </w:r>
      <w:r w:rsidRPr="00A8137F">
        <w:rPr>
          <w:rFonts w:ascii="Arial Narrow" w:hAnsi="Arial Narrow" w:cs="Arial"/>
          <w:b/>
          <w:iCs/>
          <w:sz w:val="20"/>
          <w:lang w:eastAsia="uk-UA"/>
        </w:rPr>
        <w:t>4.</w:t>
      </w:r>
      <w:r w:rsidRPr="00A8137F">
        <w:rPr>
          <w:rFonts w:ascii="Arial Narrow" w:hAnsi="Arial Narrow" w:cs="Arial"/>
          <w:iCs/>
          <w:sz w:val="20"/>
          <w:lang w:eastAsia="uk-UA"/>
        </w:rPr>
        <w:t xml:space="preserve"> </w:t>
      </w:r>
      <w:r w:rsidRPr="00A8137F">
        <w:rPr>
          <w:rFonts w:ascii="Arial Narrow" w:hAnsi="Arial Narrow" w:cs="Arial"/>
          <w:b/>
          <w:iCs/>
          <w:sz w:val="20"/>
          <w:u w:val="single"/>
          <w:lang w:eastAsia="uk-UA"/>
        </w:rPr>
        <w:t>Печатка закладу вищої освіти</w:t>
      </w:r>
    </w:p>
    <w:p w:rsidR="00785DF7" w:rsidRPr="00A8137F" w:rsidRDefault="00785DF7" w:rsidP="00F877A8">
      <w:pPr>
        <w:autoSpaceDE w:val="0"/>
        <w:autoSpaceDN w:val="0"/>
        <w:adjustRightInd w:val="0"/>
        <w:spacing w:line="228" w:lineRule="auto"/>
        <w:rPr>
          <w:rFonts w:ascii="Arial Narrow" w:hAnsi="Arial Narrow" w:cs="Arial"/>
          <w:i/>
          <w:iCs/>
          <w:sz w:val="20"/>
          <w:lang w:eastAsia="uk-UA"/>
        </w:rPr>
      </w:pPr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                                                                                                       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Seal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of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the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institution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of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higher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education</w:t>
      </w:r>
      <w:proofErr w:type="spellEnd"/>
    </w:p>
    <w:p w:rsidR="00785DF7" w:rsidRPr="009D7C96" w:rsidRDefault="00785DF7" w:rsidP="00F877A8">
      <w:pPr>
        <w:autoSpaceDE w:val="0"/>
        <w:autoSpaceDN w:val="0"/>
        <w:adjustRightInd w:val="0"/>
        <w:spacing w:line="228" w:lineRule="auto"/>
        <w:rPr>
          <w:rFonts w:ascii="Arial Narrow" w:hAnsi="Arial Narrow" w:cs="Arial"/>
          <w:i/>
          <w:sz w:val="16"/>
          <w:szCs w:val="16"/>
          <w:lang w:eastAsia="uk-UA"/>
        </w:rPr>
      </w:pPr>
    </w:p>
    <w:p w:rsidR="00785DF7" w:rsidRPr="00A8137F" w:rsidRDefault="00785DF7" w:rsidP="00F877A8">
      <w:pPr>
        <w:autoSpaceDE w:val="0"/>
        <w:autoSpaceDN w:val="0"/>
        <w:adjustRightInd w:val="0"/>
        <w:spacing w:line="228" w:lineRule="auto"/>
        <w:rPr>
          <w:rFonts w:ascii="Arial Narrow" w:hAnsi="Arial Narrow" w:cs="Arial"/>
          <w:b/>
          <w:iCs/>
          <w:sz w:val="20"/>
          <w:u w:val="single"/>
          <w:lang w:eastAsia="uk-UA"/>
        </w:rPr>
      </w:pPr>
      <w:r w:rsidRPr="00A8137F">
        <w:rPr>
          <w:rFonts w:ascii="Arial Narrow" w:hAnsi="Arial Narrow" w:cs="Arial"/>
          <w:iCs/>
          <w:sz w:val="20"/>
          <w:lang w:eastAsia="uk-UA"/>
        </w:rPr>
        <w:t xml:space="preserve">                                                                                                             </w:t>
      </w:r>
      <w:r w:rsidRPr="00A8137F">
        <w:rPr>
          <w:rFonts w:ascii="Arial Narrow" w:hAnsi="Arial Narrow" w:cs="Arial"/>
          <w:b/>
          <w:iCs/>
          <w:sz w:val="20"/>
          <w:lang w:eastAsia="uk-UA"/>
        </w:rPr>
        <w:t xml:space="preserve">5. </w:t>
      </w:r>
      <w:r w:rsidRPr="00A8137F">
        <w:rPr>
          <w:rFonts w:ascii="Arial Narrow" w:hAnsi="Arial Narrow" w:cs="Arial"/>
          <w:b/>
          <w:iCs/>
          <w:sz w:val="20"/>
          <w:u w:val="single"/>
          <w:lang w:eastAsia="uk-UA"/>
        </w:rPr>
        <w:t>Дата (день / місяць / рік)</w:t>
      </w:r>
    </w:p>
    <w:p w:rsidR="00785DF7" w:rsidRPr="00A8137F" w:rsidRDefault="00785DF7" w:rsidP="00F877A8">
      <w:pPr>
        <w:autoSpaceDE w:val="0"/>
        <w:autoSpaceDN w:val="0"/>
        <w:adjustRightInd w:val="0"/>
        <w:spacing w:line="228" w:lineRule="auto"/>
        <w:rPr>
          <w:rFonts w:ascii="Arial Narrow" w:hAnsi="Arial Narrow" w:cs="Arial"/>
          <w:i/>
          <w:iCs/>
          <w:sz w:val="20"/>
          <w:lang w:eastAsia="uk-UA"/>
        </w:rPr>
      </w:pPr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                                                                                                                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Date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(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day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/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month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 xml:space="preserve"> / </w:t>
      </w:r>
      <w:proofErr w:type="spellStart"/>
      <w:r w:rsidRPr="00A8137F">
        <w:rPr>
          <w:rFonts w:ascii="Arial Narrow" w:hAnsi="Arial Narrow" w:cs="Arial"/>
          <w:i/>
          <w:iCs/>
          <w:sz w:val="20"/>
          <w:lang w:eastAsia="uk-UA"/>
        </w:rPr>
        <w:t>year</w:t>
      </w:r>
      <w:proofErr w:type="spellEnd"/>
      <w:r w:rsidRPr="00A8137F">
        <w:rPr>
          <w:rFonts w:ascii="Arial Narrow" w:hAnsi="Arial Narrow" w:cs="Arial"/>
          <w:i/>
          <w:iCs/>
          <w:sz w:val="20"/>
          <w:lang w:eastAsia="uk-UA"/>
        </w:rPr>
        <w:t>)</w:t>
      </w:r>
    </w:p>
    <w:p w:rsidR="00785DF7" w:rsidRPr="00A63321" w:rsidRDefault="0049102D" w:rsidP="00F877A8">
      <w:pPr>
        <w:autoSpaceDE w:val="0"/>
        <w:autoSpaceDN w:val="0"/>
        <w:adjustRightInd w:val="0"/>
        <w:spacing w:after="20" w:line="228" w:lineRule="auto"/>
        <w:ind w:right="851" w:firstLine="709"/>
        <w:jc w:val="right"/>
        <w:rPr>
          <w:rFonts w:ascii="Arial Narrow" w:hAnsi="Arial Narrow" w:cs="Arial"/>
          <w:b/>
          <w:sz w:val="20"/>
          <w:lang w:val="en-US" w:eastAsia="uk-UA"/>
        </w:rPr>
      </w:pPr>
      <w:r w:rsidRPr="00FF4E7A">
        <w:rPr>
          <w:rFonts w:ascii="Arial Narrow" w:hAnsi="Arial Narrow" w:cs="Arial"/>
          <w:b/>
          <w:sz w:val="20"/>
          <w:lang w:val="en-US" w:eastAsia="uk-UA"/>
        </w:rPr>
        <w:t>@@</w:t>
      </w:r>
      <w:r w:rsidR="00A63321" w:rsidRPr="00FF4E7A">
        <w:rPr>
          <w:rFonts w:ascii="Arial Narrow" w:hAnsi="Arial Narrow" w:cs="Arial"/>
          <w:b/>
          <w:sz w:val="20"/>
          <w:lang w:val="en-US" w:eastAsia="uk-UA"/>
        </w:rPr>
        <w:t>date</w:t>
      </w:r>
      <w:r w:rsidRPr="00FF4E7A">
        <w:rPr>
          <w:rFonts w:ascii="Arial Narrow" w:hAnsi="Arial Narrow" w:cs="Arial"/>
          <w:b/>
          <w:sz w:val="20"/>
          <w:lang w:val="en-US" w:eastAsia="uk-UA"/>
        </w:rPr>
        <w:t>@@</w:t>
      </w:r>
    </w:p>
    <w:p w:rsidR="00785DF7" w:rsidRDefault="00785DF7" w:rsidP="00F8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8" w:lineRule="auto"/>
        <w:jc w:val="both"/>
        <w:rPr>
          <w:rFonts w:ascii="Arial Narrow" w:hAnsi="Arial Narrow"/>
          <w:i/>
          <w:spacing w:val="-6"/>
          <w:sz w:val="20"/>
        </w:rPr>
      </w:pPr>
      <w:r w:rsidRPr="00A8137F">
        <w:rPr>
          <w:rFonts w:ascii="Arial Narrow" w:hAnsi="Arial Narrow"/>
          <w:i/>
          <w:spacing w:val="-6"/>
          <w:sz w:val="20"/>
        </w:rPr>
        <w:t xml:space="preserve">Примітки: У разі наявності в додатку до диплома будь-яких розбіжностей перевагу має текст українською мовою /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In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case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of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any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differences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the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text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in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Ukrainian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shall</w:t>
      </w:r>
      <w:proofErr w:type="spellEnd"/>
      <w:r w:rsidRPr="00A8137F">
        <w:rPr>
          <w:rFonts w:ascii="Arial Narrow" w:hAnsi="Arial Narrow"/>
          <w:i/>
          <w:spacing w:val="-6"/>
          <w:sz w:val="20"/>
        </w:rPr>
        <w:t xml:space="preserve"> </w:t>
      </w:r>
      <w:proofErr w:type="spellStart"/>
      <w:r w:rsidRPr="00A8137F">
        <w:rPr>
          <w:rFonts w:ascii="Arial Narrow" w:hAnsi="Arial Narrow"/>
          <w:i/>
          <w:spacing w:val="-6"/>
          <w:sz w:val="20"/>
        </w:rPr>
        <w:t>prevail</w:t>
      </w:r>
      <w:proofErr w:type="spellEnd"/>
    </w:p>
    <w:p w:rsidR="00785DF7" w:rsidRPr="00A8137F" w:rsidRDefault="00785DF7" w:rsidP="006B7BF1">
      <w:pPr>
        <w:rPr>
          <w:rFonts w:ascii="Arial Narrow" w:hAnsi="Arial Narrow" w:cs="Arial"/>
          <w:b/>
          <w:sz w:val="21"/>
          <w:szCs w:val="21"/>
          <w:lang w:eastAsia="uk-UA"/>
        </w:rPr>
      </w:pPr>
      <w:r>
        <w:rPr>
          <w:rFonts w:ascii="Arial Narrow" w:hAnsi="Arial Narrow" w:cs="Arial"/>
          <w:b/>
          <w:sz w:val="21"/>
          <w:szCs w:val="21"/>
          <w:lang w:eastAsia="uk-UA"/>
        </w:rPr>
        <w:br w:type="page"/>
      </w:r>
      <w:r w:rsidRPr="00A8137F">
        <w:rPr>
          <w:rFonts w:ascii="Arial Narrow" w:hAnsi="Arial Narrow" w:cs="Arial"/>
          <w:b/>
          <w:sz w:val="21"/>
          <w:szCs w:val="21"/>
          <w:lang w:eastAsia="uk-UA"/>
        </w:rPr>
        <w:lastRenderedPageBreak/>
        <w:t>VIIІ. ІНФОРМАЦІЯ ПРО НАЦІОНАЛЬНУ СИСТЕМУ ВИЩОЇ ОСВІТИ УКРАЇНИ</w:t>
      </w:r>
    </w:p>
    <w:p w:rsidR="00785DF7" w:rsidRPr="00A8137F" w:rsidRDefault="00785DF7" w:rsidP="00F877A8">
      <w:pPr>
        <w:jc w:val="both"/>
        <w:rPr>
          <w:rFonts w:ascii="Arial Narrow" w:hAnsi="Arial Narrow" w:cs="Arial"/>
          <w:sz w:val="21"/>
          <w:szCs w:val="21"/>
          <w:lang w:eastAsia="uk-UA"/>
        </w:rPr>
      </w:pPr>
    </w:p>
    <w:p w:rsidR="00785DF7" w:rsidRPr="00A8137F" w:rsidRDefault="00482B41" w:rsidP="00F877A8">
      <w:pPr>
        <w:jc w:val="both"/>
        <w:outlineLvl w:val="1"/>
        <w:rPr>
          <w:rFonts w:ascii="Arial Narrow" w:hAnsi="Arial Narrow" w:cs="Arial"/>
          <w:b/>
          <w:bCs w:val="0"/>
          <w:sz w:val="21"/>
          <w:szCs w:val="21"/>
          <w:lang w:eastAsia="uk-UA"/>
        </w:rPr>
      </w:pPr>
      <w:hyperlink r:id="rId12" w:history="1">
        <w:r w:rsidR="00785DF7" w:rsidRPr="00A8137F">
          <w:rPr>
            <w:rFonts w:ascii="Arial Narrow" w:hAnsi="Arial Narrow" w:cs="Arial"/>
            <w:b/>
            <w:i/>
            <w:iCs/>
            <w:sz w:val="21"/>
            <w:szCs w:val="21"/>
            <w:lang w:eastAsia="uk-UA"/>
          </w:rPr>
          <w:t>СТРУКТУРА ВИЩОЇ ОСВІТИ</w:t>
        </w:r>
      </w:hyperlink>
    </w:p>
    <w:p w:rsidR="00785DF7" w:rsidRPr="00A8137F" w:rsidRDefault="00785DF7" w:rsidP="008A1B5D">
      <w:pPr>
        <w:spacing w:after="20"/>
        <w:rPr>
          <w:rFonts w:ascii="Arial Narrow" w:hAnsi="Arial Narrow" w:cs="Arial"/>
          <w:sz w:val="21"/>
          <w:szCs w:val="21"/>
          <w:lang w:eastAsia="uk-UA"/>
        </w:rPr>
      </w:pPr>
      <w:r w:rsidRPr="00A8137F">
        <w:rPr>
          <w:rFonts w:ascii="Arial Narrow" w:hAnsi="Arial Narrow" w:cs="Arial"/>
          <w:sz w:val="21"/>
          <w:szCs w:val="21"/>
          <w:lang w:eastAsia="uk-UA"/>
        </w:rPr>
        <w:t>Відповідно до Закону України від 01.07.2014 № 1556-VII «Про вищу освіту»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578"/>
        <w:gridCol w:w="1426"/>
        <w:gridCol w:w="2115"/>
        <w:gridCol w:w="1339"/>
        <w:gridCol w:w="1075"/>
        <w:gridCol w:w="747"/>
      </w:tblGrid>
      <w:tr w:rsidR="00785DF7" w:rsidRPr="00A8137F">
        <w:tc>
          <w:tcPr>
            <w:tcW w:w="709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Рівні вищої освіти</w:t>
            </w:r>
          </w:p>
        </w:tc>
        <w:tc>
          <w:tcPr>
            <w:tcW w:w="818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Ступінь вищої освіти, документ про вищу освіту (науковий ступінь)</w:t>
            </w:r>
          </w:p>
        </w:tc>
        <w:tc>
          <w:tcPr>
            <w:tcW w:w="739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Документ про попередню освіту, що надає доступ</w:t>
            </w:r>
          </w:p>
        </w:tc>
        <w:tc>
          <w:tcPr>
            <w:tcW w:w="1096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Нормативний період (роки) і обсяг (кредити ЄКТС*) навчання</w:t>
            </w:r>
          </w:p>
        </w:tc>
        <w:tc>
          <w:tcPr>
            <w:tcW w:w="694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Академічні права</w:t>
            </w:r>
          </w:p>
        </w:tc>
        <w:tc>
          <w:tcPr>
            <w:tcW w:w="557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Національна рамка кваліфікацій</w:t>
            </w:r>
          </w:p>
        </w:tc>
        <w:tc>
          <w:tcPr>
            <w:tcW w:w="388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Цикли ЄПВО**</w:t>
            </w:r>
          </w:p>
        </w:tc>
      </w:tr>
      <w:tr w:rsidR="00785DF7" w:rsidRPr="00A8137F">
        <w:tc>
          <w:tcPr>
            <w:tcW w:w="709" w:type="pct"/>
            <w:shd w:val="clear" w:color="auto" w:fill="auto"/>
            <w:vAlign w:val="center"/>
          </w:tcPr>
          <w:p w:rsidR="00785DF7" w:rsidRPr="00A75148" w:rsidRDefault="00785DF7" w:rsidP="00A75148">
            <w:pPr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Науковий рівень</w:t>
            </w:r>
          </w:p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(2-й науковий ступінь)</w:t>
            </w:r>
          </w:p>
        </w:tc>
        <w:tc>
          <w:tcPr>
            <w:tcW w:w="818" w:type="pct"/>
            <w:shd w:val="clear" w:color="auto" w:fill="auto"/>
            <w:vAlign w:val="center"/>
          </w:tcPr>
          <w:p w:rsidR="00785DF7" w:rsidRPr="00A75148" w:rsidRDefault="00785DF7" w:rsidP="00A75148">
            <w:pPr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Доктор наук,</w:t>
            </w:r>
          </w:p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доктора наук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доктора філософії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10 рівень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  <w:tr w:rsidR="00785DF7" w:rsidRPr="00A8137F">
        <w:tc>
          <w:tcPr>
            <w:tcW w:w="70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Освітньо-науковий (третій) рівень, 1-й науковий ступінь</w:t>
            </w:r>
          </w:p>
        </w:tc>
        <w:tc>
          <w:tcPr>
            <w:tcW w:w="818" w:type="pct"/>
            <w:shd w:val="clear" w:color="auto" w:fill="auto"/>
            <w:vAlign w:val="center"/>
          </w:tcPr>
          <w:p w:rsidR="00785DF7" w:rsidRPr="00A75148" w:rsidRDefault="00785DF7" w:rsidP="00A75148">
            <w:pPr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Доктор філософії,</w:t>
            </w:r>
          </w:p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доктора філософії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магістра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785DF7" w:rsidRPr="00A75148" w:rsidRDefault="00785DF7" w:rsidP="00A75148">
            <w:pPr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4 роки,</w:t>
            </w:r>
          </w:p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освітня складова - 30-60 кредитів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Доступ до здобуття 2-го наукового ступеня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9 рівень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ІІІ цикл</w:t>
            </w:r>
          </w:p>
        </w:tc>
      </w:tr>
      <w:tr w:rsidR="00785DF7" w:rsidRPr="00A8137F">
        <w:tc>
          <w:tcPr>
            <w:tcW w:w="70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Магістерський (другий) рівень</w:t>
            </w:r>
          </w:p>
        </w:tc>
        <w:tc>
          <w:tcPr>
            <w:tcW w:w="818" w:type="pct"/>
            <w:shd w:val="clear" w:color="auto" w:fill="auto"/>
            <w:vAlign w:val="center"/>
          </w:tcPr>
          <w:p w:rsidR="00785DF7" w:rsidRPr="00A75148" w:rsidRDefault="00785DF7" w:rsidP="00A75148">
            <w:pPr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Магістр,</w:t>
            </w:r>
          </w:p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магістра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бакалавра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Освітньо-професійна програма - 90-120 кредитів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Доступ до здобуття 1-го наукового ступеня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8 рівень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ІІ цикл</w:t>
            </w:r>
          </w:p>
        </w:tc>
      </w:tr>
      <w:tr w:rsidR="00785DF7" w:rsidRPr="00A8137F">
        <w:tc>
          <w:tcPr>
            <w:tcW w:w="709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Бакалаврський (перший) рівень</w:t>
            </w:r>
          </w:p>
        </w:tc>
        <w:tc>
          <w:tcPr>
            <w:tcW w:w="818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Бакалавр,</w:t>
            </w:r>
          </w:p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бакалавра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Атестат про повну загальну середню освіту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180-240 кредитів</w:t>
            </w:r>
          </w:p>
        </w:tc>
        <w:tc>
          <w:tcPr>
            <w:tcW w:w="694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Доступ до програм підготовки магістрів</w:t>
            </w:r>
          </w:p>
        </w:tc>
        <w:tc>
          <w:tcPr>
            <w:tcW w:w="557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7 рівень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І цикл</w:t>
            </w:r>
          </w:p>
        </w:tc>
      </w:tr>
      <w:tr w:rsidR="00785DF7" w:rsidRPr="00A8137F">
        <w:tc>
          <w:tcPr>
            <w:tcW w:w="709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818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молодшого бакалавра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Обсяг може бути зменшений за рішенням ВНЗ</w:t>
            </w:r>
          </w:p>
        </w:tc>
        <w:tc>
          <w:tcPr>
            <w:tcW w:w="694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57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  <w:tr w:rsidR="00785DF7" w:rsidRPr="00A8137F">
        <w:tc>
          <w:tcPr>
            <w:tcW w:w="70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Початковий рівень (короткий цикл)</w:t>
            </w:r>
          </w:p>
        </w:tc>
        <w:tc>
          <w:tcPr>
            <w:tcW w:w="81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Молодший бакалавр, </w:t>
            </w: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br/>
              <w:t>диплом молодшого бакалавра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Атестат про повну загальну середню освіту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90-120 кредитів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Доступ до програм підготовки бакалаврів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6 рівень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28" w:right="28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Короткий цикл І циклу</w:t>
            </w:r>
          </w:p>
        </w:tc>
      </w:tr>
    </w:tbl>
    <w:p w:rsidR="00785DF7" w:rsidRPr="00A8137F" w:rsidRDefault="00785DF7" w:rsidP="00F877A8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>* ЄКТС - Європейська кредитно-трансферна система. Обсяг одного кредиту ЄКТС становить 30 годин. Навантаження одного навчального року за денною формою навчання становить, як правило, 60 кредитів ЄКТС.</w:t>
      </w:r>
    </w:p>
    <w:p w:rsidR="00785DF7" w:rsidRPr="00A8137F" w:rsidRDefault="00785DF7" w:rsidP="00F877A8">
      <w:pPr>
        <w:jc w:val="both"/>
        <w:rPr>
          <w:rFonts w:ascii="Arial Narrow" w:hAnsi="Arial Narrow" w:cs="Arial"/>
          <w:sz w:val="22"/>
          <w:szCs w:val="22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>** ЄПВО - Європейський простір вищої освіти.</w:t>
      </w:r>
    </w:p>
    <w:p w:rsidR="00785DF7" w:rsidRPr="00A8137F" w:rsidRDefault="00785DF7" w:rsidP="00F877A8">
      <w:pPr>
        <w:jc w:val="both"/>
        <w:rPr>
          <w:rFonts w:ascii="Arial Narrow" w:hAnsi="Arial Narrow" w:cs="Arial"/>
          <w:sz w:val="21"/>
          <w:szCs w:val="21"/>
          <w:lang w:eastAsia="uk-UA"/>
        </w:rPr>
      </w:pPr>
    </w:p>
    <w:p w:rsidR="00785DF7" w:rsidRPr="00A8137F" w:rsidRDefault="00785DF7" w:rsidP="00F877A8">
      <w:pPr>
        <w:jc w:val="both"/>
        <w:rPr>
          <w:rFonts w:ascii="Arial Narrow" w:hAnsi="Arial Narrow" w:cs="Arial"/>
          <w:b/>
          <w:i/>
          <w:sz w:val="21"/>
          <w:szCs w:val="21"/>
          <w:lang w:eastAsia="uk-UA"/>
        </w:rPr>
      </w:pPr>
      <w:r w:rsidRPr="00A8137F">
        <w:rPr>
          <w:rFonts w:ascii="Arial Narrow" w:hAnsi="Arial Narrow" w:cs="Arial"/>
          <w:b/>
          <w:i/>
          <w:sz w:val="21"/>
          <w:szCs w:val="21"/>
          <w:lang w:eastAsia="uk-UA"/>
        </w:rPr>
        <w:t>СТУПЕНІ ВИЩОЇ ОСВІТИ ПЕРЕХІДНОГО ПЕРІОДУ</w:t>
      </w:r>
    </w:p>
    <w:p w:rsidR="00785DF7" w:rsidRPr="00A8137F" w:rsidRDefault="00785DF7" w:rsidP="008A1B5D">
      <w:pPr>
        <w:spacing w:after="20"/>
        <w:jc w:val="both"/>
        <w:rPr>
          <w:rFonts w:ascii="Arial Narrow" w:hAnsi="Arial Narrow" w:cs="Arial"/>
          <w:sz w:val="21"/>
          <w:szCs w:val="21"/>
          <w:lang w:eastAsia="uk-UA"/>
        </w:rPr>
      </w:pPr>
      <w:r w:rsidRPr="00A8137F">
        <w:rPr>
          <w:rFonts w:ascii="Arial Narrow" w:hAnsi="Arial Narrow" w:cs="Arial"/>
          <w:sz w:val="21"/>
          <w:szCs w:val="21"/>
          <w:lang w:eastAsia="uk-UA"/>
        </w:rPr>
        <w:t>Останній прийом на такі програми підготовки здійснювався в 2016 році</w:t>
      </w:r>
    </w:p>
    <w:tbl>
      <w:tblPr>
        <w:tblW w:w="49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346"/>
        <w:gridCol w:w="1882"/>
        <w:gridCol w:w="1959"/>
        <w:gridCol w:w="1375"/>
        <w:gridCol w:w="1156"/>
        <w:gridCol w:w="984"/>
      </w:tblGrid>
      <w:tr w:rsidR="00785DF7" w:rsidRPr="00A8137F">
        <w:trPr>
          <w:jc w:val="center"/>
        </w:trPr>
        <w:tc>
          <w:tcPr>
            <w:tcW w:w="500" w:type="pct"/>
            <w:shd w:val="clear" w:color="auto" w:fill="auto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Рівні вищої освіти</w:t>
            </w:r>
          </w:p>
        </w:tc>
        <w:tc>
          <w:tcPr>
            <w:tcW w:w="696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Ступінь вищої освіти, документ про вищу освіту (науковий ступінь)***</w:t>
            </w:r>
          </w:p>
        </w:tc>
        <w:tc>
          <w:tcPr>
            <w:tcW w:w="973" w:type="pct"/>
            <w:shd w:val="clear" w:color="auto" w:fill="auto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Документ про попередню освіту, що надає доступ</w:t>
            </w:r>
          </w:p>
        </w:tc>
        <w:tc>
          <w:tcPr>
            <w:tcW w:w="1013" w:type="pct"/>
            <w:shd w:val="clear" w:color="auto" w:fill="auto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Нормативний період (роки) і обсяг (кредити ЄКТС) навчання</w:t>
            </w:r>
          </w:p>
        </w:tc>
        <w:tc>
          <w:tcPr>
            <w:tcW w:w="711" w:type="pct"/>
            <w:shd w:val="clear" w:color="auto" w:fill="auto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Академічні права</w:t>
            </w:r>
          </w:p>
        </w:tc>
        <w:tc>
          <w:tcPr>
            <w:tcW w:w="598" w:type="pct"/>
            <w:shd w:val="clear" w:color="auto" w:fill="auto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Національна рамка кваліфікацій</w:t>
            </w:r>
          </w:p>
        </w:tc>
        <w:tc>
          <w:tcPr>
            <w:tcW w:w="509" w:type="pct"/>
            <w:shd w:val="clear" w:color="auto" w:fill="auto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Цикли ЄПВО</w:t>
            </w:r>
          </w:p>
        </w:tc>
      </w:tr>
      <w:tr w:rsidR="00785DF7" w:rsidRPr="00A8137F">
        <w:trPr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Науковий ступінь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Кандидат наук, диплом кандидата наук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магістра або спеціаліста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4 роки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Доступ до здобуття 2-го наукового ступеня (доктора наук)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9 рівень</w:t>
            </w:r>
          </w:p>
        </w:tc>
        <w:tc>
          <w:tcPr>
            <w:tcW w:w="509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ІІІ цикл</w:t>
            </w:r>
          </w:p>
        </w:tc>
      </w:tr>
      <w:tr w:rsidR="00785DF7" w:rsidRPr="00A8137F">
        <w:trPr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Повна вища освіта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Спеціаліст, диплом спеціаліста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бакалавра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60-90 кредитів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Доступ до здобуття наукового ступеня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8 рівень</w:t>
            </w:r>
          </w:p>
        </w:tc>
        <w:tc>
          <w:tcPr>
            <w:tcW w:w="509" w:type="pct"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ІІ цикл</w:t>
            </w:r>
          </w:p>
        </w:tc>
      </w:tr>
      <w:tr w:rsidR="00785DF7" w:rsidRPr="00A8137F">
        <w:trPr>
          <w:jc w:val="center"/>
        </w:trPr>
        <w:tc>
          <w:tcPr>
            <w:tcW w:w="500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Базова вища освіта</w:t>
            </w:r>
          </w:p>
        </w:tc>
        <w:tc>
          <w:tcPr>
            <w:tcW w:w="696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Бакалавр, диплом бакалавра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Атестат про повну загальну середню освіту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180-240 кредитів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Доступ до програм підготовки магістрів</w:t>
            </w:r>
          </w:p>
        </w:tc>
        <w:tc>
          <w:tcPr>
            <w:tcW w:w="598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7 рівень</w:t>
            </w:r>
          </w:p>
        </w:tc>
        <w:tc>
          <w:tcPr>
            <w:tcW w:w="509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І цикл</w:t>
            </w:r>
          </w:p>
        </w:tc>
      </w:tr>
      <w:tr w:rsidR="00785DF7" w:rsidRPr="00A8137F">
        <w:trPr>
          <w:jc w:val="center"/>
        </w:trPr>
        <w:tc>
          <w:tcPr>
            <w:tcW w:w="500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696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молодшого спеціаліста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180-240 кредитів. Обсяг може бути зменшений за рішенням ВНЗ</w:t>
            </w:r>
          </w:p>
        </w:tc>
        <w:tc>
          <w:tcPr>
            <w:tcW w:w="711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98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09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  <w:tr w:rsidR="00785DF7" w:rsidRPr="00A8137F">
        <w:trPr>
          <w:jc w:val="center"/>
        </w:trPr>
        <w:tc>
          <w:tcPr>
            <w:tcW w:w="500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Неповна вища освіта</w:t>
            </w:r>
          </w:p>
        </w:tc>
        <w:tc>
          <w:tcPr>
            <w:tcW w:w="696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Молодший спеціаліст, диплом молодшого спеціаліста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Атестат про повну загальну середню освіту</w:t>
            </w:r>
          </w:p>
        </w:tc>
        <w:tc>
          <w:tcPr>
            <w:tcW w:w="1013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120-150 кредитів</w:t>
            </w:r>
          </w:p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(3-4 роки на основі базової загальної середньої освіти з одночасним здобуттям повної загальної середньої освіти)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Доступ до програм підготовки бакалаврів</w:t>
            </w:r>
          </w:p>
        </w:tc>
        <w:tc>
          <w:tcPr>
            <w:tcW w:w="598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6 рівень</w:t>
            </w:r>
          </w:p>
        </w:tc>
        <w:tc>
          <w:tcPr>
            <w:tcW w:w="509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Helvetica"/>
                <w:sz w:val="18"/>
                <w:szCs w:val="18"/>
                <w:shd w:val="clear" w:color="auto" w:fill="FFFFFF"/>
              </w:rPr>
              <w:t>Початковий рівень (короткий цикл)</w:t>
            </w:r>
          </w:p>
        </w:tc>
      </w:tr>
      <w:tr w:rsidR="00785DF7" w:rsidRPr="00A8137F">
        <w:trPr>
          <w:jc w:val="center"/>
        </w:trPr>
        <w:tc>
          <w:tcPr>
            <w:tcW w:w="500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696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Свідоцтво про базову загальну середню освіту</w:t>
            </w:r>
          </w:p>
        </w:tc>
        <w:tc>
          <w:tcPr>
            <w:tcW w:w="1013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711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98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09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  <w:tr w:rsidR="00785DF7" w:rsidRPr="00A8137F">
        <w:trPr>
          <w:jc w:val="center"/>
        </w:trPr>
        <w:tc>
          <w:tcPr>
            <w:tcW w:w="500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696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Диплом кваліфікованого робітника****</w:t>
            </w:r>
          </w:p>
        </w:tc>
        <w:tc>
          <w:tcPr>
            <w:tcW w:w="1013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711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98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09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ind w:left="-57" w:right="-57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</w:tbl>
    <w:p w:rsidR="00785DF7" w:rsidRPr="00A8137F" w:rsidRDefault="00785DF7" w:rsidP="008A1B5D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>*** В Україні відповідно до Закону України «Про вищу освіту» встановлюється таке співвідношення між новими ступенями та попередніми:</w:t>
      </w:r>
    </w:p>
    <w:p w:rsidR="00785DF7" w:rsidRPr="00A8137F" w:rsidRDefault="00785DF7" w:rsidP="008A1B5D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>• диплом молодшого спеціаліста прирівнюється до диплома молодшого бакалавра;</w:t>
      </w:r>
    </w:p>
    <w:p w:rsidR="00785DF7" w:rsidRPr="00A8137F" w:rsidRDefault="00785DF7" w:rsidP="008A1B5D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>• диплом спеціаліста прирівнюється до диплома магістра;</w:t>
      </w:r>
    </w:p>
    <w:p w:rsidR="00785DF7" w:rsidRPr="00A8137F" w:rsidRDefault="00785DF7" w:rsidP="00F877A8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>• диплом кандидата наук прирівнюється до диплома доктора філософії.</w:t>
      </w:r>
    </w:p>
    <w:p w:rsidR="00785DF7" w:rsidRDefault="00785DF7" w:rsidP="005C5120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>**** Вищі навчальні заклади мають право приймати на перший (зі скороченим терміном навчання) або другий курс (з нормативним терміном навчання на вакантні місця) осіб, для здобуття освітньо-кваліфікаційного рівня молодшого спеціаліста за умови вступу на споріднену спеціальність.</w:t>
      </w:r>
    </w:p>
    <w:p w:rsidR="00785DF7" w:rsidRPr="00A8137F" w:rsidRDefault="00785DF7" w:rsidP="005C5120">
      <w:pPr>
        <w:jc w:val="both"/>
        <w:rPr>
          <w:rFonts w:ascii="Arial Narrow" w:hAnsi="Arial Narrow" w:cs="Arial"/>
          <w:b/>
          <w:sz w:val="21"/>
          <w:szCs w:val="21"/>
          <w:lang w:eastAsia="uk-UA"/>
        </w:rPr>
      </w:pPr>
      <w:r w:rsidRPr="00A8137F">
        <w:rPr>
          <w:rFonts w:ascii="Arial Narrow" w:hAnsi="Arial Narrow" w:cs="Arial"/>
          <w:b/>
          <w:i/>
          <w:sz w:val="20"/>
          <w:lang w:eastAsia="uk-UA"/>
        </w:rPr>
        <w:br w:type="page"/>
      </w:r>
      <w:r w:rsidRPr="00A8137F">
        <w:rPr>
          <w:rFonts w:ascii="Arial Narrow" w:hAnsi="Arial Narrow" w:cs="Arial"/>
          <w:b/>
          <w:sz w:val="21"/>
          <w:szCs w:val="21"/>
          <w:lang w:eastAsia="uk-UA"/>
        </w:rPr>
        <w:lastRenderedPageBreak/>
        <w:t>INFORMATION ABOUT THE NATIONAL SYSTEM OF HIGHER EDUCATION</w:t>
      </w:r>
    </w:p>
    <w:p w:rsidR="00785DF7" w:rsidRPr="00A8137F" w:rsidRDefault="00785DF7" w:rsidP="001141B0">
      <w:pPr>
        <w:rPr>
          <w:rFonts w:ascii="Arial Narrow" w:hAnsi="Arial Narrow" w:cs="Arial"/>
          <w:b/>
          <w:i/>
          <w:sz w:val="21"/>
          <w:szCs w:val="21"/>
          <w:lang w:eastAsia="uk-UA"/>
        </w:rPr>
      </w:pPr>
    </w:p>
    <w:p w:rsidR="00785DF7" w:rsidRPr="00A8137F" w:rsidRDefault="00482B41" w:rsidP="001141B0">
      <w:pPr>
        <w:jc w:val="both"/>
        <w:outlineLvl w:val="1"/>
        <w:rPr>
          <w:rFonts w:ascii="Arial Narrow" w:hAnsi="Arial Narrow" w:cs="Arial"/>
          <w:b/>
          <w:bCs w:val="0"/>
          <w:i/>
          <w:sz w:val="21"/>
          <w:szCs w:val="21"/>
          <w:lang w:eastAsia="uk-UA"/>
        </w:rPr>
      </w:pPr>
      <w:hyperlink r:id="rId13" w:history="1">
        <w:r w:rsidR="00785DF7" w:rsidRPr="00A8137F">
          <w:rPr>
            <w:rFonts w:ascii="Arial Narrow" w:hAnsi="Arial Narrow" w:cs="Arial"/>
            <w:b/>
            <w:i/>
            <w:iCs/>
            <w:sz w:val="21"/>
            <w:szCs w:val="21"/>
            <w:lang w:eastAsia="uk-UA"/>
          </w:rPr>
          <w:t>HIGHER EDUCATION STRUCTURE</w:t>
        </w:r>
      </w:hyperlink>
    </w:p>
    <w:p w:rsidR="00785DF7" w:rsidRPr="00A8137F" w:rsidRDefault="00785DF7" w:rsidP="001141B0">
      <w:pPr>
        <w:spacing w:after="20"/>
        <w:jc w:val="both"/>
        <w:rPr>
          <w:rFonts w:ascii="Arial Narrow" w:hAnsi="Arial Narrow" w:cs="Arial"/>
          <w:i/>
          <w:sz w:val="21"/>
          <w:szCs w:val="21"/>
          <w:lang w:eastAsia="uk-UA"/>
        </w:rPr>
      </w:pP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According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to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the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Law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of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Ukraine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«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On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Higher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Education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»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from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01.07.2014 № 1556-VII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1706"/>
        <w:gridCol w:w="1472"/>
        <w:gridCol w:w="1864"/>
        <w:gridCol w:w="1310"/>
        <w:gridCol w:w="1096"/>
        <w:gridCol w:w="872"/>
      </w:tblGrid>
      <w:tr w:rsidR="00785DF7" w:rsidRPr="00A8137F">
        <w:trPr>
          <w:jc w:val="center"/>
        </w:trPr>
        <w:tc>
          <w:tcPr>
            <w:tcW w:w="688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Higher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education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levels</w:t>
            </w:r>
            <w:proofErr w:type="spellEnd"/>
          </w:p>
        </w:tc>
        <w:tc>
          <w:tcPr>
            <w:tcW w:w="884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Higher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education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degrees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educational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documents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Entrance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requirements</w:t>
            </w:r>
            <w:proofErr w:type="spellEnd"/>
          </w:p>
        </w:tc>
        <w:tc>
          <w:tcPr>
            <w:tcW w:w="966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Study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period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years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)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and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load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(ECTS*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credits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679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further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education</w:t>
            </w:r>
            <w:proofErr w:type="spellEnd"/>
          </w:p>
        </w:tc>
        <w:tc>
          <w:tcPr>
            <w:tcW w:w="568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National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qualification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framework</w:t>
            </w:r>
            <w:proofErr w:type="spellEnd"/>
          </w:p>
        </w:tc>
        <w:tc>
          <w:tcPr>
            <w:tcW w:w="452" w:type="pct"/>
            <w:shd w:val="clear" w:color="auto" w:fill="auto"/>
          </w:tcPr>
          <w:p w:rsidR="00785DF7" w:rsidRPr="00A75148" w:rsidRDefault="00785DF7" w:rsidP="00A75148">
            <w:pPr>
              <w:spacing w:after="20"/>
              <w:ind w:left="-57" w:right="-57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EHEA **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Cycles</w:t>
            </w:r>
            <w:proofErr w:type="spellEnd"/>
          </w:p>
        </w:tc>
      </w:tr>
      <w:tr w:rsidR="00785DF7" w:rsidRPr="00A8137F">
        <w:trPr>
          <w:jc w:val="center"/>
        </w:trPr>
        <w:tc>
          <w:tcPr>
            <w:tcW w:w="68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Academic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  (2</w:t>
            </w:r>
            <w:r w:rsidRPr="00A75148">
              <w:rPr>
                <w:rFonts w:ascii="Arial Narrow" w:hAnsi="Arial Narrow" w:cs="Arial"/>
                <w:sz w:val="18"/>
                <w:szCs w:val="18"/>
                <w:vertAlign w:val="superscript"/>
                <w:lang w:eastAsia="uk-UA"/>
              </w:rPr>
              <w:t>nd</w:t>
            </w: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academic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degree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884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Doctor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Doctor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PhD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96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67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10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452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  <w:tr w:rsidR="00785DF7" w:rsidRPr="00A8137F">
        <w:trPr>
          <w:jc w:val="center"/>
        </w:trPr>
        <w:tc>
          <w:tcPr>
            <w:tcW w:w="68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Science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and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research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third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)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 1</w:t>
            </w:r>
            <w:r w:rsidRPr="00A75148">
              <w:rPr>
                <w:rFonts w:ascii="Arial Narrow" w:hAnsi="Arial Narrow" w:cs="Arial"/>
                <w:sz w:val="18"/>
                <w:szCs w:val="18"/>
                <w:vertAlign w:val="superscript"/>
                <w:lang w:eastAsia="uk-UA"/>
              </w:rPr>
              <w:t>st</w:t>
            </w: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academic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degree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PhD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PhD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Master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966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4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years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30-60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</w:p>
        </w:tc>
        <w:tc>
          <w:tcPr>
            <w:tcW w:w="67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2</w:t>
            </w:r>
            <w:r w:rsidRPr="00A75148">
              <w:rPr>
                <w:rFonts w:ascii="Arial Narrow" w:hAnsi="Arial Narrow" w:cs="Arial"/>
                <w:sz w:val="18"/>
                <w:szCs w:val="18"/>
                <w:vertAlign w:val="superscript"/>
                <w:lang w:eastAsia="uk-UA"/>
              </w:rPr>
              <w:t>nd</w:t>
            </w: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academic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degree</w:t>
            </w:r>
            <w:proofErr w:type="spellEnd"/>
          </w:p>
        </w:tc>
        <w:tc>
          <w:tcPr>
            <w:tcW w:w="56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9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452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III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</w:p>
        </w:tc>
      </w:tr>
      <w:tr w:rsidR="00785DF7" w:rsidRPr="00A8137F">
        <w:trPr>
          <w:jc w:val="center"/>
        </w:trPr>
        <w:tc>
          <w:tcPr>
            <w:tcW w:w="688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Master</w:t>
            </w:r>
            <w:proofErr w:type="spellEnd"/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(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second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)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Master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Master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96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Professional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educational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program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– 90-120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</w:p>
        </w:tc>
        <w:tc>
          <w:tcPr>
            <w:tcW w:w="67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1</w:t>
            </w:r>
            <w:r w:rsidRPr="00A75148">
              <w:rPr>
                <w:rFonts w:ascii="Arial Narrow" w:hAnsi="Arial Narrow" w:cs="Arial"/>
                <w:sz w:val="18"/>
                <w:szCs w:val="18"/>
                <w:vertAlign w:val="superscript"/>
                <w:lang w:eastAsia="uk-UA"/>
              </w:rPr>
              <w:t>st</w:t>
            </w: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academic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degree</w:t>
            </w:r>
            <w:proofErr w:type="spellEnd"/>
          </w:p>
        </w:tc>
        <w:tc>
          <w:tcPr>
            <w:tcW w:w="56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8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452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II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</w:p>
        </w:tc>
      </w:tr>
      <w:tr w:rsidR="00785DF7" w:rsidRPr="00A8137F">
        <w:trPr>
          <w:jc w:val="center"/>
        </w:trPr>
        <w:tc>
          <w:tcPr>
            <w:tcW w:w="688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(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first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)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884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Secondary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School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Leaving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Certificate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Atestat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96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180-240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</w:p>
        </w:tc>
        <w:tc>
          <w:tcPr>
            <w:tcW w:w="679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Master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programs</w:t>
            </w:r>
            <w:proofErr w:type="spellEnd"/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7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452" w:type="pct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I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</w:p>
        </w:tc>
      </w:tr>
      <w:tr w:rsidR="00785DF7" w:rsidRPr="00A8137F">
        <w:trPr>
          <w:jc w:val="center"/>
        </w:trPr>
        <w:tc>
          <w:tcPr>
            <w:tcW w:w="688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884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Junior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96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HEI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transfer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and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shorten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program</w:t>
            </w:r>
            <w:proofErr w:type="spellEnd"/>
          </w:p>
        </w:tc>
        <w:tc>
          <w:tcPr>
            <w:tcW w:w="679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568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452" w:type="pct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  <w:tr w:rsidR="00785DF7" w:rsidRPr="00A8137F">
        <w:trPr>
          <w:jc w:val="center"/>
        </w:trPr>
        <w:tc>
          <w:tcPr>
            <w:tcW w:w="68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Short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first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Junior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Junior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Secondary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School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Leaving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Certificate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Atestat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966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90-120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</w:p>
        </w:tc>
        <w:tc>
          <w:tcPr>
            <w:tcW w:w="679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programs</w:t>
            </w:r>
            <w:proofErr w:type="spellEnd"/>
          </w:p>
        </w:tc>
        <w:tc>
          <w:tcPr>
            <w:tcW w:w="568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6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452" w:type="pct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Short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of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I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</w:p>
        </w:tc>
      </w:tr>
    </w:tbl>
    <w:p w:rsidR="00785DF7" w:rsidRPr="00A8137F" w:rsidRDefault="00785DF7" w:rsidP="00F11891">
      <w:pPr>
        <w:spacing w:before="20"/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* ECTS -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European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Credit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Transfer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System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. 1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credit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ECTS = 30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academic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hours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.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One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year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full-time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study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load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equals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approximately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to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60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credits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ECTS.</w:t>
      </w:r>
    </w:p>
    <w:p w:rsidR="00785DF7" w:rsidRPr="00A8137F" w:rsidRDefault="00785DF7" w:rsidP="004E1AB1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** EHEA -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European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Higher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Education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Area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>.</w:t>
      </w:r>
    </w:p>
    <w:p w:rsidR="00785DF7" w:rsidRPr="00A8137F" w:rsidRDefault="00785DF7" w:rsidP="004E1AB1">
      <w:pPr>
        <w:jc w:val="both"/>
        <w:rPr>
          <w:rFonts w:ascii="Arial Narrow" w:hAnsi="Arial Narrow" w:cs="Arial"/>
          <w:sz w:val="22"/>
          <w:szCs w:val="22"/>
          <w:lang w:eastAsia="uk-UA"/>
        </w:rPr>
      </w:pPr>
    </w:p>
    <w:p w:rsidR="00785DF7" w:rsidRPr="00A8137F" w:rsidRDefault="00785DF7" w:rsidP="004E1AB1">
      <w:pPr>
        <w:rPr>
          <w:rFonts w:ascii="Arial Narrow" w:hAnsi="Arial Narrow" w:cs="Arial"/>
          <w:b/>
          <w:i/>
          <w:sz w:val="21"/>
          <w:szCs w:val="21"/>
          <w:lang w:eastAsia="uk-UA"/>
        </w:rPr>
      </w:pPr>
      <w:r w:rsidRPr="00A8137F">
        <w:rPr>
          <w:rFonts w:ascii="Arial Narrow" w:hAnsi="Arial Narrow" w:cs="Arial"/>
          <w:b/>
          <w:i/>
          <w:sz w:val="21"/>
          <w:szCs w:val="21"/>
          <w:lang w:eastAsia="uk-UA"/>
        </w:rPr>
        <w:t>HIGHER EDUCATION LEVELS DURING TRANSITION PERIOD</w:t>
      </w:r>
    </w:p>
    <w:p w:rsidR="00785DF7" w:rsidRPr="00A8137F" w:rsidRDefault="00785DF7" w:rsidP="004E1AB1">
      <w:pPr>
        <w:spacing w:after="20"/>
        <w:jc w:val="both"/>
        <w:rPr>
          <w:rFonts w:ascii="Arial Narrow" w:hAnsi="Arial Narrow" w:cs="Arial"/>
          <w:i/>
          <w:sz w:val="21"/>
          <w:szCs w:val="21"/>
          <w:lang w:eastAsia="uk-UA"/>
        </w:rPr>
      </w:pP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The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last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admission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to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these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programs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was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i/>
          <w:sz w:val="21"/>
          <w:szCs w:val="21"/>
          <w:lang w:eastAsia="uk-UA"/>
        </w:rPr>
        <w:t>in</w:t>
      </w:r>
      <w:proofErr w:type="spellEnd"/>
      <w:r w:rsidRPr="00A8137F">
        <w:rPr>
          <w:rFonts w:ascii="Arial Narrow" w:hAnsi="Arial Narrow" w:cs="Arial"/>
          <w:i/>
          <w:sz w:val="21"/>
          <w:szCs w:val="21"/>
          <w:lang w:eastAsia="uk-UA"/>
        </w:rPr>
        <w:t xml:space="preserve"> 2016</w:t>
      </w:r>
    </w:p>
    <w:tbl>
      <w:tblPr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735"/>
        <w:gridCol w:w="1382"/>
        <w:gridCol w:w="2020"/>
        <w:gridCol w:w="1418"/>
        <w:gridCol w:w="1029"/>
        <w:gridCol w:w="820"/>
      </w:tblGrid>
      <w:tr w:rsidR="00785DF7" w:rsidRPr="00A8137F">
        <w:tc>
          <w:tcPr>
            <w:tcW w:w="1247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Higher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education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levels</w:t>
            </w:r>
            <w:proofErr w:type="spellEnd"/>
          </w:p>
        </w:tc>
        <w:tc>
          <w:tcPr>
            <w:tcW w:w="1735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Higher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education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degrees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educational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documents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***</w:t>
            </w:r>
          </w:p>
        </w:tc>
        <w:tc>
          <w:tcPr>
            <w:tcW w:w="1382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Entrance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requirements</w:t>
            </w:r>
            <w:proofErr w:type="spellEnd"/>
          </w:p>
        </w:tc>
        <w:tc>
          <w:tcPr>
            <w:tcW w:w="2020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Study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period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years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)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and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load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(ECTS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credits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further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education</w:t>
            </w:r>
            <w:proofErr w:type="spellEnd"/>
          </w:p>
        </w:tc>
        <w:tc>
          <w:tcPr>
            <w:tcW w:w="1029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National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qualification</w:t>
            </w:r>
            <w:proofErr w:type="spellEnd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framework</w:t>
            </w:r>
            <w:proofErr w:type="spellEnd"/>
          </w:p>
        </w:tc>
        <w:tc>
          <w:tcPr>
            <w:tcW w:w="820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 xml:space="preserve">EHEA </w:t>
            </w:r>
            <w:proofErr w:type="spellStart"/>
            <w:r w:rsidRPr="00A75148">
              <w:rPr>
                <w:rFonts w:ascii="Arial Narrow" w:hAnsi="Arial Narrow" w:cs="Arial"/>
                <w:b/>
                <w:i/>
                <w:sz w:val="18"/>
                <w:szCs w:val="18"/>
                <w:lang w:eastAsia="uk-UA"/>
              </w:rPr>
              <w:t>Cycles</w:t>
            </w:r>
            <w:proofErr w:type="spellEnd"/>
          </w:p>
        </w:tc>
      </w:tr>
      <w:tr w:rsidR="00785DF7" w:rsidRPr="00A8137F">
        <w:tc>
          <w:tcPr>
            <w:tcW w:w="1247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Academic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1735" w:type="dxa"/>
            <w:shd w:val="clear" w:color="auto" w:fill="auto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Candidate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of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sciences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Candidate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of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sciences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Master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Specialist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2020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4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years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2</w:t>
            </w:r>
            <w:r w:rsidRPr="00A75148">
              <w:rPr>
                <w:rFonts w:ascii="Arial Narrow" w:hAnsi="Arial Narrow" w:cs="Arial"/>
                <w:sz w:val="18"/>
                <w:szCs w:val="18"/>
                <w:vertAlign w:val="superscript"/>
                <w:lang w:eastAsia="uk-UA"/>
              </w:rPr>
              <w:t>nd</w:t>
            </w: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academic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degree</w:t>
            </w:r>
            <w:proofErr w:type="spellEnd"/>
          </w:p>
        </w:tc>
        <w:tc>
          <w:tcPr>
            <w:tcW w:w="1029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9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820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III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</w:p>
        </w:tc>
      </w:tr>
      <w:tr w:rsidR="00785DF7" w:rsidRPr="00A8137F">
        <w:tc>
          <w:tcPr>
            <w:tcW w:w="1247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Complete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higher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education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Specialist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Specialist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2020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60-90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Master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and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Candidate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of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sciences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degree</w:t>
            </w:r>
            <w:proofErr w:type="spellEnd"/>
          </w:p>
        </w:tc>
        <w:tc>
          <w:tcPr>
            <w:tcW w:w="1029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8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820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II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</w:p>
        </w:tc>
      </w:tr>
      <w:tr w:rsidR="00785DF7" w:rsidRPr="00A8137F">
        <w:tc>
          <w:tcPr>
            <w:tcW w:w="1247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Basic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higher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education</w:t>
            </w:r>
            <w:proofErr w:type="spellEnd"/>
          </w:p>
        </w:tc>
        <w:tc>
          <w:tcPr>
            <w:tcW w:w="1735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1382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Secondary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School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Leaving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Certificate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Atestat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180-240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programs</w:t>
            </w:r>
            <w:proofErr w:type="spellEnd"/>
          </w:p>
        </w:tc>
        <w:tc>
          <w:tcPr>
            <w:tcW w:w="1029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7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І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</w:p>
        </w:tc>
      </w:tr>
      <w:tr w:rsidR="00785DF7" w:rsidRPr="00A8137F">
        <w:tc>
          <w:tcPr>
            <w:tcW w:w="1247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735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Junior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2020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180-240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According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Institution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decision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number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of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may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reduced</w:t>
            </w:r>
            <w:proofErr w:type="spellEnd"/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  <w:tr w:rsidR="00785DF7" w:rsidRPr="00A8137F">
        <w:tc>
          <w:tcPr>
            <w:tcW w:w="1247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Incomplete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higher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education</w:t>
            </w:r>
            <w:proofErr w:type="spellEnd"/>
          </w:p>
        </w:tc>
        <w:tc>
          <w:tcPr>
            <w:tcW w:w="1735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Junior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Specialist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,</w:t>
            </w:r>
          </w:p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Junior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Specialist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</w:p>
        </w:tc>
        <w:tc>
          <w:tcPr>
            <w:tcW w:w="1382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Secondary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School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Leaving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Certificate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Atestat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2020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120-150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credits</w:t>
            </w:r>
            <w:proofErr w:type="spellEnd"/>
          </w:p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(3-4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with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integrated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higher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secondary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school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program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on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basis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of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Basic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School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Secondary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Certificate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Access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to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Bachelor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programs</w:t>
            </w:r>
            <w:proofErr w:type="spellEnd"/>
          </w:p>
        </w:tc>
        <w:tc>
          <w:tcPr>
            <w:tcW w:w="1029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6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level</w:t>
            </w:r>
            <w:proofErr w:type="spellEnd"/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Short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of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the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I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cycle</w:t>
            </w:r>
            <w:proofErr w:type="spellEnd"/>
          </w:p>
        </w:tc>
      </w:tr>
      <w:tr w:rsidR="00785DF7" w:rsidRPr="00A8137F">
        <w:tc>
          <w:tcPr>
            <w:tcW w:w="1247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735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382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Basic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Secondary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School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certificate</w:t>
            </w:r>
            <w:proofErr w:type="spellEnd"/>
          </w:p>
        </w:tc>
        <w:tc>
          <w:tcPr>
            <w:tcW w:w="2020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  <w:tr w:rsidR="00785DF7" w:rsidRPr="00A8137F">
        <w:tc>
          <w:tcPr>
            <w:tcW w:w="1247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735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382" w:type="dxa"/>
            <w:shd w:val="clear" w:color="auto" w:fill="auto"/>
          </w:tcPr>
          <w:p w:rsidR="00785DF7" w:rsidRPr="00A75148" w:rsidRDefault="00785DF7" w:rsidP="00A75148">
            <w:pPr>
              <w:spacing w:after="20"/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Qualified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worker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diploma</w:t>
            </w:r>
            <w:proofErr w:type="spellEnd"/>
            <w:r w:rsidRPr="00A75148">
              <w:rPr>
                <w:rFonts w:ascii="Arial Narrow" w:hAnsi="Arial Narrow" w:cs="Arial"/>
                <w:sz w:val="18"/>
                <w:szCs w:val="18"/>
                <w:lang w:eastAsia="uk-UA"/>
              </w:rPr>
              <w:t>****</w:t>
            </w:r>
          </w:p>
        </w:tc>
        <w:tc>
          <w:tcPr>
            <w:tcW w:w="2020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785DF7" w:rsidRPr="00A75148" w:rsidRDefault="00785DF7" w:rsidP="00A75148">
            <w:pPr>
              <w:jc w:val="center"/>
              <w:rPr>
                <w:rFonts w:ascii="Arial Narrow" w:hAnsi="Arial Narrow" w:cs="Arial"/>
                <w:sz w:val="18"/>
                <w:szCs w:val="18"/>
                <w:lang w:eastAsia="uk-UA"/>
              </w:rPr>
            </w:pPr>
          </w:p>
        </w:tc>
      </w:tr>
    </w:tbl>
    <w:p w:rsidR="00785DF7" w:rsidRPr="00A8137F" w:rsidRDefault="00785DF7" w:rsidP="00F11891">
      <w:pPr>
        <w:spacing w:before="20"/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***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Due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to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Law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of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Ukraine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“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Higher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Education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”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there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is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such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correlation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between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previous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and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actual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educational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degrees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in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Ukraine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as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>:</w:t>
      </w: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•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junior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Specialist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diploma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equals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to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Junior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Bachelor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diploma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>;</w:t>
      </w: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•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specialist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diploma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equals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to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Master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diploma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>;</w:t>
      </w: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•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candidate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of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sciences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diploma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equals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to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PhD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diploma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>.</w:t>
      </w: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****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Higher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educational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institutions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may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accept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students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to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the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1</w:t>
      </w:r>
      <w:r w:rsidRPr="00A8137F">
        <w:rPr>
          <w:rFonts w:ascii="Arial Narrow" w:hAnsi="Arial Narrow" w:cs="Arial"/>
          <w:sz w:val="18"/>
          <w:szCs w:val="18"/>
          <w:vertAlign w:val="superscript"/>
          <w:lang w:eastAsia="uk-UA"/>
        </w:rPr>
        <w:t>st</w:t>
      </w:r>
      <w:r w:rsidRPr="00A8137F">
        <w:rPr>
          <w:rFonts w:ascii="Arial Narrow" w:hAnsi="Arial Narrow" w:cs="Arial"/>
          <w:sz w:val="18"/>
          <w:szCs w:val="18"/>
          <w:lang w:eastAsia="uk-UA"/>
        </w:rPr>
        <w:t> 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course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(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with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shortened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term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of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studies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)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to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the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2</w:t>
      </w:r>
      <w:r w:rsidRPr="00A8137F">
        <w:rPr>
          <w:rFonts w:ascii="Arial Narrow" w:hAnsi="Arial Narrow" w:cs="Arial"/>
          <w:sz w:val="18"/>
          <w:szCs w:val="18"/>
          <w:vertAlign w:val="superscript"/>
          <w:lang w:eastAsia="uk-UA"/>
        </w:rPr>
        <w:t>nd</w:t>
      </w:r>
      <w:r w:rsidRPr="00A8137F">
        <w:rPr>
          <w:rFonts w:ascii="Arial Narrow" w:hAnsi="Arial Narrow" w:cs="Arial"/>
          <w:sz w:val="18"/>
          <w:szCs w:val="18"/>
          <w:lang w:eastAsia="uk-UA"/>
        </w:rPr>
        <w:t> 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course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(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with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normative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term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of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studies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)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on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vacant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places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for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related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specialty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for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obtaining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Junior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specialist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 xml:space="preserve"> </w:t>
      </w:r>
      <w:proofErr w:type="spellStart"/>
      <w:r w:rsidRPr="00A8137F">
        <w:rPr>
          <w:rFonts w:ascii="Arial Narrow" w:hAnsi="Arial Narrow" w:cs="Arial"/>
          <w:sz w:val="18"/>
          <w:szCs w:val="18"/>
          <w:lang w:eastAsia="uk-UA"/>
        </w:rPr>
        <w:t>degree</w:t>
      </w:r>
      <w:proofErr w:type="spellEnd"/>
      <w:r w:rsidRPr="00A8137F">
        <w:rPr>
          <w:rFonts w:ascii="Arial Narrow" w:hAnsi="Arial Narrow" w:cs="Arial"/>
          <w:sz w:val="18"/>
          <w:szCs w:val="18"/>
          <w:lang w:eastAsia="uk-UA"/>
        </w:rPr>
        <w:t>.</w:t>
      </w: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p w:rsidR="00785DF7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  <w:sectPr w:rsidR="00785DF7" w:rsidSect="00785DF7">
          <w:footerReference w:type="default" r:id="rId14"/>
          <w:pgSz w:w="11906" w:h="16838" w:code="9"/>
          <w:pgMar w:top="1134" w:right="1134" w:bottom="1134" w:left="1134" w:header="567" w:footer="454" w:gutter="0"/>
          <w:pgNumType w:start="1"/>
          <w:cols w:space="708"/>
          <w:docGrid w:linePitch="360"/>
        </w:sectPr>
      </w:pPr>
    </w:p>
    <w:p w:rsidR="00785DF7" w:rsidRPr="00A8137F" w:rsidRDefault="00785DF7" w:rsidP="0059324E">
      <w:pPr>
        <w:jc w:val="both"/>
        <w:rPr>
          <w:rFonts w:ascii="Arial Narrow" w:hAnsi="Arial Narrow" w:cs="Arial"/>
          <w:sz w:val="18"/>
          <w:szCs w:val="18"/>
          <w:lang w:eastAsia="uk-UA"/>
        </w:rPr>
      </w:pPr>
    </w:p>
    <w:sectPr w:rsidR="00785DF7" w:rsidRPr="00A8137F" w:rsidSect="00785DF7">
      <w:footerReference w:type="default" r:id="rId15"/>
      <w:type w:val="continuous"/>
      <w:pgSz w:w="11906" w:h="16838" w:code="9"/>
      <w:pgMar w:top="1134" w:right="1134" w:bottom="1134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B41" w:rsidRDefault="00482B41" w:rsidP="001B321E">
      <w:r>
        <w:separator/>
      </w:r>
    </w:p>
  </w:endnote>
  <w:endnote w:type="continuationSeparator" w:id="0">
    <w:p w:rsidR="00482B41" w:rsidRDefault="00482B41" w:rsidP="001B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369" w:rsidRPr="002228FC" w:rsidRDefault="00D35369" w:rsidP="0021779F">
    <w:pPr>
      <w:pStyle w:val="ac"/>
      <w:jc w:val="center"/>
      <w:rPr>
        <w:rFonts w:ascii="Arial Narrow" w:hAnsi="Arial Narrow"/>
        <w:b/>
        <w:sz w:val="18"/>
        <w:szCs w:val="18"/>
      </w:rPr>
    </w:pPr>
    <w:r w:rsidRPr="00AC6425">
      <w:rPr>
        <w:rFonts w:ascii="Arial Narrow" w:hAnsi="Arial Narrow"/>
        <w:b/>
        <w:sz w:val="18"/>
        <w:szCs w:val="18"/>
      </w:rPr>
      <w:fldChar w:fldCharType="begin"/>
    </w:r>
    <w:r w:rsidRPr="00AC6425">
      <w:rPr>
        <w:rFonts w:ascii="Arial Narrow" w:hAnsi="Arial Narrow"/>
        <w:b/>
        <w:sz w:val="18"/>
        <w:szCs w:val="18"/>
      </w:rPr>
      <w:instrText>PAGE   \* MERGEFORMAT</w:instrText>
    </w:r>
    <w:r w:rsidRPr="00AC6425">
      <w:rPr>
        <w:rFonts w:ascii="Arial Narrow" w:hAnsi="Arial Narrow"/>
        <w:b/>
        <w:sz w:val="18"/>
        <w:szCs w:val="18"/>
      </w:rPr>
      <w:fldChar w:fldCharType="separate"/>
    </w:r>
    <w:r w:rsidR="002018B5">
      <w:rPr>
        <w:rFonts w:ascii="Arial Narrow" w:hAnsi="Arial Narrow"/>
        <w:b/>
        <w:noProof/>
        <w:sz w:val="18"/>
        <w:szCs w:val="18"/>
      </w:rPr>
      <w:t>6</w:t>
    </w:r>
    <w:r w:rsidRPr="00AC6425">
      <w:rPr>
        <w:rFonts w:ascii="Arial Narrow" w:hAnsi="Arial Narrow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369" w:rsidRPr="002228FC" w:rsidRDefault="00D35369" w:rsidP="0021779F">
    <w:pPr>
      <w:pStyle w:val="ac"/>
      <w:jc w:val="center"/>
      <w:rPr>
        <w:rFonts w:ascii="Arial Narrow" w:hAnsi="Arial Narrow"/>
        <w:b/>
        <w:sz w:val="18"/>
        <w:szCs w:val="18"/>
      </w:rPr>
    </w:pPr>
    <w:r w:rsidRPr="00AC6425">
      <w:rPr>
        <w:rFonts w:ascii="Arial Narrow" w:hAnsi="Arial Narrow"/>
        <w:b/>
        <w:sz w:val="18"/>
        <w:szCs w:val="18"/>
      </w:rPr>
      <w:fldChar w:fldCharType="begin"/>
    </w:r>
    <w:r w:rsidRPr="00AC6425">
      <w:rPr>
        <w:rFonts w:ascii="Arial Narrow" w:hAnsi="Arial Narrow"/>
        <w:b/>
        <w:sz w:val="18"/>
        <w:szCs w:val="18"/>
      </w:rPr>
      <w:instrText>PAGE   \* MERGEFORMAT</w:instrText>
    </w:r>
    <w:r w:rsidRPr="00AC6425">
      <w:rPr>
        <w:rFonts w:ascii="Arial Narrow" w:hAnsi="Arial Narrow"/>
        <w:b/>
        <w:sz w:val="18"/>
        <w:szCs w:val="18"/>
      </w:rPr>
      <w:fldChar w:fldCharType="separate"/>
    </w:r>
    <w:r>
      <w:rPr>
        <w:rFonts w:ascii="Arial Narrow" w:hAnsi="Arial Narrow"/>
        <w:b/>
        <w:noProof/>
        <w:sz w:val="18"/>
        <w:szCs w:val="18"/>
      </w:rPr>
      <w:t>1</w:t>
    </w:r>
    <w:r w:rsidRPr="00AC6425">
      <w:rPr>
        <w:rFonts w:ascii="Arial Narrow" w:hAnsi="Arial Narrow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B41" w:rsidRDefault="00482B41" w:rsidP="001B321E">
      <w:r>
        <w:separator/>
      </w:r>
    </w:p>
  </w:footnote>
  <w:footnote w:type="continuationSeparator" w:id="0">
    <w:p w:rsidR="00482B41" w:rsidRDefault="00482B41" w:rsidP="001B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74F1CA6"/>
    <w:multiLevelType w:val="hybridMultilevel"/>
    <w:tmpl w:val="56F0A4E2"/>
    <w:lvl w:ilvl="0" w:tplc="A47A7A46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CC314D"/>
    <w:multiLevelType w:val="hybridMultilevel"/>
    <w:tmpl w:val="2DE62D7E"/>
    <w:lvl w:ilvl="0" w:tplc="A47A7A46">
      <w:start w:val="7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1">
    <w:nsid w:val="1B0716DC"/>
    <w:multiLevelType w:val="hybridMultilevel"/>
    <w:tmpl w:val="3F32D91E"/>
    <w:lvl w:ilvl="0" w:tplc="BC4EB18C">
      <w:start w:val="1"/>
      <w:numFmt w:val="decimal"/>
      <w:lvlText w:val="%1"/>
      <w:lvlJc w:val="left"/>
      <w:pPr>
        <w:ind w:left="360" w:hanging="360"/>
      </w:pPr>
      <w:rPr>
        <w:rFonts w:ascii="Arial Narrow" w:hAnsi="Arial Narrow" w:hint="default"/>
        <w:b/>
        <w:i w:val="0"/>
        <w:sz w:val="21"/>
        <w:szCs w:val="21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1">
    <w:nsid w:val="248F38F0"/>
    <w:multiLevelType w:val="hybridMultilevel"/>
    <w:tmpl w:val="009A6130"/>
    <w:lvl w:ilvl="0" w:tplc="7480C20E">
      <w:start w:val="1"/>
      <w:numFmt w:val="decimal"/>
      <w:lvlText w:val="%1"/>
      <w:lvlJc w:val="left"/>
      <w:pPr>
        <w:ind w:left="360" w:hanging="360"/>
      </w:pPr>
      <w:rPr>
        <w:rFonts w:ascii="Arial Narrow" w:hAnsi="Arial Narrow" w:hint="default"/>
        <w:b/>
        <w:i w:val="0"/>
        <w:sz w:val="21"/>
        <w:szCs w:val="2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1">
    <w:nsid w:val="32274076"/>
    <w:multiLevelType w:val="hybridMultilevel"/>
    <w:tmpl w:val="64522A0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1"/>
        <w:szCs w:val="21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1">
    <w:nsid w:val="33C55731"/>
    <w:multiLevelType w:val="hybridMultilevel"/>
    <w:tmpl w:val="335A4A70"/>
    <w:lvl w:ilvl="0" w:tplc="72324E34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1">
    <w:nsid w:val="45BD1B86"/>
    <w:multiLevelType w:val="hybridMultilevel"/>
    <w:tmpl w:val="11461D40"/>
    <w:lvl w:ilvl="0" w:tplc="7480C20E">
      <w:start w:val="1"/>
      <w:numFmt w:val="decimal"/>
      <w:lvlText w:val="%1"/>
      <w:lvlJc w:val="left"/>
      <w:pPr>
        <w:ind w:left="749" w:hanging="360"/>
      </w:pPr>
      <w:rPr>
        <w:rFonts w:ascii="Arial Narrow" w:hAnsi="Arial Narrow" w:hint="default"/>
        <w:b/>
        <w:i w:val="0"/>
        <w:sz w:val="21"/>
        <w:szCs w:val="2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4F077FB9"/>
    <w:multiLevelType w:val="multilevel"/>
    <w:tmpl w:val="D55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1">
    <w:nsid w:val="5E3A0F66"/>
    <w:multiLevelType w:val="hybridMultilevel"/>
    <w:tmpl w:val="BC547578"/>
    <w:lvl w:ilvl="0" w:tplc="BC4EB18C">
      <w:start w:val="1"/>
      <w:numFmt w:val="decimal"/>
      <w:lvlText w:val="%1"/>
      <w:lvlJc w:val="left"/>
      <w:pPr>
        <w:ind w:left="360" w:hanging="360"/>
      </w:pPr>
      <w:rPr>
        <w:rFonts w:ascii="Arial Narrow" w:hAnsi="Arial Narrow" w:hint="default"/>
        <w:b/>
        <w:i w:val="0"/>
        <w:sz w:val="21"/>
        <w:szCs w:val="21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7BC627D4"/>
    <w:multiLevelType w:val="multilevel"/>
    <w:tmpl w:val="5D6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94E"/>
    <w:rsid w:val="00000EE8"/>
    <w:rsid w:val="00006C29"/>
    <w:rsid w:val="00007706"/>
    <w:rsid w:val="00007814"/>
    <w:rsid w:val="00010C1B"/>
    <w:rsid w:val="000125FF"/>
    <w:rsid w:val="00014363"/>
    <w:rsid w:val="000146ED"/>
    <w:rsid w:val="00014BA6"/>
    <w:rsid w:val="00021BCF"/>
    <w:rsid w:val="0002616E"/>
    <w:rsid w:val="00032848"/>
    <w:rsid w:val="00044B01"/>
    <w:rsid w:val="00046E2C"/>
    <w:rsid w:val="00051D7E"/>
    <w:rsid w:val="00056AFB"/>
    <w:rsid w:val="0006224D"/>
    <w:rsid w:val="0007164F"/>
    <w:rsid w:val="00072951"/>
    <w:rsid w:val="00073127"/>
    <w:rsid w:val="0007645D"/>
    <w:rsid w:val="00077C03"/>
    <w:rsid w:val="00085612"/>
    <w:rsid w:val="00087042"/>
    <w:rsid w:val="0008783B"/>
    <w:rsid w:val="00093B3A"/>
    <w:rsid w:val="00093C36"/>
    <w:rsid w:val="000A0F75"/>
    <w:rsid w:val="000A490B"/>
    <w:rsid w:val="000A4F57"/>
    <w:rsid w:val="000A67C1"/>
    <w:rsid w:val="000B19EA"/>
    <w:rsid w:val="000C363D"/>
    <w:rsid w:val="000C47BC"/>
    <w:rsid w:val="000C4EFB"/>
    <w:rsid w:val="000C7B7A"/>
    <w:rsid w:val="000D242F"/>
    <w:rsid w:val="000D3654"/>
    <w:rsid w:val="000E17D4"/>
    <w:rsid w:val="000E2076"/>
    <w:rsid w:val="000E3D6F"/>
    <w:rsid w:val="000F0DE6"/>
    <w:rsid w:val="000F17BD"/>
    <w:rsid w:val="00100769"/>
    <w:rsid w:val="00103DFD"/>
    <w:rsid w:val="001047E9"/>
    <w:rsid w:val="00111C23"/>
    <w:rsid w:val="001141B0"/>
    <w:rsid w:val="00124586"/>
    <w:rsid w:val="00130582"/>
    <w:rsid w:val="00132EDA"/>
    <w:rsid w:val="0013430E"/>
    <w:rsid w:val="001356CB"/>
    <w:rsid w:val="00136291"/>
    <w:rsid w:val="00136ECE"/>
    <w:rsid w:val="00140C6B"/>
    <w:rsid w:val="00143D77"/>
    <w:rsid w:val="00144DAF"/>
    <w:rsid w:val="0014624F"/>
    <w:rsid w:val="001477F3"/>
    <w:rsid w:val="001479CE"/>
    <w:rsid w:val="00150EA9"/>
    <w:rsid w:val="00150FE4"/>
    <w:rsid w:val="00156159"/>
    <w:rsid w:val="00170718"/>
    <w:rsid w:val="00180F3B"/>
    <w:rsid w:val="001837F9"/>
    <w:rsid w:val="0018420B"/>
    <w:rsid w:val="00186465"/>
    <w:rsid w:val="00190B26"/>
    <w:rsid w:val="00193E2A"/>
    <w:rsid w:val="001958A6"/>
    <w:rsid w:val="001A135F"/>
    <w:rsid w:val="001A488C"/>
    <w:rsid w:val="001B321E"/>
    <w:rsid w:val="001C0267"/>
    <w:rsid w:val="001C0B8F"/>
    <w:rsid w:val="001C252F"/>
    <w:rsid w:val="001C2DA0"/>
    <w:rsid w:val="001D087F"/>
    <w:rsid w:val="001D097E"/>
    <w:rsid w:val="001D19D7"/>
    <w:rsid w:val="001E22B7"/>
    <w:rsid w:val="001E3DF8"/>
    <w:rsid w:val="001E76B8"/>
    <w:rsid w:val="001F108D"/>
    <w:rsid w:val="001F232A"/>
    <w:rsid w:val="001F72BC"/>
    <w:rsid w:val="001F73A1"/>
    <w:rsid w:val="00200970"/>
    <w:rsid w:val="002018B5"/>
    <w:rsid w:val="002026DE"/>
    <w:rsid w:val="002028E5"/>
    <w:rsid w:val="0021779F"/>
    <w:rsid w:val="002228FC"/>
    <w:rsid w:val="00224234"/>
    <w:rsid w:val="00225007"/>
    <w:rsid w:val="00233870"/>
    <w:rsid w:val="00233EA9"/>
    <w:rsid w:val="0023455F"/>
    <w:rsid w:val="002355DF"/>
    <w:rsid w:val="00251555"/>
    <w:rsid w:val="0025229A"/>
    <w:rsid w:val="002543BB"/>
    <w:rsid w:val="00260159"/>
    <w:rsid w:val="00262F46"/>
    <w:rsid w:val="00263E2D"/>
    <w:rsid w:val="0026507A"/>
    <w:rsid w:val="00267F86"/>
    <w:rsid w:val="00270541"/>
    <w:rsid w:val="0027447A"/>
    <w:rsid w:val="00292150"/>
    <w:rsid w:val="00293378"/>
    <w:rsid w:val="00293394"/>
    <w:rsid w:val="00296B0B"/>
    <w:rsid w:val="002A5080"/>
    <w:rsid w:val="002B369E"/>
    <w:rsid w:val="002B3F21"/>
    <w:rsid w:val="002C21AB"/>
    <w:rsid w:val="002C70B3"/>
    <w:rsid w:val="002D37EB"/>
    <w:rsid w:val="002D64D0"/>
    <w:rsid w:val="002E04AD"/>
    <w:rsid w:val="00302D26"/>
    <w:rsid w:val="003137B5"/>
    <w:rsid w:val="00316AD1"/>
    <w:rsid w:val="00320879"/>
    <w:rsid w:val="003210C5"/>
    <w:rsid w:val="003253E2"/>
    <w:rsid w:val="0032617C"/>
    <w:rsid w:val="003279FD"/>
    <w:rsid w:val="00331F55"/>
    <w:rsid w:val="003364B1"/>
    <w:rsid w:val="003364B4"/>
    <w:rsid w:val="00342EFE"/>
    <w:rsid w:val="003430EB"/>
    <w:rsid w:val="00343EB1"/>
    <w:rsid w:val="00361A0E"/>
    <w:rsid w:val="00361A8C"/>
    <w:rsid w:val="00375519"/>
    <w:rsid w:val="00375689"/>
    <w:rsid w:val="00376A11"/>
    <w:rsid w:val="00383488"/>
    <w:rsid w:val="00384F1A"/>
    <w:rsid w:val="00390E38"/>
    <w:rsid w:val="00392112"/>
    <w:rsid w:val="00392F44"/>
    <w:rsid w:val="00395EF0"/>
    <w:rsid w:val="00397F1C"/>
    <w:rsid w:val="003A4026"/>
    <w:rsid w:val="003B0CD9"/>
    <w:rsid w:val="003B3317"/>
    <w:rsid w:val="003B79A1"/>
    <w:rsid w:val="003C1C63"/>
    <w:rsid w:val="003C496E"/>
    <w:rsid w:val="003C60B1"/>
    <w:rsid w:val="003C73F4"/>
    <w:rsid w:val="003E03E1"/>
    <w:rsid w:val="003E32A9"/>
    <w:rsid w:val="003E7338"/>
    <w:rsid w:val="003F2850"/>
    <w:rsid w:val="003F4ACA"/>
    <w:rsid w:val="004004BB"/>
    <w:rsid w:val="0040727F"/>
    <w:rsid w:val="0041362B"/>
    <w:rsid w:val="00415A1F"/>
    <w:rsid w:val="00421D4A"/>
    <w:rsid w:val="00423BCD"/>
    <w:rsid w:val="00426BCE"/>
    <w:rsid w:val="004332AF"/>
    <w:rsid w:val="004402E6"/>
    <w:rsid w:val="0044180F"/>
    <w:rsid w:val="00442E76"/>
    <w:rsid w:val="00446926"/>
    <w:rsid w:val="0045080C"/>
    <w:rsid w:val="004512E4"/>
    <w:rsid w:val="00451868"/>
    <w:rsid w:val="00460202"/>
    <w:rsid w:val="0046114C"/>
    <w:rsid w:val="004620A2"/>
    <w:rsid w:val="00467451"/>
    <w:rsid w:val="004728D2"/>
    <w:rsid w:val="00473446"/>
    <w:rsid w:val="00482B41"/>
    <w:rsid w:val="00485717"/>
    <w:rsid w:val="004877F8"/>
    <w:rsid w:val="0049102D"/>
    <w:rsid w:val="004B00C2"/>
    <w:rsid w:val="004B1E7A"/>
    <w:rsid w:val="004B62F9"/>
    <w:rsid w:val="004C10B8"/>
    <w:rsid w:val="004C2A5C"/>
    <w:rsid w:val="004C5021"/>
    <w:rsid w:val="004D34AB"/>
    <w:rsid w:val="004E1AB1"/>
    <w:rsid w:val="004F0121"/>
    <w:rsid w:val="004F76D1"/>
    <w:rsid w:val="00501321"/>
    <w:rsid w:val="00503EF6"/>
    <w:rsid w:val="005113B0"/>
    <w:rsid w:val="00511B25"/>
    <w:rsid w:val="005124BD"/>
    <w:rsid w:val="00514460"/>
    <w:rsid w:val="00521B24"/>
    <w:rsid w:val="00521F44"/>
    <w:rsid w:val="00526401"/>
    <w:rsid w:val="0053225F"/>
    <w:rsid w:val="00532D44"/>
    <w:rsid w:val="00534B1D"/>
    <w:rsid w:val="00536822"/>
    <w:rsid w:val="00536CB4"/>
    <w:rsid w:val="00555736"/>
    <w:rsid w:val="00564DDC"/>
    <w:rsid w:val="0056550F"/>
    <w:rsid w:val="005675B8"/>
    <w:rsid w:val="00573644"/>
    <w:rsid w:val="00576D74"/>
    <w:rsid w:val="00580E56"/>
    <w:rsid w:val="00584848"/>
    <w:rsid w:val="00592128"/>
    <w:rsid w:val="0059324E"/>
    <w:rsid w:val="00593712"/>
    <w:rsid w:val="00597140"/>
    <w:rsid w:val="005A7622"/>
    <w:rsid w:val="005B3FCE"/>
    <w:rsid w:val="005C1500"/>
    <w:rsid w:val="005C4971"/>
    <w:rsid w:val="005C5120"/>
    <w:rsid w:val="005D105D"/>
    <w:rsid w:val="005D51C9"/>
    <w:rsid w:val="005F4E7C"/>
    <w:rsid w:val="005F5EAC"/>
    <w:rsid w:val="005F671D"/>
    <w:rsid w:val="005F70AD"/>
    <w:rsid w:val="0060529D"/>
    <w:rsid w:val="0060555E"/>
    <w:rsid w:val="0060733B"/>
    <w:rsid w:val="00612A24"/>
    <w:rsid w:val="00613139"/>
    <w:rsid w:val="00616BD7"/>
    <w:rsid w:val="00616F94"/>
    <w:rsid w:val="00621BC0"/>
    <w:rsid w:val="00623169"/>
    <w:rsid w:val="00623203"/>
    <w:rsid w:val="00633445"/>
    <w:rsid w:val="00634907"/>
    <w:rsid w:val="00637F91"/>
    <w:rsid w:val="00642BD1"/>
    <w:rsid w:val="00645193"/>
    <w:rsid w:val="00654252"/>
    <w:rsid w:val="00654CD0"/>
    <w:rsid w:val="00654FB5"/>
    <w:rsid w:val="00655F6E"/>
    <w:rsid w:val="0065713D"/>
    <w:rsid w:val="00661244"/>
    <w:rsid w:val="00673153"/>
    <w:rsid w:val="0067604B"/>
    <w:rsid w:val="00684A89"/>
    <w:rsid w:val="00696B43"/>
    <w:rsid w:val="006A2744"/>
    <w:rsid w:val="006A4021"/>
    <w:rsid w:val="006A4B83"/>
    <w:rsid w:val="006A5477"/>
    <w:rsid w:val="006B44A8"/>
    <w:rsid w:val="006B7BF1"/>
    <w:rsid w:val="006C63F8"/>
    <w:rsid w:val="006D1C94"/>
    <w:rsid w:val="006D36E8"/>
    <w:rsid w:val="006E0FCA"/>
    <w:rsid w:val="006E3DB6"/>
    <w:rsid w:val="006F158B"/>
    <w:rsid w:val="006F3472"/>
    <w:rsid w:val="007004D6"/>
    <w:rsid w:val="007016B3"/>
    <w:rsid w:val="00704221"/>
    <w:rsid w:val="0071321A"/>
    <w:rsid w:val="0071422E"/>
    <w:rsid w:val="00714F2E"/>
    <w:rsid w:val="00725566"/>
    <w:rsid w:val="007262BF"/>
    <w:rsid w:val="007335D2"/>
    <w:rsid w:val="00733C09"/>
    <w:rsid w:val="00740AA8"/>
    <w:rsid w:val="00751F51"/>
    <w:rsid w:val="007543FF"/>
    <w:rsid w:val="00755C50"/>
    <w:rsid w:val="0076169F"/>
    <w:rsid w:val="007625BF"/>
    <w:rsid w:val="0076347B"/>
    <w:rsid w:val="00770D56"/>
    <w:rsid w:val="00772E4F"/>
    <w:rsid w:val="00776389"/>
    <w:rsid w:val="00781F81"/>
    <w:rsid w:val="007821A7"/>
    <w:rsid w:val="00785DF7"/>
    <w:rsid w:val="0078680A"/>
    <w:rsid w:val="00787CC8"/>
    <w:rsid w:val="00791DD8"/>
    <w:rsid w:val="007937A6"/>
    <w:rsid w:val="007966CD"/>
    <w:rsid w:val="007A03EE"/>
    <w:rsid w:val="007A1D26"/>
    <w:rsid w:val="007A3D8D"/>
    <w:rsid w:val="007B0D78"/>
    <w:rsid w:val="007B67BD"/>
    <w:rsid w:val="007C19F2"/>
    <w:rsid w:val="007C1EBC"/>
    <w:rsid w:val="007C6CB9"/>
    <w:rsid w:val="007D378C"/>
    <w:rsid w:val="007D57F2"/>
    <w:rsid w:val="007D7045"/>
    <w:rsid w:val="007D7418"/>
    <w:rsid w:val="007E08AF"/>
    <w:rsid w:val="007E1287"/>
    <w:rsid w:val="007E2555"/>
    <w:rsid w:val="007E7269"/>
    <w:rsid w:val="007F2073"/>
    <w:rsid w:val="008012B7"/>
    <w:rsid w:val="00812678"/>
    <w:rsid w:val="00817B9E"/>
    <w:rsid w:val="008251DF"/>
    <w:rsid w:val="00825E30"/>
    <w:rsid w:val="008264D4"/>
    <w:rsid w:val="00827D84"/>
    <w:rsid w:val="00832945"/>
    <w:rsid w:val="00853A79"/>
    <w:rsid w:val="0085552E"/>
    <w:rsid w:val="00861EF1"/>
    <w:rsid w:val="00862876"/>
    <w:rsid w:val="0086335F"/>
    <w:rsid w:val="00866361"/>
    <w:rsid w:val="00870984"/>
    <w:rsid w:val="008737CC"/>
    <w:rsid w:val="00880420"/>
    <w:rsid w:val="008819E3"/>
    <w:rsid w:val="00885B33"/>
    <w:rsid w:val="00887197"/>
    <w:rsid w:val="008A1B5D"/>
    <w:rsid w:val="008A3151"/>
    <w:rsid w:val="008A52A7"/>
    <w:rsid w:val="008A6275"/>
    <w:rsid w:val="008B1B4F"/>
    <w:rsid w:val="008B1D16"/>
    <w:rsid w:val="008B2C54"/>
    <w:rsid w:val="008B3762"/>
    <w:rsid w:val="008C182C"/>
    <w:rsid w:val="008C2DD5"/>
    <w:rsid w:val="008D6404"/>
    <w:rsid w:val="008D751D"/>
    <w:rsid w:val="008F0A08"/>
    <w:rsid w:val="008F41AC"/>
    <w:rsid w:val="008F62B5"/>
    <w:rsid w:val="008F7A69"/>
    <w:rsid w:val="00903868"/>
    <w:rsid w:val="00905998"/>
    <w:rsid w:val="009102C7"/>
    <w:rsid w:val="00923702"/>
    <w:rsid w:val="00925730"/>
    <w:rsid w:val="009263FB"/>
    <w:rsid w:val="00926E0E"/>
    <w:rsid w:val="00930258"/>
    <w:rsid w:val="00935644"/>
    <w:rsid w:val="00940C77"/>
    <w:rsid w:val="00944C0A"/>
    <w:rsid w:val="00946529"/>
    <w:rsid w:val="00946A3A"/>
    <w:rsid w:val="0096006E"/>
    <w:rsid w:val="0096118E"/>
    <w:rsid w:val="0096764C"/>
    <w:rsid w:val="009706A2"/>
    <w:rsid w:val="00972A47"/>
    <w:rsid w:val="009827D1"/>
    <w:rsid w:val="009857C4"/>
    <w:rsid w:val="00992CBA"/>
    <w:rsid w:val="00997A3B"/>
    <w:rsid w:val="009A2610"/>
    <w:rsid w:val="009B13BC"/>
    <w:rsid w:val="009B19DB"/>
    <w:rsid w:val="009B30E3"/>
    <w:rsid w:val="009B32C6"/>
    <w:rsid w:val="009C52AC"/>
    <w:rsid w:val="009D7C96"/>
    <w:rsid w:val="009E08E0"/>
    <w:rsid w:val="009E594E"/>
    <w:rsid w:val="009E622E"/>
    <w:rsid w:val="009E653E"/>
    <w:rsid w:val="009E767C"/>
    <w:rsid w:val="009E791E"/>
    <w:rsid w:val="009F1052"/>
    <w:rsid w:val="009F49FE"/>
    <w:rsid w:val="009F4B3C"/>
    <w:rsid w:val="00A00B3A"/>
    <w:rsid w:val="00A0239E"/>
    <w:rsid w:val="00A10B11"/>
    <w:rsid w:val="00A10D21"/>
    <w:rsid w:val="00A10E08"/>
    <w:rsid w:val="00A3669C"/>
    <w:rsid w:val="00A456DE"/>
    <w:rsid w:val="00A5305B"/>
    <w:rsid w:val="00A63321"/>
    <w:rsid w:val="00A636B6"/>
    <w:rsid w:val="00A71EA2"/>
    <w:rsid w:val="00A729A8"/>
    <w:rsid w:val="00A75148"/>
    <w:rsid w:val="00A75AEB"/>
    <w:rsid w:val="00A80B2F"/>
    <w:rsid w:val="00A8137F"/>
    <w:rsid w:val="00A85AF1"/>
    <w:rsid w:val="00A86894"/>
    <w:rsid w:val="00A8691D"/>
    <w:rsid w:val="00A87233"/>
    <w:rsid w:val="00A879D6"/>
    <w:rsid w:val="00A90E2B"/>
    <w:rsid w:val="00A97EAC"/>
    <w:rsid w:val="00AA02A0"/>
    <w:rsid w:val="00AC056D"/>
    <w:rsid w:val="00AC39FE"/>
    <w:rsid w:val="00AC3CFA"/>
    <w:rsid w:val="00AC6425"/>
    <w:rsid w:val="00AC781A"/>
    <w:rsid w:val="00AE0160"/>
    <w:rsid w:val="00AE04FE"/>
    <w:rsid w:val="00AF6076"/>
    <w:rsid w:val="00AF64F4"/>
    <w:rsid w:val="00B10034"/>
    <w:rsid w:val="00B15FB2"/>
    <w:rsid w:val="00B23438"/>
    <w:rsid w:val="00B235E4"/>
    <w:rsid w:val="00B24865"/>
    <w:rsid w:val="00B26589"/>
    <w:rsid w:val="00B266C8"/>
    <w:rsid w:val="00B3009A"/>
    <w:rsid w:val="00B40A1C"/>
    <w:rsid w:val="00B4624B"/>
    <w:rsid w:val="00B46B16"/>
    <w:rsid w:val="00B60D01"/>
    <w:rsid w:val="00B6256A"/>
    <w:rsid w:val="00B65D8C"/>
    <w:rsid w:val="00B65FBB"/>
    <w:rsid w:val="00B71BF0"/>
    <w:rsid w:val="00B72E06"/>
    <w:rsid w:val="00B738C1"/>
    <w:rsid w:val="00B83CCC"/>
    <w:rsid w:val="00B86F08"/>
    <w:rsid w:val="00B87FF8"/>
    <w:rsid w:val="00B90417"/>
    <w:rsid w:val="00BA76FC"/>
    <w:rsid w:val="00BA7BBC"/>
    <w:rsid w:val="00BB0341"/>
    <w:rsid w:val="00BB1071"/>
    <w:rsid w:val="00BB2345"/>
    <w:rsid w:val="00BB65E8"/>
    <w:rsid w:val="00BC16A3"/>
    <w:rsid w:val="00BE0AD7"/>
    <w:rsid w:val="00BE3D6F"/>
    <w:rsid w:val="00BE6A8B"/>
    <w:rsid w:val="00BF067D"/>
    <w:rsid w:val="00BF1704"/>
    <w:rsid w:val="00BF1BB0"/>
    <w:rsid w:val="00BF1F44"/>
    <w:rsid w:val="00BF2550"/>
    <w:rsid w:val="00C012A1"/>
    <w:rsid w:val="00C05A18"/>
    <w:rsid w:val="00C07207"/>
    <w:rsid w:val="00C13442"/>
    <w:rsid w:val="00C16FA2"/>
    <w:rsid w:val="00C17637"/>
    <w:rsid w:val="00C26B13"/>
    <w:rsid w:val="00C27CD7"/>
    <w:rsid w:val="00C30C88"/>
    <w:rsid w:val="00C30FD9"/>
    <w:rsid w:val="00C354F0"/>
    <w:rsid w:val="00C42428"/>
    <w:rsid w:val="00C46D4E"/>
    <w:rsid w:val="00C47EB0"/>
    <w:rsid w:val="00C50C40"/>
    <w:rsid w:val="00C53542"/>
    <w:rsid w:val="00C55CFE"/>
    <w:rsid w:val="00C57AFF"/>
    <w:rsid w:val="00C60C14"/>
    <w:rsid w:val="00C64F5D"/>
    <w:rsid w:val="00C67030"/>
    <w:rsid w:val="00C70602"/>
    <w:rsid w:val="00C81B66"/>
    <w:rsid w:val="00C832A9"/>
    <w:rsid w:val="00C83849"/>
    <w:rsid w:val="00C8730F"/>
    <w:rsid w:val="00C93232"/>
    <w:rsid w:val="00C95903"/>
    <w:rsid w:val="00C95DA6"/>
    <w:rsid w:val="00CB2822"/>
    <w:rsid w:val="00CC34EE"/>
    <w:rsid w:val="00CD383F"/>
    <w:rsid w:val="00CD44E1"/>
    <w:rsid w:val="00CD4AA3"/>
    <w:rsid w:val="00CE008D"/>
    <w:rsid w:val="00CE2E64"/>
    <w:rsid w:val="00CE42F5"/>
    <w:rsid w:val="00CF128B"/>
    <w:rsid w:val="00CF7BAC"/>
    <w:rsid w:val="00D020DA"/>
    <w:rsid w:val="00D02E66"/>
    <w:rsid w:val="00D04E95"/>
    <w:rsid w:val="00D054C0"/>
    <w:rsid w:val="00D06CE9"/>
    <w:rsid w:val="00D108B7"/>
    <w:rsid w:val="00D16401"/>
    <w:rsid w:val="00D17429"/>
    <w:rsid w:val="00D20E01"/>
    <w:rsid w:val="00D2484C"/>
    <w:rsid w:val="00D32F45"/>
    <w:rsid w:val="00D35369"/>
    <w:rsid w:val="00D40898"/>
    <w:rsid w:val="00D4127A"/>
    <w:rsid w:val="00D440B2"/>
    <w:rsid w:val="00D46278"/>
    <w:rsid w:val="00D556F1"/>
    <w:rsid w:val="00D57513"/>
    <w:rsid w:val="00D57FDE"/>
    <w:rsid w:val="00D64549"/>
    <w:rsid w:val="00D72558"/>
    <w:rsid w:val="00D746B7"/>
    <w:rsid w:val="00D8038D"/>
    <w:rsid w:val="00D81B60"/>
    <w:rsid w:val="00D847E7"/>
    <w:rsid w:val="00D86CB4"/>
    <w:rsid w:val="00D91CFC"/>
    <w:rsid w:val="00D9607F"/>
    <w:rsid w:val="00DA73EB"/>
    <w:rsid w:val="00DA7CEF"/>
    <w:rsid w:val="00DB3442"/>
    <w:rsid w:val="00DC0DF6"/>
    <w:rsid w:val="00DC5B2F"/>
    <w:rsid w:val="00DC684C"/>
    <w:rsid w:val="00DC7A06"/>
    <w:rsid w:val="00DD0756"/>
    <w:rsid w:val="00DE4EB8"/>
    <w:rsid w:val="00DE53B4"/>
    <w:rsid w:val="00DF0BDF"/>
    <w:rsid w:val="00DF16A1"/>
    <w:rsid w:val="00DF65CB"/>
    <w:rsid w:val="00DF7BA9"/>
    <w:rsid w:val="00E11764"/>
    <w:rsid w:val="00E17E31"/>
    <w:rsid w:val="00E246BF"/>
    <w:rsid w:val="00E25957"/>
    <w:rsid w:val="00E25E1A"/>
    <w:rsid w:val="00E26921"/>
    <w:rsid w:val="00E26C25"/>
    <w:rsid w:val="00E301E9"/>
    <w:rsid w:val="00E302AE"/>
    <w:rsid w:val="00E31AD2"/>
    <w:rsid w:val="00E3218C"/>
    <w:rsid w:val="00E41853"/>
    <w:rsid w:val="00E452CD"/>
    <w:rsid w:val="00E55118"/>
    <w:rsid w:val="00E56ABC"/>
    <w:rsid w:val="00E63A77"/>
    <w:rsid w:val="00E819A1"/>
    <w:rsid w:val="00E96AFB"/>
    <w:rsid w:val="00EA0474"/>
    <w:rsid w:val="00EA1483"/>
    <w:rsid w:val="00EA2F16"/>
    <w:rsid w:val="00EA4DD7"/>
    <w:rsid w:val="00EA6363"/>
    <w:rsid w:val="00EB0BF0"/>
    <w:rsid w:val="00EB2015"/>
    <w:rsid w:val="00EB2E59"/>
    <w:rsid w:val="00EC1A69"/>
    <w:rsid w:val="00ED3410"/>
    <w:rsid w:val="00ED5ACB"/>
    <w:rsid w:val="00EF6AF3"/>
    <w:rsid w:val="00EF70FE"/>
    <w:rsid w:val="00F02032"/>
    <w:rsid w:val="00F02E01"/>
    <w:rsid w:val="00F113BE"/>
    <w:rsid w:val="00F11891"/>
    <w:rsid w:val="00F25604"/>
    <w:rsid w:val="00F35961"/>
    <w:rsid w:val="00F5011B"/>
    <w:rsid w:val="00F60312"/>
    <w:rsid w:val="00F606A5"/>
    <w:rsid w:val="00F61049"/>
    <w:rsid w:val="00F62B90"/>
    <w:rsid w:val="00F63D77"/>
    <w:rsid w:val="00F647E2"/>
    <w:rsid w:val="00F72B68"/>
    <w:rsid w:val="00F74A7E"/>
    <w:rsid w:val="00F85C96"/>
    <w:rsid w:val="00F877A8"/>
    <w:rsid w:val="00F94FB9"/>
    <w:rsid w:val="00FA0510"/>
    <w:rsid w:val="00FA4AC9"/>
    <w:rsid w:val="00FB13E8"/>
    <w:rsid w:val="00FB320A"/>
    <w:rsid w:val="00FB53BA"/>
    <w:rsid w:val="00FB53DC"/>
    <w:rsid w:val="00FB5DDE"/>
    <w:rsid w:val="00FB6BFA"/>
    <w:rsid w:val="00FC6137"/>
    <w:rsid w:val="00FC7D32"/>
    <w:rsid w:val="00FD2E06"/>
    <w:rsid w:val="00FD3918"/>
    <w:rsid w:val="00FF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ED534-241D-4412-A1B6-0565A02F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7BAC"/>
    <w:rPr>
      <w:rFonts w:ascii="Arial" w:eastAsia="Times New Roman" w:hAnsi="Arial"/>
      <w:bCs/>
      <w:sz w:val="24"/>
      <w:lang w:val="uk-UA" w:eastAsia="ru-RU"/>
    </w:rPr>
  </w:style>
  <w:style w:type="paragraph" w:styleId="3">
    <w:name w:val="heading 3"/>
    <w:basedOn w:val="a"/>
    <w:next w:val="a"/>
    <w:link w:val="30"/>
    <w:uiPriority w:val="9"/>
    <w:qFormat/>
    <w:rsid w:val="00CF7BAC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8">
    <w:name w:val="heading 8"/>
    <w:basedOn w:val="a"/>
    <w:next w:val="a"/>
    <w:link w:val="80"/>
    <w:qFormat/>
    <w:rsid w:val="00CF7BAC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9">
    <w:name w:val="heading 9"/>
    <w:basedOn w:val="a"/>
    <w:next w:val="a"/>
    <w:link w:val="90"/>
    <w:qFormat/>
    <w:rsid w:val="00CF7BAC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CF7BAC"/>
    <w:rPr>
      <w:rFonts w:ascii="Cambria" w:eastAsia="Times New Roman" w:hAnsi="Cambria" w:cs="Times New Roman"/>
      <w:b/>
      <w:color w:val="4F81BD"/>
      <w:sz w:val="24"/>
      <w:szCs w:val="20"/>
      <w:lang w:eastAsia="ru-RU"/>
    </w:rPr>
  </w:style>
  <w:style w:type="character" w:customStyle="1" w:styleId="80">
    <w:name w:val="Заголовок 8 Знак"/>
    <w:link w:val="8"/>
    <w:rsid w:val="00CF7BAC"/>
    <w:rPr>
      <w:rFonts w:ascii="Cambria" w:eastAsia="Times New Roman" w:hAnsi="Cambria" w:cs="Times New Roman"/>
      <w:bCs/>
      <w:color w:val="404040"/>
      <w:sz w:val="20"/>
      <w:szCs w:val="20"/>
      <w:lang w:eastAsia="ru-RU"/>
    </w:rPr>
  </w:style>
  <w:style w:type="character" w:customStyle="1" w:styleId="90">
    <w:name w:val="Заголовок 9 Знак"/>
    <w:link w:val="9"/>
    <w:rsid w:val="00CF7BAC"/>
    <w:rPr>
      <w:rFonts w:ascii="Calibri Light" w:eastAsia="Times New Roman" w:hAnsi="Calibri Light" w:cs="Times New Roman"/>
      <w:bCs/>
      <w:i/>
      <w:iCs/>
      <w:color w:val="272727"/>
      <w:sz w:val="21"/>
      <w:szCs w:val="21"/>
      <w:lang w:eastAsia="ru-RU"/>
    </w:rPr>
  </w:style>
  <w:style w:type="paragraph" w:customStyle="1" w:styleId="1">
    <w:name w:val="Абзац списка1"/>
    <w:basedOn w:val="a"/>
    <w:uiPriority w:val="34"/>
    <w:qFormat/>
    <w:rsid w:val="00CF7BAC"/>
    <w:pPr>
      <w:ind w:left="720"/>
      <w:contextualSpacing/>
    </w:pPr>
  </w:style>
  <w:style w:type="character" w:styleId="a3">
    <w:name w:val="Hyperlink"/>
    <w:rsid w:val="00CF7BAC"/>
    <w:rPr>
      <w:rFonts w:cs="Times New Roman"/>
      <w:color w:val="0000FF"/>
      <w:u w:val="single"/>
    </w:rPr>
  </w:style>
  <w:style w:type="paragraph" w:styleId="a4">
    <w:name w:val="Normal (Web)"/>
    <w:basedOn w:val="a"/>
    <w:uiPriority w:val="99"/>
    <w:rsid w:val="00CF7BAC"/>
    <w:pPr>
      <w:spacing w:before="100" w:beforeAutospacing="1" w:after="100" w:afterAutospacing="1"/>
    </w:pPr>
    <w:rPr>
      <w:rFonts w:ascii="Times New Roman" w:eastAsia="Calibri" w:hAnsi="Times New Roman"/>
      <w:bCs w:val="0"/>
      <w:szCs w:val="24"/>
      <w:lang w:val="ru-RU"/>
    </w:rPr>
  </w:style>
  <w:style w:type="character" w:styleId="a5">
    <w:name w:val="Strong"/>
    <w:uiPriority w:val="22"/>
    <w:qFormat/>
    <w:rsid w:val="00CF7BAC"/>
    <w:rPr>
      <w:rFonts w:cs="Times New Roman"/>
      <w:b/>
      <w:bCs/>
    </w:rPr>
  </w:style>
  <w:style w:type="character" w:customStyle="1" w:styleId="apple-converted-space">
    <w:name w:val="apple-converted-space"/>
    <w:rsid w:val="00CF7BAC"/>
    <w:rPr>
      <w:rFonts w:cs="Times New Roman"/>
    </w:rPr>
  </w:style>
  <w:style w:type="paragraph" w:styleId="a6">
    <w:name w:val="Body Text"/>
    <w:basedOn w:val="a"/>
    <w:link w:val="a7"/>
    <w:unhideWhenUsed/>
    <w:rsid w:val="00CF7BAC"/>
    <w:pPr>
      <w:jc w:val="both"/>
    </w:pPr>
    <w:rPr>
      <w:rFonts w:ascii="Times New Roman" w:hAnsi="Times New Roman"/>
      <w:bCs w:val="0"/>
      <w:sz w:val="26"/>
      <w:lang w:val="en-US"/>
    </w:rPr>
  </w:style>
  <w:style w:type="character" w:customStyle="1" w:styleId="a7">
    <w:name w:val="Основний текст Знак"/>
    <w:link w:val="a6"/>
    <w:rsid w:val="00CF7BAC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shorttext">
    <w:name w:val="short_text"/>
    <w:basedOn w:val="a0"/>
    <w:rsid w:val="00CF7BAC"/>
  </w:style>
  <w:style w:type="character" w:customStyle="1" w:styleId="hps">
    <w:name w:val="hps"/>
    <w:basedOn w:val="a0"/>
    <w:rsid w:val="00CF7BAC"/>
  </w:style>
  <w:style w:type="paragraph" w:styleId="HTML">
    <w:name w:val="HTML Preformatted"/>
    <w:basedOn w:val="a"/>
    <w:link w:val="HTML0"/>
    <w:uiPriority w:val="99"/>
    <w:unhideWhenUsed/>
    <w:rsid w:val="00CF7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bCs w:val="0"/>
      <w:sz w:val="20"/>
      <w:lang w:eastAsia="uk-UA"/>
    </w:rPr>
  </w:style>
  <w:style w:type="character" w:customStyle="1" w:styleId="HTML0">
    <w:name w:val="Стандартний HTML Знак"/>
    <w:link w:val="HTML"/>
    <w:uiPriority w:val="99"/>
    <w:rsid w:val="00CF7BAC"/>
    <w:rPr>
      <w:rFonts w:ascii="Courier New" w:eastAsia="Times New Roman" w:hAnsi="Courier New" w:cs="Times New Roman"/>
      <w:sz w:val="20"/>
      <w:szCs w:val="20"/>
      <w:lang w:eastAsia="uk-UA"/>
    </w:rPr>
  </w:style>
  <w:style w:type="paragraph" w:customStyle="1" w:styleId="a8">
    <w:name w:val="Абзац списка"/>
    <w:basedOn w:val="a"/>
    <w:uiPriority w:val="34"/>
    <w:qFormat/>
    <w:rsid w:val="006A2744"/>
    <w:pPr>
      <w:spacing w:after="200" w:line="276" w:lineRule="auto"/>
      <w:ind w:left="720"/>
      <w:contextualSpacing/>
    </w:pPr>
    <w:rPr>
      <w:rFonts w:ascii="Calibri" w:eastAsia="Calibri" w:hAnsi="Calibri"/>
      <w:bCs w:val="0"/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6A2744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2744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ru-RU"/>
    </w:rPr>
  </w:style>
  <w:style w:type="paragraph" w:styleId="aa">
    <w:name w:val="header"/>
    <w:basedOn w:val="a"/>
    <w:link w:val="ab"/>
    <w:uiPriority w:val="99"/>
    <w:unhideWhenUsed/>
    <w:rsid w:val="001B321E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link w:val="aa"/>
    <w:uiPriority w:val="99"/>
    <w:rsid w:val="001B321E"/>
    <w:rPr>
      <w:rFonts w:ascii="Arial" w:eastAsia="Times New Roman" w:hAnsi="Arial" w:cs="Times New Roman"/>
      <w:bCs/>
      <w:sz w:val="24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1B321E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link w:val="ac"/>
    <w:uiPriority w:val="99"/>
    <w:rsid w:val="001B321E"/>
    <w:rPr>
      <w:rFonts w:ascii="Arial" w:eastAsia="Times New Roman" w:hAnsi="Arial" w:cs="Times New Roman"/>
      <w:bCs/>
      <w:sz w:val="24"/>
      <w:szCs w:val="20"/>
      <w:lang w:eastAsia="ru-RU"/>
    </w:rPr>
  </w:style>
  <w:style w:type="character" w:customStyle="1" w:styleId="ae">
    <w:name w:val="Замещающий текст"/>
    <w:uiPriority w:val="99"/>
    <w:semiHidden/>
    <w:rsid w:val="00021BCF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B3FCE"/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link w:val="af"/>
    <w:uiPriority w:val="99"/>
    <w:semiHidden/>
    <w:rsid w:val="005B3FCE"/>
    <w:rPr>
      <w:rFonts w:ascii="Tahoma" w:eastAsia="Times New Roman" w:hAnsi="Tahoma" w:cs="Tahoma"/>
      <w:bCs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nung.edu.ua" TargetMode="External"/><Relationship Id="rId13" Type="http://schemas.openxmlformats.org/officeDocument/2006/relationships/hyperlink" Target="http://enic.in.ua/index.php/en/educationl-system/higher-edu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nic.in.ua/index.php/ua/systema-osvity/vyshcha-osvi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ew.nung.edu.ua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admin@nung.edu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.nung.edu.ua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30;&#1085;&#1086;&#1079;&#1077;&#1084;&#1094;&#1110;\&#1044;&#1080;&#1087;&#1083;&#1086;&#1084;&#1080;\&#1044;&#1080;&#1087;&#1083;&#1086;&#1084;&#1080;%202016\&#1052;&#1072;&#1075;&#1110;&#1089;&#1090;&#1088;&#1080;\&#1042;&#1053;&#1043;\&#1042;&#1053;&#1043;&#1075;\&#1047;&#1088;&#1072;&#1079;&#1086;&#1082;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Зразок</Template>
  <TotalTime>45</TotalTime>
  <Pages>6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diakov.net</Company>
  <LinksUpToDate>false</LinksUpToDate>
  <CharactersWithSpaces>15167</CharactersWithSpaces>
  <SharedDoc>false</SharedDoc>
  <HLinks>
    <vt:vector size="36" baseType="variant">
      <vt:variant>
        <vt:i4>5308492</vt:i4>
      </vt:variant>
      <vt:variant>
        <vt:i4>15</vt:i4>
      </vt:variant>
      <vt:variant>
        <vt:i4>0</vt:i4>
      </vt:variant>
      <vt:variant>
        <vt:i4>5</vt:i4>
      </vt:variant>
      <vt:variant>
        <vt:lpwstr>http://enic.in.ua/index.php/en/educationl-system/higher-education</vt:lpwstr>
      </vt:variant>
      <vt:variant>
        <vt:lpwstr/>
      </vt:variant>
      <vt:variant>
        <vt:i4>5701705</vt:i4>
      </vt:variant>
      <vt:variant>
        <vt:i4>12</vt:i4>
      </vt:variant>
      <vt:variant>
        <vt:i4>0</vt:i4>
      </vt:variant>
      <vt:variant>
        <vt:i4>5</vt:i4>
      </vt:variant>
      <vt:variant>
        <vt:lpwstr>http://enic.in.ua/index.php/ua/systema-osvity/vyshcha-osvita</vt:lpwstr>
      </vt:variant>
      <vt:variant>
        <vt:lpwstr/>
      </vt:variant>
      <vt:variant>
        <vt:i4>3604533</vt:i4>
      </vt:variant>
      <vt:variant>
        <vt:i4>9</vt:i4>
      </vt:variant>
      <vt:variant>
        <vt:i4>0</vt:i4>
      </vt:variant>
      <vt:variant>
        <vt:i4>5</vt:i4>
      </vt:variant>
      <vt:variant>
        <vt:lpwstr>http://new.nung.edu.ua/</vt:lpwstr>
      </vt:variant>
      <vt:variant>
        <vt:lpwstr/>
      </vt:variant>
      <vt:variant>
        <vt:i4>327792</vt:i4>
      </vt:variant>
      <vt:variant>
        <vt:i4>6</vt:i4>
      </vt:variant>
      <vt:variant>
        <vt:i4>0</vt:i4>
      </vt:variant>
      <vt:variant>
        <vt:i4>5</vt:i4>
      </vt:variant>
      <vt:variant>
        <vt:lpwstr>mailto:admin@nung.edu.ua</vt:lpwstr>
      </vt:variant>
      <vt:variant>
        <vt:lpwstr/>
      </vt:variant>
      <vt:variant>
        <vt:i4>3604533</vt:i4>
      </vt:variant>
      <vt:variant>
        <vt:i4>3</vt:i4>
      </vt:variant>
      <vt:variant>
        <vt:i4>0</vt:i4>
      </vt:variant>
      <vt:variant>
        <vt:i4>5</vt:i4>
      </vt:variant>
      <vt:variant>
        <vt:lpwstr>http://new.nung.edu.ua/</vt:lpwstr>
      </vt:variant>
      <vt:variant>
        <vt:lpwstr/>
      </vt:variant>
      <vt:variant>
        <vt:i4>327792</vt:i4>
      </vt:variant>
      <vt:variant>
        <vt:i4>0</vt:i4>
      </vt:variant>
      <vt:variant>
        <vt:i4>0</vt:i4>
      </vt:variant>
      <vt:variant>
        <vt:i4>5</vt:i4>
      </vt:variant>
      <vt:variant>
        <vt:lpwstr>mailto:admin@nung.edu.ua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RePack by Diakov</dc:creator>
  <cp:keywords/>
  <cp:lastModifiedBy>Andrew Deputat</cp:lastModifiedBy>
  <cp:revision>42</cp:revision>
  <cp:lastPrinted>2017-11-01T13:46:00Z</cp:lastPrinted>
  <dcterms:created xsi:type="dcterms:W3CDTF">2018-04-03T16:05:00Z</dcterms:created>
  <dcterms:modified xsi:type="dcterms:W3CDTF">2018-04-25T09:31:00Z</dcterms:modified>
</cp:coreProperties>
</file>