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EF4623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 xml:space="preserve">Packet Tracer: </w:t>
      </w:r>
      <w:r w:rsidR="00B93CF1">
        <w:t>C</w:t>
      </w:r>
      <w:r>
        <w:t>on</w:t>
      </w:r>
      <w:r w:rsidR="00F816F0">
        <w:t>figuración de enlaces troncales</w:t>
      </w:r>
    </w:p>
    <w:p w:rsidR="003C6BCA" w:rsidRDefault="001E38E0" w:rsidP="0014219C">
      <w:pPr>
        <w:pStyle w:val="LabSection"/>
      </w:pPr>
      <w:r>
        <w:t>Topología</w:t>
      </w:r>
    </w:p>
    <w:p w:rsidR="008C4307" w:rsidRDefault="000E73DD" w:rsidP="008C4307">
      <w:pPr>
        <w:pStyle w:val="Visual"/>
      </w:pPr>
      <w:r>
        <w:rPr>
          <w:noProof/>
          <w:lang w:bidi="ar-SA"/>
        </w:rPr>
        <w:drawing>
          <wp:inline distT="0" distB="0" distL="0" distR="0">
            <wp:extent cx="6012180" cy="32689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F1" w:rsidRDefault="00AE56C0" w:rsidP="000E36F1">
      <w:pPr>
        <w:pStyle w:val="LabSection"/>
      </w:pPr>
      <w:r>
        <w:t>Tabla de direccionamiento</w:t>
      </w:r>
    </w:p>
    <w:tbl>
      <w:tblPr>
        <w:tblW w:w="78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65"/>
        <w:gridCol w:w="1175"/>
        <w:gridCol w:w="1531"/>
        <w:gridCol w:w="1543"/>
        <w:gridCol w:w="1247"/>
        <w:gridCol w:w="781"/>
      </w:tblGrid>
      <w:tr w:rsidR="002F77B5" w:rsidRPr="00EB5774" w:rsidTr="00B93CF1">
        <w:trPr>
          <w:cantSplit/>
          <w:jc w:val="center"/>
        </w:trPr>
        <w:tc>
          <w:tcPr>
            <w:tcW w:w="1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>
              <w:t>El administrador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>
              <w:t>Interfaces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D07C96" w:rsidP="00EB5774">
            <w:pPr>
              <w:pStyle w:val="TableHeading"/>
            </w:pPr>
            <w:r>
              <w:t>Dirección IP</w:t>
            </w:r>
          </w:p>
        </w:tc>
        <w:tc>
          <w:tcPr>
            <w:tcW w:w="15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>
              <w:t>Máscara de subred</w:t>
            </w:r>
          </w:p>
        </w:tc>
        <w:tc>
          <w:tcPr>
            <w:tcW w:w="12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2F77B5" w:rsidRPr="00EB5774" w:rsidRDefault="002F77B5" w:rsidP="00EB5774">
            <w:pPr>
              <w:pStyle w:val="TableHeading"/>
            </w:pPr>
            <w:r>
              <w:t>Puerto del switch</w:t>
            </w:r>
          </w:p>
        </w:tc>
        <w:tc>
          <w:tcPr>
            <w:tcW w:w="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>
              <w:t>VLAN</w:t>
            </w:r>
          </w:p>
        </w:tc>
      </w:tr>
      <w:tr w:rsidR="002F77B5" w:rsidRPr="00EB5774" w:rsidTr="00B93CF1">
        <w:trPr>
          <w:cantSplit/>
          <w:jc w:val="center"/>
        </w:trPr>
        <w:tc>
          <w:tcPr>
            <w:tcW w:w="156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PC1</w:t>
            </w:r>
          </w:p>
        </w:tc>
        <w:tc>
          <w:tcPr>
            <w:tcW w:w="117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172.17.10.21</w:t>
            </w:r>
          </w:p>
        </w:tc>
        <w:tc>
          <w:tcPr>
            <w:tcW w:w="1543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255.255.255.0</w:t>
            </w:r>
          </w:p>
        </w:tc>
        <w:tc>
          <w:tcPr>
            <w:tcW w:w="1247" w:type="dxa"/>
          </w:tcPr>
          <w:p w:rsidR="002F77B5" w:rsidRPr="00EB5774" w:rsidRDefault="002F77B5" w:rsidP="00C303D5">
            <w:pPr>
              <w:pStyle w:val="TableText"/>
            </w:pPr>
            <w:r>
              <w:t>S2 F0/11</w:t>
            </w:r>
          </w:p>
        </w:tc>
        <w:tc>
          <w:tcPr>
            <w:tcW w:w="781" w:type="dxa"/>
          </w:tcPr>
          <w:p w:rsidR="002F77B5" w:rsidRPr="00EB5774" w:rsidRDefault="002F77B5" w:rsidP="00EB5774">
            <w:pPr>
              <w:pStyle w:val="TableText"/>
            </w:pPr>
            <w:r>
              <w:t>10</w:t>
            </w:r>
          </w:p>
        </w:tc>
      </w:tr>
      <w:tr w:rsidR="002F77B5" w:rsidRPr="00EB5774" w:rsidTr="00B93CF1">
        <w:trPr>
          <w:cantSplit/>
          <w:jc w:val="center"/>
        </w:trPr>
        <w:tc>
          <w:tcPr>
            <w:tcW w:w="156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PC2</w:t>
            </w:r>
          </w:p>
        </w:tc>
        <w:tc>
          <w:tcPr>
            <w:tcW w:w="117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172.17.20.22</w:t>
            </w:r>
          </w:p>
        </w:tc>
        <w:tc>
          <w:tcPr>
            <w:tcW w:w="1543" w:type="dxa"/>
          </w:tcPr>
          <w:p w:rsidR="002F77B5" w:rsidRPr="00EB5774" w:rsidRDefault="002F77B5" w:rsidP="00EB5774">
            <w:pPr>
              <w:pStyle w:val="TableText"/>
            </w:pPr>
            <w:r>
              <w:t>255.255.255.0</w:t>
            </w:r>
          </w:p>
        </w:tc>
        <w:tc>
          <w:tcPr>
            <w:tcW w:w="1247" w:type="dxa"/>
          </w:tcPr>
          <w:p w:rsidR="002F77B5" w:rsidRPr="00EB5774" w:rsidRDefault="002F77B5" w:rsidP="00C303D5">
            <w:pPr>
              <w:pStyle w:val="TableText"/>
            </w:pPr>
            <w:r>
              <w:t>S2 F0/18</w:t>
            </w:r>
          </w:p>
        </w:tc>
        <w:tc>
          <w:tcPr>
            <w:tcW w:w="781" w:type="dxa"/>
          </w:tcPr>
          <w:p w:rsidR="002F77B5" w:rsidRPr="00EB5774" w:rsidRDefault="002F77B5" w:rsidP="00EB5774">
            <w:pPr>
              <w:pStyle w:val="TableText"/>
            </w:pPr>
            <w:r>
              <w:t>20</w:t>
            </w:r>
          </w:p>
        </w:tc>
      </w:tr>
      <w:tr w:rsidR="002F77B5" w:rsidRPr="00EB5774" w:rsidTr="00B93CF1">
        <w:trPr>
          <w:cantSplit/>
          <w:jc w:val="center"/>
        </w:trPr>
        <w:tc>
          <w:tcPr>
            <w:tcW w:w="156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PC3</w:t>
            </w:r>
          </w:p>
        </w:tc>
        <w:tc>
          <w:tcPr>
            <w:tcW w:w="117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172.17.30.23</w:t>
            </w:r>
          </w:p>
        </w:tc>
        <w:tc>
          <w:tcPr>
            <w:tcW w:w="1543" w:type="dxa"/>
          </w:tcPr>
          <w:p w:rsidR="002F77B5" w:rsidRPr="00EB5774" w:rsidRDefault="002F77B5" w:rsidP="00EB5774">
            <w:pPr>
              <w:pStyle w:val="TableText"/>
            </w:pPr>
            <w:r>
              <w:t>255.255.255.0</w:t>
            </w:r>
          </w:p>
        </w:tc>
        <w:tc>
          <w:tcPr>
            <w:tcW w:w="1247" w:type="dxa"/>
          </w:tcPr>
          <w:p w:rsidR="002F77B5" w:rsidRPr="00EB5774" w:rsidRDefault="002F77B5" w:rsidP="00C303D5">
            <w:pPr>
              <w:pStyle w:val="TableText"/>
            </w:pPr>
            <w:r>
              <w:t>S2 F0/6</w:t>
            </w:r>
          </w:p>
        </w:tc>
        <w:tc>
          <w:tcPr>
            <w:tcW w:w="781" w:type="dxa"/>
          </w:tcPr>
          <w:p w:rsidR="002F77B5" w:rsidRPr="00EB5774" w:rsidRDefault="002F77B5" w:rsidP="00EB5774">
            <w:pPr>
              <w:pStyle w:val="TableText"/>
            </w:pPr>
            <w:r>
              <w:t>30</w:t>
            </w:r>
          </w:p>
        </w:tc>
      </w:tr>
      <w:tr w:rsidR="002F77B5" w:rsidRPr="00EB5774" w:rsidTr="00B93CF1">
        <w:trPr>
          <w:cantSplit/>
          <w:jc w:val="center"/>
        </w:trPr>
        <w:tc>
          <w:tcPr>
            <w:tcW w:w="156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PC4</w:t>
            </w:r>
          </w:p>
        </w:tc>
        <w:tc>
          <w:tcPr>
            <w:tcW w:w="117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172.17.10.24</w:t>
            </w:r>
          </w:p>
        </w:tc>
        <w:tc>
          <w:tcPr>
            <w:tcW w:w="1543" w:type="dxa"/>
          </w:tcPr>
          <w:p w:rsidR="002F77B5" w:rsidRPr="00EB5774" w:rsidRDefault="002F77B5" w:rsidP="00EB5774">
            <w:pPr>
              <w:pStyle w:val="TableText"/>
            </w:pPr>
            <w:r>
              <w:t>255.255.255.0</w:t>
            </w:r>
          </w:p>
        </w:tc>
        <w:tc>
          <w:tcPr>
            <w:tcW w:w="1247" w:type="dxa"/>
          </w:tcPr>
          <w:p w:rsidR="002F77B5" w:rsidRPr="00EB5774" w:rsidRDefault="002F77B5" w:rsidP="00C303D5">
            <w:pPr>
              <w:pStyle w:val="TableText"/>
            </w:pPr>
            <w:r>
              <w:t>S3 F0/11</w:t>
            </w:r>
          </w:p>
        </w:tc>
        <w:tc>
          <w:tcPr>
            <w:tcW w:w="781" w:type="dxa"/>
          </w:tcPr>
          <w:p w:rsidR="002F77B5" w:rsidRPr="00EB5774" w:rsidRDefault="002F77B5" w:rsidP="00EB5774">
            <w:pPr>
              <w:pStyle w:val="TableText"/>
            </w:pPr>
            <w:r>
              <w:t>10</w:t>
            </w:r>
          </w:p>
        </w:tc>
      </w:tr>
      <w:tr w:rsidR="002F77B5" w:rsidRPr="00EB5774" w:rsidTr="00B93CF1">
        <w:trPr>
          <w:cantSplit/>
          <w:jc w:val="center"/>
        </w:trPr>
        <w:tc>
          <w:tcPr>
            <w:tcW w:w="156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PC5</w:t>
            </w:r>
          </w:p>
        </w:tc>
        <w:tc>
          <w:tcPr>
            <w:tcW w:w="117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172.17.20.25</w:t>
            </w:r>
          </w:p>
        </w:tc>
        <w:tc>
          <w:tcPr>
            <w:tcW w:w="1543" w:type="dxa"/>
          </w:tcPr>
          <w:p w:rsidR="002F77B5" w:rsidRPr="00EB5774" w:rsidRDefault="002F77B5" w:rsidP="00EB5774">
            <w:pPr>
              <w:pStyle w:val="TableText"/>
            </w:pPr>
            <w:r>
              <w:t>255.255.255.0</w:t>
            </w:r>
          </w:p>
        </w:tc>
        <w:tc>
          <w:tcPr>
            <w:tcW w:w="1247" w:type="dxa"/>
          </w:tcPr>
          <w:p w:rsidR="002F77B5" w:rsidRPr="00EB5774" w:rsidRDefault="002F77B5" w:rsidP="00C303D5">
            <w:pPr>
              <w:pStyle w:val="TableText"/>
            </w:pPr>
            <w:r>
              <w:t>S3 F0/18</w:t>
            </w:r>
          </w:p>
        </w:tc>
        <w:tc>
          <w:tcPr>
            <w:tcW w:w="781" w:type="dxa"/>
          </w:tcPr>
          <w:p w:rsidR="002F77B5" w:rsidRPr="00EB5774" w:rsidRDefault="002F77B5" w:rsidP="00EB5774">
            <w:pPr>
              <w:pStyle w:val="TableText"/>
            </w:pPr>
            <w:r>
              <w:t>20</w:t>
            </w:r>
          </w:p>
        </w:tc>
      </w:tr>
      <w:tr w:rsidR="002F77B5" w:rsidRPr="00EB5774" w:rsidTr="00B93CF1">
        <w:trPr>
          <w:cantSplit/>
          <w:jc w:val="center"/>
        </w:trPr>
        <w:tc>
          <w:tcPr>
            <w:tcW w:w="156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PC6</w:t>
            </w:r>
          </w:p>
        </w:tc>
        <w:tc>
          <w:tcPr>
            <w:tcW w:w="1175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center"/>
          </w:tcPr>
          <w:p w:rsidR="002F77B5" w:rsidRPr="00EB5774" w:rsidRDefault="002F77B5" w:rsidP="00EB5774">
            <w:pPr>
              <w:pStyle w:val="TableText"/>
            </w:pPr>
            <w:r>
              <w:t>172.17.30.26</w:t>
            </w:r>
          </w:p>
        </w:tc>
        <w:tc>
          <w:tcPr>
            <w:tcW w:w="1543" w:type="dxa"/>
          </w:tcPr>
          <w:p w:rsidR="002F77B5" w:rsidRPr="00EB5774" w:rsidRDefault="002F77B5" w:rsidP="00EB5774">
            <w:pPr>
              <w:pStyle w:val="TableText"/>
            </w:pPr>
            <w:r>
              <w:t>255.255.255.0</w:t>
            </w:r>
          </w:p>
        </w:tc>
        <w:tc>
          <w:tcPr>
            <w:tcW w:w="1247" w:type="dxa"/>
          </w:tcPr>
          <w:p w:rsidR="002F77B5" w:rsidRPr="00EB5774" w:rsidRDefault="002F77B5" w:rsidP="00C303D5">
            <w:pPr>
              <w:pStyle w:val="TableText"/>
            </w:pPr>
            <w:r>
              <w:t>S3 F0/6</w:t>
            </w:r>
          </w:p>
        </w:tc>
        <w:tc>
          <w:tcPr>
            <w:tcW w:w="781" w:type="dxa"/>
          </w:tcPr>
          <w:p w:rsidR="002F77B5" w:rsidRPr="00EB5774" w:rsidRDefault="002F77B5" w:rsidP="00EB5774">
            <w:pPr>
              <w:pStyle w:val="TableText"/>
            </w:pPr>
            <w:r>
              <w:t>30</w:t>
            </w:r>
          </w:p>
        </w:tc>
      </w:tr>
    </w:tbl>
    <w:p w:rsidR="009D2C27" w:rsidRPr="00BB73FF" w:rsidRDefault="009D2C27" w:rsidP="000E36F1">
      <w:pPr>
        <w:pStyle w:val="LabSection"/>
      </w:pPr>
      <w:r>
        <w:t>Objetivos</w:t>
      </w:r>
    </w:p>
    <w:p w:rsidR="00554B4E" w:rsidRPr="004C0909" w:rsidRDefault="00963E34" w:rsidP="00963E34">
      <w:pPr>
        <w:pStyle w:val="BodyTextL25Bold"/>
      </w:pPr>
      <w:r>
        <w:t xml:space="preserve">Parte 1: </w:t>
      </w:r>
      <w:r w:rsidR="00B93CF1">
        <w:t>V</w:t>
      </w:r>
      <w:r>
        <w:t>erificar las VLAN</w:t>
      </w:r>
    </w:p>
    <w:p w:rsidR="006E6581" w:rsidRPr="004C0909" w:rsidRDefault="000E36F1" w:rsidP="006E6581">
      <w:pPr>
        <w:pStyle w:val="BodyTextL25Bold"/>
      </w:pPr>
      <w:r>
        <w:t xml:space="preserve">Parte 2: </w:t>
      </w:r>
      <w:r w:rsidR="00B93CF1">
        <w:t>C</w:t>
      </w:r>
      <w:r>
        <w:t>onfigurar enlaces troncales</w:t>
      </w:r>
    </w:p>
    <w:p w:rsidR="00C07FD9" w:rsidRDefault="00EB10C5" w:rsidP="00B93CF1">
      <w:pPr>
        <w:pStyle w:val="LabSection"/>
        <w:keepLines/>
      </w:pPr>
      <w:r>
        <w:lastRenderedPageBreak/>
        <w:t>Aspectos básicos</w:t>
      </w:r>
    </w:p>
    <w:p w:rsidR="000E36F1" w:rsidRPr="000E36F1" w:rsidRDefault="000E36F1" w:rsidP="00B93CF1">
      <w:pPr>
        <w:pStyle w:val="BodyTextL25"/>
        <w:keepNext/>
        <w:keepLines/>
      </w:pPr>
      <w:r>
        <w:t>Se requieren enlaces troncales para transmitir información de VLAN entre switches. Un puerto de un switch es un puerto de acceso o un puerto de enlace troncal. Los puertos de acceso transportan el tráfico de una VLAN específica asignada al puerto. Un puerto de enlace troncal pertenece a todas las VLAN de manera predeterminada; por lo tanto, transporta el tráfico para todas las VLAN. Esta actividad se centra en la creación de puertos de enlace troncal y en la asignación a una VLAN nativa distinta a la predeterminada.</w:t>
      </w:r>
    </w:p>
    <w:p w:rsidR="00112AC5" w:rsidRPr="004C0909" w:rsidRDefault="00B93CF1" w:rsidP="0048483E">
      <w:pPr>
        <w:pStyle w:val="PartHead"/>
        <w:numPr>
          <w:ilvl w:val="0"/>
          <w:numId w:val="5"/>
        </w:numPr>
        <w:tabs>
          <w:tab w:val="clear" w:pos="1080"/>
        </w:tabs>
        <w:ind w:left="1247" w:hanging="1247"/>
      </w:pPr>
      <w:r>
        <w:t>V</w:t>
      </w:r>
      <w:r w:rsidR="00FE1B43">
        <w:t>erificar las VLAN</w:t>
      </w:r>
    </w:p>
    <w:p w:rsidR="00112AC5" w:rsidRDefault="00B93CF1" w:rsidP="0048483E">
      <w:pPr>
        <w:pStyle w:val="StepHead"/>
        <w:numPr>
          <w:ilvl w:val="1"/>
          <w:numId w:val="6"/>
        </w:numPr>
      </w:pPr>
      <w:r>
        <w:t>Mostrar las VLAN actuales</w:t>
      </w:r>
    </w:p>
    <w:p w:rsidR="00FE1B43" w:rsidRDefault="00FE1B43" w:rsidP="000B2396">
      <w:pPr>
        <w:pStyle w:val="SubStepAlpha"/>
      </w:pPr>
      <w:r>
        <w:t xml:space="preserve">En el </w:t>
      </w:r>
      <w:r>
        <w:rPr>
          <w:b/>
        </w:rPr>
        <w:t>S1</w:t>
      </w:r>
      <w:r>
        <w:t>, emita el comando que muestra todas las VLAN configuradas. Debería haber diez VLAN en total. Observe cómo los 24 puertos de acceso del switch se asignan a la VLAN 1.</w:t>
      </w:r>
    </w:p>
    <w:p w:rsidR="009A7593" w:rsidRDefault="009A7593" w:rsidP="009A7593">
      <w:pPr>
        <w:pStyle w:val="SubStepAlpha"/>
        <w:numPr>
          <w:ilvl w:val="0"/>
          <w:numId w:val="0"/>
        </w:numPr>
        <w:ind w:left="720"/>
      </w:pPr>
    </w:p>
    <w:p w:rsidR="009A7593" w:rsidRDefault="009A7593" w:rsidP="009A7593">
      <w:pPr>
        <w:pStyle w:val="SubStepAlpha"/>
        <w:numPr>
          <w:ilvl w:val="0"/>
          <w:numId w:val="0"/>
        </w:numPr>
        <w:ind w:left="720"/>
      </w:pPr>
      <w:r>
        <w:t>Show vlan brief</w:t>
      </w:r>
    </w:p>
    <w:p w:rsidR="009A7593" w:rsidRDefault="009A7593" w:rsidP="009A7593">
      <w:pPr>
        <w:pStyle w:val="SubStepAlpha"/>
        <w:numPr>
          <w:ilvl w:val="0"/>
          <w:numId w:val="0"/>
        </w:numPr>
        <w:ind w:left="720"/>
      </w:pPr>
    </w:p>
    <w:p w:rsidR="005C3DBA" w:rsidRDefault="005C3DBA" w:rsidP="005C3DBA">
      <w:pPr>
        <w:pStyle w:val="SubStepAlpha"/>
      </w:pPr>
      <w:r>
        <w:t xml:space="preserve">En </w:t>
      </w:r>
      <w:r>
        <w:rPr>
          <w:b/>
        </w:rPr>
        <w:t>S2</w:t>
      </w:r>
      <w:r>
        <w:t xml:space="preserve"> y </w:t>
      </w:r>
      <w:r>
        <w:rPr>
          <w:b/>
        </w:rPr>
        <w:t>S3</w:t>
      </w:r>
      <w:r>
        <w:t xml:space="preserve">, visualice y verifique que todas las VLAN estén configuradas y asignadas a los puertos de switch correctos según la </w:t>
      </w:r>
      <w:r>
        <w:rPr>
          <w:b/>
        </w:rPr>
        <w:t>tabla de direcciones</w:t>
      </w:r>
      <w:r>
        <w:t>.</w:t>
      </w:r>
    </w:p>
    <w:p w:rsidR="00112AC5" w:rsidRDefault="00B93CF1" w:rsidP="0048483E">
      <w:pPr>
        <w:pStyle w:val="StepHead"/>
        <w:numPr>
          <w:ilvl w:val="1"/>
          <w:numId w:val="6"/>
        </w:numPr>
      </w:pPr>
      <w:r>
        <w:t>V</w:t>
      </w:r>
      <w:r w:rsidR="00FE1B43">
        <w:t>erificar la pérdida de conectividad entre d</w:t>
      </w:r>
      <w:r>
        <w:t>os computadoras en la misma red</w:t>
      </w:r>
    </w:p>
    <w:p w:rsidR="00334EF9" w:rsidRPr="00334EF9" w:rsidRDefault="00334EF9" w:rsidP="00334EF9">
      <w:pPr>
        <w:pStyle w:val="BodyTextL25"/>
      </w:pPr>
      <w:r>
        <w:t>Aunque la</w:t>
      </w:r>
      <w:r>
        <w:rPr>
          <w:b/>
        </w:rPr>
        <w:t xml:space="preserve"> PC1</w:t>
      </w:r>
      <w:r>
        <w:t xml:space="preserve"> y la</w:t>
      </w:r>
      <w:r>
        <w:rPr>
          <w:b/>
        </w:rPr>
        <w:t xml:space="preserve"> PC4</w:t>
      </w:r>
      <w:r>
        <w:t xml:space="preserve"> estén en la misma red, no pueden hacer ping entre sí. Esto es porque los puertos que conectan los switches se asignaron a la VLAN 1 de manera predeterminada. Para proporcionar conectividad entre las computadoras en la misma red y VLAN, se deben configurar enlaces troncales.</w:t>
      </w:r>
    </w:p>
    <w:p w:rsidR="006F2A86" w:rsidRPr="004C0909" w:rsidRDefault="00B93CF1" w:rsidP="0048483E">
      <w:pPr>
        <w:pStyle w:val="PartHead"/>
        <w:numPr>
          <w:ilvl w:val="0"/>
          <w:numId w:val="5"/>
        </w:numPr>
        <w:tabs>
          <w:tab w:val="clear" w:pos="1080"/>
        </w:tabs>
        <w:ind w:left="1247" w:hanging="1247"/>
      </w:pPr>
      <w:r>
        <w:t>C</w:t>
      </w:r>
      <w:r w:rsidR="006F2A86">
        <w:t>onfigurar los enlaces troncales</w:t>
      </w:r>
    </w:p>
    <w:p w:rsidR="00217F3A" w:rsidRDefault="00B93CF1" w:rsidP="0048483E">
      <w:pPr>
        <w:pStyle w:val="StepHead"/>
        <w:numPr>
          <w:ilvl w:val="1"/>
          <w:numId w:val="7"/>
        </w:numPr>
      </w:pPr>
      <w:r>
        <w:t>C</w:t>
      </w:r>
      <w:r w:rsidR="00217F3A">
        <w:t>onfigurar el enlace troncal en el S1 y utili</w:t>
      </w:r>
      <w:r>
        <w:t>zar la VLAN 99 como VLAN nativa</w:t>
      </w:r>
    </w:p>
    <w:p w:rsidR="00217F3A" w:rsidRDefault="006F2A86" w:rsidP="0048483E">
      <w:pPr>
        <w:pStyle w:val="SubStepAlpha"/>
        <w:numPr>
          <w:ilvl w:val="2"/>
          <w:numId w:val="11"/>
        </w:numPr>
      </w:pPr>
      <w:r>
        <w:t>Configure las interfaces de G0/1 y G0/2 en S1 para los enlaces troncales.</w:t>
      </w:r>
    </w:p>
    <w:p w:rsidR="006F2A86" w:rsidRDefault="00217F3A" w:rsidP="0048483E">
      <w:pPr>
        <w:pStyle w:val="SubStepAlpha"/>
        <w:numPr>
          <w:ilvl w:val="2"/>
          <w:numId w:val="11"/>
        </w:numPr>
      </w:pPr>
      <w:r>
        <w:t xml:space="preserve">Configure VLAN 99 como la VLAN nativa para las interfaces de G0/1 y G0/2 en </w:t>
      </w:r>
      <w:r>
        <w:rPr>
          <w:b/>
        </w:rPr>
        <w:t>S1</w:t>
      </w:r>
      <w:r>
        <w:t>.</w:t>
      </w:r>
    </w:p>
    <w:p w:rsidR="00356904" w:rsidRDefault="00DA7C4B" w:rsidP="00217F3A">
      <w:pPr>
        <w:pStyle w:val="BodyTextL50"/>
      </w:pPr>
      <w:r>
        <w:t xml:space="preserve">El puerto de enlace troncal tarda alrededor de un minuto en volverse activo debido al árbol de expansión. Haga clic en </w:t>
      </w:r>
      <w:r>
        <w:rPr>
          <w:b/>
        </w:rPr>
        <w:t>Fast Forward Time (Adelantar el tiempo)</w:t>
      </w:r>
      <w:r>
        <w:t xml:space="preserve"> para acelerar el proceso. Una vez que los puertos se activan, recibirá de forma periódica los siguientes mensajes de syslog:</w:t>
      </w:r>
    </w:p>
    <w:p w:rsidR="00356904" w:rsidRPr="00644B61" w:rsidRDefault="00356904" w:rsidP="00217F3A">
      <w:pPr>
        <w:pStyle w:val="CMDOutput"/>
        <w:rPr>
          <w:lang w:val="en-US"/>
        </w:rPr>
      </w:pPr>
      <w:r w:rsidRPr="00644B61">
        <w:rPr>
          <w:lang w:val="en-US"/>
        </w:rPr>
        <w:t>%CDP-4-NATIVE_VLAN_MISMATCH: Native VLAN mismatch discovered on GigabitEthernet0/2 (99), with S3 GigabitEthernet0/2 (1).</w:t>
      </w:r>
    </w:p>
    <w:p w:rsidR="00356904" w:rsidRPr="00644B61" w:rsidRDefault="00356904" w:rsidP="00217F3A">
      <w:pPr>
        <w:pStyle w:val="CMDOutput"/>
        <w:rPr>
          <w:lang w:val="en-US"/>
        </w:rPr>
      </w:pPr>
      <w:r w:rsidRPr="00644B61">
        <w:rPr>
          <w:lang w:val="en-US"/>
        </w:rPr>
        <w:t>%CDP-4-NATIVE_VLAN_MISMATCH: Native VLAN mismatch discovered on GigabitEthernet0/0 (99), with S2 GigabitEthernet1/1 (1).</w:t>
      </w:r>
    </w:p>
    <w:p w:rsidR="00356904" w:rsidRDefault="00356904" w:rsidP="00217F3A">
      <w:pPr>
        <w:pStyle w:val="BodyTextL50"/>
      </w:pPr>
      <w:r>
        <w:t>Configuró la VLAN 99 como VLAN nativa en el S1. Sin embargo, S2 y S3 están usando VLAN 1 como la VLAN nativa predeterminada, según lo indica el mensaje de syslog.</w:t>
      </w:r>
    </w:p>
    <w:p w:rsidR="005D5034" w:rsidRPr="007F168B" w:rsidRDefault="00356904" w:rsidP="005D5034">
      <w:pPr>
        <w:pStyle w:val="BodyTextL50"/>
        <w:rPr>
          <w:b/>
          <w:bCs/>
        </w:rPr>
      </w:pPr>
      <w:r w:rsidRPr="007F168B">
        <w:rPr>
          <w:b/>
          <w:bCs/>
        </w:rPr>
        <w:t xml:space="preserve">Si bien hay una incompatibilidad de VLAN nativa, los pings entre las computadoras de la misma VLAN ahora se realizan de forma correcta. ¿Por qué? </w:t>
      </w:r>
    </w:p>
    <w:p w:rsidR="005D5034" w:rsidRDefault="007F168B" w:rsidP="005D5034">
      <w:pPr>
        <w:pStyle w:val="BodyTextL50"/>
      </w:pPr>
      <w:r>
        <w:t xml:space="preserve">Porque los enlaces troncales de S1 han sido configurados para permitir comunicación entre las vlan 10,20 y 30 (switchport trunk allowed vlan …) </w:t>
      </w:r>
    </w:p>
    <w:p w:rsidR="007F168B" w:rsidRDefault="007F168B" w:rsidP="005D5034">
      <w:pPr>
        <w:pStyle w:val="BodyTextL50"/>
      </w:pPr>
    </w:p>
    <w:p w:rsidR="00D367C1" w:rsidRDefault="00D367C1" w:rsidP="0048483E">
      <w:pPr>
        <w:pStyle w:val="StepHead"/>
        <w:numPr>
          <w:ilvl w:val="1"/>
          <w:numId w:val="7"/>
        </w:numPr>
      </w:pPr>
      <w:r>
        <w:lastRenderedPageBreak/>
        <w:t>Verificar que los enlaces troncal</w:t>
      </w:r>
      <w:r w:rsidR="00B93CF1">
        <w:t>es estén habilitados en S2 y S3</w:t>
      </w:r>
    </w:p>
    <w:p w:rsidR="00D367C1" w:rsidRDefault="00D367C1" w:rsidP="00D367C1">
      <w:pPr>
        <w:pStyle w:val="BodyTextL25"/>
      </w:pPr>
      <w:r>
        <w:t>En el</w:t>
      </w:r>
      <w:r>
        <w:rPr>
          <w:b/>
        </w:rPr>
        <w:t xml:space="preserve"> S2</w:t>
      </w:r>
      <w:r>
        <w:t xml:space="preserve"> y el</w:t>
      </w:r>
      <w:r>
        <w:rPr>
          <w:b/>
        </w:rPr>
        <w:t xml:space="preserve"> S3</w:t>
      </w:r>
      <w:r>
        <w:t>, emita el comando</w:t>
      </w:r>
      <w:r>
        <w:rPr>
          <w:b/>
        </w:rPr>
        <w:t xml:space="preserve"> show interface trunk</w:t>
      </w:r>
      <w:r>
        <w:t xml:space="preserve"> para confirmar que el DTP haya negociado de forma correcta el enlace troncal con el S1 en el S2 y el S3. El resultado también muestra información sobre las interfaces troncales en el S2 y el S3.</w:t>
      </w:r>
    </w:p>
    <w:p w:rsidR="00D367C1" w:rsidRPr="008059A4" w:rsidRDefault="00D367C1" w:rsidP="0048483E">
      <w:pPr>
        <w:pStyle w:val="BodyTextL25"/>
        <w:keepNext/>
        <w:ind w:left="357"/>
        <w:rPr>
          <w:b/>
          <w:bCs/>
        </w:rPr>
      </w:pPr>
      <w:r w:rsidRPr="008059A4">
        <w:rPr>
          <w:b/>
          <w:bCs/>
        </w:rPr>
        <w:t xml:space="preserve">¿Qué VLAN activas tienen permitido cruzar el enlace troncal? </w:t>
      </w:r>
    </w:p>
    <w:p w:rsidR="008059A4" w:rsidRDefault="008059A4" w:rsidP="008059A4">
      <w:pPr>
        <w:pStyle w:val="NormalWeb"/>
        <w:spacing w:before="0" w:beforeAutospacing="0" w:after="0" w:afterAutospacing="0"/>
      </w:pPr>
      <w:r>
        <w:t>Vlans allowed and active in management domain</w:t>
      </w:r>
      <w:r>
        <w:t xml:space="preserve">: </w:t>
      </w:r>
      <w:r>
        <w:t>1,10,20,30,88,99</w:t>
      </w:r>
    </w:p>
    <w:p w:rsidR="00D367C1" w:rsidRDefault="00D367C1" w:rsidP="00D367C1">
      <w:pPr>
        <w:pStyle w:val="BodyTextL25"/>
      </w:pPr>
    </w:p>
    <w:p w:rsidR="00217F3A" w:rsidRPr="0048483E" w:rsidRDefault="00D367C1" w:rsidP="0048483E">
      <w:pPr>
        <w:pStyle w:val="StepHead"/>
        <w:numPr>
          <w:ilvl w:val="1"/>
          <w:numId w:val="7"/>
        </w:numPr>
      </w:pPr>
      <w:r>
        <w:t>Corregir la discrepancia de VLAN nativa en S2 y S</w:t>
      </w:r>
      <w:r w:rsidR="00B93CF1">
        <w:t>3</w:t>
      </w:r>
    </w:p>
    <w:p w:rsidR="0045243A" w:rsidRDefault="0045243A" w:rsidP="0048483E">
      <w:pPr>
        <w:pStyle w:val="SubStepAlpha"/>
        <w:numPr>
          <w:ilvl w:val="2"/>
          <w:numId w:val="12"/>
        </w:numPr>
      </w:pPr>
      <w:r>
        <w:t>Configure la VLAN 99 como VLAN nativa para las interfaces apropiadas en el S2 y el S3.</w:t>
      </w:r>
    </w:p>
    <w:p w:rsidR="0045243A" w:rsidRPr="0045243A" w:rsidRDefault="009861B1" w:rsidP="0048483E">
      <w:pPr>
        <w:pStyle w:val="SubStepAlpha"/>
        <w:numPr>
          <w:ilvl w:val="2"/>
          <w:numId w:val="12"/>
        </w:numPr>
      </w:pPr>
      <w:r>
        <w:t xml:space="preserve">Emita el comando </w:t>
      </w:r>
      <w:r>
        <w:rPr>
          <w:b/>
        </w:rPr>
        <w:t>show interface trunk</w:t>
      </w:r>
      <w:r>
        <w:t xml:space="preserve"> para verificar que la configuración de la VLAN sea correcta.</w:t>
      </w:r>
    </w:p>
    <w:p w:rsidR="00217F3A" w:rsidRDefault="0048483E" w:rsidP="0048483E">
      <w:pPr>
        <w:pStyle w:val="StepHead"/>
        <w:numPr>
          <w:ilvl w:val="1"/>
          <w:numId w:val="7"/>
        </w:numPr>
      </w:pPr>
      <w:r>
        <w:t>V</w:t>
      </w:r>
      <w:r w:rsidR="00D367C1">
        <w:t>erificar las c</w:t>
      </w:r>
      <w:r w:rsidR="00B93CF1">
        <w:t>onfiguraciones en el S2 y el S3</w:t>
      </w:r>
    </w:p>
    <w:p w:rsidR="0045243A" w:rsidRPr="0045243A" w:rsidRDefault="0045243A" w:rsidP="0048483E">
      <w:pPr>
        <w:pStyle w:val="SubStepAlpha"/>
        <w:numPr>
          <w:ilvl w:val="2"/>
          <w:numId w:val="13"/>
        </w:numPr>
      </w:pPr>
      <w:r>
        <w:t xml:space="preserve">Emita el comando </w:t>
      </w:r>
      <w:r>
        <w:rPr>
          <w:b/>
        </w:rPr>
        <w:t xml:space="preserve">show interface </w:t>
      </w:r>
      <w:r>
        <w:rPr>
          <w:i/>
        </w:rPr>
        <w:t>interfaz</w:t>
      </w:r>
      <w:r>
        <w:rPr>
          <w:b/>
        </w:rPr>
        <w:t xml:space="preserve"> switchport</w:t>
      </w:r>
      <w:r>
        <w:t xml:space="preserve"> para verificar que la VLAN nativa ahora sea 99.</w:t>
      </w:r>
    </w:p>
    <w:p w:rsidR="0025221E" w:rsidRDefault="0065460F" w:rsidP="00197AB4">
      <w:pPr>
        <w:pStyle w:val="SubStepAlpha"/>
        <w:numPr>
          <w:ilvl w:val="2"/>
          <w:numId w:val="13"/>
        </w:numPr>
      </w:pPr>
      <w:r>
        <w:t xml:space="preserve">Emita el comando </w:t>
      </w:r>
      <w:r>
        <w:rPr>
          <w:b/>
        </w:rPr>
        <w:t>show vlan</w:t>
      </w:r>
      <w:r>
        <w:t xml:space="preserve"> para mostrar información acerca de las VLAN configuradas. ¿Por qué el puerto G0/2 en S</w:t>
      </w:r>
      <w:r w:rsidR="00197AB4">
        <w:t xml:space="preserve">3 y el G0/1 en S2 </w:t>
      </w:r>
      <w:r>
        <w:t>d</w:t>
      </w:r>
      <w:r w:rsidR="00197AB4">
        <w:t xml:space="preserve">ejó de estar asignado a VLAN 1?. ¿Por qué </w:t>
      </w:r>
      <w:r w:rsidR="00DC1EFF">
        <w:t>su situación es distinta a la de</w:t>
      </w:r>
      <w:r w:rsidR="00197AB4">
        <w:t xml:space="preserve"> los puertos G0/1 en S3 y el G0/2 en S2?</w:t>
      </w:r>
    </w:p>
    <w:p w:rsidR="005D5034" w:rsidRDefault="00007E8A" w:rsidP="005D5034">
      <w:pPr>
        <w:pStyle w:val="SubStepAlpha"/>
        <w:numPr>
          <w:ilvl w:val="0"/>
          <w:numId w:val="0"/>
        </w:numPr>
        <w:ind w:left="720"/>
      </w:pPr>
      <w:r>
        <w:t>Porque un enlace troncal de VLAN no está asociado con ninguna red VLAN en concreto. Los puertos que han dejado de estar asignados a VLAN 1 en S2 y S3 han pasado a ser enlaces troncales.</w:t>
      </w:r>
      <w:bookmarkStart w:id="0" w:name="_GoBack"/>
      <w:bookmarkEnd w:id="0"/>
      <w:r>
        <w:t xml:space="preserve"> </w:t>
      </w:r>
    </w:p>
    <w:p w:rsidR="00197AB4" w:rsidRDefault="00197AB4" w:rsidP="005D5034">
      <w:pPr>
        <w:pStyle w:val="SubStepAlpha"/>
        <w:numPr>
          <w:ilvl w:val="0"/>
          <w:numId w:val="0"/>
        </w:numPr>
        <w:ind w:left="720"/>
      </w:pPr>
    </w:p>
    <w:p w:rsidR="0025221E" w:rsidRDefault="0025221E" w:rsidP="0025221E">
      <w:pPr>
        <w:pStyle w:val="LabSection"/>
      </w:pPr>
      <w:r>
        <w:t>Tabla de calificación sugerida</w:t>
      </w:r>
    </w:p>
    <w:p w:rsidR="0025221E" w:rsidRPr="0025221E" w:rsidRDefault="0025221E" w:rsidP="0025221E">
      <w:pPr>
        <w:pStyle w:val="BodyText1"/>
      </w:pPr>
      <w:r>
        <w:t>La actividad Packet Tracer vale 80 puntos. Las tres preguntas de los pasos 1, 2 y 3 valen 20 puntos.</w:t>
      </w:r>
    </w:p>
    <w:sectPr w:rsidR="0025221E" w:rsidRPr="0025221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3B4" w:rsidRDefault="008033B4" w:rsidP="0090659A">
      <w:pPr>
        <w:spacing w:after="0" w:line="240" w:lineRule="auto"/>
      </w:pPr>
      <w:r>
        <w:separator/>
      </w:r>
    </w:p>
    <w:p w:rsidR="008033B4" w:rsidRDefault="008033B4"/>
    <w:p w:rsidR="008033B4" w:rsidRDefault="008033B4"/>
    <w:p w:rsidR="008033B4" w:rsidRDefault="008033B4"/>
    <w:p w:rsidR="008033B4" w:rsidRDefault="008033B4"/>
  </w:endnote>
  <w:endnote w:type="continuationSeparator" w:id="0">
    <w:p w:rsidR="008033B4" w:rsidRDefault="008033B4" w:rsidP="0090659A">
      <w:pPr>
        <w:spacing w:after="0" w:line="240" w:lineRule="auto"/>
      </w:pPr>
      <w:r>
        <w:continuationSeparator/>
      </w:r>
    </w:p>
    <w:p w:rsidR="008033B4" w:rsidRDefault="008033B4"/>
    <w:p w:rsidR="008033B4" w:rsidRDefault="008033B4"/>
    <w:p w:rsidR="008033B4" w:rsidRDefault="008033B4"/>
    <w:p w:rsidR="008033B4" w:rsidRDefault="008033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D3A7C" w:rsidP="008C4307">
    <w:pPr>
      <w:pStyle w:val="Piedepgina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AA14E5">
      <w:fldChar w:fldCharType="begin"/>
    </w:r>
    <w:r>
      <w:instrText xml:space="preserve"> DATE  \@ "yyyy"  \* MERGEFORMAT </w:instrText>
    </w:r>
    <w:r w:rsidR="00AA14E5">
      <w:fldChar w:fldCharType="separate"/>
    </w:r>
    <w:r w:rsidR="009A7593">
      <w:rPr>
        <w:noProof/>
      </w:rPr>
      <w:t>2019</w:t>
    </w:r>
    <w:r w:rsidR="00AA14E5"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AA14E5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AA14E5" w:rsidRPr="0090659A">
      <w:rPr>
        <w:b/>
        <w:szCs w:val="16"/>
      </w:rPr>
      <w:fldChar w:fldCharType="separate"/>
    </w:r>
    <w:r w:rsidR="00DC1EFF">
      <w:rPr>
        <w:b/>
        <w:noProof/>
        <w:szCs w:val="16"/>
      </w:rPr>
      <w:t>3</w:t>
    </w:r>
    <w:r w:rsidR="00AA14E5" w:rsidRPr="0090659A">
      <w:rPr>
        <w:b/>
        <w:szCs w:val="16"/>
      </w:rPr>
      <w:fldChar w:fldCharType="end"/>
    </w:r>
    <w:r w:rsidR="008C4307">
      <w:t xml:space="preserve"> de</w:t>
    </w:r>
    <w:r w:rsidR="0048483E">
      <w:rPr>
        <w:rFonts w:hint="eastAsia"/>
        <w:lang w:eastAsia="zh-CN"/>
      </w:rPr>
      <w:t xml:space="preserve"> </w:t>
    </w:r>
    <w:r w:rsidR="00AA14E5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AA14E5" w:rsidRPr="0090659A">
      <w:rPr>
        <w:b/>
        <w:szCs w:val="16"/>
      </w:rPr>
      <w:fldChar w:fldCharType="separate"/>
    </w:r>
    <w:r w:rsidR="00DC1EFF">
      <w:rPr>
        <w:b/>
        <w:noProof/>
        <w:szCs w:val="16"/>
      </w:rPr>
      <w:t>3</w:t>
    </w:r>
    <w:r w:rsidR="00AA14E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D3A7C" w:rsidP="008C4307">
    <w:pPr>
      <w:pStyle w:val="Piedepgina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 w:rsidR="00AA14E5">
      <w:fldChar w:fldCharType="begin"/>
    </w:r>
    <w:r>
      <w:instrText xml:space="preserve"> DATE  \@ "yyyy"  \* MERGEFORMAT </w:instrText>
    </w:r>
    <w:r w:rsidR="00AA14E5">
      <w:fldChar w:fldCharType="separate"/>
    </w:r>
    <w:r w:rsidR="009A7593">
      <w:rPr>
        <w:noProof/>
      </w:rPr>
      <w:t>2019</w:t>
    </w:r>
    <w:r w:rsidR="00AA14E5"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AA14E5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AA14E5" w:rsidRPr="0090659A">
      <w:rPr>
        <w:b/>
        <w:szCs w:val="16"/>
      </w:rPr>
      <w:fldChar w:fldCharType="separate"/>
    </w:r>
    <w:r w:rsidR="00DC1EFF">
      <w:rPr>
        <w:b/>
        <w:noProof/>
        <w:szCs w:val="16"/>
      </w:rPr>
      <w:t>1</w:t>
    </w:r>
    <w:r w:rsidR="00AA14E5" w:rsidRPr="0090659A">
      <w:rPr>
        <w:b/>
        <w:szCs w:val="16"/>
      </w:rPr>
      <w:fldChar w:fldCharType="end"/>
    </w:r>
    <w:r w:rsidR="008C4307">
      <w:t xml:space="preserve"> de</w:t>
    </w:r>
    <w:r w:rsidR="0048483E">
      <w:rPr>
        <w:rFonts w:hint="eastAsia"/>
        <w:lang w:eastAsia="zh-CN"/>
      </w:rPr>
      <w:t xml:space="preserve"> </w:t>
    </w:r>
    <w:r w:rsidR="00AA14E5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AA14E5" w:rsidRPr="0090659A">
      <w:rPr>
        <w:b/>
        <w:szCs w:val="16"/>
      </w:rPr>
      <w:fldChar w:fldCharType="separate"/>
    </w:r>
    <w:r w:rsidR="00DC1EFF">
      <w:rPr>
        <w:b/>
        <w:noProof/>
        <w:szCs w:val="16"/>
      </w:rPr>
      <w:t>3</w:t>
    </w:r>
    <w:r w:rsidR="00AA14E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3B4" w:rsidRDefault="008033B4" w:rsidP="0090659A">
      <w:pPr>
        <w:spacing w:after="0" w:line="240" w:lineRule="auto"/>
      </w:pPr>
      <w:r>
        <w:separator/>
      </w:r>
    </w:p>
    <w:p w:rsidR="008033B4" w:rsidRDefault="008033B4"/>
    <w:p w:rsidR="008033B4" w:rsidRDefault="008033B4"/>
    <w:p w:rsidR="008033B4" w:rsidRDefault="008033B4"/>
    <w:p w:rsidR="008033B4" w:rsidRDefault="008033B4"/>
  </w:footnote>
  <w:footnote w:type="continuationSeparator" w:id="0">
    <w:p w:rsidR="008033B4" w:rsidRDefault="008033B4" w:rsidP="0090659A">
      <w:pPr>
        <w:spacing w:after="0" w:line="240" w:lineRule="auto"/>
      </w:pPr>
      <w:r>
        <w:continuationSeparator/>
      </w:r>
    </w:p>
    <w:p w:rsidR="008033B4" w:rsidRDefault="008033B4"/>
    <w:p w:rsidR="008033B4" w:rsidRDefault="008033B4"/>
    <w:p w:rsidR="008033B4" w:rsidRDefault="008033B4"/>
    <w:p w:rsidR="008033B4" w:rsidRDefault="008033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EF4623" w:rsidP="00C52BA6">
    <w:pPr>
      <w:pStyle w:val="PageHead"/>
    </w:pPr>
    <w:r>
      <w:t xml:space="preserve">Packet Tracer: </w:t>
    </w:r>
    <w:r w:rsidR="00C36D59">
      <w:t>C</w:t>
    </w:r>
    <w:r>
      <w:t>onfiguración de enlaces troncales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2E7852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5AB9"/>
    <w:multiLevelType w:val="multilevel"/>
    <w:tmpl w:val="81FE679A"/>
    <w:lvl w:ilvl="0">
      <w:start w:val="1"/>
      <w:numFmt w:val="decimal"/>
      <w:lvlText w:val="Parte %1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A2B266E"/>
    <w:multiLevelType w:val="multilevel"/>
    <w:tmpl w:val="041AAC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2C7666"/>
    <w:multiLevelType w:val="multilevel"/>
    <w:tmpl w:val="E0B078E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ABC2936"/>
    <w:multiLevelType w:val="multilevel"/>
    <w:tmpl w:val="9266E3F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4974102"/>
    <w:multiLevelType w:val="multilevel"/>
    <w:tmpl w:val="34B8DD5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4AE09C8"/>
    <w:multiLevelType w:val="multilevel"/>
    <w:tmpl w:val="C75EE7A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."/>
      <w:lvlJc w:val="left"/>
      <w:pPr>
        <w:tabs>
          <w:tab w:val="num" w:pos="936"/>
        </w:tabs>
        <w:ind w:left="936" w:hanging="936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9"/>
  </w:num>
  <w:num w:numId="7">
    <w:abstractNumId w:val="8"/>
  </w:num>
  <w:num w:numId="8">
    <w:abstractNumId w:val="3"/>
  </w:num>
  <w:num w:numId="9">
    <w:abstractNumId w:val="3"/>
  </w:num>
  <w:num w:numId="10">
    <w:abstractNumId w:val="3"/>
  </w:num>
  <w:num w:numId="11">
    <w:abstractNumId w:val="7"/>
  </w:num>
  <w:num w:numId="12">
    <w:abstractNumId w:val="2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07E8A"/>
    <w:rsid w:val="000160F7"/>
    <w:rsid w:val="00016D5B"/>
    <w:rsid w:val="00016F30"/>
    <w:rsid w:val="0002047C"/>
    <w:rsid w:val="00021B9A"/>
    <w:rsid w:val="00022DE2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2396"/>
    <w:rsid w:val="000B7DE5"/>
    <w:rsid w:val="000C6630"/>
    <w:rsid w:val="000D55B4"/>
    <w:rsid w:val="000E12F9"/>
    <w:rsid w:val="000E36F1"/>
    <w:rsid w:val="000E65F0"/>
    <w:rsid w:val="000E73DD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97AB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17F3A"/>
    <w:rsid w:val="002240AB"/>
    <w:rsid w:val="00225E37"/>
    <w:rsid w:val="0023722F"/>
    <w:rsid w:val="00242E3A"/>
    <w:rsid w:val="0024588E"/>
    <w:rsid w:val="002506CF"/>
    <w:rsid w:val="0025107F"/>
    <w:rsid w:val="0025221E"/>
    <w:rsid w:val="002565A1"/>
    <w:rsid w:val="00260CD4"/>
    <w:rsid w:val="002639D8"/>
    <w:rsid w:val="00265F77"/>
    <w:rsid w:val="00266C83"/>
    <w:rsid w:val="002768DC"/>
    <w:rsid w:val="002850CB"/>
    <w:rsid w:val="002A3673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2F77B5"/>
    <w:rsid w:val="00302887"/>
    <w:rsid w:val="003056EB"/>
    <w:rsid w:val="003071FF"/>
    <w:rsid w:val="00310652"/>
    <w:rsid w:val="0031371D"/>
    <w:rsid w:val="0031789F"/>
    <w:rsid w:val="00320788"/>
    <w:rsid w:val="003233A3"/>
    <w:rsid w:val="00334EF9"/>
    <w:rsid w:val="0034455D"/>
    <w:rsid w:val="0034604B"/>
    <w:rsid w:val="00346D17"/>
    <w:rsid w:val="00347972"/>
    <w:rsid w:val="003559CC"/>
    <w:rsid w:val="00356904"/>
    <w:rsid w:val="003569D7"/>
    <w:rsid w:val="003608AC"/>
    <w:rsid w:val="0036465A"/>
    <w:rsid w:val="003702A9"/>
    <w:rsid w:val="00392C65"/>
    <w:rsid w:val="00392ED5"/>
    <w:rsid w:val="003A073A"/>
    <w:rsid w:val="003A19DC"/>
    <w:rsid w:val="003A1B45"/>
    <w:rsid w:val="003B46FC"/>
    <w:rsid w:val="003B5767"/>
    <w:rsid w:val="003B7605"/>
    <w:rsid w:val="003C6BCA"/>
    <w:rsid w:val="003C7902"/>
    <w:rsid w:val="003D0BFF"/>
    <w:rsid w:val="003D2B5F"/>
    <w:rsid w:val="003E5BE5"/>
    <w:rsid w:val="003F18D1"/>
    <w:rsid w:val="003F4F0E"/>
    <w:rsid w:val="003F6E06"/>
    <w:rsid w:val="00403973"/>
    <w:rsid w:val="00403C7A"/>
    <w:rsid w:val="004057A6"/>
    <w:rsid w:val="00406554"/>
    <w:rsid w:val="004118BA"/>
    <w:rsid w:val="004131B0"/>
    <w:rsid w:val="004140C9"/>
    <w:rsid w:val="00416C42"/>
    <w:rsid w:val="00422476"/>
    <w:rsid w:val="0042385C"/>
    <w:rsid w:val="00425D5C"/>
    <w:rsid w:val="00431654"/>
    <w:rsid w:val="004330C1"/>
    <w:rsid w:val="00434926"/>
    <w:rsid w:val="00444217"/>
    <w:rsid w:val="004478F4"/>
    <w:rsid w:val="00450F7A"/>
    <w:rsid w:val="0045243A"/>
    <w:rsid w:val="00452C6D"/>
    <w:rsid w:val="00455E0B"/>
    <w:rsid w:val="004659EE"/>
    <w:rsid w:val="0048483E"/>
    <w:rsid w:val="00487537"/>
    <w:rsid w:val="004936C2"/>
    <w:rsid w:val="0049379C"/>
    <w:rsid w:val="004A1CA0"/>
    <w:rsid w:val="004A22E9"/>
    <w:rsid w:val="004A5BC5"/>
    <w:rsid w:val="004B023D"/>
    <w:rsid w:val="004C0909"/>
    <w:rsid w:val="004C28BD"/>
    <w:rsid w:val="004C3F97"/>
    <w:rsid w:val="004D3074"/>
    <w:rsid w:val="004D3339"/>
    <w:rsid w:val="004D353F"/>
    <w:rsid w:val="004D36D7"/>
    <w:rsid w:val="004D682B"/>
    <w:rsid w:val="004E6152"/>
    <w:rsid w:val="004E74C2"/>
    <w:rsid w:val="004E7E0B"/>
    <w:rsid w:val="004F344A"/>
    <w:rsid w:val="00510639"/>
    <w:rsid w:val="00514D96"/>
    <w:rsid w:val="00516142"/>
    <w:rsid w:val="00520027"/>
    <w:rsid w:val="0052093C"/>
    <w:rsid w:val="00521B31"/>
    <w:rsid w:val="00522469"/>
    <w:rsid w:val="0052400A"/>
    <w:rsid w:val="00536F43"/>
    <w:rsid w:val="005441C6"/>
    <w:rsid w:val="00544DB8"/>
    <w:rsid w:val="005510BA"/>
    <w:rsid w:val="00552D4F"/>
    <w:rsid w:val="00553435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97FC7"/>
    <w:rsid w:val="005A33DF"/>
    <w:rsid w:val="005A6E62"/>
    <w:rsid w:val="005C3DBA"/>
    <w:rsid w:val="005D2B29"/>
    <w:rsid w:val="005D354A"/>
    <w:rsid w:val="005D503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44B61"/>
    <w:rsid w:val="00644C07"/>
    <w:rsid w:val="0065460F"/>
    <w:rsid w:val="00672919"/>
    <w:rsid w:val="00686587"/>
    <w:rsid w:val="006904CF"/>
    <w:rsid w:val="00695EE2"/>
    <w:rsid w:val="0069660B"/>
    <w:rsid w:val="006A1B33"/>
    <w:rsid w:val="006A45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628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3E28"/>
    <w:rsid w:val="007657F6"/>
    <w:rsid w:val="0077125A"/>
    <w:rsid w:val="00783791"/>
    <w:rsid w:val="00786F58"/>
    <w:rsid w:val="00787CC1"/>
    <w:rsid w:val="00792F4E"/>
    <w:rsid w:val="0079398D"/>
    <w:rsid w:val="0079550A"/>
    <w:rsid w:val="00796861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BC"/>
    <w:rsid w:val="007E3FEA"/>
    <w:rsid w:val="007E54D0"/>
    <w:rsid w:val="007F0A0B"/>
    <w:rsid w:val="007F168B"/>
    <w:rsid w:val="007F3A60"/>
    <w:rsid w:val="007F3D0B"/>
    <w:rsid w:val="007F7C94"/>
    <w:rsid w:val="008033B4"/>
    <w:rsid w:val="008059A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1E2"/>
    <w:rsid w:val="0089532C"/>
    <w:rsid w:val="00896681"/>
    <w:rsid w:val="008A2749"/>
    <w:rsid w:val="008A3211"/>
    <w:rsid w:val="008A3A90"/>
    <w:rsid w:val="008B06D4"/>
    <w:rsid w:val="008B4F20"/>
    <w:rsid w:val="008B7FFD"/>
    <w:rsid w:val="008C2920"/>
    <w:rsid w:val="008C4307"/>
    <w:rsid w:val="008D23DF"/>
    <w:rsid w:val="008D3A7C"/>
    <w:rsid w:val="008D73BF"/>
    <w:rsid w:val="008D7F09"/>
    <w:rsid w:val="008E5B64"/>
    <w:rsid w:val="008E7DAA"/>
    <w:rsid w:val="008F0094"/>
    <w:rsid w:val="008F340F"/>
    <w:rsid w:val="008F366F"/>
    <w:rsid w:val="00903523"/>
    <w:rsid w:val="0090659A"/>
    <w:rsid w:val="00906B29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61B1"/>
    <w:rsid w:val="00987345"/>
    <w:rsid w:val="00996053"/>
    <w:rsid w:val="009A0B2F"/>
    <w:rsid w:val="009A1CF4"/>
    <w:rsid w:val="009A37D7"/>
    <w:rsid w:val="009A4E17"/>
    <w:rsid w:val="009A6955"/>
    <w:rsid w:val="009A7593"/>
    <w:rsid w:val="009B341C"/>
    <w:rsid w:val="009B5747"/>
    <w:rsid w:val="009D2C27"/>
    <w:rsid w:val="009E2309"/>
    <w:rsid w:val="009E42B9"/>
    <w:rsid w:val="00A014A3"/>
    <w:rsid w:val="00A0412D"/>
    <w:rsid w:val="00A065EA"/>
    <w:rsid w:val="00A21211"/>
    <w:rsid w:val="00A34E7F"/>
    <w:rsid w:val="00A46F0A"/>
    <w:rsid w:val="00A46F25"/>
    <w:rsid w:val="00A47CC2"/>
    <w:rsid w:val="00A60146"/>
    <w:rsid w:val="00A622C4"/>
    <w:rsid w:val="00A6659D"/>
    <w:rsid w:val="00A671DB"/>
    <w:rsid w:val="00A754B4"/>
    <w:rsid w:val="00A807C1"/>
    <w:rsid w:val="00A83374"/>
    <w:rsid w:val="00A93B25"/>
    <w:rsid w:val="00A96172"/>
    <w:rsid w:val="00AA14E5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6521"/>
    <w:rsid w:val="00B27499"/>
    <w:rsid w:val="00B3010D"/>
    <w:rsid w:val="00B35151"/>
    <w:rsid w:val="00B433F2"/>
    <w:rsid w:val="00B458E8"/>
    <w:rsid w:val="00B51507"/>
    <w:rsid w:val="00B5397B"/>
    <w:rsid w:val="00B55909"/>
    <w:rsid w:val="00B60A78"/>
    <w:rsid w:val="00B62809"/>
    <w:rsid w:val="00B7675A"/>
    <w:rsid w:val="00B81898"/>
    <w:rsid w:val="00B8606B"/>
    <w:rsid w:val="00B878E7"/>
    <w:rsid w:val="00B93CF1"/>
    <w:rsid w:val="00B97278"/>
    <w:rsid w:val="00BA1D0B"/>
    <w:rsid w:val="00BA67F5"/>
    <w:rsid w:val="00BA6972"/>
    <w:rsid w:val="00BB1E0D"/>
    <w:rsid w:val="00BB4D9B"/>
    <w:rsid w:val="00BB73FF"/>
    <w:rsid w:val="00BB7688"/>
    <w:rsid w:val="00BC3428"/>
    <w:rsid w:val="00BC3F60"/>
    <w:rsid w:val="00BC7CAC"/>
    <w:rsid w:val="00BD6D76"/>
    <w:rsid w:val="00BE56B3"/>
    <w:rsid w:val="00BE67AB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03D5"/>
    <w:rsid w:val="00C32713"/>
    <w:rsid w:val="00C351B8"/>
    <w:rsid w:val="00C36D59"/>
    <w:rsid w:val="00C410D9"/>
    <w:rsid w:val="00C44DB7"/>
    <w:rsid w:val="00C4510A"/>
    <w:rsid w:val="00C47F2E"/>
    <w:rsid w:val="00C52BA6"/>
    <w:rsid w:val="00C57A1A"/>
    <w:rsid w:val="00C60A34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7C96"/>
    <w:rsid w:val="00D139C8"/>
    <w:rsid w:val="00D17F81"/>
    <w:rsid w:val="00D2758C"/>
    <w:rsid w:val="00D275CA"/>
    <w:rsid w:val="00D2789B"/>
    <w:rsid w:val="00D345AB"/>
    <w:rsid w:val="00D3678F"/>
    <w:rsid w:val="00D367C1"/>
    <w:rsid w:val="00D41566"/>
    <w:rsid w:val="00D458EC"/>
    <w:rsid w:val="00D50055"/>
    <w:rsid w:val="00D501B0"/>
    <w:rsid w:val="00D52582"/>
    <w:rsid w:val="00D5382D"/>
    <w:rsid w:val="00D56A0E"/>
    <w:rsid w:val="00D57AD3"/>
    <w:rsid w:val="00D635FE"/>
    <w:rsid w:val="00D729DE"/>
    <w:rsid w:val="00D75B6A"/>
    <w:rsid w:val="00D84BDA"/>
    <w:rsid w:val="00D851D2"/>
    <w:rsid w:val="00D876A8"/>
    <w:rsid w:val="00D87F26"/>
    <w:rsid w:val="00D901E5"/>
    <w:rsid w:val="00D93063"/>
    <w:rsid w:val="00D933B0"/>
    <w:rsid w:val="00D977E8"/>
    <w:rsid w:val="00DA4299"/>
    <w:rsid w:val="00DA7C4B"/>
    <w:rsid w:val="00DB1C89"/>
    <w:rsid w:val="00DB3763"/>
    <w:rsid w:val="00DB4029"/>
    <w:rsid w:val="00DB5F4D"/>
    <w:rsid w:val="00DB6DA5"/>
    <w:rsid w:val="00DC076B"/>
    <w:rsid w:val="00DC186F"/>
    <w:rsid w:val="00DC1B4B"/>
    <w:rsid w:val="00DC1EFF"/>
    <w:rsid w:val="00DC252F"/>
    <w:rsid w:val="00DC6050"/>
    <w:rsid w:val="00DE6F44"/>
    <w:rsid w:val="00E037D9"/>
    <w:rsid w:val="00E130EB"/>
    <w:rsid w:val="00E141DA"/>
    <w:rsid w:val="00E162CD"/>
    <w:rsid w:val="00E17FA5"/>
    <w:rsid w:val="00E26930"/>
    <w:rsid w:val="00E27257"/>
    <w:rsid w:val="00E34AA4"/>
    <w:rsid w:val="00E449D0"/>
    <w:rsid w:val="00E4506A"/>
    <w:rsid w:val="00E53F99"/>
    <w:rsid w:val="00E546C2"/>
    <w:rsid w:val="00E56510"/>
    <w:rsid w:val="00E62EA8"/>
    <w:rsid w:val="00E66A5E"/>
    <w:rsid w:val="00E67A6E"/>
    <w:rsid w:val="00E67C76"/>
    <w:rsid w:val="00E71B43"/>
    <w:rsid w:val="00E75715"/>
    <w:rsid w:val="00E81612"/>
    <w:rsid w:val="00E87D18"/>
    <w:rsid w:val="00E87D62"/>
    <w:rsid w:val="00EA486E"/>
    <w:rsid w:val="00EA4FA3"/>
    <w:rsid w:val="00EB001B"/>
    <w:rsid w:val="00EB10C5"/>
    <w:rsid w:val="00EB5774"/>
    <w:rsid w:val="00EB6C33"/>
    <w:rsid w:val="00EC71E8"/>
    <w:rsid w:val="00ED6019"/>
    <w:rsid w:val="00ED7830"/>
    <w:rsid w:val="00EE3909"/>
    <w:rsid w:val="00EF4205"/>
    <w:rsid w:val="00EF4623"/>
    <w:rsid w:val="00EF5939"/>
    <w:rsid w:val="00EF7084"/>
    <w:rsid w:val="00F01714"/>
    <w:rsid w:val="00F0258F"/>
    <w:rsid w:val="00F02D06"/>
    <w:rsid w:val="00F06FDD"/>
    <w:rsid w:val="00F10819"/>
    <w:rsid w:val="00F128E5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1592"/>
    <w:rsid w:val="00F748FB"/>
    <w:rsid w:val="00F75533"/>
    <w:rsid w:val="00F816F0"/>
    <w:rsid w:val="00F9777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54"/>
    <w:rsid w:val="00FD68ED"/>
    <w:rsid w:val="00FE07B7"/>
    <w:rsid w:val="00FE1B43"/>
    <w:rsid w:val="00FE2824"/>
    <w:rsid w:val="00FE494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49A302"/>
  <w15:docId w15:val="{DE5C3E19-BB99-4B17-BB5D-80E3A260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8059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7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418AD2-4DF9-4196-B86F-32DBF3F52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688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Pablo Cordon</cp:lastModifiedBy>
  <cp:revision>14</cp:revision>
  <cp:lastPrinted>2016-05-01T19:42:00Z</cp:lastPrinted>
  <dcterms:created xsi:type="dcterms:W3CDTF">2015-09-21T03:04:00Z</dcterms:created>
  <dcterms:modified xsi:type="dcterms:W3CDTF">2019-10-24T17:58:00Z</dcterms:modified>
</cp:coreProperties>
</file>