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42D7" w14:textId="77777777" w:rsidR="005C1F7A" w:rsidRPr="005B433D" w:rsidRDefault="00017D3C">
      <w:pPr>
        <w:rPr>
          <w:rFonts w:ascii="Arial" w:hAnsi="Arial" w:cs="Arial"/>
        </w:rPr>
      </w:pPr>
      <w:r>
        <w:rPr>
          <w:rStyle w:val="Fuentedepe1rrafopredeter"/>
          <w:rFonts w:ascii="Arial" w:hAnsi="Arial" w:cs="Arial"/>
          <w:noProof/>
        </w:rPr>
        <w:drawing>
          <wp:inline distT="0" distB="0" distL="0" distR="0" wp14:anchorId="713EE1BC" wp14:editId="1466CE4E">
            <wp:extent cx="3604260" cy="723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723900"/>
                    </a:xfrm>
                    <a:prstGeom prst="rect">
                      <a:avLst/>
                    </a:prstGeom>
                    <a:noFill/>
                    <a:ln>
                      <a:noFill/>
                    </a:ln>
                  </pic:spPr>
                </pic:pic>
              </a:graphicData>
            </a:graphic>
          </wp:inline>
        </w:drawing>
      </w:r>
      <w:r w:rsidR="005C1F7A" w:rsidRPr="005B433D">
        <w:rPr>
          <w:rStyle w:val="Fuentedepe1rrafopredeter"/>
          <w:rFonts w:ascii="Arial" w:hAnsi="Arial" w:cs="Arial"/>
        </w:rPr>
        <w:tab/>
      </w:r>
    </w:p>
    <w:p w14:paraId="67F6F5FD" w14:textId="77777777" w:rsidR="005C1F7A" w:rsidRPr="005B433D" w:rsidRDefault="005C1F7A">
      <w:pPr>
        <w:pStyle w:val="Cabecera"/>
        <w:jc w:val="center"/>
        <w:rPr>
          <w:rFonts w:ascii="Arial" w:hAnsi="Arial" w:cs="Arial"/>
          <w:bCs w:val="0"/>
          <w:szCs w:val="24"/>
        </w:rPr>
      </w:pPr>
      <w:r w:rsidRPr="005B433D">
        <w:rPr>
          <w:rFonts w:ascii="Arial" w:hAnsi="Arial" w:cs="Arial"/>
          <w:bCs w:val="0"/>
          <w:sz w:val="32"/>
          <w:szCs w:val="24"/>
        </w:rPr>
        <w:t xml:space="preserve">SOLICITUDE DE APROBACIÓN DE ANTEPROXECTO </w:t>
      </w:r>
    </w:p>
    <w:p w14:paraId="0847DA7B" w14:textId="77777777" w:rsidR="005C1F7A" w:rsidRPr="005B433D" w:rsidRDefault="005C1F7A">
      <w:pPr>
        <w:pStyle w:val="Cabecera"/>
        <w:jc w:val="center"/>
        <w:rPr>
          <w:rFonts w:ascii="Arial" w:hAnsi="Arial" w:cs="Arial"/>
          <w:bCs w:val="0"/>
          <w:szCs w:val="24"/>
        </w:rPr>
      </w:pPr>
      <w:r w:rsidRPr="005B433D">
        <w:rPr>
          <w:rFonts w:ascii="Arial" w:hAnsi="Arial" w:cs="Arial"/>
          <w:bCs w:val="0"/>
          <w:sz w:val="32"/>
          <w:szCs w:val="24"/>
        </w:rPr>
        <w:t xml:space="preserve">DO TRABALLO DE FIN DE GRAO </w:t>
      </w:r>
    </w:p>
    <w:p w14:paraId="479565EB" w14:textId="77777777" w:rsidR="005C1F7A" w:rsidRPr="005B433D" w:rsidRDefault="005C1F7A">
      <w:pPr>
        <w:pStyle w:val="Cabecera"/>
        <w:jc w:val="center"/>
        <w:rPr>
          <w:rFonts w:ascii="Arial" w:hAnsi="Arial" w:cs="Arial"/>
          <w:bCs w:val="0"/>
          <w:szCs w:val="24"/>
        </w:rPr>
      </w:pPr>
      <w:r w:rsidRPr="005B433D">
        <w:rPr>
          <w:rFonts w:ascii="Arial" w:hAnsi="Arial" w:cs="Arial"/>
          <w:bCs w:val="0"/>
          <w:sz w:val="32"/>
          <w:szCs w:val="24"/>
        </w:rPr>
        <w:t>GRAO EN ENXENARÍA INFORMÁTICA.</w:t>
      </w:r>
    </w:p>
    <w:p w14:paraId="4973BBEA" w14:textId="77777777" w:rsidR="00F82D0E" w:rsidRPr="000C0C45" w:rsidRDefault="005C1F7A" w:rsidP="00F82D0E">
      <w:pPr>
        <w:spacing w:before="227" w:after="240"/>
        <w:jc w:val="both"/>
        <w:rPr>
          <w:rFonts w:ascii="Arial" w:hAnsi="Arial" w:cs="Arial"/>
          <w:b/>
          <w:sz w:val="16"/>
          <w:szCs w:val="16"/>
        </w:rPr>
      </w:pPr>
      <w:r w:rsidRPr="000C0C45">
        <w:rPr>
          <w:rFonts w:ascii="Arial" w:hAnsi="Arial" w:cs="Arial"/>
          <w:kern w:val="0"/>
          <w:sz w:val="16"/>
          <w:szCs w:val="16"/>
        </w:rPr>
        <w:t>Entréguese na Administración da ETSE antes da data indicada n</w:t>
      </w:r>
      <w:r w:rsidR="004A142D" w:rsidRPr="000C0C45">
        <w:rPr>
          <w:rFonts w:ascii="Arial" w:hAnsi="Arial" w:cs="Arial"/>
          <w:kern w:val="0"/>
          <w:sz w:val="16"/>
          <w:szCs w:val="16"/>
        </w:rPr>
        <w:t>o Artigo 15 do Regulamento de traballo fin de grao enxeñaría</w:t>
      </w:r>
      <w:r w:rsidR="004A142D" w:rsidRPr="00F82D0E">
        <w:rPr>
          <w:rFonts w:ascii="Arial" w:hAnsi="Arial" w:cs="Arial"/>
          <w:sz w:val="16"/>
          <w:szCs w:val="16"/>
        </w:rPr>
        <w:t xml:space="preserve"> informática</w:t>
      </w:r>
      <w:r w:rsidR="00F82D0E" w:rsidRPr="00F82D0E">
        <w:rPr>
          <w:rFonts w:ascii="Arial" w:hAnsi="Arial" w:cs="Arial"/>
          <w:sz w:val="16"/>
          <w:szCs w:val="16"/>
        </w:rPr>
        <w:t>:</w:t>
      </w:r>
      <w:r w:rsidR="004A142D" w:rsidRPr="000C0C45">
        <w:rPr>
          <w:rFonts w:ascii="Arial" w:hAnsi="Arial" w:cs="Arial"/>
          <w:sz w:val="16"/>
          <w:szCs w:val="16"/>
        </w:rPr>
        <w:t xml:space="preserve"> </w:t>
      </w:r>
      <w:r w:rsidR="004A142D" w:rsidRPr="000C0C45">
        <w:rPr>
          <w:rFonts w:ascii="Arial" w:hAnsi="Arial" w:cs="Arial"/>
          <w:b/>
          <w:sz w:val="16"/>
          <w:szCs w:val="16"/>
        </w:rPr>
        <w:t xml:space="preserve">O Anteproxecto terá que ser </w:t>
      </w:r>
      <w:r w:rsidR="004A142D" w:rsidRPr="000C0C45">
        <w:rPr>
          <w:rFonts w:ascii="Arial" w:hAnsi="Arial" w:cs="Arial"/>
          <w:b/>
          <w:sz w:val="16"/>
          <w:szCs w:val="16"/>
          <w:u w:val="single"/>
        </w:rPr>
        <w:t>aprobado</w:t>
      </w:r>
      <w:r w:rsidR="004A142D" w:rsidRPr="000C0C45">
        <w:rPr>
          <w:rFonts w:ascii="Arial" w:hAnsi="Arial" w:cs="Arial"/>
          <w:b/>
          <w:sz w:val="16"/>
          <w:szCs w:val="16"/>
        </w:rPr>
        <w:t xml:space="preserve"> pola Comisión de Traballos Fin de Carreira de Enxeñaría Informática como mínimo tres meses antes da data de depósito e de solicitude de trámite de defensa do TFG</w:t>
      </w:r>
    </w:p>
    <w:tbl>
      <w:tblPr>
        <w:tblW w:w="9638" w:type="dxa"/>
        <w:jc w:val="center"/>
        <w:tblLayout w:type="fixed"/>
        <w:tblCellMar>
          <w:left w:w="0" w:type="dxa"/>
          <w:right w:w="0" w:type="dxa"/>
        </w:tblCellMar>
        <w:tblLook w:val="0000" w:firstRow="0" w:lastRow="0" w:firstColumn="0" w:lastColumn="0" w:noHBand="0" w:noVBand="0"/>
      </w:tblPr>
      <w:tblGrid>
        <w:gridCol w:w="2401"/>
        <w:gridCol w:w="1558"/>
        <w:gridCol w:w="567"/>
        <w:gridCol w:w="1843"/>
        <w:gridCol w:w="3269"/>
      </w:tblGrid>
      <w:tr w:rsidR="005C1F7A" w:rsidRPr="005B433D" w14:paraId="3D492875" w14:textId="77777777" w:rsidTr="00482661">
        <w:trPr>
          <w:cantSplit/>
          <w:trHeight w:hRule="exact" w:val="397"/>
          <w:jc w:val="center"/>
        </w:trPr>
        <w:tc>
          <w:tcPr>
            <w:tcW w:w="9638" w:type="dxa"/>
            <w:gridSpan w:val="5"/>
            <w:tcBorders>
              <w:top w:val="single" w:sz="8" w:space="0" w:color="000000"/>
              <w:left w:val="single" w:sz="8" w:space="0" w:color="000000"/>
              <w:bottom w:val="single" w:sz="8" w:space="0" w:color="000000"/>
              <w:right w:val="single" w:sz="8" w:space="0" w:color="000000"/>
            </w:tcBorders>
            <w:shd w:val="clear" w:color="auto" w:fill="CCCCCC"/>
            <w:vAlign w:val="center"/>
          </w:tcPr>
          <w:p w14:paraId="77FCEE26" w14:textId="77777777" w:rsidR="005C1F7A" w:rsidRPr="005B433D" w:rsidRDefault="005C1F7A">
            <w:pPr>
              <w:pStyle w:val="Encabezado2"/>
              <w:numPr>
                <w:ilvl w:val="1"/>
                <w:numId w:val="1"/>
              </w:numPr>
              <w:jc w:val="left"/>
              <w:rPr>
                <w:rFonts w:hAnsi="Arial"/>
                <w:bCs w:val="0"/>
              </w:rPr>
            </w:pPr>
            <w:r w:rsidRPr="005B433D">
              <w:rPr>
                <w:rFonts w:hAnsi="Arial"/>
                <w:bCs w:val="0"/>
                <w:sz w:val="20"/>
              </w:rPr>
              <w:t>Datos do/a Alumno/a</w:t>
            </w:r>
          </w:p>
        </w:tc>
      </w:tr>
      <w:tr w:rsidR="005C1F7A" w:rsidRPr="005B433D" w14:paraId="4392DEBF" w14:textId="77777777" w:rsidTr="00614DC3">
        <w:trPr>
          <w:cantSplit/>
          <w:trHeight w:hRule="exact" w:val="397"/>
          <w:jc w:val="center"/>
        </w:trPr>
        <w:tc>
          <w:tcPr>
            <w:tcW w:w="6369" w:type="dxa"/>
            <w:gridSpan w:val="4"/>
            <w:tcBorders>
              <w:top w:val="single" w:sz="8" w:space="0" w:color="000000"/>
              <w:left w:val="single" w:sz="8" w:space="0" w:color="000000"/>
              <w:bottom w:val="single" w:sz="2" w:space="0" w:color="000000"/>
              <w:right w:val="nil"/>
            </w:tcBorders>
            <w:vAlign w:val="center"/>
          </w:tcPr>
          <w:p w14:paraId="3AA1E5B3" w14:textId="6987DD8C" w:rsidR="005C1F7A" w:rsidRPr="005B433D" w:rsidRDefault="005C1F7A">
            <w:pPr>
              <w:rPr>
                <w:rFonts w:ascii="Arial" w:hAnsi="Arial" w:cs="Arial"/>
                <w:szCs w:val="24"/>
              </w:rPr>
            </w:pPr>
            <w:r w:rsidRPr="005B433D">
              <w:rPr>
                <w:rStyle w:val="Fuentedepe1rrafopredeter"/>
                <w:rFonts w:ascii="Arial" w:hAnsi="Arial" w:cs="Arial"/>
                <w:b/>
                <w:sz w:val="16"/>
                <w:szCs w:val="24"/>
              </w:rPr>
              <w:t>Nome:</w:t>
            </w:r>
            <w:r w:rsidRPr="005B433D">
              <w:rPr>
                <w:rStyle w:val="Fuentedepe1rrafopredeter"/>
                <w:rFonts w:ascii="Arial" w:hAnsi="Arial" w:cs="Arial"/>
                <w:szCs w:val="24"/>
              </w:rPr>
              <w:t xml:space="preserve"> </w:t>
            </w:r>
            <w:r w:rsidR="00537352">
              <w:rPr>
                <w:rStyle w:val="Fuentedepe1rrafopredeter"/>
                <w:rFonts w:ascii="Arial" w:eastAsia="MS Mincho" w:hAnsi="Arial" w:cs="Arial"/>
                <w:sz w:val="16"/>
              </w:rPr>
              <w:t>Pablo Tarrío Otero</w:t>
            </w:r>
          </w:p>
        </w:tc>
        <w:tc>
          <w:tcPr>
            <w:tcW w:w="3269" w:type="dxa"/>
            <w:tcBorders>
              <w:top w:val="single" w:sz="8" w:space="0" w:color="000000"/>
              <w:left w:val="single" w:sz="2" w:space="0" w:color="000000"/>
              <w:bottom w:val="single" w:sz="2" w:space="0" w:color="000000"/>
              <w:right w:val="single" w:sz="8" w:space="0" w:color="000000"/>
            </w:tcBorders>
            <w:vAlign w:val="center"/>
          </w:tcPr>
          <w:p w14:paraId="6FF5CBA8" w14:textId="234ECA95" w:rsidR="005C1F7A" w:rsidRPr="005B433D" w:rsidRDefault="005C1F7A">
            <w:pPr>
              <w:rPr>
                <w:rFonts w:ascii="Arial" w:hAnsi="Arial" w:cs="Arial"/>
                <w:szCs w:val="24"/>
              </w:rPr>
            </w:pPr>
            <w:r w:rsidRPr="005B433D">
              <w:rPr>
                <w:rStyle w:val="Fuentedepe1rrafopredeter"/>
                <w:rFonts w:ascii="Arial" w:hAnsi="Arial" w:cs="Arial"/>
                <w:b/>
                <w:sz w:val="16"/>
                <w:szCs w:val="24"/>
              </w:rPr>
              <w:t>DNI</w:t>
            </w:r>
            <w:r w:rsidRPr="005B433D">
              <w:rPr>
                <w:rStyle w:val="Fuentedepe1rrafopredeter"/>
                <w:rFonts w:ascii="Arial" w:hAnsi="Arial" w:cs="Arial"/>
                <w:b/>
                <w:szCs w:val="24"/>
              </w:rPr>
              <w:t>:</w:t>
            </w:r>
            <w:r w:rsidR="000C0C45">
              <w:rPr>
                <w:rStyle w:val="Fuentedepe1rrafopredeter"/>
                <w:rFonts w:ascii="Arial" w:hAnsi="Arial" w:cs="Arial"/>
                <w:sz w:val="16"/>
              </w:rPr>
              <w:t xml:space="preserve"> </w:t>
            </w:r>
            <w:r w:rsidR="00537352">
              <w:rPr>
                <w:rStyle w:val="Fuentedepe1rrafopredeter"/>
                <w:rFonts w:ascii="Arial" w:hAnsi="Arial" w:cs="Arial"/>
                <w:sz w:val="16"/>
              </w:rPr>
              <w:t>34288384F</w:t>
            </w:r>
            <w:r w:rsidRPr="005B433D">
              <w:rPr>
                <w:rStyle w:val="Fuentedepe1rrafopredeter"/>
                <w:rFonts w:ascii="Arial" w:eastAsia="MS Mincho" w:hAnsi="Arial" w:cs="Arial"/>
                <w:szCs w:val="24"/>
              </w:rPr>
              <w:t> </w:t>
            </w:r>
            <w:r w:rsidRPr="005B433D">
              <w:rPr>
                <w:rStyle w:val="Fuentedepe1rrafopredeter"/>
                <w:rFonts w:ascii="Arial" w:eastAsia="MS Mincho" w:hAnsi="Arial" w:cs="Arial"/>
                <w:szCs w:val="24"/>
              </w:rPr>
              <w:t> </w:t>
            </w:r>
            <w:r w:rsidRPr="005B433D">
              <w:rPr>
                <w:rStyle w:val="Fuentedepe1rrafopredeter"/>
                <w:rFonts w:ascii="Arial" w:eastAsia="MS Mincho" w:hAnsi="Arial" w:cs="Arial"/>
                <w:szCs w:val="24"/>
              </w:rPr>
              <w:t> </w:t>
            </w:r>
            <w:r w:rsidRPr="005B433D">
              <w:rPr>
                <w:rStyle w:val="Fuentedepe1rrafopredeter"/>
                <w:rFonts w:ascii="Arial" w:eastAsia="MS Mincho" w:hAnsi="Arial" w:cs="Arial"/>
                <w:szCs w:val="24"/>
              </w:rPr>
              <w:t> </w:t>
            </w:r>
            <w:r w:rsidRPr="005B433D">
              <w:rPr>
                <w:rStyle w:val="Fuentedepe1rrafopredeter"/>
                <w:rFonts w:ascii="Arial" w:hAnsi="Arial" w:cs="Arial"/>
                <w:szCs w:val="24"/>
              </w:rPr>
              <w:t> </w:t>
            </w:r>
          </w:p>
        </w:tc>
      </w:tr>
      <w:tr w:rsidR="005C1F7A" w:rsidRPr="005B433D" w14:paraId="12ACBE51" w14:textId="77777777" w:rsidTr="00614DC3">
        <w:trPr>
          <w:cantSplit/>
          <w:trHeight w:hRule="exact" w:val="397"/>
          <w:jc w:val="center"/>
        </w:trPr>
        <w:tc>
          <w:tcPr>
            <w:tcW w:w="6369" w:type="dxa"/>
            <w:gridSpan w:val="4"/>
            <w:tcBorders>
              <w:top w:val="single" w:sz="2" w:space="0" w:color="000000"/>
              <w:left w:val="single" w:sz="8" w:space="0" w:color="000000"/>
              <w:bottom w:val="single" w:sz="2" w:space="0" w:color="000000"/>
              <w:right w:val="nil"/>
            </w:tcBorders>
            <w:vAlign w:val="center"/>
          </w:tcPr>
          <w:p w14:paraId="747822D2" w14:textId="6CEB3852" w:rsidR="005C1F7A" w:rsidRPr="005B433D" w:rsidRDefault="005C1F7A">
            <w:pPr>
              <w:rPr>
                <w:rFonts w:ascii="Arial" w:hAnsi="Arial" w:cs="Arial"/>
                <w:szCs w:val="24"/>
              </w:rPr>
            </w:pPr>
            <w:r w:rsidRPr="005B433D">
              <w:rPr>
                <w:rStyle w:val="Fuentedepe1rrafopredeter"/>
                <w:rFonts w:ascii="Arial" w:hAnsi="Arial" w:cs="Arial"/>
                <w:b/>
                <w:sz w:val="16"/>
                <w:szCs w:val="24"/>
              </w:rPr>
              <w:t>Enderezo:</w:t>
            </w:r>
            <w:r w:rsidRPr="005B433D">
              <w:rPr>
                <w:rStyle w:val="Fuentedepe1rrafopredeter"/>
                <w:rFonts w:ascii="Arial" w:hAnsi="Arial" w:cs="Arial"/>
                <w:sz w:val="16"/>
                <w:szCs w:val="24"/>
              </w:rPr>
              <w:t xml:space="preserve"> </w:t>
            </w:r>
            <w:r w:rsidR="00537352">
              <w:rPr>
                <w:rStyle w:val="Fuentedepe1rrafopredeter"/>
                <w:rFonts w:ascii="Arial" w:hAnsi="Arial" w:cs="Arial"/>
                <w:sz w:val="16"/>
                <w:szCs w:val="24"/>
              </w:rPr>
              <w:t>Rúa Santiago 82 – 2º</w:t>
            </w:r>
          </w:p>
        </w:tc>
        <w:tc>
          <w:tcPr>
            <w:tcW w:w="3269" w:type="dxa"/>
            <w:tcBorders>
              <w:top w:val="single" w:sz="2" w:space="0" w:color="000000"/>
              <w:left w:val="single" w:sz="2" w:space="0" w:color="000000"/>
              <w:bottom w:val="single" w:sz="2" w:space="0" w:color="000000"/>
              <w:right w:val="single" w:sz="8" w:space="0" w:color="000000"/>
            </w:tcBorders>
            <w:vAlign w:val="center"/>
          </w:tcPr>
          <w:p w14:paraId="3FDCBF89" w14:textId="74D3A155" w:rsidR="005C1F7A" w:rsidRPr="005B433D" w:rsidRDefault="005C1F7A">
            <w:pPr>
              <w:rPr>
                <w:rFonts w:ascii="Arial" w:hAnsi="Arial" w:cs="Arial"/>
                <w:szCs w:val="24"/>
              </w:rPr>
            </w:pPr>
            <w:r w:rsidRPr="005B433D">
              <w:rPr>
                <w:rStyle w:val="Fuentedepe1rrafopredeter"/>
                <w:rFonts w:ascii="Arial" w:hAnsi="Arial" w:cs="Arial"/>
                <w:b/>
                <w:sz w:val="16"/>
                <w:szCs w:val="24"/>
              </w:rPr>
              <w:t xml:space="preserve">Localidade: </w:t>
            </w:r>
            <w:r w:rsidR="00537352" w:rsidRPr="00537352">
              <w:rPr>
                <w:rStyle w:val="Fuentedepe1rrafopredeter"/>
                <w:rFonts w:ascii="Arial" w:hAnsi="Arial" w:cs="Arial"/>
                <w:bCs/>
                <w:sz w:val="16"/>
                <w:szCs w:val="24"/>
              </w:rPr>
              <w:t>Lugo</w:t>
            </w:r>
            <w:r w:rsidRPr="005B433D">
              <w:rPr>
                <w:rStyle w:val="Fuentedepe1rrafopredeter"/>
                <w:rFonts w:ascii="Arial" w:eastAsia="MS Mincho" w:hAnsi="Arial" w:cs="Arial"/>
                <w:b/>
                <w:sz w:val="16"/>
                <w:szCs w:val="24"/>
              </w:rPr>
              <w:t> </w:t>
            </w:r>
            <w:r w:rsidRPr="005B433D">
              <w:rPr>
                <w:rStyle w:val="Fuentedepe1rrafopredeter"/>
                <w:rFonts w:ascii="Arial" w:eastAsia="MS Mincho" w:hAnsi="Arial" w:cs="Arial"/>
                <w:b/>
                <w:sz w:val="16"/>
                <w:szCs w:val="24"/>
              </w:rPr>
              <w:t> </w:t>
            </w:r>
            <w:r w:rsidRPr="005B433D">
              <w:rPr>
                <w:rStyle w:val="Fuentedepe1rrafopredeter"/>
                <w:rFonts w:ascii="Arial" w:eastAsia="MS Mincho" w:hAnsi="Arial" w:cs="Arial"/>
                <w:b/>
                <w:sz w:val="16"/>
                <w:szCs w:val="24"/>
              </w:rPr>
              <w:t> </w:t>
            </w:r>
            <w:r w:rsidRPr="005B433D">
              <w:rPr>
                <w:rStyle w:val="Fuentedepe1rrafopredeter"/>
                <w:rFonts w:ascii="Arial" w:eastAsia="MS Mincho" w:hAnsi="Arial" w:cs="Arial"/>
                <w:b/>
                <w:sz w:val="16"/>
                <w:szCs w:val="24"/>
              </w:rPr>
              <w:t> </w:t>
            </w:r>
            <w:r w:rsidRPr="005B433D">
              <w:rPr>
                <w:rStyle w:val="Fuentedepe1rrafopredeter"/>
                <w:rFonts w:ascii="Arial" w:hAnsi="Arial" w:cs="Arial"/>
                <w:b/>
                <w:sz w:val="16"/>
                <w:szCs w:val="24"/>
              </w:rPr>
              <w:t> </w:t>
            </w:r>
          </w:p>
        </w:tc>
      </w:tr>
      <w:tr w:rsidR="005C1F7A" w:rsidRPr="00592BE3" w14:paraId="042A955D" w14:textId="77777777" w:rsidTr="00614DC3">
        <w:trPr>
          <w:cantSplit/>
          <w:trHeight w:hRule="exact" w:val="397"/>
          <w:jc w:val="center"/>
        </w:trPr>
        <w:tc>
          <w:tcPr>
            <w:tcW w:w="2401" w:type="dxa"/>
            <w:tcBorders>
              <w:top w:val="single" w:sz="2" w:space="0" w:color="000000"/>
              <w:left w:val="single" w:sz="8" w:space="0" w:color="000000"/>
              <w:bottom w:val="single" w:sz="8" w:space="0" w:color="000000"/>
              <w:right w:val="nil"/>
            </w:tcBorders>
            <w:vAlign w:val="center"/>
          </w:tcPr>
          <w:p w14:paraId="080DF136" w14:textId="50A80122" w:rsidR="005C1F7A" w:rsidRPr="005B433D" w:rsidRDefault="005C1F7A">
            <w:pPr>
              <w:rPr>
                <w:rFonts w:ascii="Arial" w:hAnsi="Arial" w:cs="Arial"/>
                <w:szCs w:val="24"/>
              </w:rPr>
            </w:pPr>
            <w:r w:rsidRPr="005B433D">
              <w:rPr>
                <w:rStyle w:val="Fuentedepe1rrafopredeter"/>
                <w:rFonts w:ascii="Arial" w:hAnsi="Arial" w:cs="Arial"/>
                <w:b/>
                <w:sz w:val="16"/>
                <w:szCs w:val="24"/>
              </w:rPr>
              <w:t>Provincia:</w:t>
            </w:r>
            <w:r w:rsidR="00E53A39">
              <w:rPr>
                <w:rStyle w:val="Fuentedepe1rrafopredeter"/>
                <w:rFonts w:ascii="Arial" w:hAnsi="Arial" w:cs="Arial"/>
                <w:b/>
                <w:sz w:val="16"/>
                <w:szCs w:val="24"/>
              </w:rPr>
              <w:t xml:space="preserve"> </w:t>
            </w:r>
            <w:r w:rsidR="00537352" w:rsidRPr="00537352">
              <w:rPr>
                <w:rStyle w:val="Fuentedepe1rrafopredeter"/>
                <w:rFonts w:ascii="Arial" w:hAnsi="Arial" w:cs="Arial"/>
                <w:bCs/>
                <w:sz w:val="16"/>
                <w:szCs w:val="24"/>
              </w:rPr>
              <w:t>Lugo</w:t>
            </w:r>
          </w:p>
        </w:tc>
        <w:tc>
          <w:tcPr>
            <w:tcW w:w="1558" w:type="dxa"/>
            <w:tcBorders>
              <w:top w:val="single" w:sz="2" w:space="0" w:color="000000"/>
              <w:left w:val="single" w:sz="2" w:space="0" w:color="000000"/>
              <w:bottom w:val="single" w:sz="8" w:space="0" w:color="000000"/>
              <w:right w:val="nil"/>
            </w:tcBorders>
            <w:vAlign w:val="center"/>
          </w:tcPr>
          <w:p w14:paraId="19EB588C" w14:textId="53C58BA1" w:rsidR="005C1F7A" w:rsidRPr="00D17762" w:rsidRDefault="005C1F7A">
            <w:pPr>
              <w:rPr>
                <w:rFonts w:ascii="Arial" w:hAnsi="Arial" w:cs="Arial"/>
                <w:bCs/>
                <w:szCs w:val="24"/>
              </w:rPr>
            </w:pPr>
            <w:r w:rsidRPr="005B433D">
              <w:rPr>
                <w:rStyle w:val="Fuentedepe1rrafopredeter"/>
                <w:rFonts w:ascii="Arial" w:hAnsi="Arial" w:cs="Arial"/>
                <w:b/>
                <w:sz w:val="16"/>
                <w:szCs w:val="24"/>
              </w:rPr>
              <w:t>C.P.:</w:t>
            </w:r>
            <w:r w:rsidR="00D17762">
              <w:rPr>
                <w:rStyle w:val="Fuentedepe1rrafopredeter"/>
                <w:rFonts w:ascii="Arial" w:hAnsi="Arial" w:cs="Arial"/>
                <w:b/>
                <w:sz w:val="16"/>
                <w:szCs w:val="24"/>
              </w:rPr>
              <w:t xml:space="preserve"> </w:t>
            </w:r>
            <w:r w:rsidR="00537352" w:rsidRPr="00537352">
              <w:rPr>
                <w:rStyle w:val="Fuentedepe1rrafopredeter"/>
                <w:rFonts w:ascii="Arial" w:hAnsi="Arial" w:cs="Arial"/>
                <w:sz w:val="16"/>
              </w:rPr>
              <w:t>27004</w:t>
            </w:r>
          </w:p>
        </w:tc>
        <w:tc>
          <w:tcPr>
            <w:tcW w:w="2410" w:type="dxa"/>
            <w:gridSpan w:val="2"/>
            <w:tcBorders>
              <w:top w:val="single" w:sz="2" w:space="0" w:color="000000"/>
              <w:left w:val="single" w:sz="2" w:space="0" w:color="000000"/>
              <w:bottom w:val="single" w:sz="8" w:space="0" w:color="000000"/>
              <w:right w:val="nil"/>
            </w:tcBorders>
            <w:vAlign w:val="center"/>
          </w:tcPr>
          <w:p w14:paraId="74B0A19D" w14:textId="5255CFAC" w:rsidR="005C1F7A" w:rsidRPr="00D17762" w:rsidRDefault="005C1F7A">
            <w:pPr>
              <w:rPr>
                <w:rFonts w:ascii="Arial" w:hAnsi="Arial" w:cs="Arial"/>
                <w:bCs/>
                <w:szCs w:val="24"/>
              </w:rPr>
            </w:pPr>
            <w:r w:rsidRPr="005B433D">
              <w:rPr>
                <w:rStyle w:val="Fuentedepe1rrafopredeter"/>
                <w:rFonts w:ascii="Arial" w:hAnsi="Arial" w:cs="Arial"/>
                <w:b/>
                <w:sz w:val="16"/>
                <w:szCs w:val="24"/>
              </w:rPr>
              <w:t>Teléfono:</w:t>
            </w:r>
            <w:r w:rsidR="00D17762">
              <w:rPr>
                <w:rStyle w:val="Fuentedepe1rrafopredeter"/>
                <w:rFonts w:ascii="Arial" w:hAnsi="Arial" w:cs="Arial"/>
                <w:b/>
                <w:sz w:val="16"/>
                <w:szCs w:val="24"/>
              </w:rPr>
              <w:t xml:space="preserve"> </w:t>
            </w:r>
            <w:r w:rsidR="00537352" w:rsidRPr="00537352">
              <w:rPr>
                <w:rStyle w:val="Fuentedepe1rrafopredeter"/>
                <w:rFonts w:ascii="Arial" w:hAnsi="Arial" w:cs="Arial"/>
                <w:bCs/>
                <w:sz w:val="16"/>
                <w:szCs w:val="24"/>
              </w:rPr>
              <w:t>698</w:t>
            </w:r>
            <w:r w:rsidR="00111FB2">
              <w:rPr>
                <w:rStyle w:val="Fuentedepe1rrafopredeter"/>
                <w:rFonts w:ascii="Arial" w:hAnsi="Arial" w:cs="Arial"/>
                <w:bCs/>
                <w:sz w:val="16"/>
                <w:szCs w:val="24"/>
              </w:rPr>
              <w:t xml:space="preserve"> </w:t>
            </w:r>
            <w:r w:rsidR="00537352" w:rsidRPr="00537352">
              <w:rPr>
                <w:rStyle w:val="Fuentedepe1rrafopredeter"/>
                <w:rFonts w:ascii="Arial" w:hAnsi="Arial" w:cs="Arial"/>
                <w:bCs/>
                <w:sz w:val="16"/>
                <w:szCs w:val="24"/>
              </w:rPr>
              <w:t>15</w:t>
            </w:r>
            <w:r w:rsidR="00111FB2">
              <w:rPr>
                <w:rStyle w:val="Fuentedepe1rrafopredeter"/>
                <w:rFonts w:ascii="Arial" w:hAnsi="Arial" w:cs="Arial"/>
                <w:bCs/>
                <w:sz w:val="16"/>
                <w:szCs w:val="24"/>
              </w:rPr>
              <w:t xml:space="preserve"> </w:t>
            </w:r>
            <w:r w:rsidR="00537352" w:rsidRPr="00537352">
              <w:rPr>
                <w:rStyle w:val="Fuentedepe1rrafopredeter"/>
                <w:rFonts w:ascii="Arial" w:hAnsi="Arial" w:cs="Arial"/>
                <w:bCs/>
                <w:sz w:val="16"/>
                <w:szCs w:val="24"/>
              </w:rPr>
              <w:t>12</w:t>
            </w:r>
            <w:r w:rsidR="00111FB2">
              <w:rPr>
                <w:rStyle w:val="Fuentedepe1rrafopredeter"/>
                <w:rFonts w:ascii="Arial" w:hAnsi="Arial" w:cs="Arial"/>
                <w:bCs/>
                <w:sz w:val="16"/>
                <w:szCs w:val="24"/>
              </w:rPr>
              <w:t xml:space="preserve"> </w:t>
            </w:r>
            <w:r w:rsidR="00537352" w:rsidRPr="00537352">
              <w:rPr>
                <w:rStyle w:val="Fuentedepe1rrafopredeter"/>
                <w:rFonts w:ascii="Arial" w:hAnsi="Arial" w:cs="Arial"/>
                <w:bCs/>
                <w:sz w:val="16"/>
                <w:szCs w:val="24"/>
              </w:rPr>
              <w:t>24</w:t>
            </w:r>
          </w:p>
        </w:tc>
        <w:tc>
          <w:tcPr>
            <w:tcW w:w="3269" w:type="dxa"/>
            <w:tcBorders>
              <w:top w:val="single" w:sz="2" w:space="0" w:color="000000"/>
              <w:left w:val="single" w:sz="2" w:space="0" w:color="000000"/>
              <w:bottom w:val="single" w:sz="8" w:space="0" w:color="000000"/>
              <w:right w:val="single" w:sz="8" w:space="0" w:color="000000"/>
            </w:tcBorders>
            <w:vAlign w:val="center"/>
          </w:tcPr>
          <w:p w14:paraId="3734EB10" w14:textId="58E1B496" w:rsidR="005C1F7A" w:rsidRPr="00482661" w:rsidRDefault="005C1F7A">
            <w:pPr>
              <w:rPr>
                <w:rFonts w:ascii="Arial" w:hAnsi="Arial" w:cs="Arial"/>
                <w:bCs/>
                <w:szCs w:val="24"/>
                <w:lang w:val="it-IT"/>
              </w:rPr>
            </w:pPr>
            <w:r w:rsidRPr="00482661">
              <w:rPr>
                <w:rFonts w:ascii="Arial" w:hAnsi="Arial" w:cs="Arial"/>
                <w:b/>
                <w:sz w:val="16"/>
                <w:szCs w:val="24"/>
                <w:lang w:val="it-IT"/>
              </w:rPr>
              <w:t>Correo-e</w:t>
            </w:r>
            <w:r w:rsidR="005B433D" w:rsidRPr="00482661">
              <w:rPr>
                <w:rFonts w:ascii="Arial" w:hAnsi="Arial" w:cs="Arial"/>
                <w:b/>
                <w:sz w:val="16"/>
                <w:szCs w:val="24"/>
                <w:lang w:val="it-IT"/>
              </w:rPr>
              <w:t xml:space="preserve"> USC</w:t>
            </w:r>
            <w:r w:rsidRPr="00482661">
              <w:rPr>
                <w:rFonts w:ascii="Arial" w:hAnsi="Arial" w:cs="Arial"/>
                <w:b/>
                <w:sz w:val="16"/>
                <w:szCs w:val="24"/>
                <w:lang w:val="it-IT"/>
              </w:rPr>
              <w:t>:</w:t>
            </w:r>
            <w:r w:rsidR="00482661" w:rsidRPr="00482661">
              <w:rPr>
                <w:rFonts w:ascii="Arial" w:hAnsi="Arial" w:cs="Arial"/>
                <w:b/>
                <w:sz w:val="16"/>
                <w:szCs w:val="24"/>
                <w:lang w:val="it-IT"/>
              </w:rPr>
              <w:t xml:space="preserve"> </w:t>
            </w:r>
            <w:hyperlink r:id="rId10" w:history="1">
              <w:r w:rsidR="00614DC3" w:rsidRPr="00614DC3">
                <w:rPr>
                  <w:rStyle w:val="Hipervnculo"/>
                  <w:rFonts w:ascii="Arial" w:hAnsi="Arial" w:cs="Arial"/>
                  <w:bCs/>
                  <w:sz w:val="16"/>
                  <w:szCs w:val="24"/>
                  <w:lang w:val="it-IT"/>
                </w:rPr>
                <w:t>pablo.tarrio.otero@rai.usc.es</w:t>
              </w:r>
            </w:hyperlink>
          </w:p>
        </w:tc>
      </w:tr>
      <w:tr w:rsidR="005C1F7A" w:rsidRPr="00592BE3" w14:paraId="49EA1E8D" w14:textId="77777777" w:rsidTr="00482661">
        <w:trPr>
          <w:cantSplit/>
          <w:trHeight w:hRule="exact" w:val="113"/>
          <w:jc w:val="center"/>
        </w:trPr>
        <w:tc>
          <w:tcPr>
            <w:tcW w:w="9638" w:type="dxa"/>
            <w:gridSpan w:val="5"/>
            <w:tcBorders>
              <w:top w:val="single" w:sz="8" w:space="0" w:color="000000"/>
              <w:left w:val="nil"/>
              <w:bottom w:val="single" w:sz="8" w:space="0" w:color="000000"/>
              <w:right w:val="nil"/>
            </w:tcBorders>
            <w:vAlign w:val="center"/>
          </w:tcPr>
          <w:p w14:paraId="70B0CE60" w14:textId="77777777" w:rsidR="005C1F7A" w:rsidRPr="00482661" w:rsidRDefault="005C1F7A">
            <w:pPr>
              <w:rPr>
                <w:rFonts w:ascii="Arial" w:hAnsi="Arial" w:cs="Arial"/>
                <w:b/>
                <w:sz w:val="16"/>
                <w:szCs w:val="24"/>
                <w:lang w:val="it-IT"/>
              </w:rPr>
            </w:pPr>
          </w:p>
        </w:tc>
      </w:tr>
      <w:tr w:rsidR="005C1F7A" w:rsidRPr="005B433D" w14:paraId="476F9427" w14:textId="77777777" w:rsidTr="00482661">
        <w:trPr>
          <w:cantSplit/>
          <w:jc w:val="center"/>
        </w:trPr>
        <w:tc>
          <w:tcPr>
            <w:tcW w:w="9638" w:type="dxa"/>
            <w:gridSpan w:val="5"/>
            <w:tcBorders>
              <w:top w:val="single" w:sz="8" w:space="0" w:color="000000"/>
              <w:left w:val="single" w:sz="8" w:space="0" w:color="000000"/>
              <w:bottom w:val="single" w:sz="8" w:space="0" w:color="000000"/>
              <w:right w:val="single" w:sz="8" w:space="0" w:color="000000"/>
            </w:tcBorders>
            <w:shd w:val="clear" w:color="auto" w:fill="CCCCCC"/>
            <w:vAlign w:val="center"/>
          </w:tcPr>
          <w:p w14:paraId="35A2F3CB" w14:textId="77777777" w:rsidR="005C1F7A" w:rsidRPr="005B433D" w:rsidRDefault="005C1F7A">
            <w:pPr>
              <w:pStyle w:val="Encabezado2"/>
              <w:numPr>
                <w:ilvl w:val="1"/>
                <w:numId w:val="1"/>
              </w:numPr>
              <w:spacing w:before="120" w:after="120"/>
              <w:jc w:val="left"/>
              <w:rPr>
                <w:rFonts w:hAnsi="Arial"/>
                <w:bCs w:val="0"/>
              </w:rPr>
            </w:pPr>
            <w:r w:rsidRPr="005B433D">
              <w:rPr>
                <w:rFonts w:hAnsi="Arial"/>
                <w:bCs w:val="0"/>
                <w:sz w:val="20"/>
              </w:rPr>
              <w:t>Requisitos</w:t>
            </w:r>
          </w:p>
        </w:tc>
      </w:tr>
      <w:tr w:rsidR="005C1F7A" w:rsidRPr="00592BE3" w14:paraId="1AE6739B" w14:textId="77777777" w:rsidTr="00482661">
        <w:trPr>
          <w:cantSplit/>
          <w:jc w:val="center"/>
        </w:trPr>
        <w:tc>
          <w:tcPr>
            <w:tcW w:w="9638" w:type="dxa"/>
            <w:gridSpan w:val="5"/>
            <w:tcBorders>
              <w:top w:val="single" w:sz="8" w:space="0" w:color="000000"/>
              <w:left w:val="single" w:sz="8" w:space="0" w:color="000000"/>
              <w:bottom w:val="single" w:sz="8" w:space="0" w:color="000000"/>
              <w:right w:val="single" w:sz="8" w:space="0" w:color="000000"/>
            </w:tcBorders>
            <w:vAlign w:val="center"/>
          </w:tcPr>
          <w:p w14:paraId="1E937B1B" w14:textId="77777777" w:rsidR="005C1F7A" w:rsidRPr="000C0C45" w:rsidRDefault="005C1F7A">
            <w:pPr>
              <w:spacing w:before="120" w:after="120"/>
              <w:jc w:val="both"/>
              <w:rPr>
                <w:rFonts w:ascii="Arial" w:hAnsi="Arial" w:cs="Arial"/>
                <w:szCs w:val="24"/>
                <w:lang w:val="pt-PT"/>
              </w:rPr>
            </w:pPr>
            <w:r w:rsidRPr="005B433D">
              <w:rPr>
                <w:rFonts w:ascii="Arial" w:hAnsi="Arial" w:cs="Arial"/>
                <w:b/>
                <w:sz w:val="16"/>
                <w:szCs w:val="24"/>
                <w:lang w:val="pt-PT"/>
              </w:rPr>
              <w:t>O alumnado poderá ter pendentes como máximo 75 créditos para completar os estudos, excluídos os correspondentes ao TFG</w:t>
            </w:r>
          </w:p>
        </w:tc>
      </w:tr>
      <w:tr w:rsidR="005C1F7A" w:rsidRPr="00592BE3" w14:paraId="5F2B676D" w14:textId="77777777" w:rsidTr="00482661">
        <w:trPr>
          <w:cantSplit/>
          <w:trHeight w:hRule="exact" w:val="113"/>
          <w:jc w:val="center"/>
        </w:trPr>
        <w:tc>
          <w:tcPr>
            <w:tcW w:w="9638" w:type="dxa"/>
            <w:gridSpan w:val="5"/>
            <w:tcBorders>
              <w:top w:val="single" w:sz="8" w:space="0" w:color="000000"/>
              <w:left w:val="nil"/>
              <w:bottom w:val="single" w:sz="8" w:space="0" w:color="000000"/>
              <w:right w:val="nil"/>
            </w:tcBorders>
            <w:vAlign w:val="center"/>
          </w:tcPr>
          <w:p w14:paraId="15EDCF03" w14:textId="77777777" w:rsidR="005C1F7A" w:rsidRPr="005B433D" w:rsidRDefault="005C1F7A">
            <w:pPr>
              <w:rPr>
                <w:rFonts w:ascii="Arial" w:hAnsi="Arial" w:cs="Arial"/>
                <w:b/>
                <w:sz w:val="24"/>
                <w:szCs w:val="24"/>
                <w:lang w:val="pt-PT"/>
              </w:rPr>
            </w:pPr>
          </w:p>
        </w:tc>
      </w:tr>
      <w:tr w:rsidR="005C1F7A" w:rsidRPr="005B433D" w14:paraId="690F727E" w14:textId="77777777" w:rsidTr="00482661">
        <w:trPr>
          <w:cantSplit/>
          <w:trHeight w:hRule="exact" w:val="397"/>
          <w:jc w:val="center"/>
        </w:trPr>
        <w:tc>
          <w:tcPr>
            <w:tcW w:w="9638" w:type="dxa"/>
            <w:gridSpan w:val="5"/>
            <w:tcBorders>
              <w:top w:val="single" w:sz="8" w:space="0" w:color="000000"/>
              <w:left w:val="single" w:sz="8" w:space="0" w:color="000000"/>
              <w:bottom w:val="single" w:sz="8" w:space="0" w:color="000000"/>
              <w:right w:val="single" w:sz="8" w:space="0" w:color="000000"/>
            </w:tcBorders>
            <w:shd w:val="clear" w:color="auto" w:fill="CCCCCC"/>
            <w:vAlign w:val="center"/>
          </w:tcPr>
          <w:p w14:paraId="1F2BA96D" w14:textId="77777777" w:rsidR="005C1F7A" w:rsidRPr="005B433D" w:rsidRDefault="005C1F7A">
            <w:pPr>
              <w:pStyle w:val="Encabezado7"/>
              <w:numPr>
                <w:ilvl w:val="6"/>
                <w:numId w:val="1"/>
              </w:numPr>
              <w:rPr>
                <w:rFonts w:hAnsi="Arial"/>
                <w:bCs w:val="0"/>
                <w:szCs w:val="24"/>
              </w:rPr>
            </w:pPr>
            <w:r w:rsidRPr="000C0C45">
              <w:rPr>
                <w:rFonts w:hAnsi="Arial"/>
                <w:bCs w:val="0"/>
                <w:szCs w:val="24"/>
              </w:rPr>
              <w:t>Datos do Traballo de Fin de Grao</w:t>
            </w:r>
          </w:p>
        </w:tc>
      </w:tr>
      <w:tr w:rsidR="005C1F7A" w:rsidRPr="005B433D" w14:paraId="209D6858" w14:textId="77777777" w:rsidTr="00482661">
        <w:trPr>
          <w:cantSplit/>
          <w:trHeight w:hRule="exact" w:val="397"/>
          <w:jc w:val="center"/>
        </w:trPr>
        <w:tc>
          <w:tcPr>
            <w:tcW w:w="9638" w:type="dxa"/>
            <w:gridSpan w:val="5"/>
            <w:tcBorders>
              <w:top w:val="single" w:sz="8" w:space="0" w:color="000000"/>
              <w:left w:val="single" w:sz="8" w:space="0" w:color="000000"/>
              <w:bottom w:val="single" w:sz="2" w:space="0" w:color="000000"/>
              <w:right w:val="single" w:sz="8" w:space="0" w:color="000000"/>
            </w:tcBorders>
            <w:vAlign w:val="center"/>
          </w:tcPr>
          <w:p w14:paraId="10A838F2" w14:textId="0E2CD151" w:rsidR="005C1F7A" w:rsidRPr="00262C6D" w:rsidRDefault="005C1F7A" w:rsidP="00262C6D">
            <w:pPr>
              <w:pStyle w:val="Encabezado3"/>
              <w:numPr>
                <w:ilvl w:val="2"/>
                <w:numId w:val="1"/>
              </w:numPr>
              <w:tabs>
                <w:tab w:val="left" w:pos="1500"/>
              </w:tabs>
              <w:ind w:left="219" w:firstLine="0"/>
              <w:rPr>
                <w:rFonts w:hAnsi="Arial"/>
                <w:bCs w:val="0"/>
                <w:szCs w:val="24"/>
              </w:rPr>
            </w:pPr>
            <w:r w:rsidRPr="00032A63">
              <w:rPr>
                <w:rStyle w:val="Fuentedepe1rrafopredeter"/>
                <w:rFonts w:hAnsi="Arial"/>
                <w:sz w:val="16"/>
                <w:szCs w:val="24"/>
              </w:rPr>
              <w:t>Título:</w:t>
            </w:r>
            <w:r w:rsidRPr="00032A63">
              <w:rPr>
                <w:rStyle w:val="Fuentedepe1rrafopredeter"/>
                <w:rFonts w:hAnsi="Arial"/>
                <w:szCs w:val="24"/>
              </w:rPr>
              <w:t xml:space="preserve"> </w:t>
            </w:r>
            <w:r w:rsidR="00262C6D">
              <w:rPr>
                <w:rStyle w:val="Fuentedepe1rrafopredeter"/>
                <w:rFonts w:hAnsi="Arial"/>
                <w:sz w:val="16"/>
              </w:rPr>
              <w:t>Herramienta para la creación y edición colaborativa de documentos</w:t>
            </w:r>
          </w:p>
        </w:tc>
      </w:tr>
      <w:tr w:rsidR="005C1F7A" w:rsidRPr="005B433D" w14:paraId="296B8137" w14:textId="77777777" w:rsidTr="00482661">
        <w:trPr>
          <w:cantSplit/>
          <w:trHeight w:hRule="exact" w:val="986"/>
          <w:jc w:val="center"/>
        </w:trPr>
        <w:tc>
          <w:tcPr>
            <w:tcW w:w="9638" w:type="dxa"/>
            <w:gridSpan w:val="5"/>
            <w:tcBorders>
              <w:top w:val="single" w:sz="2" w:space="0" w:color="000000"/>
              <w:left w:val="single" w:sz="8" w:space="0" w:color="000000"/>
              <w:bottom w:val="single" w:sz="2" w:space="0" w:color="000000"/>
              <w:right w:val="single" w:sz="8" w:space="0" w:color="000000"/>
            </w:tcBorders>
            <w:vAlign w:val="center"/>
          </w:tcPr>
          <w:p w14:paraId="51B8B5EF" w14:textId="2BF00C71" w:rsidR="005C1F7A" w:rsidRPr="001B7701" w:rsidRDefault="004A142D">
            <w:pPr>
              <w:tabs>
                <w:tab w:val="left" w:pos="5530"/>
              </w:tabs>
              <w:rPr>
                <w:rFonts w:ascii="Arial" w:hAnsi="Arial" w:cs="Arial"/>
                <w:bCs/>
                <w:szCs w:val="24"/>
              </w:rPr>
            </w:pPr>
            <w:r w:rsidRPr="001B7701">
              <w:rPr>
                <w:rStyle w:val="Fuentedepe1rrafopredeter"/>
                <w:rFonts w:ascii="Arial" w:hAnsi="Arial" w:cs="Arial"/>
                <w:b/>
                <w:sz w:val="16"/>
                <w:szCs w:val="24"/>
              </w:rPr>
              <w:t>Titor(</w:t>
            </w:r>
            <w:r w:rsidR="005C1F7A" w:rsidRPr="001B7701">
              <w:rPr>
                <w:rStyle w:val="Fuentedepe1rrafopredeter"/>
                <w:rFonts w:ascii="Arial" w:hAnsi="Arial" w:cs="Arial"/>
                <w:b/>
                <w:sz w:val="16"/>
                <w:szCs w:val="24"/>
              </w:rPr>
              <w:t>a</w:t>
            </w:r>
            <w:r w:rsidRPr="001B7701">
              <w:rPr>
                <w:rStyle w:val="Fuentedepe1rrafopredeter"/>
                <w:rFonts w:ascii="Arial" w:hAnsi="Arial" w:cs="Arial"/>
                <w:b/>
                <w:sz w:val="16"/>
                <w:szCs w:val="24"/>
              </w:rPr>
              <w:t>)</w:t>
            </w:r>
            <w:r w:rsidR="005C1F7A" w:rsidRPr="001B7701">
              <w:rPr>
                <w:rStyle w:val="Fuentedepe1rrafopredeter"/>
                <w:rFonts w:ascii="Arial" w:hAnsi="Arial" w:cs="Arial"/>
                <w:b/>
                <w:szCs w:val="24"/>
              </w:rPr>
              <w:t>:</w:t>
            </w:r>
            <w:r w:rsidR="00FB3FF3" w:rsidRPr="001B7701">
              <w:rPr>
                <w:rStyle w:val="Fuentedepe1rrafopredeter"/>
                <w:rFonts w:ascii="Arial" w:hAnsi="Arial" w:cs="Arial"/>
                <w:b/>
                <w:szCs w:val="24"/>
              </w:rPr>
              <w:t xml:space="preserve"> </w:t>
            </w:r>
            <w:r w:rsidR="00FB3FF3">
              <w:rPr>
                <w:rStyle w:val="Fuentedepe1rrafopredeter"/>
                <w:rFonts w:ascii="Arial" w:eastAsia="MS Mincho" w:hAnsi="Arial" w:cs="Arial"/>
                <w:sz w:val="16"/>
              </w:rPr>
              <w:t>Manuel Lama Penín</w:t>
            </w:r>
            <w:r w:rsidR="005C1F7A" w:rsidRPr="005B433D">
              <w:rPr>
                <w:rStyle w:val="Fuentedepe1rrafopredeter"/>
                <w:rFonts w:ascii="Arial" w:eastAsia="MS Mincho" w:hAnsi="Arial" w:cs="Arial"/>
                <w:szCs w:val="24"/>
              </w:rPr>
              <w:t> </w:t>
            </w:r>
            <w:r w:rsidR="005C1F7A" w:rsidRPr="005B433D">
              <w:rPr>
                <w:rStyle w:val="Fuentedepe1rrafopredeter"/>
                <w:rFonts w:ascii="Arial" w:eastAsia="MS Mincho" w:hAnsi="Arial" w:cs="Arial"/>
                <w:szCs w:val="24"/>
              </w:rPr>
              <w:t> </w:t>
            </w:r>
            <w:r w:rsidR="005C1F7A" w:rsidRPr="005B433D">
              <w:rPr>
                <w:rStyle w:val="Fuentedepe1rrafopredeter"/>
                <w:rFonts w:ascii="Arial" w:eastAsia="MS Mincho" w:hAnsi="Arial" w:cs="Arial"/>
                <w:szCs w:val="24"/>
              </w:rPr>
              <w:tab/>
            </w:r>
            <w:r w:rsidR="005C1F7A" w:rsidRPr="001B7701">
              <w:rPr>
                <w:rStyle w:val="Fuentedepe1rrafopredeter"/>
                <w:rFonts w:ascii="Arial" w:hAnsi="Arial" w:cs="Arial"/>
                <w:b/>
                <w:sz w:val="16"/>
                <w:szCs w:val="24"/>
              </w:rPr>
              <w:t>Correo-e:</w:t>
            </w:r>
            <w:r w:rsidR="001B7701" w:rsidRPr="001B7701">
              <w:rPr>
                <w:rStyle w:val="Fuentedepe1rrafopredeter"/>
                <w:rFonts w:ascii="Arial" w:hAnsi="Arial" w:cs="Arial"/>
                <w:b/>
                <w:sz w:val="16"/>
                <w:szCs w:val="24"/>
              </w:rPr>
              <w:t xml:space="preserve"> </w:t>
            </w:r>
            <w:hyperlink r:id="rId11" w:history="1">
              <w:r w:rsidR="00262C6D" w:rsidRPr="0099207B">
                <w:rPr>
                  <w:rStyle w:val="Hipervnculo"/>
                  <w:rFonts w:ascii="Arial" w:hAnsi="Arial" w:cs="Arial"/>
                  <w:bCs/>
                  <w:sz w:val="16"/>
                  <w:szCs w:val="24"/>
                </w:rPr>
                <w:t>manuel.lama@usc.es</w:t>
              </w:r>
            </w:hyperlink>
          </w:p>
          <w:p w14:paraId="28EC686F" w14:textId="15EA9A3A" w:rsidR="005C1F7A" w:rsidRDefault="005C1F7A">
            <w:pPr>
              <w:tabs>
                <w:tab w:val="left" w:pos="5530"/>
              </w:tabs>
              <w:rPr>
                <w:rStyle w:val="Fuentedepe1rrafopredeter"/>
                <w:rFonts w:ascii="Arial" w:hAnsi="Arial" w:cs="Arial"/>
                <w:bCs/>
                <w:sz w:val="16"/>
                <w:szCs w:val="24"/>
              </w:rPr>
            </w:pPr>
            <w:r w:rsidRPr="001B7701">
              <w:rPr>
                <w:rStyle w:val="Fuentedepe1rrafopredeter"/>
                <w:rFonts w:ascii="Arial" w:hAnsi="Arial" w:cs="Arial"/>
                <w:b/>
                <w:sz w:val="16"/>
                <w:szCs w:val="24"/>
              </w:rPr>
              <w:t>Cotitor</w:t>
            </w:r>
            <w:r w:rsidR="004A142D" w:rsidRPr="001B7701">
              <w:rPr>
                <w:rStyle w:val="Fuentedepe1rrafopredeter"/>
                <w:rFonts w:ascii="Arial" w:hAnsi="Arial" w:cs="Arial"/>
                <w:b/>
                <w:sz w:val="16"/>
                <w:szCs w:val="24"/>
              </w:rPr>
              <w:t>(</w:t>
            </w:r>
            <w:r w:rsidRPr="001B7701">
              <w:rPr>
                <w:rStyle w:val="Fuentedepe1rrafopredeter"/>
                <w:rFonts w:ascii="Arial" w:hAnsi="Arial" w:cs="Arial"/>
                <w:b/>
                <w:sz w:val="16"/>
                <w:szCs w:val="24"/>
              </w:rPr>
              <w:t>a</w:t>
            </w:r>
            <w:r w:rsidR="004A142D" w:rsidRPr="001B7701">
              <w:rPr>
                <w:rStyle w:val="Fuentedepe1rrafopredeter"/>
                <w:rFonts w:ascii="Arial" w:hAnsi="Arial" w:cs="Arial"/>
                <w:b/>
                <w:sz w:val="16"/>
                <w:szCs w:val="24"/>
              </w:rPr>
              <w:t>)</w:t>
            </w:r>
            <w:r w:rsidRPr="001B7701">
              <w:rPr>
                <w:rStyle w:val="Fuentedepe1rrafopredeter"/>
                <w:rFonts w:ascii="Arial" w:hAnsi="Arial" w:cs="Arial"/>
                <w:b/>
                <w:szCs w:val="24"/>
              </w:rPr>
              <w:t xml:space="preserve">: </w:t>
            </w:r>
            <w:r w:rsidR="00206CD9" w:rsidRPr="001B7701">
              <w:rPr>
                <w:rStyle w:val="Fuentedepe1rrafopredeter"/>
                <w:rFonts w:ascii="Arial" w:hAnsi="Arial" w:cs="Arial"/>
                <w:bCs/>
                <w:sz w:val="16"/>
              </w:rPr>
              <w:t>Juan Carlos Vidal</w:t>
            </w:r>
            <w:r w:rsidR="001B7701" w:rsidRPr="001B7701">
              <w:rPr>
                <w:rStyle w:val="Fuentedepe1rrafopredeter"/>
                <w:rFonts w:ascii="Arial" w:hAnsi="Arial" w:cs="Arial"/>
                <w:bCs/>
                <w:sz w:val="16"/>
              </w:rPr>
              <w:t xml:space="preserve"> Aguiar</w:t>
            </w:r>
            <w:r w:rsidRPr="005B433D">
              <w:rPr>
                <w:rStyle w:val="Fuentedepe1rrafopredeter"/>
                <w:rFonts w:ascii="Arial" w:eastAsia="MS Mincho" w:hAnsi="Arial" w:cs="Arial"/>
                <w:szCs w:val="24"/>
              </w:rPr>
              <w:t> </w:t>
            </w:r>
            <w:r w:rsidRPr="005B433D">
              <w:rPr>
                <w:rStyle w:val="Fuentedepe1rrafopredeter"/>
                <w:rFonts w:ascii="Arial" w:eastAsia="MS Mincho" w:hAnsi="Arial" w:cs="Arial"/>
                <w:szCs w:val="24"/>
              </w:rPr>
              <w:t> </w:t>
            </w:r>
            <w:r w:rsidRPr="005B433D">
              <w:rPr>
                <w:rStyle w:val="Fuentedepe1rrafopredeter"/>
                <w:rFonts w:ascii="Arial" w:eastAsia="MS Mincho" w:hAnsi="Arial" w:cs="Arial"/>
                <w:szCs w:val="24"/>
              </w:rPr>
              <w:t> </w:t>
            </w:r>
            <w:r w:rsidRPr="005B433D">
              <w:rPr>
                <w:rStyle w:val="Fuentedepe1rrafopredeter"/>
                <w:rFonts w:ascii="Arial" w:eastAsia="MS Mincho" w:hAnsi="Arial" w:cs="Arial"/>
                <w:szCs w:val="24"/>
              </w:rPr>
              <w:t> </w:t>
            </w:r>
            <w:r w:rsidRPr="005B433D">
              <w:rPr>
                <w:rStyle w:val="Fuentedepe1rrafopredeter"/>
                <w:rFonts w:ascii="Arial" w:hAnsi="Arial" w:cs="Arial"/>
                <w:szCs w:val="24"/>
                <w:lang w:val="pt-PT"/>
              </w:rPr>
              <w:t> </w:t>
            </w:r>
            <w:r w:rsidRPr="001B7701">
              <w:rPr>
                <w:rStyle w:val="Fuentedepe1rrafopredeter"/>
                <w:rFonts w:ascii="Arial" w:hAnsi="Arial" w:cs="Arial"/>
                <w:szCs w:val="24"/>
              </w:rPr>
              <w:tab/>
            </w:r>
            <w:r w:rsidRPr="001B7701">
              <w:rPr>
                <w:rStyle w:val="Fuentedepe1rrafopredeter"/>
                <w:rFonts w:ascii="Arial" w:hAnsi="Arial" w:cs="Arial"/>
                <w:b/>
                <w:sz w:val="16"/>
                <w:szCs w:val="24"/>
              </w:rPr>
              <w:t>Correo-e:</w:t>
            </w:r>
            <w:r w:rsidR="001B7701" w:rsidRPr="001B7701">
              <w:rPr>
                <w:rStyle w:val="Fuentedepe1rrafopredeter"/>
                <w:rFonts w:ascii="Arial" w:hAnsi="Arial" w:cs="Arial"/>
                <w:b/>
                <w:sz w:val="16"/>
                <w:szCs w:val="24"/>
              </w:rPr>
              <w:t xml:space="preserve"> </w:t>
            </w:r>
            <w:hyperlink r:id="rId12" w:history="1">
              <w:r w:rsidR="00262C6D" w:rsidRPr="0099207B">
                <w:rPr>
                  <w:rStyle w:val="Hipervnculo"/>
                  <w:rFonts w:ascii="Arial" w:hAnsi="Arial" w:cs="Arial"/>
                  <w:bCs/>
                  <w:sz w:val="16"/>
                  <w:szCs w:val="24"/>
                </w:rPr>
                <w:t>juan.vidal@usc.es</w:t>
              </w:r>
            </w:hyperlink>
          </w:p>
          <w:p w14:paraId="48F63C13" w14:textId="3724B8A7" w:rsidR="00262C6D" w:rsidRPr="001B7701" w:rsidRDefault="00262C6D">
            <w:pPr>
              <w:tabs>
                <w:tab w:val="left" w:pos="5530"/>
              </w:tabs>
              <w:rPr>
                <w:rFonts w:ascii="Arial" w:hAnsi="Arial" w:cs="Arial"/>
                <w:bCs/>
                <w:szCs w:val="24"/>
              </w:rPr>
            </w:pPr>
            <w:r w:rsidRPr="001B7701">
              <w:rPr>
                <w:rStyle w:val="Fuentedepe1rrafopredeter"/>
                <w:rFonts w:ascii="Arial" w:hAnsi="Arial" w:cs="Arial"/>
                <w:b/>
                <w:sz w:val="16"/>
                <w:szCs w:val="24"/>
              </w:rPr>
              <w:t>Cotitor(a)</w:t>
            </w:r>
            <w:r w:rsidRPr="001B7701">
              <w:rPr>
                <w:rStyle w:val="Fuentedepe1rrafopredeter"/>
                <w:rFonts w:ascii="Arial" w:hAnsi="Arial" w:cs="Arial"/>
                <w:b/>
                <w:szCs w:val="24"/>
              </w:rPr>
              <w:t xml:space="preserve">: </w:t>
            </w:r>
            <w:r>
              <w:rPr>
                <w:rStyle w:val="Fuentedepe1rrafopredeter"/>
                <w:rFonts w:ascii="Arial" w:hAnsi="Arial" w:cs="Arial"/>
                <w:bCs/>
                <w:sz w:val="16"/>
              </w:rPr>
              <w:t>Víctor José Gallego Fontenla</w:t>
            </w:r>
            <w:r w:rsidRPr="005B433D">
              <w:rPr>
                <w:rStyle w:val="Fuentedepe1rrafopredeter"/>
                <w:rFonts w:ascii="Arial" w:eastAsia="MS Mincho" w:hAnsi="Arial" w:cs="Arial"/>
                <w:szCs w:val="24"/>
              </w:rPr>
              <w:t> </w:t>
            </w:r>
            <w:r w:rsidRPr="005B433D">
              <w:rPr>
                <w:rStyle w:val="Fuentedepe1rrafopredeter"/>
                <w:rFonts w:ascii="Arial" w:eastAsia="MS Mincho" w:hAnsi="Arial" w:cs="Arial"/>
                <w:szCs w:val="24"/>
              </w:rPr>
              <w:t> </w:t>
            </w:r>
            <w:r w:rsidRPr="005B433D">
              <w:rPr>
                <w:rStyle w:val="Fuentedepe1rrafopredeter"/>
                <w:rFonts w:ascii="Arial" w:eastAsia="MS Mincho" w:hAnsi="Arial" w:cs="Arial"/>
                <w:szCs w:val="24"/>
              </w:rPr>
              <w:t> </w:t>
            </w:r>
            <w:r w:rsidRPr="005B433D">
              <w:rPr>
                <w:rStyle w:val="Fuentedepe1rrafopredeter"/>
                <w:rFonts w:ascii="Arial" w:eastAsia="MS Mincho" w:hAnsi="Arial" w:cs="Arial"/>
                <w:szCs w:val="24"/>
              </w:rPr>
              <w:t> </w:t>
            </w:r>
            <w:r w:rsidRPr="005B433D">
              <w:rPr>
                <w:rStyle w:val="Fuentedepe1rrafopredeter"/>
                <w:rFonts w:ascii="Arial" w:hAnsi="Arial" w:cs="Arial"/>
                <w:szCs w:val="24"/>
                <w:lang w:val="pt-PT"/>
              </w:rPr>
              <w:t> </w:t>
            </w:r>
            <w:r w:rsidRPr="001B7701">
              <w:rPr>
                <w:rStyle w:val="Fuentedepe1rrafopredeter"/>
                <w:rFonts w:ascii="Arial" w:hAnsi="Arial" w:cs="Arial"/>
                <w:szCs w:val="24"/>
              </w:rPr>
              <w:tab/>
            </w:r>
            <w:r w:rsidRPr="001B7701">
              <w:rPr>
                <w:rStyle w:val="Fuentedepe1rrafopredeter"/>
                <w:rFonts w:ascii="Arial" w:hAnsi="Arial" w:cs="Arial"/>
                <w:b/>
                <w:sz w:val="16"/>
                <w:szCs w:val="24"/>
              </w:rPr>
              <w:t xml:space="preserve">Correo-e: </w:t>
            </w:r>
            <w:hyperlink r:id="rId13" w:history="1">
              <w:r w:rsidR="00111FB2" w:rsidRPr="00111FB2">
                <w:rPr>
                  <w:rStyle w:val="Hipervnculo"/>
                  <w:rFonts w:ascii="Arial" w:hAnsi="Arial" w:cs="Arial"/>
                  <w:bCs/>
                  <w:sz w:val="16"/>
                  <w:szCs w:val="24"/>
                </w:rPr>
                <w:t>victorjose.gallego@usc.es</w:t>
              </w:r>
            </w:hyperlink>
          </w:p>
        </w:tc>
      </w:tr>
      <w:tr w:rsidR="005C1F7A" w:rsidRPr="00FF4F21" w14:paraId="6BBB7C00" w14:textId="77777777" w:rsidTr="00482661">
        <w:trPr>
          <w:cantSplit/>
          <w:trHeight w:hRule="exact" w:val="397"/>
          <w:jc w:val="center"/>
        </w:trPr>
        <w:tc>
          <w:tcPr>
            <w:tcW w:w="9638" w:type="dxa"/>
            <w:gridSpan w:val="5"/>
            <w:tcBorders>
              <w:top w:val="single" w:sz="2" w:space="0" w:color="000000"/>
              <w:left w:val="single" w:sz="8" w:space="0" w:color="000000"/>
              <w:bottom w:val="single" w:sz="2" w:space="0" w:color="000000"/>
              <w:right w:val="single" w:sz="8" w:space="0" w:color="000000"/>
            </w:tcBorders>
            <w:vAlign w:val="center"/>
          </w:tcPr>
          <w:p w14:paraId="1C48EC6E" w14:textId="6F5A52A1" w:rsidR="005C1F7A" w:rsidRPr="00FF4F21" w:rsidRDefault="005B433D">
            <w:pPr>
              <w:rPr>
                <w:rFonts w:ascii="Arial" w:hAnsi="Arial" w:cs="Arial"/>
                <w:bCs/>
                <w:szCs w:val="24"/>
                <w:vertAlign w:val="superscript"/>
                <w:lang w:val="pt-PT"/>
              </w:rPr>
            </w:pPr>
            <w:r>
              <w:rPr>
                <w:rFonts w:ascii="Arial" w:hAnsi="Arial" w:cs="Arial"/>
                <w:b/>
                <w:sz w:val="16"/>
                <w:szCs w:val="24"/>
                <w:lang w:val="pt-PT"/>
              </w:rPr>
              <w:t>Á</w:t>
            </w:r>
            <w:r w:rsidR="005C1F7A" w:rsidRPr="005B433D">
              <w:rPr>
                <w:rFonts w:ascii="Arial" w:hAnsi="Arial" w:cs="Arial"/>
                <w:b/>
                <w:sz w:val="16"/>
                <w:szCs w:val="24"/>
                <w:lang w:val="pt-PT"/>
              </w:rPr>
              <w:t>reas de coñecemento:</w:t>
            </w:r>
            <w:r w:rsidR="00592BE3">
              <w:rPr>
                <w:rFonts w:ascii="Arial" w:hAnsi="Arial" w:cs="Arial"/>
                <w:b/>
                <w:sz w:val="16"/>
                <w:szCs w:val="24"/>
                <w:lang w:val="pt-PT"/>
              </w:rPr>
              <w:t xml:space="preserve"> </w:t>
            </w:r>
            <w:r w:rsidR="00262C6D">
              <w:rPr>
                <w:rFonts w:ascii="Arial" w:hAnsi="Arial" w:cs="Arial"/>
                <w:bCs/>
                <w:sz w:val="16"/>
                <w:szCs w:val="24"/>
                <w:lang w:val="pt-PT"/>
              </w:rPr>
              <w:t>Ciencias da Computación e Intelixencia Artificial</w:t>
            </w:r>
          </w:p>
          <w:p w14:paraId="34A2FC72" w14:textId="77777777" w:rsidR="005C1F7A" w:rsidRPr="005B433D" w:rsidRDefault="005C1F7A">
            <w:pPr>
              <w:rPr>
                <w:rFonts w:ascii="Arial" w:hAnsi="Arial" w:cs="Arial"/>
                <w:b/>
                <w:sz w:val="16"/>
                <w:szCs w:val="24"/>
                <w:lang w:val="pt-PT"/>
              </w:rPr>
            </w:pPr>
          </w:p>
        </w:tc>
      </w:tr>
      <w:tr w:rsidR="005C1F7A" w:rsidRPr="005B433D" w14:paraId="5F4672D0" w14:textId="77777777" w:rsidTr="00482661">
        <w:trPr>
          <w:cantSplit/>
          <w:trHeight w:hRule="exact" w:val="397"/>
          <w:jc w:val="center"/>
        </w:trPr>
        <w:tc>
          <w:tcPr>
            <w:tcW w:w="9638" w:type="dxa"/>
            <w:gridSpan w:val="5"/>
            <w:tcBorders>
              <w:top w:val="single" w:sz="2" w:space="0" w:color="000000"/>
              <w:left w:val="single" w:sz="8" w:space="0" w:color="000000"/>
              <w:bottom w:val="single" w:sz="8" w:space="0" w:color="000000"/>
              <w:right w:val="single" w:sz="8" w:space="0" w:color="000000"/>
            </w:tcBorders>
            <w:vAlign w:val="center"/>
          </w:tcPr>
          <w:p w14:paraId="1290FCFF" w14:textId="0F928193" w:rsidR="005C1F7A" w:rsidRPr="00E03A73" w:rsidRDefault="005C1F7A">
            <w:pPr>
              <w:rPr>
                <w:rFonts w:ascii="Arial" w:hAnsi="Arial" w:cs="Arial"/>
                <w:bCs/>
                <w:sz w:val="16"/>
              </w:rPr>
            </w:pPr>
            <w:r w:rsidRPr="005B433D">
              <w:rPr>
                <w:rStyle w:val="Fuentedepe1rrafopredeter"/>
                <w:rFonts w:ascii="Arial" w:hAnsi="Arial" w:cs="Arial"/>
                <w:b/>
                <w:sz w:val="16"/>
                <w:szCs w:val="24"/>
                <w:lang w:val="pt-PT"/>
              </w:rPr>
              <w:t>Departamento</w:t>
            </w:r>
            <w:r w:rsidRPr="005B433D">
              <w:rPr>
                <w:rStyle w:val="Fuentedepe1rrafopredeter"/>
                <w:rFonts w:ascii="Arial" w:hAnsi="Arial" w:cs="Arial"/>
                <w:b/>
                <w:szCs w:val="24"/>
                <w:lang w:val="pt-PT"/>
              </w:rPr>
              <w:t>:</w:t>
            </w:r>
            <w:r w:rsidR="00E03A73">
              <w:rPr>
                <w:rStyle w:val="Fuentedepe1rrafopredeter"/>
                <w:rFonts w:ascii="Arial" w:hAnsi="Arial" w:cs="Arial"/>
                <w:b/>
                <w:szCs w:val="24"/>
                <w:lang w:val="pt-PT"/>
              </w:rPr>
              <w:t xml:space="preserve"> </w:t>
            </w:r>
            <w:r w:rsidR="00E03A73">
              <w:rPr>
                <w:rStyle w:val="Fuentedepe1rrafopredeter"/>
                <w:rFonts w:ascii="Arial" w:hAnsi="Arial" w:cs="Arial"/>
                <w:bCs/>
                <w:sz w:val="16"/>
                <w:lang w:val="pt-PT"/>
              </w:rPr>
              <w:t>Electrónica e Computación</w:t>
            </w:r>
          </w:p>
        </w:tc>
      </w:tr>
      <w:tr w:rsidR="004A142D" w:rsidRPr="005B433D" w14:paraId="65E37F74" w14:textId="77777777" w:rsidTr="00482661">
        <w:trPr>
          <w:cantSplit/>
          <w:trHeight w:hRule="exact" w:val="397"/>
          <w:jc w:val="center"/>
        </w:trPr>
        <w:tc>
          <w:tcPr>
            <w:tcW w:w="9638" w:type="dxa"/>
            <w:gridSpan w:val="5"/>
            <w:tcBorders>
              <w:top w:val="single" w:sz="2" w:space="0" w:color="000000"/>
              <w:left w:val="single" w:sz="8" w:space="0" w:color="000000"/>
              <w:bottom w:val="single" w:sz="8" w:space="0" w:color="000000"/>
              <w:right w:val="single" w:sz="8" w:space="0" w:color="000000"/>
            </w:tcBorders>
            <w:vAlign w:val="center"/>
          </w:tcPr>
          <w:p w14:paraId="2CAF8DE6" w14:textId="77777777" w:rsidR="004A142D" w:rsidRPr="005B433D" w:rsidRDefault="004A142D" w:rsidP="00834146">
            <w:pPr>
              <w:rPr>
                <w:rFonts w:ascii="Arial" w:hAnsi="Arial" w:cs="Arial"/>
                <w:szCs w:val="24"/>
              </w:rPr>
            </w:pPr>
            <w:r>
              <w:rPr>
                <w:rStyle w:val="Fuentedepe1rrafopredeter"/>
                <w:rFonts w:ascii="Arial" w:hAnsi="Arial" w:cs="Arial"/>
                <w:b/>
                <w:sz w:val="16"/>
                <w:szCs w:val="24"/>
                <w:lang w:val="pt-PT"/>
              </w:rPr>
              <w:t>Empresa (se procede)</w:t>
            </w:r>
            <w:r w:rsidRPr="005B433D">
              <w:rPr>
                <w:rStyle w:val="Fuentedepe1rrafopredeter"/>
                <w:rFonts w:ascii="Arial" w:hAnsi="Arial" w:cs="Arial"/>
                <w:b/>
                <w:szCs w:val="24"/>
                <w:lang w:val="pt-PT"/>
              </w:rPr>
              <w:t>:</w:t>
            </w:r>
          </w:p>
        </w:tc>
      </w:tr>
      <w:tr w:rsidR="005C1F7A" w:rsidRPr="00592BE3" w14:paraId="04EFBE67" w14:textId="77777777" w:rsidTr="00482661">
        <w:trPr>
          <w:cantSplit/>
          <w:jc w:val="center"/>
        </w:trPr>
        <w:tc>
          <w:tcPr>
            <w:tcW w:w="9638" w:type="dxa"/>
            <w:gridSpan w:val="5"/>
            <w:tcBorders>
              <w:top w:val="nil"/>
              <w:left w:val="nil"/>
              <w:bottom w:val="nil"/>
              <w:right w:val="nil"/>
            </w:tcBorders>
          </w:tcPr>
          <w:p w14:paraId="639D693E" w14:textId="77777777" w:rsidR="005C1F7A" w:rsidRPr="005B433D" w:rsidRDefault="005C1F7A">
            <w:pPr>
              <w:pStyle w:val="Cuerpodetextoconsangreda"/>
              <w:rPr>
                <w:rFonts w:hAnsi="Arial"/>
                <w:szCs w:val="24"/>
                <w:lang w:val="pt-PT"/>
              </w:rPr>
            </w:pPr>
          </w:p>
          <w:p w14:paraId="28DB6324" w14:textId="77777777" w:rsidR="00017D3C" w:rsidRDefault="00614DC3">
            <w:pPr>
              <w:pStyle w:val="Cuerpodetextoconsangreda"/>
              <w:jc w:val="both"/>
              <w:rPr>
                <w:rFonts w:hAnsi="Arial"/>
                <w:szCs w:val="24"/>
                <w:lang w:val="pt-PT"/>
              </w:rPr>
            </w:pPr>
            <w:sdt>
              <w:sdtPr>
                <w:rPr>
                  <w:rFonts w:hAnsi="Arial"/>
                  <w:szCs w:val="24"/>
                  <w:lang w:val="pt-PT"/>
                </w:rPr>
                <w:id w:val="1249001519"/>
                <w14:checkbox>
                  <w14:checked w14:val="0"/>
                  <w14:checkedState w14:val="2612" w14:font="MS Gothic"/>
                  <w14:uncheckedState w14:val="2610" w14:font="MS Gothic"/>
                </w14:checkbox>
              </w:sdtPr>
              <w:sdtEndPr/>
              <w:sdtContent>
                <w:r w:rsidR="007A36EF">
                  <w:rPr>
                    <w:rFonts w:ascii="MS Gothic" w:eastAsia="MS Gothic" w:hAnsi="MS Gothic" w:hint="eastAsia"/>
                    <w:szCs w:val="24"/>
                    <w:lang w:val="pt-PT"/>
                  </w:rPr>
                  <w:t>☐</w:t>
                </w:r>
              </w:sdtContent>
            </w:sdt>
            <w:r w:rsidR="007A36EF">
              <w:rPr>
                <w:rFonts w:hAnsi="Arial"/>
                <w:szCs w:val="24"/>
                <w:lang w:val="pt-PT"/>
              </w:rPr>
              <w:t xml:space="preserve"> </w:t>
            </w:r>
            <w:r w:rsidR="007A36EF" w:rsidRPr="007A36EF">
              <w:rPr>
                <w:rFonts w:hAnsi="Arial"/>
                <w:szCs w:val="24"/>
                <w:lang w:val="pt-PT"/>
              </w:rPr>
              <w:t>O TFG implica intervencións con seres humanos, as súas mostras ou os seus datos</w:t>
            </w:r>
            <w:r w:rsidR="007A36EF">
              <w:rPr>
                <w:rFonts w:hAnsi="Arial"/>
                <w:szCs w:val="24"/>
                <w:lang w:val="pt-PT"/>
              </w:rPr>
              <w:t>.</w:t>
            </w:r>
          </w:p>
          <w:p w14:paraId="037719F9" w14:textId="77777777" w:rsidR="007A36EF" w:rsidRDefault="00614DC3">
            <w:pPr>
              <w:pStyle w:val="Cuerpodetextoconsangreda"/>
              <w:jc w:val="both"/>
              <w:rPr>
                <w:rFonts w:hAnsi="Arial"/>
                <w:szCs w:val="24"/>
                <w:lang w:val="pt-PT"/>
              </w:rPr>
            </w:pPr>
            <w:sdt>
              <w:sdtPr>
                <w:rPr>
                  <w:rFonts w:hAnsi="Arial"/>
                  <w:szCs w:val="24"/>
                  <w:lang w:val="pt-PT"/>
                </w:rPr>
                <w:id w:val="-1839914917"/>
                <w14:checkbox>
                  <w14:checked w14:val="0"/>
                  <w14:checkedState w14:val="2612" w14:font="MS Gothic"/>
                  <w14:uncheckedState w14:val="2610" w14:font="MS Gothic"/>
                </w14:checkbox>
              </w:sdtPr>
              <w:sdtEndPr/>
              <w:sdtContent>
                <w:r w:rsidR="007A36EF">
                  <w:rPr>
                    <w:rFonts w:ascii="MS Gothic" w:eastAsia="MS Gothic" w:hAnsi="MS Gothic" w:hint="eastAsia"/>
                    <w:szCs w:val="24"/>
                    <w:lang w:val="pt-PT"/>
                  </w:rPr>
                  <w:t>☐</w:t>
                </w:r>
              </w:sdtContent>
            </w:sdt>
            <w:r w:rsidR="007A36EF">
              <w:rPr>
                <w:rFonts w:hAnsi="Arial"/>
                <w:szCs w:val="24"/>
                <w:lang w:val="pt-PT"/>
              </w:rPr>
              <w:t xml:space="preserve"> </w:t>
            </w:r>
            <w:r w:rsidR="007A36EF" w:rsidRPr="007A36EF">
              <w:rPr>
                <w:rFonts w:hAnsi="Arial"/>
                <w:szCs w:val="24"/>
                <w:lang w:val="pt-PT"/>
              </w:rPr>
              <w:t>O TFG realízase vinculado a un proxecto de investigación que contan con informe do Comité de Bioética da USC, do CEI  do  SERGAS ou  doutro  órgano equivalente.</w:t>
            </w:r>
          </w:p>
          <w:p w14:paraId="0B2C1A49" w14:textId="77777777" w:rsidR="00017D3C" w:rsidRDefault="00017D3C">
            <w:pPr>
              <w:pStyle w:val="Cuerpodetextoconsangreda"/>
              <w:jc w:val="both"/>
              <w:rPr>
                <w:rFonts w:hAnsi="Arial"/>
                <w:szCs w:val="24"/>
                <w:lang w:val="pt-PT"/>
              </w:rPr>
            </w:pPr>
          </w:p>
          <w:p w14:paraId="35F9182B" w14:textId="77777777" w:rsidR="00751543" w:rsidRPr="000C0C45" w:rsidRDefault="00751543">
            <w:pPr>
              <w:pStyle w:val="Cuerpodetextoconsangreda"/>
              <w:jc w:val="both"/>
              <w:rPr>
                <w:rFonts w:ascii="Calibri" w:hAnsi="Calibri" w:cs="Calibri"/>
                <w:color w:val="201F1E"/>
                <w:shd w:val="clear" w:color="auto" w:fill="FFFFFF"/>
                <w:lang w:val="pt-PT"/>
              </w:rPr>
            </w:pPr>
            <w:r>
              <w:rPr>
                <w:rFonts w:hAnsi="Arial"/>
                <w:szCs w:val="24"/>
                <w:lang w:val="pt-PT"/>
              </w:rPr>
              <w:t>(</w:t>
            </w:r>
            <w:r w:rsidRPr="000C0C45">
              <w:rPr>
                <w:rFonts w:ascii="Calibri" w:hAnsi="Calibri" w:cs="Calibri"/>
                <w:color w:val="201F1E"/>
                <w:shd w:val="clear" w:color="auto" w:fill="FFFFFF"/>
                <w:lang w:val="pt-PT"/>
              </w:rPr>
              <w:t>De ser o caso, será preciso adxuntar o informe favorable do Comité de Bioética no correspondente prazo de solicitude de defensa do TFG</w:t>
            </w:r>
            <w:r>
              <w:rPr>
                <w:rFonts w:hAnsi="Arial"/>
                <w:szCs w:val="24"/>
                <w:lang w:val="pt-PT"/>
              </w:rPr>
              <w:t>)</w:t>
            </w:r>
          </w:p>
          <w:p w14:paraId="3021058F" w14:textId="77777777" w:rsidR="00017D3C" w:rsidRPr="000C0C45" w:rsidRDefault="00017D3C">
            <w:pPr>
              <w:pStyle w:val="Cuerpodetextoconsangreda"/>
              <w:jc w:val="both"/>
              <w:rPr>
                <w:rFonts w:hAnsi="Arial"/>
                <w:szCs w:val="24"/>
                <w:lang w:val="pt-PT"/>
              </w:rPr>
            </w:pPr>
          </w:p>
          <w:p w14:paraId="7DDF13EA" w14:textId="77777777" w:rsidR="00751543" w:rsidRPr="000C0C45" w:rsidRDefault="00751543">
            <w:pPr>
              <w:pStyle w:val="Cuerpodetextoconsangreda"/>
              <w:jc w:val="both"/>
              <w:rPr>
                <w:rFonts w:hAnsi="Arial"/>
                <w:szCs w:val="24"/>
                <w:lang w:val="pt-PT"/>
              </w:rPr>
            </w:pPr>
          </w:p>
          <w:p w14:paraId="720BF775" w14:textId="77777777" w:rsidR="00751543" w:rsidRPr="000C0C45" w:rsidRDefault="00751543">
            <w:pPr>
              <w:pStyle w:val="Cuerpodetextoconsangreda"/>
              <w:jc w:val="both"/>
              <w:rPr>
                <w:rFonts w:hAnsi="Arial"/>
                <w:szCs w:val="24"/>
                <w:lang w:val="pt-PT"/>
              </w:rPr>
            </w:pPr>
          </w:p>
          <w:p w14:paraId="502142A8" w14:textId="77777777" w:rsidR="00751543" w:rsidRPr="000C0C45" w:rsidRDefault="00751543">
            <w:pPr>
              <w:pStyle w:val="Cuerpodetextoconsangreda"/>
              <w:jc w:val="both"/>
              <w:rPr>
                <w:rFonts w:hAnsi="Arial"/>
                <w:szCs w:val="24"/>
                <w:lang w:val="pt-PT"/>
              </w:rPr>
            </w:pPr>
          </w:p>
          <w:p w14:paraId="27070A50" w14:textId="77777777" w:rsidR="005C1F7A" w:rsidRPr="000C0C45" w:rsidRDefault="005C1F7A">
            <w:pPr>
              <w:pStyle w:val="Cuerpodetextoconsangreda"/>
              <w:jc w:val="both"/>
              <w:rPr>
                <w:rFonts w:hAnsi="Arial"/>
                <w:szCs w:val="24"/>
                <w:lang w:val="pt-PT"/>
              </w:rPr>
            </w:pPr>
            <w:r w:rsidRPr="005B433D">
              <w:rPr>
                <w:rFonts w:hAnsi="Arial"/>
                <w:szCs w:val="24"/>
                <w:lang w:val="pt-PT"/>
              </w:rPr>
              <w:t>A persoa que asina e cos datos que se indican solicita á Comisión de Traballos Fin de Grao de Enxeñaría Informática a aprobación do anteproxecto que se acompaña.</w:t>
            </w:r>
          </w:p>
          <w:p w14:paraId="54236C63" w14:textId="77777777" w:rsidR="005C1F7A" w:rsidRPr="005B433D" w:rsidRDefault="005C1F7A" w:rsidP="004A142D">
            <w:pPr>
              <w:pStyle w:val="Cuerpodetextoconsangreda"/>
              <w:rPr>
                <w:rFonts w:hAnsi="Arial"/>
                <w:szCs w:val="24"/>
                <w:lang w:val="pt-PT"/>
              </w:rPr>
            </w:pPr>
          </w:p>
          <w:p w14:paraId="6E01FD2F" w14:textId="7E522782" w:rsidR="005C1F7A" w:rsidRPr="000C0C45" w:rsidRDefault="005C1F7A">
            <w:pPr>
              <w:pStyle w:val="Cuerpodetextoconsangreda"/>
              <w:rPr>
                <w:rFonts w:hAnsi="Arial"/>
                <w:szCs w:val="24"/>
                <w:lang w:val="pt-PT"/>
              </w:rPr>
            </w:pPr>
            <w:r w:rsidRPr="000C0C45">
              <w:rPr>
                <w:rStyle w:val="Fuentedepe1rrafopredeter"/>
                <w:rFonts w:hAnsi="Arial"/>
                <w:szCs w:val="24"/>
                <w:lang w:val="pt-PT"/>
              </w:rPr>
              <w:t xml:space="preserve">Santiago de Compostela, </w:t>
            </w:r>
            <w:r w:rsidRPr="005B433D">
              <w:rPr>
                <w:rStyle w:val="Fuentedepe1rrafopredeter"/>
                <w:rFonts w:eastAsia="MS Mincho" w:hAnsi="Arial"/>
                <w:szCs w:val="24"/>
              </w:rPr>
              <w:t> </w:t>
            </w:r>
            <w:r w:rsidRPr="005B433D">
              <w:rPr>
                <w:rStyle w:val="Fuentedepe1rrafopredeter"/>
                <w:rFonts w:eastAsia="MS Mincho" w:hAnsi="Arial"/>
                <w:szCs w:val="24"/>
              </w:rPr>
              <w:t> </w:t>
            </w:r>
            <w:r w:rsidR="00F223FC" w:rsidRPr="00F223FC">
              <w:rPr>
                <w:rStyle w:val="Fuentedepe1rrafopredeter"/>
                <w:rFonts w:eastAsia="MS Mincho" w:hAnsi="Arial"/>
                <w:szCs w:val="24"/>
                <w:lang w:val="pt-PT"/>
              </w:rPr>
              <w:t xml:space="preserve"> </w:t>
            </w:r>
            <w:r w:rsidR="00F223FC">
              <w:rPr>
                <w:rStyle w:val="Fuentedepe1rrafopredeter"/>
                <w:rFonts w:eastAsia="MS Mincho" w:hAnsi="Arial"/>
                <w:szCs w:val="24"/>
                <w:lang w:val="pt-PT"/>
              </w:rPr>
              <w:t xml:space="preserve">            </w:t>
            </w:r>
            <w:r w:rsidRPr="005B433D">
              <w:rPr>
                <w:rStyle w:val="Fuentedepe1rrafopredeter"/>
                <w:rFonts w:eastAsia="MS Mincho" w:hAnsi="Arial"/>
                <w:szCs w:val="24"/>
              </w:rPr>
              <w:t> </w:t>
            </w:r>
            <w:r w:rsidRPr="005B433D">
              <w:rPr>
                <w:rStyle w:val="Fuentedepe1rrafopredeter"/>
                <w:rFonts w:eastAsia="MS Mincho" w:hAnsi="Arial"/>
                <w:szCs w:val="24"/>
              </w:rPr>
              <w:t> </w:t>
            </w:r>
            <w:r w:rsidRPr="005B433D">
              <w:rPr>
                <w:rStyle w:val="Fuentedepe1rrafopredeter"/>
                <w:rFonts w:hAnsi="Arial"/>
                <w:szCs w:val="24"/>
              </w:rPr>
              <w:t> </w:t>
            </w:r>
            <w:r w:rsidRPr="000C0C45">
              <w:rPr>
                <w:rStyle w:val="Fuentedepe1rrafopredeter"/>
                <w:rFonts w:hAnsi="Arial"/>
                <w:szCs w:val="24"/>
                <w:lang w:val="pt-PT"/>
              </w:rPr>
              <w:t>de</w:t>
            </w:r>
            <w:r w:rsidR="00F223FC">
              <w:rPr>
                <w:rStyle w:val="Fuentedepe1rrafopredeter"/>
                <w:rFonts w:hAnsi="Arial"/>
                <w:szCs w:val="24"/>
                <w:lang w:val="pt-PT"/>
              </w:rPr>
              <w:t xml:space="preserve"> Febreiro</w:t>
            </w:r>
            <w:r w:rsidRPr="000C0C45">
              <w:rPr>
                <w:rStyle w:val="Fuentedepe1rrafopredeter"/>
                <w:rFonts w:hAnsi="Arial"/>
                <w:szCs w:val="24"/>
                <w:lang w:val="pt-PT"/>
              </w:rPr>
              <w:t xml:space="preserve"> de 20</w:t>
            </w:r>
            <w:r w:rsidR="00F223FC">
              <w:rPr>
                <w:rStyle w:val="Fuentedepe1rrafopredeter"/>
                <w:rFonts w:hAnsi="Arial"/>
                <w:szCs w:val="24"/>
                <w:lang w:val="pt-PT"/>
              </w:rPr>
              <w:t>22</w:t>
            </w:r>
          </w:p>
          <w:p w14:paraId="5D5AF181" w14:textId="77777777" w:rsidR="005C1F7A" w:rsidRPr="000C0C45" w:rsidRDefault="005C1F7A">
            <w:pPr>
              <w:pStyle w:val="Cuerpodetextoconsangreda"/>
              <w:rPr>
                <w:rFonts w:hAnsi="Arial"/>
                <w:szCs w:val="24"/>
                <w:lang w:val="pt-PT"/>
              </w:rPr>
            </w:pPr>
          </w:p>
        </w:tc>
      </w:tr>
      <w:tr w:rsidR="005C1F7A" w:rsidRPr="005B433D" w14:paraId="39643958" w14:textId="77777777" w:rsidTr="00482661">
        <w:trPr>
          <w:cantSplit/>
          <w:jc w:val="center"/>
        </w:trPr>
        <w:tc>
          <w:tcPr>
            <w:tcW w:w="4526" w:type="dxa"/>
            <w:gridSpan w:val="3"/>
            <w:tcBorders>
              <w:top w:val="nil"/>
              <w:left w:val="nil"/>
              <w:right w:val="nil"/>
            </w:tcBorders>
          </w:tcPr>
          <w:p w14:paraId="7C683567" w14:textId="77777777" w:rsidR="005C1F7A" w:rsidRPr="005B433D" w:rsidRDefault="005C1F7A">
            <w:pPr>
              <w:tabs>
                <w:tab w:val="left" w:pos="284"/>
              </w:tabs>
              <w:rPr>
                <w:rFonts w:ascii="Arial" w:hAnsi="Arial" w:cs="Arial"/>
                <w:szCs w:val="24"/>
              </w:rPr>
            </w:pPr>
            <w:r w:rsidRPr="000C0C45">
              <w:rPr>
                <w:rFonts w:ascii="Arial" w:hAnsi="Arial" w:cs="Arial"/>
                <w:sz w:val="16"/>
                <w:szCs w:val="24"/>
                <w:lang w:val="pt-PT"/>
              </w:rPr>
              <w:tab/>
            </w:r>
            <w:r w:rsidRPr="005B433D">
              <w:rPr>
                <w:rFonts w:ascii="Arial" w:hAnsi="Arial" w:cs="Arial"/>
                <w:sz w:val="16"/>
                <w:szCs w:val="24"/>
              </w:rPr>
              <w:t>O/A alumno/a</w:t>
            </w:r>
          </w:p>
          <w:p w14:paraId="44D5B544" w14:textId="77777777" w:rsidR="005C1F7A" w:rsidRPr="005B433D" w:rsidRDefault="005C1F7A">
            <w:pPr>
              <w:tabs>
                <w:tab w:val="left" w:pos="284"/>
              </w:tabs>
              <w:rPr>
                <w:rFonts w:ascii="Arial" w:hAnsi="Arial" w:cs="Arial"/>
                <w:sz w:val="16"/>
                <w:szCs w:val="24"/>
              </w:rPr>
            </w:pPr>
          </w:p>
          <w:p w14:paraId="5597CD7D" w14:textId="77777777" w:rsidR="005C1F7A" w:rsidRPr="005B433D" w:rsidRDefault="005C1F7A">
            <w:pPr>
              <w:tabs>
                <w:tab w:val="left" w:pos="284"/>
              </w:tabs>
              <w:rPr>
                <w:rFonts w:ascii="Arial" w:hAnsi="Arial" w:cs="Arial"/>
                <w:sz w:val="16"/>
                <w:szCs w:val="24"/>
              </w:rPr>
            </w:pPr>
          </w:p>
          <w:p w14:paraId="3BB321CE" w14:textId="77777777" w:rsidR="005C1F7A" w:rsidRPr="005B433D" w:rsidRDefault="005C1F7A">
            <w:pPr>
              <w:tabs>
                <w:tab w:val="left" w:pos="284"/>
              </w:tabs>
              <w:rPr>
                <w:rFonts w:ascii="Arial" w:hAnsi="Arial" w:cs="Arial"/>
                <w:sz w:val="16"/>
                <w:szCs w:val="24"/>
              </w:rPr>
            </w:pPr>
          </w:p>
          <w:p w14:paraId="6224BD2B" w14:textId="77777777" w:rsidR="005C1F7A" w:rsidRPr="005B433D" w:rsidRDefault="005C1F7A">
            <w:pPr>
              <w:tabs>
                <w:tab w:val="left" w:pos="284"/>
              </w:tabs>
              <w:rPr>
                <w:rFonts w:ascii="Arial" w:hAnsi="Arial" w:cs="Arial"/>
                <w:sz w:val="16"/>
                <w:szCs w:val="24"/>
              </w:rPr>
            </w:pPr>
          </w:p>
          <w:p w14:paraId="3679F296" w14:textId="77777777" w:rsidR="005C1F7A" w:rsidRPr="005B433D" w:rsidRDefault="005C1F7A">
            <w:pPr>
              <w:tabs>
                <w:tab w:val="left" w:pos="284"/>
              </w:tabs>
              <w:rPr>
                <w:rFonts w:ascii="Arial" w:hAnsi="Arial" w:cs="Arial"/>
                <w:sz w:val="16"/>
                <w:szCs w:val="24"/>
              </w:rPr>
            </w:pPr>
          </w:p>
          <w:p w14:paraId="7F5C47C5" w14:textId="77777777" w:rsidR="005C1F7A" w:rsidRPr="005B433D" w:rsidRDefault="005C1F7A">
            <w:pPr>
              <w:tabs>
                <w:tab w:val="left" w:pos="284"/>
              </w:tabs>
              <w:rPr>
                <w:rFonts w:ascii="Arial" w:hAnsi="Arial" w:cs="Arial"/>
                <w:szCs w:val="24"/>
              </w:rPr>
            </w:pPr>
            <w:r w:rsidRPr="005B433D">
              <w:rPr>
                <w:rFonts w:ascii="Arial" w:hAnsi="Arial" w:cs="Arial"/>
                <w:sz w:val="16"/>
                <w:szCs w:val="24"/>
              </w:rPr>
              <w:tab/>
            </w:r>
          </w:p>
          <w:p w14:paraId="123A4442" w14:textId="77777777" w:rsidR="005C1F7A" w:rsidRPr="005B433D" w:rsidRDefault="005C1F7A">
            <w:pPr>
              <w:tabs>
                <w:tab w:val="left" w:pos="284"/>
              </w:tabs>
              <w:rPr>
                <w:rFonts w:ascii="Arial" w:hAnsi="Arial" w:cs="Arial"/>
                <w:szCs w:val="24"/>
              </w:rPr>
            </w:pPr>
            <w:r w:rsidRPr="005B433D">
              <w:rPr>
                <w:rStyle w:val="Fuentedepe1rrafopredeter"/>
                <w:rFonts w:ascii="Arial" w:hAnsi="Arial" w:cs="Arial"/>
                <w:sz w:val="16"/>
                <w:szCs w:val="24"/>
              </w:rPr>
              <w:tab/>
              <w:t xml:space="preserve">Asdo: </w:t>
            </w:r>
            <w:r w:rsidRPr="005B433D">
              <w:rPr>
                <w:rStyle w:val="Fuentedepe1rrafopredeter"/>
                <w:rFonts w:ascii="Arial" w:eastAsia="MS Mincho" w:hAnsi="Arial" w:cs="Arial"/>
                <w:sz w:val="16"/>
                <w:szCs w:val="24"/>
              </w:rPr>
              <w:t> </w:t>
            </w:r>
            <w:r w:rsidRPr="005B433D">
              <w:rPr>
                <w:rStyle w:val="Fuentedepe1rrafopredeter"/>
                <w:rFonts w:ascii="Arial" w:eastAsia="MS Mincho" w:hAnsi="Arial" w:cs="Arial"/>
                <w:sz w:val="16"/>
                <w:szCs w:val="24"/>
              </w:rPr>
              <w:t> </w:t>
            </w:r>
            <w:r w:rsidRPr="005B433D">
              <w:rPr>
                <w:rStyle w:val="Fuentedepe1rrafopredeter"/>
                <w:rFonts w:ascii="Arial" w:eastAsia="MS Mincho" w:hAnsi="Arial" w:cs="Arial"/>
                <w:sz w:val="16"/>
                <w:szCs w:val="24"/>
              </w:rPr>
              <w:t> </w:t>
            </w:r>
            <w:r w:rsidRPr="005B433D">
              <w:rPr>
                <w:rStyle w:val="Fuentedepe1rrafopredeter"/>
                <w:rFonts w:ascii="Arial" w:eastAsia="MS Mincho" w:hAnsi="Arial" w:cs="Arial"/>
                <w:sz w:val="16"/>
                <w:szCs w:val="24"/>
              </w:rPr>
              <w:t> </w:t>
            </w:r>
            <w:r w:rsidRPr="005B433D">
              <w:rPr>
                <w:rStyle w:val="Fuentedepe1rrafopredeter"/>
                <w:rFonts w:ascii="Arial" w:hAnsi="Arial" w:cs="Arial"/>
                <w:sz w:val="16"/>
                <w:szCs w:val="24"/>
              </w:rPr>
              <w:t> </w:t>
            </w:r>
          </w:p>
        </w:tc>
        <w:tc>
          <w:tcPr>
            <w:tcW w:w="5112" w:type="dxa"/>
            <w:gridSpan w:val="2"/>
            <w:tcBorders>
              <w:top w:val="nil"/>
              <w:left w:val="nil"/>
              <w:right w:val="nil"/>
            </w:tcBorders>
          </w:tcPr>
          <w:p w14:paraId="60595CD6" w14:textId="77777777" w:rsidR="005C1F7A" w:rsidRPr="000C0C45" w:rsidRDefault="005C1F7A">
            <w:pPr>
              <w:tabs>
                <w:tab w:val="left" w:pos="356"/>
              </w:tabs>
              <w:rPr>
                <w:rFonts w:ascii="Arial" w:hAnsi="Arial" w:cs="Arial"/>
                <w:szCs w:val="24"/>
                <w:lang w:val="pt-PT"/>
              </w:rPr>
            </w:pPr>
            <w:r w:rsidRPr="005B433D">
              <w:rPr>
                <w:rFonts w:ascii="Arial" w:hAnsi="Arial" w:cs="Arial"/>
                <w:sz w:val="16"/>
                <w:szCs w:val="24"/>
                <w:lang w:val="pt-PT"/>
              </w:rPr>
              <w:tab/>
              <w:t>Vº e Pr. O/A Titor(a)</w:t>
            </w:r>
            <w:r w:rsidR="005B433D">
              <w:rPr>
                <w:rFonts w:ascii="Arial" w:hAnsi="Arial" w:cs="Arial"/>
                <w:sz w:val="16"/>
                <w:szCs w:val="24"/>
                <w:lang w:val="pt-PT"/>
              </w:rPr>
              <w:t xml:space="preserve"> e </w:t>
            </w:r>
            <w:r w:rsidRPr="005B433D">
              <w:rPr>
                <w:rFonts w:ascii="Arial" w:hAnsi="Arial" w:cs="Arial"/>
                <w:sz w:val="16"/>
                <w:szCs w:val="24"/>
                <w:lang w:val="pt-PT"/>
              </w:rPr>
              <w:t>Cotitor(a) do proxecto</w:t>
            </w:r>
          </w:p>
          <w:p w14:paraId="5F4B54CF" w14:textId="77777777" w:rsidR="005C1F7A" w:rsidRPr="005B433D" w:rsidRDefault="005C1F7A">
            <w:pPr>
              <w:tabs>
                <w:tab w:val="left" w:pos="356"/>
              </w:tabs>
              <w:rPr>
                <w:rFonts w:ascii="Arial" w:hAnsi="Arial" w:cs="Arial"/>
                <w:sz w:val="16"/>
                <w:szCs w:val="24"/>
                <w:lang w:val="pt-PT"/>
              </w:rPr>
            </w:pPr>
          </w:p>
          <w:p w14:paraId="68016595" w14:textId="77777777" w:rsidR="005C1F7A" w:rsidRPr="005B433D" w:rsidRDefault="005C1F7A">
            <w:pPr>
              <w:tabs>
                <w:tab w:val="left" w:pos="356"/>
              </w:tabs>
              <w:rPr>
                <w:rFonts w:ascii="Arial" w:hAnsi="Arial" w:cs="Arial"/>
                <w:sz w:val="16"/>
                <w:szCs w:val="24"/>
                <w:lang w:val="pt-PT"/>
              </w:rPr>
            </w:pPr>
          </w:p>
          <w:p w14:paraId="18A303E9" w14:textId="77777777" w:rsidR="005C1F7A" w:rsidRPr="000C0C45" w:rsidRDefault="005C1F7A">
            <w:pPr>
              <w:tabs>
                <w:tab w:val="left" w:pos="356"/>
              </w:tabs>
              <w:rPr>
                <w:rFonts w:ascii="Arial" w:hAnsi="Arial" w:cs="Arial"/>
                <w:szCs w:val="24"/>
                <w:lang w:val="pt-PT"/>
              </w:rPr>
            </w:pPr>
            <w:r w:rsidRPr="005B433D">
              <w:rPr>
                <w:rFonts w:ascii="Arial" w:hAnsi="Arial" w:cs="Arial"/>
                <w:sz w:val="16"/>
                <w:szCs w:val="24"/>
                <w:lang w:val="pt-PT"/>
              </w:rPr>
              <w:tab/>
            </w:r>
          </w:p>
          <w:p w14:paraId="40D9C202" w14:textId="77777777" w:rsidR="005C1F7A" w:rsidRPr="005B433D" w:rsidRDefault="005C1F7A">
            <w:pPr>
              <w:tabs>
                <w:tab w:val="left" w:pos="356"/>
              </w:tabs>
              <w:rPr>
                <w:rFonts w:ascii="Arial" w:hAnsi="Arial" w:cs="Arial"/>
                <w:sz w:val="16"/>
                <w:szCs w:val="24"/>
                <w:lang w:val="pt-PT"/>
              </w:rPr>
            </w:pPr>
          </w:p>
          <w:p w14:paraId="7CF4A1B0" w14:textId="77777777" w:rsidR="005C1F7A" w:rsidRPr="005B433D" w:rsidRDefault="005C1F7A">
            <w:pPr>
              <w:tabs>
                <w:tab w:val="left" w:pos="356"/>
              </w:tabs>
              <w:rPr>
                <w:rFonts w:ascii="Arial" w:hAnsi="Arial" w:cs="Arial"/>
                <w:sz w:val="16"/>
                <w:szCs w:val="24"/>
                <w:lang w:val="pt-PT"/>
              </w:rPr>
            </w:pPr>
          </w:p>
          <w:p w14:paraId="4FEBCA68" w14:textId="77777777" w:rsidR="005C1F7A" w:rsidRPr="005B433D" w:rsidRDefault="005C1F7A">
            <w:pPr>
              <w:tabs>
                <w:tab w:val="left" w:pos="356"/>
              </w:tabs>
              <w:rPr>
                <w:rFonts w:ascii="Arial" w:hAnsi="Arial" w:cs="Arial"/>
                <w:sz w:val="16"/>
                <w:szCs w:val="24"/>
                <w:lang w:val="pt-PT"/>
              </w:rPr>
            </w:pPr>
          </w:p>
          <w:p w14:paraId="23C0E029" w14:textId="77777777" w:rsidR="005C1F7A" w:rsidRPr="005B433D" w:rsidRDefault="005C1F7A">
            <w:pPr>
              <w:tabs>
                <w:tab w:val="left" w:pos="356"/>
              </w:tabs>
              <w:rPr>
                <w:rFonts w:ascii="Arial" w:hAnsi="Arial" w:cs="Arial"/>
                <w:szCs w:val="24"/>
              </w:rPr>
            </w:pPr>
            <w:r w:rsidRPr="005B433D">
              <w:rPr>
                <w:rStyle w:val="Fuentedepe1rrafopredeter"/>
                <w:rFonts w:ascii="Arial" w:hAnsi="Arial" w:cs="Arial"/>
                <w:sz w:val="16"/>
                <w:szCs w:val="24"/>
                <w:lang w:val="pt-PT"/>
              </w:rPr>
              <w:tab/>
            </w:r>
            <w:r w:rsidRPr="005B433D">
              <w:rPr>
                <w:rStyle w:val="Fuentedepe1rrafopredeter"/>
                <w:rFonts w:ascii="Arial" w:hAnsi="Arial" w:cs="Arial"/>
                <w:sz w:val="16"/>
                <w:szCs w:val="24"/>
              </w:rPr>
              <w:t xml:space="preserve">Asdo: </w:t>
            </w:r>
            <w:r w:rsidRPr="005B433D">
              <w:rPr>
                <w:rStyle w:val="Fuentedepe1rrafopredeter"/>
                <w:rFonts w:ascii="Arial" w:eastAsia="MS Mincho" w:hAnsi="Arial" w:cs="Arial"/>
                <w:sz w:val="16"/>
                <w:szCs w:val="24"/>
              </w:rPr>
              <w:t> </w:t>
            </w:r>
            <w:r w:rsidRPr="005B433D">
              <w:rPr>
                <w:rStyle w:val="Fuentedepe1rrafopredeter"/>
                <w:rFonts w:ascii="Arial" w:eastAsia="MS Mincho" w:hAnsi="Arial" w:cs="Arial"/>
                <w:sz w:val="16"/>
                <w:szCs w:val="24"/>
              </w:rPr>
              <w:t> </w:t>
            </w:r>
            <w:r w:rsidRPr="005B433D">
              <w:rPr>
                <w:rStyle w:val="Fuentedepe1rrafopredeter"/>
                <w:rFonts w:ascii="Arial" w:eastAsia="MS Mincho" w:hAnsi="Arial" w:cs="Arial"/>
                <w:sz w:val="16"/>
                <w:szCs w:val="24"/>
              </w:rPr>
              <w:t> </w:t>
            </w:r>
            <w:r w:rsidRPr="005B433D">
              <w:rPr>
                <w:rStyle w:val="Fuentedepe1rrafopredeter"/>
                <w:rFonts w:ascii="Arial" w:eastAsia="MS Mincho" w:hAnsi="Arial" w:cs="Arial"/>
                <w:sz w:val="16"/>
                <w:szCs w:val="24"/>
              </w:rPr>
              <w:t> </w:t>
            </w:r>
            <w:r w:rsidRPr="005B433D">
              <w:rPr>
                <w:rStyle w:val="Fuentedepe1rrafopredeter"/>
                <w:rFonts w:ascii="Arial" w:hAnsi="Arial" w:cs="Arial"/>
                <w:sz w:val="16"/>
                <w:szCs w:val="24"/>
              </w:rPr>
              <w:t> </w:t>
            </w:r>
          </w:p>
        </w:tc>
      </w:tr>
      <w:tr w:rsidR="005C1F7A" w:rsidRPr="005B433D" w14:paraId="6697530A" w14:textId="77777777" w:rsidTr="00482661">
        <w:trPr>
          <w:cantSplit/>
          <w:trHeight w:hRule="exact" w:val="129"/>
          <w:jc w:val="center"/>
        </w:trPr>
        <w:tc>
          <w:tcPr>
            <w:tcW w:w="9638" w:type="dxa"/>
            <w:gridSpan w:val="5"/>
            <w:tcBorders>
              <w:top w:val="nil"/>
              <w:left w:val="nil"/>
              <w:right w:val="nil"/>
            </w:tcBorders>
            <w:vAlign w:val="center"/>
          </w:tcPr>
          <w:p w14:paraId="54F8C480" w14:textId="77777777" w:rsidR="005C1F7A" w:rsidRPr="005B433D" w:rsidRDefault="005C1F7A">
            <w:pPr>
              <w:rPr>
                <w:rFonts w:ascii="Arial" w:hAnsi="Arial" w:cs="Arial"/>
                <w:b/>
                <w:sz w:val="24"/>
                <w:szCs w:val="24"/>
              </w:rPr>
            </w:pPr>
          </w:p>
        </w:tc>
      </w:tr>
    </w:tbl>
    <w:p w14:paraId="5659A017" w14:textId="77777777" w:rsidR="005C1F7A" w:rsidRPr="005B433D" w:rsidRDefault="005C1F7A">
      <w:pPr>
        <w:rPr>
          <w:rFonts w:ascii="Arial" w:hAnsi="Arial" w:cs="Arial"/>
          <w:szCs w:val="24"/>
        </w:rPr>
      </w:pPr>
    </w:p>
    <w:p w14:paraId="475F7D0E" w14:textId="77777777" w:rsidR="005C1F7A" w:rsidRPr="005B433D" w:rsidRDefault="005C1F7A">
      <w:pPr>
        <w:rPr>
          <w:rFonts w:ascii="Arial" w:hAnsi="Arial" w:cs="Arial"/>
          <w:szCs w:val="24"/>
        </w:rPr>
      </w:pPr>
    </w:p>
    <w:p w14:paraId="354D4EBD" w14:textId="77777777" w:rsidR="005C1F7A" w:rsidRPr="005B433D" w:rsidRDefault="005C1F7A">
      <w:pPr>
        <w:ind w:left="454"/>
        <w:rPr>
          <w:rFonts w:ascii="Arial" w:hAnsi="Arial" w:cs="Arial"/>
          <w:szCs w:val="24"/>
        </w:rPr>
      </w:pPr>
      <w:r w:rsidRPr="005B433D">
        <w:rPr>
          <w:rFonts w:ascii="Arial" w:hAnsi="Arial" w:cs="Arial"/>
          <w:b/>
          <w:szCs w:val="24"/>
        </w:rPr>
        <w:t>Á atención da Comisión de Traballos Fin de Grao de Enxeñaría Informática</w:t>
      </w:r>
    </w:p>
    <w:p w14:paraId="71D27B87" w14:textId="77777777" w:rsidR="005C1F7A" w:rsidRPr="005B433D" w:rsidRDefault="005C1F7A">
      <w:pPr>
        <w:pStyle w:val="Encabezado4"/>
        <w:numPr>
          <w:ilvl w:val="3"/>
          <w:numId w:val="1"/>
        </w:numPr>
        <w:rPr>
          <w:rFonts w:hAnsi="Arial"/>
          <w:bCs w:val="0"/>
          <w:szCs w:val="24"/>
        </w:rPr>
      </w:pPr>
      <w:r w:rsidRPr="005B433D">
        <w:rPr>
          <w:rFonts w:hAnsi="Arial"/>
          <w:bCs w:val="0"/>
          <w:szCs w:val="24"/>
        </w:rPr>
        <w:lastRenderedPageBreak/>
        <w:t>DESCRICIÓN DO ANTEPROXECTO</w:t>
      </w:r>
    </w:p>
    <w:p w14:paraId="32D9E633" w14:textId="77777777" w:rsidR="005C1F7A" w:rsidRPr="000C0C45" w:rsidRDefault="005C1F7A">
      <w:pPr>
        <w:pStyle w:val="Cuerpodetexto"/>
        <w:rPr>
          <w:rFonts w:ascii="Arial" w:hAnsi="Arial" w:cs="Arial"/>
          <w:szCs w:val="24"/>
          <w:lang w:val="pt-PT"/>
        </w:rPr>
      </w:pPr>
      <w:r w:rsidRPr="000C0C45">
        <w:rPr>
          <w:rFonts w:ascii="Arial" w:hAnsi="Arial" w:cs="Arial"/>
          <w:smallCaps w:val="0"/>
          <w:sz w:val="16"/>
          <w:szCs w:val="24"/>
          <w:lang w:val="pt-PT"/>
        </w:rPr>
        <w:t>(Adaptar o tamaño do documento segundo sexa necesario.)</w:t>
      </w:r>
    </w:p>
    <w:tbl>
      <w:tblPr>
        <w:tblW w:w="0" w:type="auto"/>
        <w:tblInd w:w="-82" w:type="dxa"/>
        <w:tblLayout w:type="fixed"/>
        <w:tblCellMar>
          <w:left w:w="0" w:type="dxa"/>
          <w:right w:w="0" w:type="dxa"/>
        </w:tblCellMar>
        <w:tblLook w:val="0000" w:firstRow="0" w:lastRow="0" w:firstColumn="0" w:lastColumn="0" w:noHBand="0" w:noVBand="0"/>
      </w:tblPr>
      <w:tblGrid>
        <w:gridCol w:w="9638"/>
      </w:tblGrid>
      <w:tr w:rsidR="005C1F7A" w:rsidRPr="005B433D" w14:paraId="6207851D" w14:textId="77777777">
        <w:tc>
          <w:tcPr>
            <w:tcW w:w="9638" w:type="dxa"/>
            <w:tcBorders>
              <w:top w:val="single" w:sz="8" w:space="0" w:color="808080"/>
              <w:left w:val="single" w:sz="8" w:space="0" w:color="808080"/>
              <w:bottom w:val="single" w:sz="8" w:space="0" w:color="808080"/>
              <w:right w:val="single" w:sz="8" w:space="0" w:color="808080"/>
            </w:tcBorders>
            <w:shd w:val="clear" w:color="auto" w:fill="E0E0E0"/>
          </w:tcPr>
          <w:p w14:paraId="6C610B9D" w14:textId="2F5D60A9" w:rsidR="005C1F7A" w:rsidRPr="0013248E" w:rsidRDefault="005C1F7A" w:rsidP="005E5DA9">
            <w:pPr>
              <w:pStyle w:val="Encabezado3"/>
              <w:numPr>
                <w:ilvl w:val="2"/>
                <w:numId w:val="1"/>
              </w:numPr>
              <w:rPr>
                <w:rFonts w:hAnsi="Arial"/>
                <w:szCs w:val="24"/>
              </w:rPr>
            </w:pPr>
            <w:r w:rsidRPr="0013248E">
              <w:rPr>
                <w:rFonts w:hAnsi="Arial"/>
                <w:bCs w:val="0"/>
              </w:rPr>
              <w:t>T</w:t>
            </w:r>
            <w:r w:rsidR="0013248E" w:rsidRPr="0013248E">
              <w:rPr>
                <w:rFonts w:hAnsi="Arial"/>
                <w:bCs w:val="0"/>
              </w:rPr>
              <w:t>Í</w:t>
            </w:r>
            <w:r w:rsidRPr="0013248E">
              <w:rPr>
                <w:rFonts w:hAnsi="Arial"/>
                <w:bCs w:val="0"/>
              </w:rPr>
              <w:t>TULO</w:t>
            </w:r>
            <w:r w:rsidRPr="0013248E">
              <w:rPr>
                <w:rFonts w:hAnsi="Arial"/>
                <w:szCs w:val="24"/>
              </w:rPr>
              <w:t>:</w:t>
            </w:r>
          </w:p>
        </w:tc>
      </w:tr>
      <w:tr w:rsidR="005C1F7A" w:rsidRPr="005B433D" w14:paraId="7000CFBF" w14:textId="77777777">
        <w:trPr>
          <w:trHeight w:val="95"/>
        </w:trPr>
        <w:tc>
          <w:tcPr>
            <w:tcW w:w="9638" w:type="dxa"/>
            <w:tcBorders>
              <w:top w:val="single" w:sz="8" w:space="0" w:color="808080"/>
              <w:left w:val="single" w:sz="8" w:space="0" w:color="808080"/>
              <w:bottom w:val="single" w:sz="8" w:space="0" w:color="808080"/>
              <w:right w:val="single" w:sz="8" w:space="0" w:color="808080"/>
            </w:tcBorders>
          </w:tcPr>
          <w:p w14:paraId="3E3AC769" w14:textId="5365C56F" w:rsidR="005C1F7A" w:rsidRPr="005E5DA9" w:rsidRDefault="005E5DA9" w:rsidP="005E5DA9">
            <w:pPr>
              <w:keepNext/>
              <w:tabs>
                <w:tab w:val="left" w:pos="3660"/>
              </w:tabs>
              <w:autoSpaceDN/>
              <w:adjustRightInd/>
              <w:spacing w:before="60" w:after="60"/>
              <w:ind w:left="75"/>
              <w:textAlignment w:val="auto"/>
              <w:rPr>
                <w:rFonts w:hAnsi="Arial"/>
                <w:bCs/>
                <w:szCs w:val="24"/>
              </w:rPr>
            </w:pPr>
            <w:r w:rsidRPr="005E5DA9">
              <w:rPr>
                <w:rFonts w:ascii="Arial" w:eastAsia="Arial" w:hAnsi="Arial" w:cs="Arial"/>
                <w:b/>
                <w:kern w:val="0"/>
                <w:sz w:val="24"/>
                <w:szCs w:val="24"/>
                <w:lang w:eastAsia="es-ES_tradnl"/>
              </w:rPr>
              <w:t>Herramienta para la creación y edición colaborativa de documentos</w:t>
            </w:r>
          </w:p>
        </w:tc>
      </w:tr>
      <w:tr w:rsidR="005C1F7A" w:rsidRPr="005B433D" w14:paraId="21601BE2" w14:textId="77777777">
        <w:tc>
          <w:tcPr>
            <w:tcW w:w="9638" w:type="dxa"/>
            <w:tcBorders>
              <w:top w:val="single" w:sz="8" w:space="0" w:color="808080"/>
              <w:left w:val="single" w:sz="8" w:space="0" w:color="808080"/>
              <w:bottom w:val="single" w:sz="8" w:space="0" w:color="808080"/>
              <w:right w:val="single" w:sz="8" w:space="0" w:color="808080"/>
            </w:tcBorders>
            <w:shd w:val="clear" w:color="auto" w:fill="CCCCCC"/>
          </w:tcPr>
          <w:p w14:paraId="6A2ED2F6" w14:textId="77777777" w:rsidR="005C1F7A" w:rsidRPr="005B433D" w:rsidRDefault="005C1F7A">
            <w:pPr>
              <w:pStyle w:val="Encabezado3"/>
              <w:numPr>
                <w:ilvl w:val="2"/>
                <w:numId w:val="1"/>
              </w:numPr>
              <w:rPr>
                <w:rFonts w:hAnsi="Arial"/>
                <w:bCs w:val="0"/>
                <w:szCs w:val="24"/>
              </w:rPr>
            </w:pPr>
            <w:r w:rsidRPr="005B433D">
              <w:rPr>
                <w:rFonts w:hAnsi="Arial"/>
                <w:bCs w:val="0"/>
                <w:szCs w:val="24"/>
              </w:rPr>
              <w:t>Introdución</w:t>
            </w:r>
          </w:p>
        </w:tc>
      </w:tr>
      <w:tr w:rsidR="005C1F7A" w:rsidRPr="00790B77" w14:paraId="4A2FE185" w14:textId="77777777">
        <w:tc>
          <w:tcPr>
            <w:tcW w:w="9638" w:type="dxa"/>
            <w:tcBorders>
              <w:top w:val="single" w:sz="8" w:space="0" w:color="808080"/>
              <w:left w:val="single" w:sz="8" w:space="0" w:color="808080"/>
              <w:bottom w:val="single" w:sz="8" w:space="0" w:color="808080"/>
              <w:right w:val="single" w:sz="8" w:space="0" w:color="808080"/>
            </w:tcBorders>
          </w:tcPr>
          <w:p w14:paraId="73347F3D" w14:textId="12B52B23" w:rsidR="00821AB3" w:rsidRPr="000855C9" w:rsidRDefault="00EE0B76" w:rsidP="0074294E">
            <w:pPr>
              <w:pStyle w:val="NormalWeb"/>
              <w:shd w:val="clear" w:color="auto" w:fill="FFFFFF"/>
              <w:spacing w:before="120" w:beforeAutospacing="0" w:after="120" w:afterAutospacing="0"/>
              <w:ind w:left="79" w:right="62"/>
              <w:jc w:val="both"/>
              <w:rPr>
                <w:rFonts w:ascii="Arial" w:hAnsi="Arial" w:cs="Arial"/>
                <w:kern w:val="1"/>
                <w:sz w:val="20"/>
                <w:lang w:eastAsia="es-ES"/>
              </w:rPr>
            </w:pPr>
            <w:r w:rsidRPr="000855C9">
              <w:rPr>
                <w:rFonts w:ascii="Arial" w:hAnsi="Arial" w:cs="Arial"/>
                <w:kern w:val="1"/>
                <w:sz w:val="20"/>
                <w:lang w:eastAsia="es-ES"/>
              </w:rPr>
              <w:t xml:space="preserve">La creación de contenido constituye uno de los problemas más importantes </w:t>
            </w:r>
            <w:r w:rsidR="000855C9">
              <w:rPr>
                <w:rFonts w:ascii="Arial" w:hAnsi="Arial" w:cs="Arial"/>
                <w:kern w:val="1"/>
                <w:sz w:val="20"/>
                <w:lang w:eastAsia="es-ES"/>
              </w:rPr>
              <w:t xml:space="preserve">a los que se enfrentan </w:t>
            </w:r>
            <w:r w:rsidRPr="000855C9">
              <w:rPr>
                <w:rFonts w:ascii="Arial" w:hAnsi="Arial" w:cs="Arial"/>
                <w:kern w:val="1"/>
                <w:sz w:val="20"/>
                <w:lang w:eastAsia="es-ES"/>
              </w:rPr>
              <w:t>muchos dominios de aplicación</w:t>
            </w:r>
            <w:r w:rsidR="000855C9" w:rsidRPr="000855C9">
              <w:rPr>
                <w:rFonts w:ascii="Arial" w:hAnsi="Arial" w:cs="Arial"/>
                <w:kern w:val="1"/>
                <w:sz w:val="20"/>
                <w:lang w:eastAsia="es-ES"/>
              </w:rPr>
              <w:t xml:space="preserve">, </w:t>
            </w:r>
            <w:r w:rsidR="000855C9">
              <w:rPr>
                <w:rFonts w:ascii="Arial" w:hAnsi="Arial" w:cs="Arial"/>
                <w:kern w:val="1"/>
                <w:sz w:val="20"/>
                <w:lang w:eastAsia="es-ES"/>
              </w:rPr>
              <w:t>entre ellos, la educación/formación</w:t>
            </w:r>
            <w:r w:rsidR="000855C9" w:rsidRPr="000855C9">
              <w:rPr>
                <w:rFonts w:ascii="Arial" w:hAnsi="Arial" w:cs="Arial"/>
                <w:kern w:val="1"/>
                <w:sz w:val="20"/>
                <w:lang w:eastAsia="es-ES"/>
              </w:rPr>
              <w:t xml:space="preserve">, </w:t>
            </w:r>
            <w:r w:rsidR="000855C9">
              <w:rPr>
                <w:rFonts w:ascii="Arial" w:hAnsi="Arial" w:cs="Arial"/>
                <w:kern w:val="1"/>
                <w:sz w:val="20"/>
                <w:lang w:eastAsia="es-ES"/>
              </w:rPr>
              <w:t>gen</w:t>
            </w:r>
            <w:r w:rsidR="000855C9" w:rsidRPr="000855C9">
              <w:rPr>
                <w:rFonts w:ascii="Arial" w:hAnsi="Arial" w:cs="Arial"/>
                <w:kern w:val="1"/>
                <w:sz w:val="20"/>
                <w:lang w:eastAsia="es-ES"/>
              </w:rPr>
              <w:t xml:space="preserve">eración de noticias, producción científica o </w:t>
            </w:r>
            <w:r w:rsidR="000855C9">
              <w:rPr>
                <w:rFonts w:ascii="Arial" w:hAnsi="Arial" w:cs="Arial"/>
                <w:kern w:val="1"/>
                <w:sz w:val="20"/>
                <w:lang w:eastAsia="es-ES"/>
              </w:rPr>
              <w:t xml:space="preserve">la </w:t>
            </w:r>
            <w:r w:rsidR="00501E61">
              <w:rPr>
                <w:rFonts w:ascii="Arial" w:hAnsi="Arial" w:cs="Arial"/>
                <w:kern w:val="1"/>
                <w:sz w:val="20"/>
                <w:lang w:eastAsia="es-ES"/>
              </w:rPr>
              <w:t>legislación</w:t>
            </w:r>
            <w:r w:rsidR="000855C9" w:rsidRPr="000855C9">
              <w:rPr>
                <w:rFonts w:ascii="Arial" w:hAnsi="Arial" w:cs="Arial"/>
                <w:kern w:val="1"/>
                <w:sz w:val="20"/>
                <w:lang w:eastAsia="es-ES"/>
              </w:rPr>
              <w:t>.</w:t>
            </w:r>
            <w:r w:rsidR="000855C9">
              <w:rPr>
                <w:rFonts w:ascii="Arial" w:hAnsi="Arial" w:cs="Arial"/>
                <w:kern w:val="1"/>
                <w:sz w:val="20"/>
                <w:lang w:eastAsia="es-ES"/>
              </w:rPr>
              <w:t xml:space="preserve"> En estos dominios, el objetivo en la creación de los contenidos en doble: por una parte, crea</w:t>
            </w:r>
            <w:r w:rsidR="00B71C6A">
              <w:rPr>
                <w:rFonts w:ascii="Arial" w:hAnsi="Arial" w:cs="Arial"/>
                <w:kern w:val="1"/>
                <w:sz w:val="20"/>
                <w:lang w:eastAsia="es-ES"/>
              </w:rPr>
              <w:t>ción de</w:t>
            </w:r>
            <w:r w:rsidR="000855C9">
              <w:rPr>
                <w:rFonts w:ascii="Arial" w:hAnsi="Arial" w:cs="Arial"/>
                <w:kern w:val="1"/>
                <w:sz w:val="20"/>
                <w:lang w:eastAsia="es-ES"/>
              </w:rPr>
              <w:t xml:space="preserve"> contenido de calidad</w:t>
            </w:r>
            <w:r w:rsidR="00B71C6A">
              <w:rPr>
                <w:rFonts w:ascii="Arial" w:hAnsi="Arial" w:cs="Arial"/>
                <w:kern w:val="1"/>
                <w:sz w:val="20"/>
                <w:lang w:eastAsia="es-ES"/>
              </w:rPr>
              <w:t>, entendida como la fiabilidad, de modo que se minimicen los errores y que, si existen, sean sencillos de detectar; y, por otra parte, adaptación del contenido a los usuarios que los van a consumir, proporcionando herramientas que faciliten la comprensión de dicho contenido por parte de los usuarios.</w:t>
            </w:r>
          </w:p>
          <w:p w14:paraId="693279FC" w14:textId="7F6266E5" w:rsidR="0066141D" w:rsidRDefault="00B71C6A" w:rsidP="0074294E">
            <w:pPr>
              <w:pStyle w:val="NormalWeb"/>
              <w:shd w:val="clear" w:color="auto" w:fill="FFFFFF"/>
              <w:spacing w:before="120" w:beforeAutospacing="0" w:after="120" w:afterAutospacing="0"/>
              <w:ind w:left="79" w:right="62"/>
              <w:jc w:val="both"/>
              <w:rPr>
                <w:rFonts w:ascii="Arial" w:hAnsi="Arial" w:cs="Arial"/>
                <w:kern w:val="1"/>
                <w:sz w:val="20"/>
                <w:lang w:eastAsia="es-ES"/>
              </w:rPr>
            </w:pPr>
            <w:r w:rsidRPr="00B71C6A">
              <w:rPr>
                <w:rFonts w:ascii="Arial" w:hAnsi="Arial" w:cs="Arial"/>
                <w:kern w:val="1"/>
                <w:sz w:val="20"/>
                <w:lang w:eastAsia="es-ES"/>
              </w:rPr>
              <w:t xml:space="preserve">Este Trabajo Fin de Grao (TFG) está centrado en el ámbito de la </w:t>
            </w:r>
            <w:r w:rsidR="00501E61">
              <w:rPr>
                <w:rFonts w:ascii="Arial" w:hAnsi="Arial" w:cs="Arial"/>
                <w:kern w:val="1"/>
                <w:sz w:val="20"/>
                <w:lang w:eastAsia="es-ES"/>
              </w:rPr>
              <w:t>legislación</w:t>
            </w:r>
            <w:r w:rsidRPr="00B71C6A">
              <w:rPr>
                <w:rFonts w:ascii="Arial" w:hAnsi="Arial" w:cs="Arial"/>
                <w:kern w:val="1"/>
                <w:sz w:val="20"/>
                <w:lang w:eastAsia="es-ES"/>
              </w:rPr>
              <w:t xml:space="preserve"> y</w:t>
            </w:r>
            <w:r>
              <w:rPr>
                <w:rFonts w:ascii="Arial" w:hAnsi="Arial" w:cs="Arial"/>
                <w:kern w:val="1"/>
                <w:sz w:val="20"/>
                <w:lang w:eastAsia="es-ES"/>
              </w:rPr>
              <w:t xml:space="preserve">, más específicamente, en la creación y </w:t>
            </w:r>
            <w:r w:rsidR="0066141D">
              <w:rPr>
                <w:rFonts w:ascii="Arial" w:hAnsi="Arial" w:cs="Arial"/>
                <w:kern w:val="1"/>
                <w:sz w:val="20"/>
                <w:lang w:eastAsia="es-ES"/>
              </w:rPr>
              <w:t xml:space="preserve">el </w:t>
            </w:r>
            <w:r>
              <w:rPr>
                <w:rFonts w:ascii="Arial" w:hAnsi="Arial" w:cs="Arial"/>
                <w:kern w:val="1"/>
                <w:sz w:val="20"/>
                <w:lang w:eastAsia="es-ES"/>
              </w:rPr>
              <w:t xml:space="preserve">consumo de textos </w:t>
            </w:r>
            <w:r w:rsidR="00501E61">
              <w:rPr>
                <w:rFonts w:ascii="Arial" w:hAnsi="Arial" w:cs="Arial"/>
                <w:kern w:val="1"/>
                <w:sz w:val="20"/>
                <w:lang w:eastAsia="es-ES"/>
              </w:rPr>
              <w:t xml:space="preserve">legislativos (leyes o decretos) </w:t>
            </w:r>
            <w:r>
              <w:rPr>
                <w:rFonts w:ascii="Arial" w:hAnsi="Arial" w:cs="Arial"/>
                <w:kern w:val="1"/>
                <w:sz w:val="20"/>
                <w:lang w:eastAsia="es-ES"/>
              </w:rPr>
              <w:t xml:space="preserve">por parte de especialistas en </w:t>
            </w:r>
            <w:r w:rsidR="0066141D">
              <w:rPr>
                <w:rFonts w:ascii="Arial" w:hAnsi="Arial" w:cs="Arial"/>
                <w:kern w:val="1"/>
                <w:sz w:val="20"/>
                <w:lang w:eastAsia="es-ES"/>
              </w:rPr>
              <w:t xml:space="preserve">el ámbito del dominio. Por lo tanto, la principal restricción es la generación de contenido fiable, ya que los usuarios a los que van destinados los documentos son del mismo ámbito y nivel de especialización y/o formación que los usuarios que los crean. Esta es una característica clave que se tendrá muy en cuenta </w:t>
            </w:r>
            <w:r w:rsidR="005E5DA9">
              <w:rPr>
                <w:rFonts w:ascii="Arial" w:hAnsi="Arial" w:cs="Arial"/>
                <w:kern w:val="1"/>
                <w:sz w:val="20"/>
                <w:lang w:eastAsia="es-ES"/>
              </w:rPr>
              <w:t>a la hora de</w:t>
            </w:r>
            <w:r w:rsidR="00501E61">
              <w:rPr>
                <w:rFonts w:ascii="Arial" w:hAnsi="Arial" w:cs="Arial"/>
                <w:kern w:val="1"/>
                <w:sz w:val="20"/>
                <w:lang w:eastAsia="es-ES"/>
              </w:rPr>
              <w:t xml:space="preserve"> diseñ</w:t>
            </w:r>
            <w:r w:rsidR="005E5DA9">
              <w:rPr>
                <w:rFonts w:ascii="Arial" w:hAnsi="Arial" w:cs="Arial"/>
                <w:kern w:val="1"/>
                <w:sz w:val="20"/>
                <w:lang w:eastAsia="es-ES"/>
              </w:rPr>
              <w:t>ar</w:t>
            </w:r>
            <w:r w:rsidR="00501E61">
              <w:rPr>
                <w:rFonts w:ascii="Arial" w:hAnsi="Arial" w:cs="Arial"/>
                <w:kern w:val="1"/>
                <w:sz w:val="20"/>
                <w:lang w:eastAsia="es-ES"/>
              </w:rPr>
              <w:t xml:space="preserve"> </w:t>
            </w:r>
            <w:r w:rsidR="005E5DA9">
              <w:rPr>
                <w:rFonts w:ascii="Arial" w:hAnsi="Arial" w:cs="Arial"/>
                <w:kern w:val="1"/>
                <w:sz w:val="20"/>
                <w:lang w:eastAsia="es-ES"/>
              </w:rPr>
              <w:t>el sistema</w:t>
            </w:r>
            <w:r w:rsidR="0066141D">
              <w:rPr>
                <w:rFonts w:ascii="Arial" w:hAnsi="Arial" w:cs="Arial"/>
                <w:kern w:val="1"/>
                <w:sz w:val="20"/>
                <w:lang w:eastAsia="es-ES"/>
              </w:rPr>
              <w:t>.</w:t>
            </w:r>
          </w:p>
          <w:p w14:paraId="40022F50" w14:textId="7DC49A7E" w:rsidR="00821AB3" w:rsidRPr="00B71C6A" w:rsidRDefault="0066141D" w:rsidP="0074294E">
            <w:pPr>
              <w:pStyle w:val="NormalWeb"/>
              <w:shd w:val="clear" w:color="auto" w:fill="FFFFFF"/>
              <w:spacing w:before="120" w:beforeAutospacing="0" w:after="120" w:afterAutospacing="0"/>
              <w:ind w:left="79" w:right="62"/>
              <w:jc w:val="both"/>
              <w:rPr>
                <w:rFonts w:ascii="Arial" w:hAnsi="Arial" w:cs="Arial"/>
                <w:kern w:val="1"/>
                <w:sz w:val="20"/>
                <w:lang w:eastAsia="es-ES"/>
              </w:rPr>
            </w:pPr>
            <w:r>
              <w:rPr>
                <w:rFonts w:ascii="Arial" w:hAnsi="Arial" w:cs="Arial"/>
                <w:kern w:val="1"/>
                <w:sz w:val="20"/>
                <w:lang w:eastAsia="es-ES"/>
              </w:rPr>
              <w:t xml:space="preserve">Por otra parte, desde hace varias décadas se han propuesta una gran cantidad de estrategias o métodos para garantizar la fiabilidad de los textos, pero quizás </w:t>
            </w:r>
            <w:r w:rsidR="00C45E96">
              <w:rPr>
                <w:rFonts w:ascii="Arial" w:hAnsi="Arial" w:cs="Arial"/>
                <w:kern w:val="1"/>
                <w:sz w:val="20"/>
                <w:lang w:eastAsia="es-ES"/>
              </w:rPr>
              <w:t>la edición colaborativa de documentos ha sido la que ha tenido un mayor éxito y aceptación por parte de los usuarios</w:t>
            </w:r>
            <w:r w:rsidR="005E5DA9">
              <w:rPr>
                <w:rFonts w:ascii="Arial" w:hAnsi="Arial" w:cs="Arial"/>
                <w:kern w:val="1"/>
                <w:sz w:val="20"/>
                <w:lang w:eastAsia="es-ES"/>
              </w:rPr>
              <w:t xml:space="preserve"> [1]</w:t>
            </w:r>
            <w:r w:rsidR="00C45E96">
              <w:rPr>
                <w:rFonts w:ascii="Arial" w:hAnsi="Arial" w:cs="Arial"/>
                <w:kern w:val="1"/>
                <w:sz w:val="20"/>
                <w:lang w:eastAsia="es-ES"/>
              </w:rPr>
              <w:t>. Un ejemplo claro de ello es la Wikipedia</w:t>
            </w:r>
            <w:r w:rsidR="005E5DA9">
              <w:rPr>
                <w:rFonts w:ascii="Arial" w:hAnsi="Arial" w:cs="Arial"/>
                <w:kern w:val="1"/>
                <w:sz w:val="20"/>
                <w:lang w:eastAsia="es-ES"/>
              </w:rPr>
              <w:t xml:space="preserve"> [2]</w:t>
            </w:r>
            <w:r w:rsidR="00C45E96">
              <w:rPr>
                <w:rFonts w:ascii="Arial" w:hAnsi="Arial" w:cs="Arial"/>
                <w:kern w:val="1"/>
                <w:sz w:val="20"/>
                <w:lang w:eastAsia="es-ES"/>
              </w:rPr>
              <w:t>, en la que cualquier usuario registrado puede proponer y generar cambios que, no obstante, deberán ser aceptados por los administradores a partir de los comentarios que se introducen en un panel de discusión al que podrán acceder todos los usuarios que ha</w:t>
            </w:r>
            <w:r w:rsidR="005E5DA9">
              <w:rPr>
                <w:rFonts w:ascii="Arial" w:hAnsi="Arial" w:cs="Arial"/>
                <w:kern w:val="1"/>
                <w:sz w:val="20"/>
                <w:lang w:eastAsia="es-ES"/>
              </w:rPr>
              <w:t>ya</w:t>
            </w:r>
            <w:r w:rsidR="00C45E96">
              <w:rPr>
                <w:rFonts w:ascii="Arial" w:hAnsi="Arial" w:cs="Arial"/>
                <w:kern w:val="1"/>
                <w:sz w:val="20"/>
                <w:lang w:eastAsia="es-ES"/>
              </w:rPr>
              <w:t>n participado en la edición del contenido en cuestión</w:t>
            </w:r>
            <w:r w:rsidR="005E5DA9">
              <w:rPr>
                <w:rFonts w:ascii="Arial" w:hAnsi="Arial" w:cs="Arial"/>
                <w:kern w:val="1"/>
                <w:sz w:val="20"/>
                <w:lang w:eastAsia="es-ES"/>
              </w:rPr>
              <w:t xml:space="preserve"> [3]</w:t>
            </w:r>
            <w:r w:rsidR="00C45E96">
              <w:rPr>
                <w:rFonts w:ascii="Arial" w:hAnsi="Arial" w:cs="Arial"/>
                <w:kern w:val="1"/>
                <w:sz w:val="20"/>
                <w:lang w:eastAsia="es-ES"/>
              </w:rPr>
              <w:t xml:space="preserve">. Este tipo de edición ha </w:t>
            </w:r>
            <w:r w:rsidR="005E5DA9">
              <w:rPr>
                <w:rFonts w:ascii="Arial" w:hAnsi="Arial" w:cs="Arial"/>
                <w:kern w:val="1"/>
                <w:sz w:val="20"/>
                <w:lang w:eastAsia="es-ES"/>
              </w:rPr>
              <w:t xml:space="preserve">proporcionado </w:t>
            </w:r>
            <w:r w:rsidR="00C45E96">
              <w:rPr>
                <w:rFonts w:ascii="Arial" w:hAnsi="Arial" w:cs="Arial"/>
                <w:kern w:val="1"/>
                <w:sz w:val="20"/>
                <w:lang w:eastAsia="es-ES"/>
              </w:rPr>
              <w:t xml:space="preserve">a la Wikipedia </w:t>
            </w:r>
            <w:r w:rsidR="00E26D11">
              <w:rPr>
                <w:rFonts w:ascii="Arial" w:hAnsi="Arial" w:cs="Arial"/>
                <w:kern w:val="1"/>
                <w:sz w:val="20"/>
                <w:lang w:eastAsia="es-ES"/>
              </w:rPr>
              <w:t xml:space="preserve">una gran calidad </w:t>
            </w:r>
            <w:r w:rsidR="005E5DA9">
              <w:rPr>
                <w:rFonts w:ascii="Arial" w:hAnsi="Arial" w:cs="Arial"/>
                <w:kern w:val="1"/>
                <w:sz w:val="20"/>
                <w:lang w:eastAsia="es-ES"/>
              </w:rPr>
              <w:t xml:space="preserve">y fiabilidad </w:t>
            </w:r>
            <w:r w:rsidR="00C45E96">
              <w:rPr>
                <w:rFonts w:ascii="Arial" w:hAnsi="Arial" w:cs="Arial"/>
                <w:kern w:val="1"/>
                <w:sz w:val="20"/>
                <w:lang w:eastAsia="es-ES"/>
              </w:rPr>
              <w:t>como modo de transmisión de conocimiento</w:t>
            </w:r>
            <w:r w:rsidR="005E5DA9">
              <w:rPr>
                <w:rFonts w:ascii="Arial" w:hAnsi="Arial" w:cs="Arial"/>
                <w:kern w:val="1"/>
                <w:sz w:val="20"/>
                <w:lang w:eastAsia="es-ES"/>
              </w:rPr>
              <w:t xml:space="preserve"> [4]</w:t>
            </w:r>
            <w:r w:rsidR="00C45E96">
              <w:rPr>
                <w:rFonts w:ascii="Arial" w:hAnsi="Arial" w:cs="Arial"/>
                <w:kern w:val="1"/>
                <w:sz w:val="20"/>
                <w:lang w:eastAsia="es-ES"/>
              </w:rPr>
              <w:t>.</w:t>
            </w:r>
          </w:p>
          <w:p w14:paraId="52D18032" w14:textId="7E49A672" w:rsidR="000B6F3C" w:rsidRPr="005E5DA9" w:rsidRDefault="00E26D11" w:rsidP="005E5DA9">
            <w:pPr>
              <w:pStyle w:val="NormalWeb"/>
              <w:shd w:val="clear" w:color="auto" w:fill="FFFFFF"/>
              <w:spacing w:before="120" w:beforeAutospacing="0" w:after="120" w:afterAutospacing="0"/>
              <w:ind w:left="79" w:right="62"/>
              <w:jc w:val="both"/>
              <w:rPr>
                <w:rFonts w:ascii="Arial" w:hAnsi="Arial" w:cs="Arial"/>
                <w:kern w:val="1"/>
                <w:sz w:val="20"/>
                <w:lang w:eastAsia="es-ES"/>
              </w:rPr>
            </w:pPr>
            <w:r w:rsidRPr="00E26D11">
              <w:rPr>
                <w:rFonts w:ascii="Arial" w:hAnsi="Arial" w:cs="Arial"/>
                <w:kern w:val="1"/>
                <w:sz w:val="20"/>
                <w:lang w:eastAsia="es-ES"/>
              </w:rPr>
              <w:t>En este TFG se desarrollará una herramienta colaborativa para la edición de documentos</w:t>
            </w:r>
            <w:r w:rsidR="00501E61">
              <w:rPr>
                <w:rFonts w:ascii="Arial" w:hAnsi="Arial" w:cs="Arial"/>
                <w:kern w:val="1"/>
                <w:sz w:val="20"/>
                <w:lang w:eastAsia="es-ES"/>
              </w:rPr>
              <w:t xml:space="preserve"> en el ámbito de la legislación. En este contexto, la colaboración se entiende desde dos puntos de vista: por una parte, la edición por parte de varios usuarios, de modo que las modificaciones de unos se comuniquen a otros con el objeto de que puedan confirmarlas y/o discutir si esa modificación es pertinente o no; y, por otra parte, la edición el simultánea de los documentos, de forma que los usuarios puedan ir viendo en una misma sesión las modificaciones y/o correcciones que realizan otros usuarios. La implementación de este tipo de edición colaborativa tendrá en cuenta las características de los documentos legislativos, </w:t>
            </w:r>
            <w:r w:rsidR="005E5DA9">
              <w:rPr>
                <w:rFonts w:ascii="Arial" w:hAnsi="Arial" w:cs="Arial"/>
                <w:kern w:val="1"/>
                <w:sz w:val="20"/>
                <w:lang w:eastAsia="es-ES"/>
              </w:rPr>
              <w:t xml:space="preserve">que tienen una estructura muy definitiva, a modo de artículos y apartados, </w:t>
            </w:r>
            <w:r w:rsidR="00501E61">
              <w:rPr>
                <w:rFonts w:ascii="Arial" w:hAnsi="Arial" w:cs="Arial"/>
                <w:kern w:val="1"/>
                <w:sz w:val="20"/>
                <w:lang w:eastAsia="es-ES"/>
              </w:rPr>
              <w:t>en los que</w:t>
            </w:r>
            <w:r w:rsidR="005E5DA9">
              <w:rPr>
                <w:rFonts w:ascii="Arial" w:hAnsi="Arial" w:cs="Arial"/>
                <w:kern w:val="1"/>
                <w:sz w:val="20"/>
                <w:lang w:eastAsia="es-ES"/>
              </w:rPr>
              <w:t>, además,</w:t>
            </w:r>
            <w:r w:rsidR="00501E61">
              <w:rPr>
                <w:rFonts w:ascii="Arial" w:hAnsi="Arial" w:cs="Arial"/>
                <w:kern w:val="1"/>
                <w:sz w:val="20"/>
                <w:lang w:eastAsia="es-ES"/>
              </w:rPr>
              <w:t xml:space="preserve"> se cruza mucha información de otros textos </w:t>
            </w:r>
            <w:r w:rsidR="005E5DA9">
              <w:rPr>
                <w:rFonts w:ascii="Arial" w:hAnsi="Arial" w:cs="Arial"/>
                <w:kern w:val="1"/>
                <w:sz w:val="20"/>
                <w:lang w:eastAsia="es-ES"/>
              </w:rPr>
              <w:t>legislativos.</w:t>
            </w:r>
          </w:p>
        </w:tc>
      </w:tr>
      <w:tr w:rsidR="005C1F7A" w:rsidRPr="005B433D" w14:paraId="4A8B6AC6" w14:textId="77777777">
        <w:tc>
          <w:tcPr>
            <w:tcW w:w="9638" w:type="dxa"/>
            <w:tcBorders>
              <w:top w:val="single" w:sz="8" w:space="0" w:color="808080"/>
              <w:left w:val="single" w:sz="8" w:space="0" w:color="808080"/>
              <w:bottom w:val="single" w:sz="8" w:space="0" w:color="808080"/>
              <w:right w:val="single" w:sz="8" w:space="0" w:color="808080"/>
            </w:tcBorders>
            <w:shd w:val="clear" w:color="auto" w:fill="CCCCCC"/>
          </w:tcPr>
          <w:p w14:paraId="29EB7F9D" w14:textId="77777777" w:rsidR="005C1F7A" w:rsidRPr="001F7102" w:rsidRDefault="005C1F7A">
            <w:pPr>
              <w:rPr>
                <w:rFonts w:ascii="Arial" w:hAnsi="Arial" w:cs="Arial"/>
                <w:szCs w:val="24"/>
                <w:lang w:val="gl-ES"/>
              </w:rPr>
            </w:pPr>
            <w:r w:rsidRPr="001F7102">
              <w:rPr>
                <w:rFonts w:ascii="Arial" w:hAnsi="Arial" w:cs="Arial"/>
                <w:b/>
                <w:sz w:val="28"/>
                <w:szCs w:val="24"/>
                <w:lang w:val="gl-ES"/>
              </w:rPr>
              <w:t>Obxectivos</w:t>
            </w:r>
          </w:p>
        </w:tc>
      </w:tr>
      <w:tr w:rsidR="005C1F7A" w:rsidRPr="009F5D27" w14:paraId="55B6EF2A" w14:textId="77777777">
        <w:tc>
          <w:tcPr>
            <w:tcW w:w="9638" w:type="dxa"/>
            <w:tcBorders>
              <w:top w:val="single" w:sz="8" w:space="0" w:color="808080"/>
              <w:left w:val="single" w:sz="8" w:space="0" w:color="808080"/>
              <w:bottom w:val="single" w:sz="8" w:space="0" w:color="808080"/>
              <w:right w:val="single" w:sz="8" w:space="0" w:color="808080"/>
            </w:tcBorders>
          </w:tcPr>
          <w:p w14:paraId="76AD732E" w14:textId="598961A3" w:rsidR="00EB0852" w:rsidRPr="007B70C7" w:rsidRDefault="007B70C7" w:rsidP="007B70C7">
            <w:pPr>
              <w:pStyle w:val="NormalWeb"/>
              <w:shd w:val="clear" w:color="auto" w:fill="FFFFFF"/>
              <w:spacing w:before="120" w:beforeAutospacing="0" w:after="120" w:afterAutospacing="0"/>
              <w:ind w:left="79" w:right="62"/>
              <w:jc w:val="both"/>
              <w:rPr>
                <w:rFonts w:ascii="Arial" w:hAnsi="Arial" w:cs="Arial"/>
                <w:kern w:val="1"/>
                <w:sz w:val="20"/>
                <w:lang w:eastAsia="es-ES"/>
              </w:rPr>
            </w:pPr>
            <w:r w:rsidRPr="007B70C7">
              <w:rPr>
                <w:rFonts w:ascii="Arial" w:hAnsi="Arial" w:cs="Arial"/>
                <w:kern w:val="1"/>
                <w:sz w:val="20"/>
                <w:lang w:eastAsia="es-ES"/>
              </w:rPr>
              <w:t xml:space="preserve">El objetivo principal del proyecto </w:t>
            </w:r>
            <w:r>
              <w:rPr>
                <w:rFonts w:ascii="Arial" w:hAnsi="Arial" w:cs="Arial"/>
                <w:kern w:val="1"/>
                <w:sz w:val="20"/>
                <w:lang w:eastAsia="es-ES"/>
              </w:rPr>
              <w:t xml:space="preserve">es </w:t>
            </w:r>
            <w:r>
              <w:rPr>
                <w:rFonts w:ascii="Arial" w:hAnsi="Arial" w:cs="Arial"/>
                <w:b/>
                <w:bCs/>
                <w:kern w:val="1"/>
                <w:sz w:val="20"/>
                <w:lang w:eastAsia="es-ES"/>
              </w:rPr>
              <w:t>el desarrollo de una herramienta de edición colaborativa de textos jurídicos basada en técnicas de anotación e indexación de documentos</w:t>
            </w:r>
            <w:r w:rsidR="008364B5">
              <w:rPr>
                <w:rFonts w:ascii="Arial" w:hAnsi="Arial" w:cs="Arial"/>
                <w:kern w:val="1"/>
                <w:sz w:val="20"/>
                <w:lang w:eastAsia="es-ES"/>
              </w:rPr>
              <w:t>. De formas más concreta, este objetivo general se puede dividir en los siguientes subobjetivos:</w:t>
            </w:r>
          </w:p>
          <w:p w14:paraId="4148298C" w14:textId="0546B051" w:rsidR="00EB0852" w:rsidRPr="008364B5" w:rsidRDefault="00EE0B76" w:rsidP="008364B5">
            <w:pPr>
              <w:pStyle w:val="NormalWeb"/>
              <w:numPr>
                <w:ilvl w:val="0"/>
                <w:numId w:val="2"/>
              </w:numPr>
              <w:shd w:val="clear" w:color="auto" w:fill="FFFFFF"/>
              <w:spacing w:before="120" w:beforeAutospacing="0" w:after="120" w:afterAutospacing="0"/>
              <w:ind w:left="504" w:right="62"/>
              <w:jc w:val="both"/>
              <w:rPr>
                <w:rFonts w:ascii="Arial" w:hAnsi="Arial" w:cs="Arial"/>
                <w:kern w:val="1"/>
                <w:sz w:val="20"/>
                <w:lang w:eastAsia="es-ES"/>
              </w:rPr>
            </w:pPr>
            <w:r>
              <w:rPr>
                <w:rFonts w:ascii="Arial" w:hAnsi="Arial" w:cs="Arial"/>
                <w:b/>
                <w:bCs/>
                <w:kern w:val="1"/>
                <w:sz w:val="20"/>
                <w:lang w:eastAsia="es-ES"/>
              </w:rPr>
              <w:t>Desarrollar una capa de servicios de gestión de textos jurídicos</w:t>
            </w:r>
            <w:r>
              <w:rPr>
                <w:rFonts w:ascii="Arial" w:hAnsi="Arial" w:cs="Arial"/>
                <w:kern w:val="1"/>
                <w:sz w:val="20"/>
                <w:lang w:eastAsia="es-ES"/>
              </w:rPr>
              <w:t xml:space="preserve"> que permita la creación, edición, indexado y anotación de documentos y que tenga en cuenta el acceso en modo colaborativo a dichos documentos por parte de varios usuarios.</w:t>
            </w:r>
          </w:p>
          <w:p w14:paraId="086EB103" w14:textId="73AF6332" w:rsidR="00EB0852" w:rsidRDefault="008364B5" w:rsidP="008364B5">
            <w:pPr>
              <w:pStyle w:val="NormalWeb"/>
              <w:numPr>
                <w:ilvl w:val="0"/>
                <w:numId w:val="2"/>
              </w:numPr>
              <w:shd w:val="clear" w:color="auto" w:fill="FFFFFF"/>
              <w:spacing w:before="120" w:beforeAutospacing="0" w:after="120" w:afterAutospacing="0"/>
              <w:ind w:left="504" w:right="62"/>
              <w:jc w:val="both"/>
              <w:rPr>
                <w:rFonts w:ascii="Arial" w:hAnsi="Arial" w:cs="Arial"/>
                <w:kern w:val="1"/>
                <w:sz w:val="20"/>
                <w:lang w:eastAsia="es-ES"/>
              </w:rPr>
            </w:pPr>
            <w:r>
              <w:rPr>
                <w:rFonts w:ascii="Arial" w:hAnsi="Arial" w:cs="Arial"/>
                <w:b/>
                <w:bCs/>
                <w:kern w:val="1"/>
                <w:sz w:val="20"/>
                <w:lang w:eastAsia="es-ES"/>
              </w:rPr>
              <w:t>Desarrollar un módulo para la anotación e indexación de documentos</w:t>
            </w:r>
            <w:r>
              <w:rPr>
                <w:rFonts w:ascii="Arial" w:hAnsi="Arial" w:cs="Arial"/>
                <w:kern w:val="1"/>
                <w:sz w:val="20"/>
                <w:lang w:eastAsia="es-ES"/>
              </w:rPr>
              <w:t xml:space="preserve"> que permita a los usuarios el etiquetado de los textos jurídicos, con el fin de generar automáticamente los metadatos con los que se facilitarán futuras búsquedas de los documentos.</w:t>
            </w:r>
          </w:p>
          <w:p w14:paraId="56542602" w14:textId="77777777" w:rsidR="005C1F7A" w:rsidRDefault="008364B5" w:rsidP="00EE0B76">
            <w:pPr>
              <w:pStyle w:val="NormalWeb"/>
              <w:numPr>
                <w:ilvl w:val="0"/>
                <w:numId w:val="2"/>
              </w:numPr>
              <w:shd w:val="clear" w:color="auto" w:fill="FFFFFF"/>
              <w:spacing w:before="120" w:beforeAutospacing="0" w:after="120" w:afterAutospacing="0"/>
              <w:ind w:left="504" w:right="62"/>
              <w:jc w:val="both"/>
              <w:rPr>
                <w:rFonts w:ascii="Arial" w:hAnsi="Arial" w:cs="Arial"/>
                <w:kern w:val="1"/>
                <w:sz w:val="20"/>
                <w:lang w:eastAsia="es-ES"/>
              </w:rPr>
            </w:pPr>
            <w:r>
              <w:rPr>
                <w:rFonts w:ascii="Arial" w:hAnsi="Arial" w:cs="Arial"/>
                <w:b/>
                <w:bCs/>
                <w:kern w:val="1"/>
                <w:sz w:val="20"/>
                <w:lang w:eastAsia="es-ES"/>
              </w:rPr>
              <w:t xml:space="preserve">Desarrollo de una interfaz gráfica </w:t>
            </w:r>
            <w:r>
              <w:rPr>
                <w:rFonts w:ascii="Arial" w:hAnsi="Arial" w:cs="Arial"/>
                <w:kern w:val="1"/>
                <w:sz w:val="20"/>
                <w:lang w:eastAsia="es-ES"/>
              </w:rPr>
              <w:t xml:space="preserve">que permita la creación </w:t>
            </w:r>
            <w:r w:rsidR="003A4046">
              <w:rPr>
                <w:rFonts w:ascii="Arial" w:hAnsi="Arial" w:cs="Arial"/>
                <w:kern w:val="1"/>
                <w:sz w:val="20"/>
                <w:lang w:eastAsia="es-ES"/>
              </w:rPr>
              <w:t>avanzada de textos jurídicos</w:t>
            </w:r>
            <w:r w:rsidR="00EE0B76">
              <w:rPr>
                <w:rFonts w:ascii="Arial" w:hAnsi="Arial" w:cs="Arial"/>
                <w:kern w:val="1"/>
                <w:sz w:val="20"/>
                <w:lang w:eastAsia="es-ES"/>
              </w:rPr>
              <w:t xml:space="preserve"> a través de estrategias de edición colaboración y generación de eventos que informen sobre las modificaciones que tengan lugar por parte de los usuarios.</w:t>
            </w:r>
          </w:p>
          <w:p w14:paraId="24330E43" w14:textId="3E368B6E" w:rsidR="00EE0B76" w:rsidRPr="00EE0B76" w:rsidRDefault="00EE0B76" w:rsidP="00EE0B76">
            <w:pPr>
              <w:pStyle w:val="NormalWeb"/>
              <w:numPr>
                <w:ilvl w:val="0"/>
                <w:numId w:val="2"/>
              </w:numPr>
              <w:shd w:val="clear" w:color="auto" w:fill="FFFFFF"/>
              <w:spacing w:before="120" w:beforeAutospacing="0" w:after="120" w:afterAutospacing="0"/>
              <w:ind w:left="504" w:right="62"/>
              <w:jc w:val="both"/>
              <w:rPr>
                <w:rFonts w:ascii="Arial" w:hAnsi="Arial" w:cs="Arial"/>
                <w:kern w:val="1"/>
                <w:sz w:val="20"/>
                <w:lang w:eastAsia="es-ES"/>
              </w:rPr>
            </w:pPr>
            <w:r>
              <w:rPr>
                <w:rFonts w:ascii="Arial" w:hAnsi="Arial" w:cs="Arial"/>
                <w:b/>
                <w:bCs/>
                <w:kern w:val="1"/>
                <w:sz w:val="20"/>
                <w:lang w:eastAsia="es-ES"/>
              </w:rPr>
              <w:t>Validación de la interfaz gráfica</w:t>
            </w:r>
            <w:r>
              <w:rPr>
                <w:rFonts w:ascii="Arial" w:hAnsi="Arial" w:cs="Arial"/>
                <w:kern w:val="1"/>
                <w:sz w:val="20"/>
                <w:lang w:eastAsia="es-ES"/>
              </w:rPr>
              <w:t xml:space="preserve"> por parte de usuarios especialistas en edición y creación de textos jurídicos.</w:t>
            </w:r>
          </w:p>
        </w:tc>
      </w:tr>
    </w:tbl>
    <w:p w14:paraId="6601FB64" w14:textId="77777777" w:rsidR="005C1F7A" w:rsidRPr="009F5D27" w:rsidRDefault="005C1F7A">
      <w:pPr>
        <w:pageBreakBefore/>
        <w:rPr>
          <w:rFonts w:ascii="Arial" w:hAnsi="Arial" w:cs="Arial"/>
          <w:szCs w:val="24"/>
          <w:lang w:val="gl-ES"/>
        </w:rPr>
      </w:pPr>
    </w:p>
    <w:tbl>
      <w:tblPr>
        <w:tblW w:w="0" w:type="auto"/>
        <w:tblInd w:w="-82" w:type="dxa"/>
        <w:tblLayout w:type="fixed"/>
        <w:tblCellMar>
          <w:left w:w="0" w:type="dxa"/>
          <w:right w:w="0" w:type="dxa"/>
        </w:tblCellMar>
        <w:tblLook w:val="0000" w:firstRow="0" w:lastRow="0" w:firstColumn="0" w:lastColumn="0" w:noHBand="0" w:noVBand="0"/>
      </w:tblPr>
      <w:tblGrid>
        <w:gridCol w:w="9638"/>
      </w:tblGrid>
      <w:tr w:rsidR="005C1F7A" w:rsidRPr="005B433D" w14:paraId="6D4C00B1" w14:textId="77777777">
        <w:tc>
          <w:tcPr>
            <w:tcW w:w="9638" w:type="dxa"/>
            <w:tcBorders>
              <w:top w:val="single" w:sz="8" w:space="0" w:color="808080"/>
              <w:left w:val="single" w:sz="8" w:space="0" w:color="808080"/>
              <w:bottom w:val="single" w:sz="2" w:space="0" w:color="808080"/>
              <w:right w:val="single" w:sz="8" w:space="0" w:color="808080"/>
            </w:tcBorders>
            <w:shd w:val="clear" w:color="auto" w:fill="CCCCCC"/>
          </w:tcPr>
          <w:p w14:paraId="75162310" w14:textId="77777777" w:rsidR="005C1F7A" w:rsidRPr="00A66FCA" w:rsidRDefault="005C1F7A">
            <w:pPr>
              <w:rPr>
                <w:rFonts w:ascii="Arial" w:hAnsi="Arial" w:cs="Arial"/>
                <w:szCs w:val="24"/>
                <w:lang w:val="gl-ES"/>
              </w:rPr>
            </w:pPr>
            <w:r w:rsidRPr="00A66FCA">
              <w:rPr>
                <w:rFonts w:ascii="Arial" w:hAnsi="Arial" w:cs="Arial"/>
                <w:b/>
                <w:sz w:val="28"/>
                <w:szCs w:val="24"/>
                <w:lang w:val="gl-ES"/>
              </w:rPr>
              <w:t>Descrición técnica</w:t>
            </w:r>
          </w:p>
        </w:tc>
      </w:tr>
      <w:tr w:rsidR="005C1F7A" w:rsidRPr="000245D4" w14:paraId="2459D0A8" w14:textId="77777777">
        <w:tc>
          <w:tcPr>
            <w:tcW w:w="9638" w:type="dxa"/>
            <w:tcBorders>
              <w:top w:val="single" w:sz="2" w:space="0" w:color="808080"/>
              <w:left w:val="single" w:sz="8" w:space="0" w:color="808080"/>
              <w:bottom w:val="single" w:sz="8" w:space="0" w:color="808080"/>
              <w:right w:val="single" w:sz="8" w:space="0" w:color="808080"/>
            </w:tcBorders>
          </w:tcPr>
          <w:p w14:paraId="69441606" w14:textId="4E69F581" w:rsidR="00C80366" w:rsidRPr="00016E4A" w:rsidRDefault="00C80366" w:rsidP="00C80366">
            <w:pPr>
              <w:pStyle w:val="NormalWeb"/>
              <w:shd w:val="clear" w:color="auto" w:fill="FFFFFF"/>
              <w:spacing w:before="120" w:beforeAutospacing="0" w:after="120" w:afterAutospacing="0"/>
              <w:ind w:left="79" w:right="62"/>
              <w:jc w:val="both"/>
              <w:rPr>
                <w:rFonts w:ascii="Arial" w:hAnsi="Arial" w:cs="Arial"/>
                <w:kern w:val="1"/>
                <w:sz w:val="20"/>
                <w:lang w:eastAsia="es-ES"/>
              </w:rPr>
            </w:pPr>
            <w:r>
              <w:rPr>
                <w:rFonts w:ascii="Arial" w:hAnsi="Arial" w:cs="Arial"/>
                <w:kern w:val="1"/>
                <w:sz w:val="20"/>
                <w:lang w:eastAsia="es-ES"/>
              </w:rPr>
              <w:t xml:space="preserve">La herramienta estará basada en una arquitectura orientada a servicios, en la que se desarrollarán una serie de capas de servicios REST, que dan soporte a lo que se entiende como </w:t>
            </w:r>
            <w:r w:rsidRPr="00C80366">
              <w:rPr>
                <w:rFonts w:ascii="Arial" w:hAnsi="Arial" w:cs="Arial"/>
                <w:i/>
                <w:iCs/>
                <w:kern w:val="1"/>
                <w:sz w:val="20"/>
                <w:lang w:eastAsia="es-ES"/>
              </w:rPr>
              <w:t>backend</w:t>
            </w:r>
            <w:r>
              <w:rPr>
                <w:rFonts w:ascii="Arial" w:hAnsi="Arial" w:cs="Arial"/>
                <w:kern w:val="1"/>
                <w:sz w:val="20"/>
                <w:lang w:eastAsia="es-ES"/>
              </w:rPr>
              <w:t xml:space="preserve"> de la aplicación, y una interfaz gráfica que permitirá a los usuarios acceder a la funcionalidad de la herramienta. Los servicios REST se programarán usando </w:t>
            </w:r>
            <w:r w:rsidRPr="00F62CAE">
              <w:rPr>
                <w:rFonts w:ascii="Arial" w:hAnsi="Arial" w:cs="Arial"/>
                <w:b/>
                <w:bCs/>
                <w:kern w:val="1"/>
                <w:sz w:val="20"/>
                <w:lang w:eastAsia="es-ES"/>
              </w:rPr>
              <w:t>SpringBoot</w:t>
            </w:r>
            <w:r>
              <w:rPr>
                <w:rFonts w:ascii="Arial" w:hAnsi="Arial" w:cs="Arial"/>
                <w:kern w:val="1"/>
                <w:sz w:val="20"/>
                <w:lang w:eastAsia="es-ES"/>
              </w:rPr>
              <w:t xml:space="preserve"> </w:t>
            </w:r>
            <w:r w:rsidR="004B0D24">
              <w:rPr>
                <w:rFonts w:ascii="Arial" w:hAnsi="Arial" w:cs="Arial"/>
                <w:kern w:val="1"/>
                <w:sz w:val="20"/>
                <w:lang w:eastAsia="es-ES"/>
              </w:rPr>
              <w:t xml:space="preserve">[5] </w:t>
            </w:r>
            <w:r>
              <w:rPr>
                <w:rFonts w:ascii="Arial" w:hAnsi="Arial" w:cs="Arial"/>
                <w:kern w:val="1"/>
                <w:sz w:val="20"/>
                <w:lang w:eastAsia="es-ES"/>
              </w:rPr>
              <w:t xml:space="preserve">como </w:t>
            </w:r>
            <w:r w:rsidRPr="006A74B2">
              <w:rPr>
                <w:rFonts w:ascii="Arial" w:hAnsi="Arial" w:cs="Arial"/>
                <w:i/>
                <w:iCs/>
                <w:kern w:val="1"/>
                <w:sz w:val="20"/>
                <w:lang w:eastAsia="es-ES"/>
              </w:rPr>
              <w:t>framework</w:t>
            </w:r>
            <w:r>
              <w:rPr>
                <w:rFonts w:ascii="Arial" w:hAnsi="Arial" w:cs="Arial"/>
                <w:kern w:val="1"/>
                <w:sz w:val="20"/>
                <w:lang w:eastAsia="es-ES"/>
              </w:rPr>
              <w:t xml:space="preserve"> de desarrollo. De forma más precisa, se distinguirán las siguientes capas de servicio:</w:t>
            </w:r>
          </w:p>
          <w:p w14:paraId="740DC4C3" w14:textId="38AEE68F" w:rsidR="00C80366" w:rsidRPr="008D7A94" w:rsidRDefault="00C80366" w:rsidP="00C80366">
            <w:pPr>
              <w:pStyle w:val="NormalWeb"/>
              <w:numPr>
                <w:ilvl w:val="0"/>
                <w:numId w:val="3"/>
              </w:numPr>
              <w:shd w:val="clear" w:color="auto" w:fill="FFFFFF"/>
              <w:spacing w:before="120" w:beforeAutospacing="0" w:after="120" w:afterAutospacing="0"/>
              <w:ind w:left="503" w:right="62"/>
              <w:jc w:val="both"/>
              <w:rPr>
                <w:rFonts w:ascii="Arial" w:hAnsi="Arial" w:cs="Arial"/>
                <w:kern w:val="1"/>
                <w:sz w:val="20"/>
                <w:lang w:eastAsia="es-ES"/>
              </w:rPr>
            </w:pPr>
            <w:r w:rsidRPr="008D7A94">
              <w:rPr>
                <w:rFonts w:ascii="Arial" w:hAnsi="Arial" w:cs="Arial"/>
                <w:b/>
                <w:bCs/>
                <w:kern w:val="1"/>
                <w:sz w:val="20"/>
                <w:lang w:eastAsia="es-ES"/>
              </w:rPr>
              <w:t xml:space="preserve">Capa de servicios de </w:t>
            </w:r>
            <w:r>
              <w:rPr>
                <w:rFonts w:ascii="Arial" w:hAnsi="Arial" w:cs="Arial"/>
                <w:b/>
                <w:bCs/>
                <w:kern w:val="1"/>
                <w:sz w:val="20"/>
                <w:lang w:eastAsia="es-ES"/>
              </w:rPr>
              <w:t>edición</w:t>
            </w:r>
            <w:r w:rsidRPr="008D7A94">
              <w:rPr>
                <w:rFonts w:ascii="Arial" w:hAnsi="Arial" w:cs="Arial"/>
                <w:b/>
                <w:bCs/>
                <w:kern w:val="1"/>
                <w:sz w:val="20"/>
                <w:lang w:eastAsia="es-ES"/>
              </w:rPr>
              <w:t xml:space="preserve"> de </w:t>
            </w:r>
            <w:r>
              <w:rPr>
                <w:rFonts w:ascii="Arial" w:hAnsi="Arial" w:cs="Arial"/>
                <w:b/>
                <w:bCs/>
                <w:kern w:val="1"/>
                <w:sz w:val="20"/>
                <w:lang w:eastAsia="es-ES"/>
              </w:rPr>
              <w:t>documentos</w:t>
            </w:r>
            <w:r>
              <w:rPr>
                <w:rFonts w:ascii="Arial" w:hAnsi="Arial" w:cs="Arial"/>
                <w:kern w:val="1"/>
                <w:sz w:val="20"/>
                <w:lang w:eastAsia="es-ES"/>
              </w:rPr>
              <w:t xml:space="preserve">, </w:t>
            </w:r>
            <w:r w:rsidR="002766F1">
              <w:rPr>
                <w:rFonts w:ascii="Arial" w:hAnsi="Arial" w:cs="Arial"/>
                <w:kern w:val="1"/>
                <w:sz w:val="20"/>
                <w:lang w:eastAsia="es-ES"/>
              </w:rPr>
              <w:t>que permitirá el acceso a los usuarios acceder a las funcionalidades de recuperación de documentos, edición de su contenido, creación de sus metadatos</w:t>
            </w:r>
            <w:r w:rsidR="004B0D24">
              <w:rPr>
                <w:rFonts w:ascii="Arial" w:hAnsi="Arial" w:cs="Arial"/>
                <w:kern w:val="1"/>
                <w:sz w:val="20"/>
                <w:lang w:eastAsia="es-ES"/>
              </w:rPr>
              <w:t xml:space="preserve"> y gestión de las discusiones entre usuarios y de las modificaciones realizadas en cada momento sobre los textos en cuestión. Esta capa soporta la mayor parte de la funcionalidad de la herramienta.</w:t>
            </w:r>
          </w:p>
          <w:p w14:paraId="4F4262DA" w14:textId="5168413B" w:rsidR="00C80366" w:rsidRDefault="00C80366" w:rsidP="00C80366">
            <w:pPr>
              <w:pStyle w:val="NormalWeb"/>
              <w:numPr>
                <w:ilvl w:val="0"/>
                <w:numId w:val="3"/>
              </w:numPr>
              <w:shd w:val="clear" w:color="auto" w:fill="FFFFFF"/>
              <w:spacing w:before="120" w:beforeAutospacing="0" w:after="120" w:afterAutospacing="0"/>
              <w:ind w:left="503" w:right="62"/>
              <w:jc w:val="both"/>
              <w:rPr>
                <w:rFonts w:ascii="Arial" w:hAnsi="Arial" w:cs="Arial"/>
                <w:kern w:val="1"/>
                <w:sz w:val="20"/>
                <w:lang w:eastAsia="es-ES"/>
              </w:rPr>
            </w:pPr>
            <w:r w:rsidRPr="00016E4A">
              <w:rPr>
                <w:rFonts w:ascii="Arial" w:hAnsi="Arial" w:cs="Arial"/>
                <w:b/>
                <w:bCs/>
                <w:kern w:val="1"/>
                <w:sz w:val="20"/>
                <w:lang w:eastAsia="es-ES"/>
              </w:rPr>
              <w:t xml:space="preserve">Capa de servicios </w:t>
            </w:r>
            <w:r>
              <w:rPr>
                <w:rFonts w:ascii="Arial" w:hAnsi="Arial" w:cs="Arial"/>
                <w:b/>
                <w:bCs/>
                <w:kern w:val="1"/>
                <w:sz w:val="20"/>
                <w:lang w:eastAsia="es-ES"/>
              </w:rPr>
              <w:t>anotación e indexación de documentos</w:t>
            </w:r>
            <w:r w:rsidRPr="00016E4A">
              <w:rPr>
                <w:rFonts w:ascii="Arial" w:hAnsi="Arial" w:cs="Arial"/>
                <w:kern w:val="1"/>
                <w:sz w:val="20"/>
                <w:lang w:eastAsia="es-ES"/>
              </w:rPr>
              <w:t>, consistirá en una API REST</w:t>
            </w:r>
            <w:r>
              <w:rPr>
                <w:rFonts w:ascii="Arial" w:hAnsi="Arial" w:cs="Arial"/>
                <w:kern w:val="1"/>
                <w:sz w:val="20"/>
                <w:lang w:eastAsia="es-ES"/>
              </w:rPr>
              <w:t xml:space="preserve"> que dará acceso a la ejecución de los algoritmos de los algoritmos ateniendo a la configuración seleccionada en la sesión de evaluación, es decir, al tipo de problema que se quiere resolver y al conjunto de datos de entrada. Cabe destacar que p</w:t>
            </w:r>
          </w:p>
          <w:p w14:paraId="40D72255" w14:textId="09CE62A6" w:rsidR="00C80366" w:rsidRPr="00016E4A" w:rsidRDefault="00C80366" w:rsidP="00C80366">
            <w:pPr>
              <w:pStyle w:val="NormalWeb"/>
              <w:numPr>
                <w:ilvl w:val="0"/>
                <w:numId w:val="3"/>
              </w:numPr>
              <w:shd w:val="clear" w:color="auto" w:fill="FFFFFF"/>
              <w:spacing w:before="120" w:beforeAutospacing="0" w:after="120" w:afterAutospacing="0"/>
              <w:ind w:left="503" w:right="62"/>
              <w:jc w:val="both"/>
              <w:rPr>
                <w:rFonts w:ascii="Arial" w:hAnsi="Arial" w:cs="Arial"/>
                <w:kern w:val="1"/>
                <w:sz w:val="20"/>
                <w:lang w:eastAsia="es-ES"/>
              </w:rPr>
            </w:pPr>
            <w:r>
              <w:rPr>
                <w:rFonts w:ascii="Arial" w:hAnsi="Arial" w:cs="Arial"/>
                <w:b/>
                <w:bCs/>
                <w:kern w:val="1"/>
                <w:sz w:val="20"/>
                <w:lang w:eastAsia="es-ES"/>
              </w:rPr>
              <w:t>Capa de gestión de usuarios</w:t>
            </w:r>
            <w:r>
              <w:rPr>
                <w:rFonts w:ascii="Arial" w:hAnsi="Arial" w:cs="Arial"/>
                <w:kern w:val="1"/>
                <w:sz w:val="20"/>
                <w:lang w:eastAsia="es-ES"/>
              </w:rPr>
              <w:t>, que permitirá dar de alta</w:t>
            </w:r>
            <w:r w:rsidR="002766F1">
              <w:rPr>
                <w:rFonts w:ascii="Arial" w:hAnsi="Arial" w:cs="Arial"/>
                <w:kern w:val="1"/>
                <w:sz w:val="20"/>
                <w:lang w:eastAsia="es-ES"/>
              </w:rPr>
              <w:t>/baja</w:t>
            </w:r>
            <w:r>
              <w:rPr>
                <w:rFonts w:ascii="Arial" w:hAnsi="Arial" w:cs="Arial"/>
                <w:kern w:val="1"/>
                <w:sz w:val="20"/>
                <w:lang w:eastAsia="es-ES"/>
              </w:rPr>
              <w:t xml:space="preserve"> a los usuarios</w:t>
            </w:r>
            <w:r w:rsidR="002766F1">
              <w:rPr>
                <w:rFonts w:ascii="Arial" w:hAnsi="Arial" w:cs="Arial"/>
                <w:kern w:val="1"/>
                <w:sz w:val="20"/>
                <w:lang w:eastAsia="es-ES"/>
              </w:rPr>
              <w:t xml:space="preserve"> de la herramienta</w:t>
            </w:r>
            <w:r>
              <w:rPr>
                <w:rFonts w:ascii="Arial" w:hAnsi="Arial" w:cs="Arial"/>
                <w:kern w:val="1"/>
                <w:sz w:val="20"/>
                <w:lang w:eastAsia="es-ES"/>
              </w:rPr>
              <w:t>, así como asignar los permisos correspondientes</w:t>
            </w:r>
            <w:r w:rsidR="002766F1">
              <w:rPr>
                <w:rFonts w:ascii="Arial" w:hAnsi="Arial" w:cs="Arial"/>
                <w:kern w:val="1"/>
                <w:sz w:val="20"/>
                <w:lang w:eastAsia="es-ES"/>
              </w:rPr>
              <w:t xml:space="preserve"> a los usuarios. Esta asignación de permisos no solo la realizará un administrador, sino que los propios usuarios podrán dar acceso en modo lectura/escritura a otros usuarios para facilitar la edición colaborativa de documentos.</w:t>
            </w:r>
          </w:p>
          <w:p w14:paraId="25B95394" w14:textId="704D11EE" w:rsidR="005C1F7A" w:rsidRPr="00C80366" w:rsidRDefault="004B0D24" w:rsidP="00C80366">
            <w:pPr>
              <w:pStyle w:val="NormalWeb"/>
              <w:shd w:val="clear" w:color="auto" w:fill="FFFFFF"/>
              <w:spacing w:before="120" w:beforeAutospacing="0" w:after="120" w:afterAutospacing="0"/>
              <w:ind w:left="79" w:right="62"/>
              <w:jc w:val="both"/>
              <w:rPr>
                <w:rFonts w:ascii="Arial" w:hAnsi="Arial" w:cs="Arial"/>
                <w:kern w:val="1"/>
                <w:sz w:val="20"/>
                <w:lang w:eastAsia="es-ES"/>
              </w:rPr>
            </w:pPr>
            <w:r>
              <w:rPr>
                <w:rFonts w:ascii="Arial" w:hAnsi="Arial" w:cs="Arial"/>
                <w:kern w:val="1"/>
                <w:sz w:val="20"/>
                <w:lang w:eastAsia="es-ES"/>
              </w:rPr>
              <w:t>Tal y como se ha comentado, e</w:t>
            </w:r>
            <w:r w:rsidR="00C80366">
              <w:rPr>
                <w:rFonts w:ascii="Arial" w:hAnsi="Arial" w:cs="Arial"/>
                <w:kern w:val="1"/>
                <w:sz w:val="20"/>
                <w:lang w:eastAsia="es-ES"/>
              </w:rPr>
              <w:t xml:space="preserve">sta arquitectura también </w:t>
            </w:r>
            <w:r>
              <w:rPr>
                <w:rFonts w:ascii="Arial" w:hAnsi="Arial" w:cs="Arial"/>
                <w:kern w:val="1"/>
                <w:sz w:val="20"/>
                <w:lang w:eastAsia="es-ES"/>
              </w:rPr>
              <w:t xml:space="preserve">dispondrá de </w:t>
            </w:r>
            <w:r w:rsidR="00C80366">
              <w:rPr>
                <w:rFonts w:ascii="Arial" w:hAnsi="Arial" w:cs="Arial"/>
                <w:kern w:val="1"/>
                <w:sz w:val="20"/>
                <w:lang w:eastAsia="es-ES"/>
              </w:rPr>
              <w:t>una interfaz gráfica que permitirá a los usuarios llevar a cabo todas las operaciones necesarias para crear las sesiones de evaluación, que incluyen la selección de los conjuntos de datos, algoritmos y métricas, así como visualizar los resultados parciales y totales que se generarán como producto de la ejecución de los algoritmos.</w:t>
            </w:r>
            <w:r>
              <w:rPr>
                <w:rFonts w:ascii="Arial" w:hAnsi="Arial" w:cs="Arial"/>
                <w:kern w:val="1"/>
                <w:sz w:val="20"/>
                <w:lang w:eastAsia="es-ES"/>
              </w:rPr>
              <w:t xml:space="preserve"> Para la implementación de esta herramienta se hará uso de React [6].</w:t>
            </w:r>
          </w:p>
          <w:p w14:paraId="51C81EA5" w14:textId="6739A49A" w:rsidR="005C1F7A" w:rsidRPr="00C809C4" w:rsidRDefault="004B0D24" w:rsidP="00C809C4">
            <w:pPr>
              <w:pStyle w:val="NormalWeb"/>
              <w:shd w:val="clear" w:color="auto" w:fill="FFFFFF"/>
              <w:spacing w:before="120" w:beforeAutospacing="0" w:after="120" w:afterAutospacing="0"/>
              <w:ind w:left="79" w:right="62"/>
              <w:jc w:val="both"/>
              <w:rPr>
                <w:rFonts w:ascii="Arial" w:hAnsi="Arial" w:cs="Arial"/>
                <w:kern w:val="1"/>
                <w:sz w:val="20"/>
                <w:lang w:eastAsia="es-ES"/>
              </w:rPr>
            </w:pPr>
            <w:r>
              <w:rPr>
                <w:rFonts w:ascii="Arial" w:hAnsi="Arial" w:cs="Arial"/>
                <w:kern w:val="1"/>
                <w:sz w:val="20"/>
                <w:lang w:eastAsia="es-ES"/>
              </w:rPr>
              <w:t xml:space="preserve">En cuanto al </w:t>
            </w:r>
            <w:r w:rsidR="00C809C4">
              <w:rPr>
                <w:rFonts w:ascii="Arial" w:hAnsi="Arial" w:cs="Arial"/>
                <w:kern w:val="1"/>
                <w:sz w:val="20"/>
                <w:lang w:eastAsia="es-ES"/>
              </w:rPr>
              <w:t>sistema de persistencia que se utilizará en la aplicación</w:t>
            </w:r>
            <w:r>
              <w:rPr>
                <w:rFonts w:ascii="Arial" w:hAnsi="Arial" w:cs="Arial"/>
                <w:kern w:val="1"/>
                <w:sz w:val="20"/>
                <w:lang w:eastAsia="es-ES"/>
              </w:rPr>
              <w:t xml:space="preserve">, </w:t>
            </w:r>
            <w:r w:rsidR="00C809C4">
              <w:rPr>
                <w:rFonts w:ascii="Arial" w:hAnsi="Arial" w:cs="Arial"/>
                <w:kern w:val="1"/>
                <w:sz w:val="20"/>
                <w:lang w:eastAsia="es-ES"/>
              </w:rPr>
              <w:t>clave para facilitar a los usuarios el acceso eficiente a los textos</w:t>
            </w:r>
            <w:r w:rsidR="000D4027">
              <w:rPr>
                <w:rFonts w:ascii="Arial" w:hAnsi="Arial" w:cs="Arial"/>
                <w:kern w:val="1"/>
                <w:sz w:val="20"/>
                <w:lang w:eastAsia="es-ES"/>
              </w:rPr>
              <w:t>, se hará uso de ElasticSearch [</w:t>
            </w:r>
            <w:r>
              <w:rPr>
                <w:rFonts w:ascii="Arial" w:hAnsi="Arial" w:cs="Arial"/>
                <w:kern w:val="1"/>
                <w:sz w:val="20"/>
                <w:lang w:eastAsia="es-ES"/>
              </w:rPr>
              <w:t>7</w:t>
            </w:r>
            <w:r w:rsidR="000D4027">
              <w:rPr>
                <w:rFonts w:ascii="Arial" w:hAnsi="Arial" w:cs="Arial"/>
                <w:kern w:val="1"/>
                <w:sz w:val="20"/>
                <w:lang w:eastAsia="es-ES"/>
              </w:rPr>
              <w:t>]</w:t>
            </w:r>
            <w:r>
              <w:rPr>
                <w:rFonts w:ascii="Arial" w:hAnsi="Arial" w:cs="Arial"/>
                <w:kern w:val="1"/>
                <w:sz w:val="20"/>
                <w:lang w:eastAsia="es-ES"/>
              </w:rPr>
              <w:t>, ya que es un sistema especialmente diseñado para el almacenamiento e indexación de documentos, que también incorpora una API REST que permite la modificación de los documentos que forman parte de la colección.</w:t>
            </w:r>
            <w:r w:rsidR="00952010">
              <w:rPr>
                <w:rFonts w:ascii="Arial" w:hAnsi="Arial" w:cs="Arial"/>
                <w:kern w:val="1"/>
                <w:sz w:val="20"/>
                <w:lang w:eastAsia="es-ES"/>
              </w:rPr>
              <w:t xml:space="preserve"> Además, el uso de ElasticSearch abre la posibilidad de extender la herramienta con un módulo avanzado para la búsqueda de documentos.</w:t>
            </w:r>
          </w:p>
          <w:p w14:paraId="480583B4" w14:textId="44FFA726" w:rsidR="0013248E" w:rsidRDefault="0013248E" w:rsidP="0013248E">
            <w:pPr>
              <w:pStyle w:val="NormalWeb"/>
              <w:shd w:val="clear" w:color="auto" w:fill="FFFFFF"/>
              <w:spacing w:before="120" w:beforeAutospacing="0" w:after="120" w:afterAutospacing="0"/>
              <w:ind w:left="79" w:right="62"/>
              <w:jc w:val="both"/>
              <w:rPr>
                <w:rFonts w:ascii="Arial" w:hAnsi="Arial" w:cs="Arial"/>
                <w:kern w:val="1"/>
                <w:sz w:val="20"/>
                <w:lang w:eastAsia="es-ES"/>
              </w:rPr>
            </w:pPr>
            <w:r>
              <w:rPr>
                <w:rFonts w:ascii="Arial" w:hAnsi="Arial" w:cs="Arial"/>
                <w:kern w:val="1"/>
                <w:sz w:val="20"/>
                <w:lang w:eastAsia="es-ES"/>
              </w:rPr>
              <w:t xml:space="preserve">En cuanto </w:t>
            </w:r>
            <w:r w:rsidRPr="00016E4A">
              <w:rPr>
                <w:rFonts w:ascii="Arial" w:hAnsi="Arial" w:cs="Arial"/>
                <w:kern w:val="1"/>
                <w:sz w:val="20"/>
                <w:lang w:eastAsia="es-ES"/>
              </w:rPr>
              <w:t xml:space="preserve">a la metodología </w:t>
            </w:r>
            <w:r>
              <w:rPr>
                <w:rFonts w:ascii="Arial" w:hAnsi="Arial" w:cs="Arial"/>
                <w:kern w:val="1"/>
                <w:sz w:val="20"/>
                <w:lang w:eastAsia="es-ES"/>
              </w:rPr>
              <w:t xml:space="preserve">que se aplicará </w:t>
            </w:r>
            <w:r w:rsidRPr="00016E4A">
              <w:rPr>
                <w:rFonts w:ascii="Arial" w:hAnsi="Arial" w:cs="Arial"/>
                <w:kern w:val="1"/>
                <w:sz w:val="20"/>
                <w:lang w:eastAsia="es-ES"/>
              </w:rPr>
              <w:t xml:space="preserve">para </w:t>
            </w:r>
            <w:r>
              <w:rPr>
                <w:rFonts w:ascii="Arial" w:hAnsi="Arial" w:cs="Arial"/>
                <w:kern w:val="1"/>
                <w:sz w:val="20"/>
                <w:lang w:eastAsia="es-ES"/>
              </w:rPr>
              <w:t xml:space="preserve">garantiza </w:t>
            </w:r>
            <w:r w:rsidRPr="00016E4A">
              <w:rPr>
                <w:rFonts w:ascii="Arial" w:hAnsi="Arial" w:cs="Arial"/>
                <w:kern w:val="1"/>
                <w:sz w:val="20"/>
                <w:lang w:eastAsia="es-ES"/>
              </w:rPr>
              <w:t xml:space="preserve">el </w:t>
            </w:r>
            <w:r>
              <w:rPr>
                <w:rFonts w:ascii="Arial" w:hAnsi="Arial" w:cs="Arial"/>
                <w:kern w:val="1"/>
                <w:sz w:val="20"/>
                <w:lang w:eastAsia="es-ES"/>
              </w:rPr>
              <w:t xml:space="preserve">correo </w:t>
            </w:r>
            <w:r w:rsidRPr="00016E4A">
              <w:rPr>
                <w:rFonts w:ascii="Arial" w:hAnsi="Arial" w:cs="Arial"/>
                <w:kern w:val="1"/>
                <w:sz w:val="20"/>
                <w:lang w:eastAsia="es-ES"/>
              </w:rPr>
              <w:t>desarrollo del proyecto</w:t>
            </w:r>
            <w:r>
              <w:rPr>
                <w:rFonts w:ascii="Arial" w:hAnsi="Arial" w:cs="Arial"/>
                <w:kern w:val="1"/>
                <w:sz w:val="20"/>
                <w:lang w:eastAsia="es-ES"/>
              </w:rPr>
              <w:t>,</w:t>
            </w:r>
            <w:r w:rsidRPr="00016E4A">
              <w:rPr>
                <w:rFonts w:ascii="Arial" w:hAnsi="Arial" w:cs="Arial"/>
                <w:kern w:val="1"/>
                <w:sz w:val="20"/>
                <w:lang w:eastAsia="es-ES"/>
              </w:rPr>
              <w:t xml:space="preserve"> se </w:t>
            </w:r>
            <w:r>
              <w:rPr>
                <w:rFonts w:ascii="Arial" w:hAnsi="Arial" w:cs="Arial"/>
                <w:kern w:val="1"/>
                <w:sz w:val="20"/>
                <w:lang w:eastAsia="es-ES"/>
              </w:rPr>
              <w:t xml:space="preserve">propone </w:t>
            </w:r>
            <w:r w:rsidRPr="00016E4A">
              <w:rPr>
                <w:rFonts w:ascii="Arial" w:hAnsi="Arial" w:cs="Arial"/>
                <w:kern w:val="1"/>
                <w:sz w:val="20"/>
                <w:lang w:eastAsia="es-ES"/>
              </w:rPr>
              <w:t xml:space="preserve">una metodología </w:t>
            </w:r>
            <w:r>
              <w:rPr>
                <w:rFonts w:ascii="Arial" w:hAnsi="Arial" w:cs="Arial"/>
                <w:kern w:val="1"/>
                <w:sz w:val="20"/>
                <w:lang w:eastAsia="es-ES"/>
              </w:rPr>
              <w:t>iterativa e incremental</w:t>
            </w:r>
            <w:r w:rsidRPr="00016E4A">
              <w:rPr>
                <w:rFonts w:ascii="Arial" w:hAnsi="Arial" w:cs="Arial"/>
                <w:kern w:val="1"/>
                <w:sz w:val="20"/>
                <w:lang w:eastAsia="es-ES"/>
              </w:rPr>
              <w:t>, que permitir</w:t>
            </w:r>
            <w:r>
              <w:rPr>
                <w:rFonts w:ascii="Arial" w:hAnsi="Arial" w:cs="Arial"/>
                <w:kern w:val="1"/>
                <w:sz w:val="20"/>
                <w:lang w:eastAsia="es-ES"/>
              </w:rPr>
              <w:t>á la validación paulatina de los desarrollos por parte de los usuarios, con unos requisitos que estarán bien establecidos por parte de los usuarios desde la fase de análisis. Teniendo esto en cuenta, se han identificado los siguientes incrementos:</w:t>
            </w:r>
          </w:p>
          <w:p w14:paraId="75B3ED71" w14:textId="7011CC20" w:rsidR="00C809C4" w:rsidRPr="00C809C4" w:rsidRDefault="00C809C4" w:rsidP="0013248E">
            <w:pPr>
              <w:pStyle w:val="NormalWeb"/>
              <w:numPr>
                <w:ilvl w:val="0"/>
                <w:numId w:val="3"/>
              </w:numPr>
              <w:shd w:val="clear" w:color="auto" w:fill="FFFFFF"/>
              <w:spacing w:before="120" w:beforeAutospacing="0" w:after="120" w:afterAutospacing="0"/>
              <w:ind w:left="503" w:right="62"/>
              <w:jc w:val="both"/>
              <w:rPr>
                <w:rFonts w:ascii="Arial" w:hAnsi="Arial" w:cs="Arial"/>
                <w:kern w:val="1"/>
                <w:sz w:val="20"/>
                <w:lang w:eastAsia="es-ES"/>
              </w:rPr>
            </w:pPr>
            <w:r w:rsidRPr="00C809C4">
              <w:rPr>
                <w:rFonts w:ascii="Arial" w:hAnsi="Arial" w:cs="Arial"/>
                <w:b/>
                <w:bCs/>
                <w:kern w:val="1"/>
                <w:sz w:val="20"/>
                <w:lang w:eastAsia="es-ES"/>
              </w:rPr>
              <w:t>Gestión de usuarios</w:t>
            </w:r>
            <w:r>
              <w:rPr>
                <w:rFonts w:ascii="Arial" w:hAnsi="Arial" w:cs="Arial"/>
                <w:kern w:val="1"/>
                <w:sz w:val="20"/>
                <w:lang w:eastAsia="es-ES"/>
              </w:rPr>
              <w:t>, donde se dispondrá de una herramienta que permitirá a los usuarios acceder a la aplicación y conferir permisos de acceso al espacio de trabajo que maneja cada uno de ellos.</w:t>
            </w:r>
          </w:p>
          <w:p w14:paraId="169A7E2A" w14:textId="748A38DA" w:rsidR="0013248E" w:rsidRPr="003B7DC4" w:rsidRDefault="0013248E" w:rsidP="0013248E">
            <w:pPr>
              <w:pStyle w:val="NormalWeb"/>
              <w:numPr>
                <w:ilvl w:val="0"/>
                <w:numId w:val="3"/>
              </w:numPr>
              <w:shd w:val="clear" w:color="auto" w:fill="FFFFFF"/>
              <w:spacing w:before="120" w:beforeAutospacing="0" w:after="120" w:afterAutospacing="0"/>
              <w:ind w:left="503" w:right="62"/>
              <w:jc w:val="both"/>
              <w:rPr>
                <w:rFonts w:ascii="Arial" w:hAnsi="Arial" w:cs="Arial"/>
                <w:kern w:val="1"/>
                <w:sz w:val="20"/>
                <w:lang w:eastAsia="es-ES"/>
              </w:rPr>
            </w:pPr>
            <w:r w:rsidRPr="00E5233F">
              <w:rPr>
                <w:rFonts w:ascii="Arial" w:hAnsi="Arial" w:cs="Arial"/>
                <w:b/>
                <w:bCs/>
                <w:kern w:val="1"/>
                <w:sz w:val="20"/>
                <w:lang w:eastAsia="es-ES"/>
              </w:rPr>
              <w:t xml:space="preserve">Gestión de los </w:t>
            </w:r>
            <w:r>
              <w:rPr>
                <w:rFonts w:ascii="Arial" w:hAnsi="Arial" w:cs="Arial"/>
                <w:b/>
                <w:bCs/>
                <w:kern w:val="1"/>
                <w:sz w:val="20"/>
                <w:lang w:eastAsia="es-ES"/>
              </w:rPr>
              <w:t>documentos</w:t>
            </w:r>
            <w:r>
              <w:rPr>
                <w:rFonts w:ascii="Arial" w:hAnsi="Arial" w:cs="Arial"/>
                <w:kern w:val="1"/>
                <w:sz w:val="20"/>
                <w:lang w:eastAsia="es-ES"/>
              </w:rPr>
              <w:t xml:space="preserve">, que tendrá como resultado una herramienta que permitirá </w:t>
            </w:r>
            <w:r w:rsidR="00E417AF">
              <w:rPr>
                <w:rFonts w:ascii="Arial" w:hAnsi="Arial" w:cs="Arial"/>
                <w:kern w:val="1"/>
                <w:sz w:val="20"/>
                <w:lang w:eastAsia="es-ES"/>
              </w:rPr>
              <w:t>a los usuarios dar de alta y recuperar documentos propios y/o que han sido de alta por otros usuarios a los que se le ha dado permiso de acceso.</w:t>
            </w:r>
          </w:p>
          <w:p w14:paraId="3FE6C8B5" w14:textId="6743245D" w:rsidR="0013248E" w:rsidRPr="003B7DC4" w:rsidRDefault="00E417AF" w:rsidP="0013248E">
            <w:pPr>
              <w:pStyle w:val="NormalWeb"/>
              <w:numPr>
                <w:ilvl w:val="0"/>
                <w:numId w:val="3"/>
              </w:numPr>
              <w:shd w:val="clear" w:color="auto" w:fill="FFFFFF"/>
              <w:spacing w:before="120" w:beforeAutospacing="0" w:after="120" w:afterAutospacing="0"/>
              <w:ind w:left="503" w:right="62"/>
              <w:jc w:val="both"/>
              <w:rPr>
                <w:rFonts w:ascii="Arial" w:hAnsi="Arial" w:cs="Arial"/>
                <w:kern w:val="1"/>
                <w:sz w:val="20"/>
                <w:lang w:eastAsia="es-ES"/>
              </w:rPr>
            </w:pPr>
            <w:r>
              <w:rPr>
                <w:rFonts w:ascii="Arial" w:hAnsi="Arial" w:cs="Arial"/>
                <w:b/>
                <w:bCs/>
                <w:kern w:val="1"/>
                <w:sz w:val="20"/>
                <w:lang w:eastAsia="es-ES"/>
              </w:rPr>
              <w:t>Edición de los documentos</w:t>
            </w:r>
            <w:r>
              <w:rPr>
                <w:rFonts w:ascii="Arial" w:hAnsi="Arial" w:cs="Arial"/>
                <w:kern w:val="1"/>
                <w:sz w:val="20"/>
                <w:lang w:eastAsia="es-ES"/>
              </w:rPr>
              <w:t xml:space="preserve">, donde el usuario podrá editar </w:t>
            </w:r>
            <w:r w:rsidR="00C809C4">
              <w:rPr>
                <w:rFonts w:ascii="Arial" w:hAnsi="Arial" w:cs="Arial"/>
                <w:kern w:val="1"/>
                <w:sz w:val="20"/>
                <w:lang w:eastAsia="es-ES"/>
              </w:rPr>
              <w:t>aquel</w:t>
            </w:r>
            <w:r>
              <w:rPr>
                <w:rFonts w:ascii="Arial" w:hAnsi="Arial" w:cs="Arial"/>
                <w:kern w:val="1"/>
                <w:sz w:val="20"/>
                <w:lang w:eastAsia="es-ES"/>
              </w:rPr>
              <w:t xml:space="preserve">los documentos que ha dado de alta o para los que </w:t>
            </w:r>
            <w:r w:rsidR="00C809C4">
              <w:rPr>
                <w:rFonts w:ascii="Arial" w:hAnsi="Arial" w:cs="Arial"/>
                <w:kern w:val="1"/>
                <w:sz w:val="20"/>
                <w:lang w:eastAsia="es-ES"/>
              </w:rPr>
              <w:t>tiene permisos de escritura por parte de otros usuarios.</w:t>
            </w:r>
          </w:p>
          <w:p w14:paraId="13AE8B1E" w14:textId="5815D50C" w:rsidR="0013248E" w:rsidRPr="003B7DC4" w:rsidRDefault="00E417AF" w:rsidP="0013248E">
            <w:pPr>
              <w:pStyle w:val="NormalWeb"/>
              <w:numPr>
                <w:ilvl w:val="0"/>
                <w:numId w:val="3"/>
              </w:numPr>
              <w:shd w:val="clear" w:color="auto" w:fill="FFFFFF"/>
              <w:spacing w:before="120" w:beforeAutospacing="0" w:after="120" w:afterAutospacing="0"/>
              <w:ind w:left="503" w:right="62"/>
              <w:jc w:val="both"/>
              <w:rPr>
                <w:rFonts w:ascii="Arial" w:hAnsi="Arial" w:cs="Arial"/>
                <w:kern w:val="1"/>
                <w:sz w:val="20"/>
                <w:lang w:eastAsia="es-ES"/>
              </w:rPr>
            </w:pPr>
            <w:r>
              <w:rPr>
                <w:rFonts w:ascii="Arial" w:hAnsi="Arial" w:cs="Arial"/>
                <w:b/>
                <w:bCs/>
                <w:kern w:val="1"/>
                <w:sz w:val="20"/>
                <w:lang w:eastAsia="es-ES"/>
              </w:rPr>
              <w:t>Edición colaborativa de documentos</w:t>
            </w:r>
            <w:r w:rsidR="00C809C4">
              <w:rPr>
                <w:rFonts w:ascii="Arial" w:hAnsi="Arial" w:cs="Arial"/>
                <w:kern w:val="1"/>
                <w:sz w:val="20"/>
                <w:lang w:eastAsia="es-ES"/>
              </w:rPr>
              <w:t>, donde se extenderá la edición de documentos para dotar a la herramienta de las características colaborativas.</w:t>
            </w:r>
          </w:p>
          <w:p w14:paraId="35875878" w14:textId="6861370F" w:rsidR="005C1F7A" w:rsidRPr="00C809C4" w:rsidRDefault="00C809C4" w:rsidP="00C809C4">
            <w:pPr>
              <w:pStyle w:val="NormalWeb"/>
              <w:shd w:val="clear" w:color="auto" w:fill="FFFFFF"/>
              <w:spacing w:before="120" w:beforeAutospacing="0" w:after="120" w:afterAutospacing="0"/>
              <w:ind w:left="79" w:right="62"/>
              <w:jc w:val="both"/>
              <w:rPr>
                <w:rFonts w:ascii="Arial" w:hAnsi="Arial" w:cs="Arial"/>
                <w:kern w:val="1"/>
                <w:sz w:val="20"/>
                <w:lang w:eastAsia="es-ES"/>
              </w:rPr>
            </w:pPr>
            <w:r>
              <w:rPr>
                <w:rFonts w:ascii="Arial" w:hAnsi="Arial" w:cs="Arial"/>
                <w:kern w:val="1"/>
                <w:sz w:val="20"/>
                <w:lang w:eastAsia="es-ES"/>
              </w:rPr>
              <w:t xml:space="preserve">Para cada </w:t>
            </w:r>
            <w:r w:rsidR="0013248E">
              <w:rPr>
                <w:rFonts w:ascii="Arial" w:hAnsi="Arial" w:cs="Arial"/>
                <w:kern w:val="1"/>
                <w:sz w:val="20"/>
                <w:lang w:eastAsia="es-ES"/>
              </w:rPr>
              <w:t>incremento</w:t>
            </w:r>
            <w:r>
              <w:rPr>
                <w:rFonts w:ascii="Arial" w:hAnsi="Arial" w:cs="Arial"/>
                <w:kern w:val="1"/>
                <w:sz w:val="20"/>
                <w:lang w:eastAsia="es-ES"/>
              </w:rPr>
              <w:t xml:space="preserve"> </w:t>
            </w:r>
            <w:r w:rsidR="0013248E">
              <w:rPr>
                <w:rFonts w:ascii="Arial" w:hAnsi="Arial" w:cs="Arial"/>
                <w:kern w:val="1"/>
                <w:sz w:val="20"/>
                <w:lang w:eastAsia="es-ES"/>
              </w:rPr>
              <w:t xml:space="preserve">se </w:t>
            </w:r>
            <w:r>
              <w:rPr>
                <w:rFonts w:ascii="Arial" w:hAnsi="Arial" w:cs="Arial"/>
                <w:kern w:val="1"/>
                <w:sz w:val="20"/>
                <w:lang w:eastAsia="es-ES"/>
              </w:rPr>
              <w:t xml:space="preserve">llevará a cabo </w:t>
            </w:r>
            <w:r w:rsidR="0013248E">
              <w:rPr>
                <w:rFonts w:ascii="Arial" w:hAnsi="Arial" w:cs="Arial"/>
                <w:kern w:val="1"/>
                <w:sz w:val="20"/>
                <w:lang w:eastAsia="es-ES"/>
              </w:rPr>
              <w:t xml:space="preserve">un análisis de requisitos, diseño, implementación y validación de la </w:t>
            </w:r>
            <w:r>
              <w:rPr>
                <w:rFonts w:ascii="Arial" w:hAnsi="Arial" w:cs="Arial"/>
                <w:kern w:val="1"/>
                <w:sz w:val="20"/>
                <w:lang w:eastAsia="es-ES"/>
              </w:rPr>
              <w:t>herramienta</w:t>
            </w:r>
            <w:r w:rsidR="0013248E" w:rsidRPr="00016E4A">
              <w:rPr>
                <w:rFonts w:ascii="Arial" w:hAnsi="Arial" w:cs="Arial"/>
                <w:kern w:val="1"/>
                <w:sz w:val="20"/>
                <w:lang w:eastAsia="es-ES"/>
              </w:rPr>
              <w:t>.</w:t>
            </w:r>
            <w:r w:rsidR="0013248E">
              <w:rPr>
                <w:rFonts w:ascii="Arial" w:hAnsi="Arial" w:cs="Arial"/>
                <w:kern w:val="1"/>
                <w:sz w:val="20"/>
                <w:lang w:eastAsia="es-ES"/>
              </w:rPr>
              <w:t xml:space="preserve"> </w:t>
            </w:r>
            <w:r>
              <w:rPr>
                <w:rFonts w:ascii="Arial" w:hAnsi="Arial" w:cs="Arial"/>
                <w:kern w:val="1"/>
                <w:sz w:val="20"/>
                <w:lang w:eastAsia="es-ES"/>
              </w:rPr>
              <w:t>Este incremento incluirá tanto la API REST correspondiente como la parte de la interfaz gráfica que será necesaria en cada incremento</w:t>
            </w:r>
            <w:r w:rsidR="0013248E">
              <w:rPr>
                <w:rFonts w:ascii="Arial" w:hAnsi="Arial" w:cs="Arial"/>
                <w:kern w:val="1"/>
                <w:sz w:val="20"/>
                <w:lang w:eastAsia="es-ES"/>
              </w:rPr>
              <w:t>.</w:t>
            </w:r>
          </w:p>
        </w:tc>
      </w:tr>
    </w:tbl>
    <w:p w14:paraId="24A68770" w14:textId="77777777" w:rsidR="005C1F7A" w:rsidRPr="000245D4" w:rsidRDefault="005C1F7A">
      <w:pPr>
        <w:pageBreakBefore/>
        <w:rPr>
          <w:rFonts w:ascii="Arial" w:hAnsi="Arial" w:cs="Arial"/>
          <w:szCs w:val="24"/>
          <w:lang w:val="pt-PT"/>
        </w:rPr>
      </w:pPr>
    </w:p>
    <w:tbl>
      <w:tblPr>
        <w:tblW w:w="0" w:type="auto"/>
        <w:tblInd w:w="-82" w:type="dxa"/>
        <w:tblLayout w:type="fixed"/>
        <w:tblCellMar>
          <w:left w:w="0" w:type="dxa"/>
          <w:right w:w="0" w:type="dxa"/>
        </w:tblCellMar>
        <w:tblLook w:val="0000" w:firstRow="0" w:lastRow="0" w:firstColumn="0" w:lastColumn="0" w:noHBand="0" w:noVBand="0"/>
      </w:tblPr>
      <w:tblGrid>
        <w:gridCol w:w="9638"/>
      </w:tblGrid>
      <w:tr w:rsidR="005C1F7A" w:rsidRPr="005B433D" w14:paraId="48BB6F7D" w14:textId="77777777">
        <w:tc>
          <w:tcPr>
            <w:tcW w:w="9638" w:type="dxa"/>
            <w:tcBorders>
              <w:top w:val="single" w:sz="2" w:space="0" w:color="808080"/>
              <w:left w:val="single" w:sz="8" w:space="0" w:color="808080"/>
              <w:bottom w:val="single" w:sz="2" w:space="0" w:color="808080"/>
              <w:right w:val="single" w:sz="8" w:space="0" w:color="808080"/>
            </w:tcBorders>
            <w:shd w:val="clear" w:color="auto" w:fill="CCCCCC"/>
          </w:tcPr>
          <w:p w14:paraId="23A69554" w14:textId="77777777" w:rsidR="005C1F7A" w:rsidRPr="009F5D27" w:rsidRDefault="005C1F7A">
            <w:pPr>
              <w:rPr>
                <w:rFonts w:ascii="Arial" w:hAnsi="Arial" w:cs="Arial"/>
                <w:szCs w:val="24"/>
                <w:lang w:val="gl-ES"/>
              </w:rPr>
            </w:pPr>
            <w:r w:rsidRPr="009F5D27">
              <w:rPr>
                <w:rStyle w:val="Fuentedepe1rrafopredeter"/>
                <w:rFonts w:ascii="Arial" w:hAnsi="Arial" w:cs="Arial"/>
                <w:b/>
                <w:sz w:val="28"/>
                <w:szCs w:val="24"/>
                <w:lang w:val="gl-ES"/>
              </w:rPr>
              <w:t>Medios materiais necesarios</w:t>
            </w:r>
            <w:r w:rsidRPr="009F5D27">
              <w:rPr>
                <w:rFonts w:ascii="Arial" w:hAnsi="Arial" w:cs="Arial"/>
                <w:szCs w:val="24"/>
                <w:lang w:val="gl-ES"/>
              </w:rPr>
              <w:t>.</w:t>
            </w:r>
          </w:p>
        </w:tc>
      </w:tr>
      <w:tr w:rsidR="005C1F7A" w:rsidRPr="00EE1F09" w14:paraId="040C388B" w14:textId="77777777">
        <w:tc>
          <w:tcPr>
            <w:tcW w:w="9638" w:type="dxa"/>
            <w:tcBorders>
              <w:top w:val="single" w:sz="2" w:space="0" w:color="808080"/>
              <w:left w:val="single" w:sz="8" w:space="0" w:color="808080"/>
              <w:bottom w:val="single" w:sz="2" w:space="0" w:color="808080"/>
              <w:right w:val="single" w:sz="8" w:space="0" w:color="808080"/>
            </w:tcBorders>
          </w:tcPr>
          <w:p w14:paraId="1378CC3D" w14:textId="77777777" w:rsidR="005C1F7A" w:rsidRDefault="00EE1F09" w:rsidP="00433690">
            <w:pPr>
              <w:spacing w:before="120" w:after="120"/>
              <w:ind w:left="357" w:hanging="357"/>
              <w:rPr>
                <w:b/>
                <w:szCs w:val="24"/>
                <w:lang w:val="gl-ES"/>
              </w:rPr>
            </w:pPr>
            <w:r>
              <w:rPr>
                <w:b/>
                <w:szCs w:val="24"/>
                <w:lang w:val="gl-ES"/>
              </w:rPr>
              <w:t>Hardware:</w:t>
            </w:r>
          </w:p>
          <w:p w14:paraId="5DBF1ED2" w14:textId="2F735364" w:rsidR="00EE1F09" w:rsidRDefault="00EE1F09" w:rsidP="00A368F9">
            <w:pPr>
              <w:pStyle w:val="Prrafodelista"/>
              <w:numPr>
                <w:ilvl w:val="0"/>
                <w:numId w:val="4"/>
              </w:numPr>
              <w:spacing w:before="120" w:after="120"/>
              <w:rPr>
                <w:b/>
                <w:szCs w:val="24"/>
                <w:lang w:val="gl-ES"/>
              </w:rPr>
            </w:pPr>
            <w:r>
              <w:rPr>
                <w:b/>
                <w:szCs w:val="24"/>
                <w:lang w:val="gl-ES"/>
              </w:rPr>
              <w:t>Resoluci</w:t>
            </w:r>
            <w:r>
              <w:rPr>
                <w:b/>
                <w:szCs w:val="24"/>
                <w:lang w:val="gl-ES"/>
              </w:rPr>
              <w:t>ó</w:t>
            </w:r>
            <w:r>
              <w:rPr>
                <w:b/>
                <w:szCs w:val="24"/>
                <w:lang w:val="gl-ES"/>
              </w:rPr>
              <w:t>n</w:t>
            </w:r>
            <w:r w:rsidR="000B7EAD">
              <w:rPr>
                <w:b/>
                <w:szCs w:val="24"/>
                <w:lang w:val="gl-ES"/>
              </w:rPr>
              <w:t xml:space="preserve"> de pantalla</w:t>
            </w:r>
            <w:r>
              <w:rPr>
                <w:b/>
                <w:szCs w:val="24"/>
                <w:lang w:val="gl-ES"/>
              </w:rPr>
              <w:t xml:space="preserve">: </w:t>
            </w:r>
            <w:r w:rsidRPr="00EE1F09">
              <w:rPr>
                <w:bCs/>
                <w:szCs w:val="24"/>
                <w:lang w:val="gl-ES"/>
              </w:rPr>
              <w:t>1920x1080 de 15.6</w:t>
            </w:r>
            <w:r w:rsidRPr="00EE1F09">
              <w:rPr>
                <w:bCs/>
                <w:szCs w:val="24"/>
                <w:lang w:val="gl-ES"/>
              </w:rPr>
              <w:t>”</w:t>
            </w:r>
            <w:r w:rsidRPr="00EE1F09">
              <w:rPr>
                <w:bCs/>
                <w:szCs w:val="24"/>
                <w:lang w:val="gl-ES"/>
              </w:rPr>
              <w:t>.</w:t>
            </w:r>
          </w:p>
          <w:p w14:paraId="6969AF3D" w14:textId="4B1027B6" w:rsidR="00EE1F09" w:rsidRDefault="00EE1F09" w:rsidP="00EE1F09">
            <w:pPr>
              <w:pStyle w:val="Prrafodelista"/>
              <w:numPr>
                <w:ilvl w:val="0"/>
                <w:numId w:val="4"/>
              </w:numPr>
              <w:spacing w:before="120" w:after="120"/>
              <w:rPr>
                <w:b/>
                <w:szCs w:val="24"/>
                <w:lang w:val="gl-ES"/>
              </w:rPr>
            </w:pPr>
            <w:r>
              <w:rPr>
                <w:b/>
                <w:szCs w:val="24"/>
                <w:lang w:val="gl-ES"/>
              </w:rPr>
              <w:t xml:space="preserve">Sistema Operativo: </w:t>
            </w:r>
            <w:r>
              <w:t>Windows 10 Home 64 bits (10.0, compilaci</w:t>
            </w:r>
            <w:r>
              <w:t>ó</w:t>
            </w:r>
            <w:r>
              <w:t>n 19042).</w:t>
            </w:r>
          </w:p>
          <w:p w14:paraId="0822A9B0" w14:textId="77777777" w:rsidR="00EE1F09" w:rsidRDefault="00EE1F09" w:rsidP="00EE1F09">
            <w:pPr>
              <w:spacing w:before="120" w:after="120"/>
              <w:rPr>
                <w:b/>
                <w:szCs w:val="24"/>
                <w:lang w:val="gl-ES"/>
              </w:rPr>
            </w:pPr>
            <w:r>
              <w:rPr>
                <w:b/>
                <w:szCs w:val="24"/>
                <w:lang w:val="gl-ES"/>
              </w:rPr>
              <w:t>Software:</w:t>
            </w:r>
          </w:p>
          <w:p w14:paraId="5990A834" w14:textId="77777777" w:rsidR="00EE1F09" w:rsidRDefault="00EE1F09" w:rsidP="00EE1F09">
            <w:pPr>
              <w:pStyle w:val="Prrafodelista"/>
              <w:numPr>
                <w:ilvl w:val="0"/>
                <w:numId w:val="4"/>
              </w:numPr>
              <w:spacing w:before="120" w:after="120"/>
              <w:rPr>
                <w:b/>
                <w:szCs w:val="24"/>
                <w:lang w:val="gl-ES"/>
              </w:rPr>
            </w:pPr>
            <w:r>
              <w:rPr>
                <w:b/>
                <w:szCs w:val="24"/>
                <w:lang w:val="gl-ES"/>
              </w:rPr>
              <w:t xml:space="preserve">Entornos de desenvolvemento: </w:t>
            </w:r>
          </w:p>
          <w:p w14:paraId="4619DD4A" w14:textId="798B1A23" w:rsidR="00EE1F09" w:rsidRPr="00EE1F09" w:rsidRDefault="00EE1F09" w:rsidP="00EE1F09">
            <w:pPr>
              <w:pStyle w:val="Prrafodelista"/>
              <w:numPr>
                <w:ilvl w:val="1"/>
                <w:numId w:val="4"/>
              </w:numPr>
              <w:spacing w:before="120" w:after="120"/>
              <w:rPr>
                <w:b/>
                <w:szCs w:val="24"/>
                <w:lang w:val="gl-ES"/>
              </w:rPr>
            </w:pPr>
            <w:r w:rsidRPr="00EE1F09">
              <w:rPr>
                <w:bCs/>
                <w:szCs w:val="24"/>
                <w:lang w:val="gl-ES"/>
              </w:rPr>
              <w:t>Visual Studio Code</w:t>
            </w:r>
            <w:r w:rsidR="004E185E">
              <w:rPr>
                <w:bCs/>
                <w:szCs w:val="24"/>
                <w:lang w:val="gl-ES"/>
              </w:rPr>
              <w:t>.</w:t>
            </w:r>
          </w:p>
          <w:p w14:paraId="78C0352C" w14:textId="6EAFD42C" w:rsidR="00EE1F09" w:rsidRPr="00EE1F09" w:rsidRDefault="00EE1F09" w:rsidP="00EE1F09">
            <w:pPr>
              <w:pStyle w:val="Prrafodelista"/>
              <w:numPr>
                <w:ilvl w:val="1"/>
                <w:numId w:val="4"/>
              </w:numPr>
              <w:spacing w:before="120" w:after="120"/>
              <w:rPr>
                <w:b/>
                <w:szCs w:val="24"/>
                <w:lang w:val="gl-ES"/>
              </w:rPr>
            </w:pPr>
            <w:r>
              <w:rPr>
                <w:bCs/>
                <w:szCs w:val="24"/>
                <w:lang w:val="gl-ES"/>
              </w:rPr>
              <w:t>Intelli</w:t>
            </w:r>
            <w:r w:rsidR="0074216E">
              <w:rPr>
                <w:bCs/>
                <w:szCs w:val="24"/>
                <w:lang w:val="gl-ES"/>
              </w:rPr>
              <w:t>J IDEA</w:t>
            </w:r>
            <w:r w:rsidRPr="00EE1F09">
              <w:rPr>
                <w:bCs/>
                <w:szCs w:val="24"/>
                <w:lang w:val="gl-ES"/>
              </w:rPr>
              <w:t>.</w:t>
            </w:r>
          </w:p>
          <w:p w14:paraId="032C3FD4" w14:textId="6BCC7BC0" w:rsidR="00EE1F09" w:rsidRPr="00EE1F09" w:rsidRDefault="00EE1F09" w:rsidP="00EE1F09">
            <w:pPr>
              <w:pStyle w:val="Prrafodelista"/>
              <w:numPr>
                <w:ilvl w:val="0"/>
                <w:numId w:val="4"/>
              </w:numPr>
              <w:spacing w:before="120" w:after="120"/>
              <w:rPr>
                <w:b/>
                <w:szCs w:val="24"/>
                <w:lang w:val="gl-ES"/>
              </w:rPr>
            </w:pPr>
            <w:r>
              <w:rPr>
                <w:b/>
                <w:szCs w:val="24"/>
                <w:lang w:val="gl-ES"/>
              </w:rPr>
              <w:t>Plataforma de gesti</w:t>
            </w:r>
            <w:r>
              <w:rPr>
                <w:b/>
                <w:szCs w:val="24"/>
                <w:lang w:val="gl-ES"/>
              </w:rPr>
              <w:t>ó</w:t>
            </w:r>
            <w:r>
              <w:rPr>
                <w:b/>
                <w:szCs w:val="24"/>
                <w:lang w:val="gl-ES"/>
              </w:rPr>
              <w:t xml:space="preserve">n de APIs: </w:t>
            </w:r>
            <w:r w:rsidRPr="00EE1F09">
              <w:rPr>
                <w:bCs/>
                <w:szCs w:val="24"/>
                <w:lang w:val="gl-ES"/>
              </w:rPr>
              <w:t>Insomnia.</w:t>
            </w:r>
          </w:p>
          <w:p w14:paraId="2B48B4C3" w14:textId="32B8BC5C" w:rsidR="00EE1F09" w:rsidRPr="00A368F9" w:rsidRDefault="00EE1F09" w:rsidP="00EE1F09">
            <w:pPr>
              <w:pStyle w:val="Prrafodelista"/>
              <w:numPr>
                <w:ilvl w:val="0"/>
                <w:numId w:val="4"/>
              </w:numPr>
              <w:spacing w:before="120" w:after="120"/>
              <w:rPr>
                <w:b/>
                <w:szCs w:val="24"/>
                <w:lang w:val="gl-ES"/>
              </w:rPr>
            </w:pPr>
            <w:r>
              <w:rPr>
                <w:b/>
                <w:szCs w:val="24"/>
                <w:lang w:val="gl-ES"/>
              </w:rPr>
              <w:t>Sistema de control de versi</w:t>
            </w:r>
            <w:r>
              <w:rPr>
                <w:b/>
                <w:szCs w:val="24"/>
                <w:lang w:val="gl-ES"/>
              </w:rPr>
              <w:t>ó</w:t>
            </w:r>
            <w:r>
              <w:rPr>
                <w:b/>
                <w:szCs w:val="24"/>
                <w:lang w:val="gl-ES"/>
              </w:rPr>
              <w:t xml:space="preserve">ns: </w:t>
            </w:r>
            <w:r w:rsidRPr="00EE1F09">
              <w:rPr>
                <w:bCs/>
                <w:szCs w:val="24"/>
                <w:lang w:val="gl-ES"/>
              </w:rPr>
              <w:t>GIT.</w:t>
            </w:r>
          </w:p>
          <w:p w14:paraId="741ED33C" w14:textId="7EE2E97F" w:rsidR="00A368F9" w:rsidRDefault="00A368F9" w:rsidP="00EE1F09">
            <w:pPr>
              <w:pStyle w:val="Prrafodelista"/>
              <w:numPr>
                <w:ilvl w:val="0"/>
                <w:numId w:val="4"/>
              </w:numPr>
              <w:spacing w:before="120" w:after="120"/>
              <w:rPr>
                <w:b/>
                <w:szCs w:val="24"/>
                <w:lang w:val="gl-ES"/>
              </w:rPr>
            </w:pPr>
            <w:r>
              <w:rPr>
                <w:b/>
                <w:szCs w:val="24"/>
                <w:lang w:val="gl-ES"/>
              </w:rPr>
              <w:t>Versi</w:t>
            </w:r>
            <w:r>
              <w:rPr>
                <w:b/>
                <w:szCs w:val="24"/>
                <w:lang w:val="gl-ES"/>
              </w:rPr>
              <w:t>ó</w:t>
            </w:r>
            <w:r>
              <w:rPr>
                <w:b/>
                <w:szCs w:val="24"/>
                <w:lang w:val="gl-ES"/>
              </w:rPr>
              <w:t xml:space="preserve">n de Java: </w:t>
            </w:r>
            <w:r w:rsidRPr="00A368F9">
              <w:rPr>
                <w:bCs/>
                <w:szCs w:val="24"/>
                <w:lang w:val="gl-ES"/>
              </w:rPr>
              <w:t>Java SE 15.</w:t>
            </w:r>
          </w:p>
          <w:p w14:paraId="25D55435" w14:textId="598732E7" w:rsidR="00EE1F09" w:rsidRPr="00EE1F09" w:rsidRDefault="00A368F9" w:rsidP="00EE1F09">
            <w:pPr>
              <w:pStyle w:val="Prrafodelista"/>
              <w:numPr>
                <w:ilvl w:val="0"/>
                <w:numId w:val="4"/>
              </w:numPr>
              <w:spacing w:before="120" w:after="120"/>
              <w:rPr>
                <w:b/>
                <w:szCs w:val="24"/>
                <w:lang w:val="gl-ES"/>
              </w:rPr>
            </w:pPr>
            <w:r>
              <w:rPr>
                <w:b/>
                <w:szCs w:val="24"/>
                <w:lang w:val="gl-ES"/>
              </w:rPr>
              <w:t>Versi</w:t>
            </w:r>
            <w:r>
              <w:rPr>
                <w:b/>
                <w:szCs w:val="24"/>
                <w:lang w:val="gl-ES"/>
              </w:rPr>
              <w:t>ó</w:t>
            </w:r>
            <w:r>
              <w:rPr>
                <w:b/>
                <w:szCs w:val="24"/>
                <w:lang w:val="gl-ES"/>
              </w:rPr>
              <w:t xml:space="preserve">n de Node.js: </w:t>
            </w:r>
            <w:r w:rsidRPr="00A368F9">
              <w:rPr>
                <w:bCs/>
                <w:szCs w:val="24"/>
                <w:lang w:val="gl-ES"/>
              </w:rPr>
              <w:t>15.8.0.</w:t>
            </w:r>
          </w:p>
        </w:tc>
      </w:tr>
      <w:tr w:rsidR="005C1F7A" w:rsidRPr="005B433D" w14:paraId="6C00DDA0" w14:textId="77777777">
        <w:trPr>
          <w:trHeight w:val="278"/>
        </w:trPr>
        <w:tc>
          <w:tcPr>
            <w:tcW w:w="9638" w:type="dxa"/>
            <w:tcBorders>
              <w:top w:val="single" w:sz="2" w:space="0" w:color="808080"/>
              <w:left w:val="single" w:sz="8" w:space="0" w:color="808080"/>
              <w:bottom w:val="single" w:sz="2" w:space="0" w:color="808080"/>
              <w:right w:val="single" w:sz="8" w:space="0" w:color="808080"/>
            </w:tcBorders>
            <w:shd w:val="clear" w:color="auto" w:fill="CCCCCC"/>
          </w:tcPr>
          <w:p w14:paraId="63E1E451" w14:textId="77777777" w:rsidR="005C1F7A" w:rsidRPr="009F5D27" w:rsidRDefault="005C1F7A">
            <w:pPr>
              <w:rPr>
                <w:rFonts w:ascii="Arial" w:hAnsi="Arial" w:cs="Arial"/>
                <w:szCs w:val="24"/>
                <w:lang w:val="gl-ES"/>
              </w:rPr>
            </w:pPr>
            <w:r w:rsidRPr="009F5D27">
              <w:rPr>
                <w:rFonts w:ascii="Arial" w:hAnsi="Arial" w:cs="Arial"/>
                <w:b/>
                <w:sz w:val="28"/>
                <w:szCs w:val="24"/>
                <w:lang w:val="gl-ES"/>
              </w:rPr>
              <w:t>Bibliografía.</w:t>
            </w:r>
          </w:p>
        </w:tc>
      </w:tr>
      <w:tr w:rsidR="005C1F7A" w:rsidRPr="00614DC3" w14:paraId="0F7F7A9E" w14:textId="77777777">
        <w:tc>
          <w:tcPr>
            <w:tcW w:w="9638" w:type="dxa"/>
            <w:tcBorders>
              <w:top w:val="single" w:sz="2" w:space="0" w:color="808080"/>
              <w:left w:val="single" w:sz="8" w:space="0" w:color="808080"/>
              <w:bottom w:val="single" w:sz="2" w:space="0" w:color="808080"/>
              <w:right w:val="single" w:sz="8" w:space="0" w:color="808080"/>
            </w:tcBorders>
          </w:tcPr>
          <w:p w14:paraId="29517230" w14:textId="77777777" w:rsidR="00EE1F09" w:rsidRPr="00537352" w:rsidRDefault="00EE1F09" w:rsidP="00EE1F09">
            <w:pPr>
              <w:autoSpaceDN/>
              <w:adjustRightInd/>
              <w:spacing w:before="120"/>
              <w:ind w:left="357" w:hanging="357"/>
              <w:textAlignment w:val="auto"/>
              <w:rPr>
                <w:rFonts w:hAnsi="Times New Roman"/>
                <w:kern w:val="0"/>
                <w:lang w:val="en-GB"/>
              </w:rPr>
            </w:pPr>
            <w:r>
              <w:rPr>
                <w:rFonts w:ascii="Arial" w:hAnsi="Arial" w:cs="Arial"/>
                <w:b/>
                <w:szCs w:val="24"/>
                <w:lang w:val="gl-ES"/>
              </w:rPr>
              <w:t>[1]</w:t>
            </w:r>
            <w:r>
              <w:rPr>
                <w:rFonts w:ascii="Arial" w:hAnsi="Arial" w:cs="Arial"/>
                <w:b/>
                <w:szCs w:val="24"/>
                <w:lang w:val="gl-ES"/>
              </w:rPr>
              <w:tab/>
            </w:r>
            <w:r w:rsidRPr="00691DA5">
              <w:rPr>
                <w:rFonts w:ascii="Arial" w:hAnsi="Arial" w:cs="Arial"/>
                <w:color w:val="222222"/>
                <w:shd w:val="clear" w:color="auto" w:fill="FFFFFF"/>
                <w:lang w:val="en-US"/>
              </w:rPr>
              <w:t>Bani-Salameh, H., &amp; Jeffery, C. (2014). Collaborative and social development environments: a literature review.</w:t>
            </w:r>
            <w:r>
              <w:rPr>
                <w:rFonts w:ascii="Arial" w:hAnsi="Arial" w:cs="Arial"/>
                <w:color w:val="222222"/>
                <w:shd w:val="clear" w:color="auto" w:fill="FFFFFF"/>
                <w:lang w:val="en-US"/>
              </w:rPr>
              <w:t xml:space="preserve"> </w:t>
            </w:r>
            <w:r w:rsidRPr="00537352">
              <w:rPr>
                <w:rFonts w:ascii="Arial" w:hAnsi="Arial" w:cs="Arial"/>
                <w:i/>
                <w:iCs/>
                <w:color w:val="222222"/>
                <w:shd w:val="clear" w:color="auto" w:fill="FFFFFF"/>
                <w:lang w:val="en-GB"/>
              </w:rPr>
              <w:t>International journal of computer applications in technology</w:t>
            </w:r>
            <w:r w:rsidRPr="00537352">
              <w:rPr>
                <w:rFonts w:ascii="Arial" w:hAnsi="Arial" w:cs="Arial"/>
                <w:color w:val="222222"/>
                <w:shd w:val="clear" w:color="auto" w:fill="FFFFFF"/>
                <w:lang w:val="en-GB"/>
              </w:rPr>
              <w:t xml:space="preserve">, </w:t>
            </w:r>
            <w:r w:rsidRPr="00537352">
              <w:rPr>
                <w:rFonts w:ascii="Arial" w:hAnsi="Arial" w:cs="Arial"/>
                <w:i/>
                <w:iCs/>
                <w:color w:val="222222"/>
                <w:shd w:val="clear" w:color="auto" w:fill="FFFFFF"/>
                <w:lang w:val="en-GB"/>
              </w:rPr>
              <w:t>49</w:t>
            </w:r>
            <w:r w:rsidRPr="00537352">
              <w:rPr>
                <w:rFonts w:ascii="Arial" w:hAnsi="Arial" w:cs="Arial"/>
                <w:color w:val="222222"/>
                <w:shd w:val="clear" w:color="auto" w:fill="FFFFFF"/>
                <w:lang w:val="en-GB"/>
              </w:rPr>
              <w:t>(2), 89-103.</w:t>
            </w:r>
          </w:p>
          <w:p w14:paraId="34966086" w14:textId="77777777" w:rsidR="00EE1F09" w:rsidRPr="00433690" w:rsidRDefault="00EE1F09" w:rsidP="00EE1F09">
            <w:pPr>
              <w:spacing w:before="120"/>
              <w:ind w:left="359" w:hanging="359"/>
              <w:rPr>
                <w:rFonts w:ascii="Arial" w:hAnsi="Arial" w:cs="Arial"/>
                <w:bCs/>
                <w:szCs w:val="24"/>
                <w:lang w:val="gl-ES"/>
              </w:rPr>
            </w:pPr>
            <w:r>
              <w:rPr>
                <w:rFonts w:ascii="Arial" w:hAnsi="Arial" w:cs="Arial"/>
                <w:b/>
                <w:szCs w:val="24"/>
                <w:lang w:val="gl-ES"/>
              </w:rPr>
              <w:t>[2]</w:t>
            </w:r>
            <w:r>
              <w:rPr>
                <w:rFonts w:ascii="Arial" w:hAnsi="Arial" w:cs="Arial"/>
                <w:b/>
                <w:szCs w:val="24"/>
                <w:lang w:val="gl-ES"/>
              </w:rPr>
              <w:tab/>
            </w:r>
            <w:r>
              <w:rPr>
                <w:rFonts w:ascii="Arial" w:hAnsi="Arial" w:cs="Arial"/>
                <w:bCs/>
                <w:szCs w:val="24"/>
                <w:lang w:val="gl-ES"/>
              </w:rPr>
              <w:t xml:space="preserve">Wikipedia, la enciclopedia libre, </w:t>
            </w:r>
            <w:hyperlink r:id="rId14" w:history="1">
              <w:r w:rsidRPr="0099207B">
                <w:rPr>
                  <w:rStyle w:val="Hipervnculo"/>
                  <w:rFonts w:ascii="Arial" w:hAnsi="Arial" w:cs="Arial"/>
                  <w:bCs/>
                  <w:szCs w:val="24"/>
                  <w:lang w:val="gl-ES"/>
                </w:rPr>
                <w:t>https://wikipedia.es</w:t>
              </w:r>
            </w:hyperlink>
          </w:p>
          <w:p w14:paraId="0801BA4B" w14:textId="77777777" w:rsidR="00EE1F09" w:rsidRPr="004D1BD3" w:rsidRDefault="00EE1F09" w:rsidP="00EE1F09">
            <w:pPr>
              <w:autoSpaceDN/>
              <w:adjustRightInd/>
              <w:spacing w:before="120"/>
              <w:ind w:left="359" w:hanging="359"/>
              <w:textAlignment w:val="auto"/>
              <w:rPr>
                <w:rFonts w:hAnsi="Times New Roman"/>
                <w:kern w:val="0"/>
                <w:lang w:val="en-US"/>
              </w:rPr>
            </w:pPr>
            <w:r>
              <w:rPr>
                <w:rFonts w:ascii="Arial" w:hAnsi="Arial" w:cs="Arial"/>
                <w:b/>
                <w:szCs w:val="24"/>
                <w:lang w:val="gl-ES"/>
              </w:rPr>
              <w:t>[3]</w:t>
            </w:r>
            <w:r>
              <w:rPr>
                <w:rFonts w:ascii="Arial" w:hAnsi="Arial" w:cs="Arial"/>
                <w:b/>
                <w:szCs w:val="24"/>
                <w:lang w:val="gl-ES"/>
              </w:rPr>
              <w:tab/>
            </w:r>
            <w:r w:rsidRPr="004D1BD3">
              <w:rPr>
                <w:rFonts w:ascii="Arial" w:hAnsi="Arial" w:cs="Arial"/>
                <w:color w:val="222222"/>
                <w:shd w:val="clear" w:color="auto" w:fill="FFFFFF"/>
                <w:lang w:val="en-US"/>
              </w:rPr>
              <w:t>Oeberst, A., Halatchliyski, I., Kimmerle, J., &amp; Cress, U. (2014). Knowledge construction in Wikipedia: A systemic-constructivist analysis. </w:t>
            </w:r>
            <w:r w:rsidRPr="004D1BD3">
              <w:rPr>
                <w:rFonts w:ascii="Arial" w:hAnsi="Arial" w:cs="Arial"/>
                <w:i/>
                <w:iCs/>
                <w:color w:val="222222"/>
                <w:shd w:val="clear" w:color="auto" w:fill="FFFFFF"/>
                <w:lang w:val="en-US"/>
              </w:rPr>
              <w:t>Journal of the Learning Sciences</w:t>
            </w:r>
            <w:r w:rsidRPr="004D1BD3">
              <w:rPr>
                <w:rFonts w:ascii="Arial" w:hAnsi="Arial" w:cs="Arial"/>
                <w:color w:val="222222"/>
                <w:shd w:val="clear" w:color="auto" w:fill="FFFFFF"/>
                <w:lang w:val="en-US"/>
              </w:rPr>
              <w:t>, </w:t>
            </w:r>
            <w:r w:rsidRPr="004D1BD3">
              <w:rPr>
                <w:rFonts w:ascii="Arial" w:hAnsi="Arial" w:cs="Arial"/>
                <w:i/>
                <w:iCs/>
                <w:color w:val="222222"/>
                <w:shd w:val="clear" w:color="auto" w:fill="FFFFFF"/>
                <w:lang w:val="en-US"/>
              </w:rPr>
              <w:t>23</w:t>
            </w:r>
            <w:r w:rsidRPr="004D1BD3">
              <w:rPr>
                <w:rFonts w:ascii="Arial" w:hAnsi="Arial" w:cs="Arial"/>
                <w:color w:val="222222"/>
                <w:shd w:val="clear" w:color="auto" w:fill="FFFFFF"/>
                <w:lang w:val="en-US"/>
              </w:rPr>
              <w:t>(2), 149-176.</w:t>
            </w:r>
          </w:p>
          <w:p w14:paraId="455478E8" w14:textId="77777777" w:rsidR="00EE1F09" w:rsidRPr="00537352" w:rsidRDefault="00EE1F09" w:rsidP="00EE1F09">
            <w:pPr>
              <w:autoSpaceDN/>
              <w:adjustRightInd/>
              <w:spacing w:before="120"/>
              <w:ind w:left="359" w:hanging="359"/>
              <w:textAlignment w:val="auto"/>
              <w:rPr>
                <w:rFonts w:hAnsi="Times New Roman"/>
                <w:kern w:val="0"/>
                <w:lang w:val="en-GB"/>
              </w:rPr>
            </w:pPr>
            <w:r>
              <w:rPr>
                <w:rFonts w:ascii="Arial" w:hAnsi="Arial" w:cs="Arial"/>
                <w:b/>
                <w:szCs w:val="24"/>
                <w:lang w:val="gl-ES"/>
              </w:rPr>
              <w:t>[4]</w:t>
            </w:r>
            <w:r>
              <w:rPr>
                <w:rFonts w:ascii="Arial" w:hAnsi="Arial" w:cs="Arial"/>
                <w:b/>
                <w:szCs w:val="24"/>
                <w:lang w:val="gl-ES"/>
              </w:rPr>
              <w:tab/>
            </w:r>
            <w:r w:rsidRPr="00721235">
              <w:rPr>
                <w:rFonts w:ascii="Arial" w:hAnsi="Arial" w:cs="Arial"/>
                <w:color w:val="222222"/>
                <w:shd w:val="clear" w:color="auto" w:fill="FFFFFF"/>
                <w:lang w:val="en-US"/>
              </w:rPr>
              <w:t>Amina, W., &amp; Warraich, N. F. (2021). Use and trustworthiness of Wikipedia information: students’ perceptions and reflections. </w:t>
            </w:r>
            <w:r w:rsidRPr="00537352">
              <w:rPr>
                <w:rFonts w:ascii="Arial" w:hAnsi="Arial" w:cs="Arial"/>
                <w:i/>
                <w:iCs/>
                <w:color w:val="222222"/>
                <w:shd w:val="clear" w:color="auto" w:fill="FFFFFF"/>
                <w:lang w:val="en-GB"/>
              </w:rPr>
              <w:t>Digital Library Perspectives</w:t>
            </w:r>
            <w:r w:rsidRPr="00537352">
              <w:rPr>
                <w:rFonts w:ascii="Arial" w:hAnsi="Arial" w:cs="Arial"/>
                <w:color w:val="222222"/>
                <w:shd w:val="clear" w:color="auto" w:fill="FFFFFF"/>
                <w:lang w:val="en-GB"/>
              </w:rPr>
              <w:t>.</w:t>
            </w:r>
          </w:p>
          <w:p w14:paraId="54AF35D2" w14:textId="77777777" w:rsidR="00EE1F09" w:rsidRDefault="00EE1F09" w:rsidP="00EE1F09">
            <w:pPr>
              <w:spacing w:before="120"/>
              <w:ind w:left="359" w:hanging="359"/>
              <w:rPr>
                <w:rFonts w:ascii="Arial" w:hAnsi="Arial" w:cs="Arial"/>
                <w:b/>
                <w:szCs w:val="24"/>
                <w:lang w:val="gl-ES"/>
              </w:rPr>
            </w:pPr>
            <w:r>
              <w:rPr>
                <w:rFonts w:ascii="Arial" w:hAnsi="Arial" w:cs="Arial"/>
                <w:b/>
                <w:szCs w:val="24"/>
                <w:lang w:val="gl-ES"/>
              </w:rPr>
              <w:t>[5]</w:t>
            </w:r>
            <w:r>
              <w:rPr>
                <w:rFonts w:ascii="Arial" w:hAnsi="Arial" w:cs="Arial"/>
                <w:b/>
                <w:szCs w:val="24"/>
                <w:lang w:val="gl-ES"/>
              </w:rPr>
              <w:tab/>
            </w:r>
            <w:r>
              <w:rPr>
                <w:rFonts w:ascii="Arial" w:hAnsi="Arial" w:cs="Arial"/>
                <w:bCs/>
                <w:szCs w:val="24"/>
                <w:lang w:val="gl-ES"/>
              </w:rPr>
              <w:t xml:space="preserve">Spring Boot, </w:t>
            </w:r>
            <w:hyperlink r:id="rId15" w:history="1">
              <w:r w:rsidRPr="0099207B">
                <w:rPr>
                  <w:rStyle w:val="Hipervnculo"/>
                  <w:rFonts w:ascii="Arial" w:hAnsi="Arial" w:cs="Arial"/>
                  <w:bCs/>
                  <w:szCs w:val="24"/>
                  <w:lang w:val="gl-ES"/>
                </w:rPr>
                <w:t>https://spring.io/projects/spring-boot</w:t>
              </w:r>
            </w:hyperlink>
          </w:p>
          <w:p w14:paraId="073094A6" w14:textId="77777777" w:rsidR="00EE1F09" w:rsidRDefault="00EE1F09" w:rsidP="00EE1F09">
            <w:pPr>
              <w:spacing w:before="120"/>
              <w:ind w:left="359" w:hanging="359"/>
              <w:rPr>
                <w:rStyle w:val="Hipervnculo"/>
                <w:rFonts w:ascii="Arial" w:hAnsi="Arial" w:cs="Arial"/>
                <w:bCs/>
                <w:szCs w:val="24"/>
                <w:lang w:val="gl-ES"/>
              </w:rPr>
            </w:pPr>
            <w:r>
              <w:rPr>
                <w:rFonts w:ascii="Arial" w:hAnsi="Arial" w:cs="Arial"/>
                <w:b/>
                <w:szCs w:val="24"/>
                <w:lang w:val="gl-ES"/>
              </w:rPr>
              <w:t>[6]</w:t>
            </w:r>
            <w:r w:rsidRPr="00433690">
              <w:rPr>
                <w:rFonts w:ascii="Arial" w:hAnsi="Arial" w:cs="Arial"/>
                <w:bCs/>
                <w:szCs w:val="24"/>
                <w:lang w:val="gl-ES"/>
              </w:rPr>
              <w:tab/>
              <w:t xml:space="preserve">React – A JavaScript library for builiding user interfaces, </w:t>
            </w:r>
            <w:hyperlink r:id="rId16" w:history="1">
              <w:r w:rsidRPr="0099207B">
                <w:rPr>
                  <w:rStyle w:val="Hipervnculo"/>
                  <w:rFonts w:ascii="Arial" w:hAnsi="Arial" w:cs="Arial"/>
                  <w:bCs/>
                  <w:szCs w:val="24"/>
                  <w:lang w:val="gl-ES"/>
                </w:rPr>
                <w:t>https://reactjs.org/</w:t>
              </w:r>
            </w:hyperlink>
          </w:p>
          <w:p w14:paraId="7FA59CDB" w14:textId="4D2BEA69" w:rsidR="005C1F7A" w:rsidRPr="00EE1F09" w:rsidRDefault="00EE1F09" w:rsidP="00EE1F09">
            <w:pPr>
              <w:spacing w:before="120"/>
              <w:ind w:left="359" w:hanging="359"/>
              <w:rPr>
                <w:rFonts w:ascii="Arial" w:hAnsi="Arial" w:cs="Arial"/>
                <w:bCs/>
                <w:szCs w:val="24"/>
                <w:lang w:val="gl-ES"/>
              </w:rPr>
            </w:pPr>
            <w:r>
              <w:rPr>
                <w:rFonts w:ascii="Arial" w:hAnsi="Arial" w:cs="Arial"/>
                <w:b/>
                <w:szCs w:val="24"/>
                <w:lang w:val="gl-ES"/>
              </w:rPr>
              <w:t>[7]</w:t>
            </w:r>
            <w:r w:rsidRPr="00433690">
              <w:rPr>
                <w:rFonts w:ascii="Arial" w:hAnsi="Arial" w:cs="Arial"/>
                <w:bCs/>
                <w:szCs w:val="24"/>
                <w:lang w:val="gl-ES"/>
              </w:rPr>
              <w:tab/>
            </w:r>
            <w:r w:rsidRPr="00EE1F09">
              <w:rPr>
                <w:rFonts w:ascii="Arial" w:hAnsi="Arial" w:cs="Arial"/>
                <w:bCs/>
                <w:szCs w:val="24"/>
                <w:lang w:val="gl-ES"/>
              </w:rPr>
              <w:t>The Elastic Search Platform - On</w:t>
            </w:r>
            <w:r w:rsidRPr="004A2769">
              <w:rPr>
                <w:rFonts w:ascii="Arial" w:hAnsi="Arial" w:cs="Arial"/>
                <w:bCs/>
                <w:szCs w:val="24"/>
                <w:lang w:val="gl-ES"/>
              </w:rPr>
              <w:t>e platform. Three solutions</w:t>
            </w:r>
            <w:r w:rsidRPr="004A2769">
              <w:rPr>
                <w:rFonts w:ascii="Arial" w:hAnsi="Arial" w:cs="Arial"/>
                <w:bCs/>
                <w:lang w:val="gl-ES"/>
              </w:rPr>
              <w:t xml:space="preserve">, </w:t>
            </w:r>
            <w:hyperlink r:id="rId17" w:history="1">
              <w:r w:rsidRPr="004A2769">
                <w:rPr>
                  <w:rStyle w:val="Hipervnculo"/>
                  <w:rFonts w:ascii="Arial" w:hAnsi="Arial" w:cs="Arial"/>
                  <w:bCs/>
                  <w:lang w:val="gl-ES"/>
                </w:rPr>
                <w:t>https://www.elastic.co</w:t>
              </w:r>
            </w:hyperlink>
          </w:p>
        </w:tc>
      </w:tr>
      <w:tr w:rsidR="005C1F7A" w:rsidRPr="005B433D" w14:paraId="2CB9C272" w14:textId="77777777">
        <w:trPr>
          <w:trHeight w:val="278"/>
        </w:trPr>
        <w:tc>
          <w:tcPr>
            <w:tcW w:w="9638" w:type="dxa"/>
            <w:tcBorders>
              <w:top w:val="single" w:sz="2" w:space="0" w:color="808080"/>
              <w:left w:val="single" w:sz="8" w:space="0" w:color="808080"/>
              <w:bottom w:val="single" w:sz="2" w:space="0" w:color="808080"/>
              <w:right w:val="single" w:sz="8" w:space="0" w:color="808080"/>
            </w:tcBorders>
            <w:shd w:val="clear" w:color="auto" w:fill="CCCCCC"/>
          </w:tcPr>
          <w:p w14:paraId="288FB905" w14:textId="77777777" w:rsidR="005C1F7A" w:rsidRPr="009F5D27" w:rsidRDefault="005C1F7A">
            <w:pPr>
              <w:rPr>
                <w:rFonts w:ascii="Arial" w:hAnsi="Arial" w:cs="Arial"/>
                <w:szCs w:val="24"/>
                <w:lang w:val="gl-ES"/>
              </w:rPr>
            </w:pPr>
            <w:r w:rsidRPr="009F5D27">
              <w:rPr>
                <w:rFonts w:ascii="Arial" w:hAnsi="Arial" w:cs="Arial"/>
                <w:b/>
                <w:sz w:val="28"/>
                <w:szCs w:val="24"/>
                <w:lang w:val="gl-ES"/>
              </w:rPr>
              <w:t>Observacións.</w:t>
            </w:r>
          </w:p>
        </w:tc>
      </w:tr>
      <w:tr w:rsidR="005C1F7A" w:rsidRPr="005B433D" w14:paraId="1AC3E0B8" w14:textId="77777777">
        <w:tc>
          <w:tcPr>
            <w:tcW w:w="9638" w:type="dxa"/>
            <w:tcBorders>
              <w:top w:val="single" w:sz="2" w:space="0" w:color="808080"/>
              <w:left w:val="single" w:sz="8" w:space="0" w:color="808080"/>
              <w:bottom w:val="single" w:sz="8" w:space="0" w:color="808080"/>
              <w:right w:val="single" w:sz="8" w:space="0" w:color="808080"/>
            </w:tcBorders>
          </w:tcPr>
          <w:p w14:paraId="6D6549C8" w14:textId="77777777" w:rsidR="005C1F7A" w:rsidRPr="009F5D27" w:rsidRDefault="005C1F7A">
            <w:pPr>
              <w:rPr>
                <w:rFonts w:ascii="Arial" w:hAnsi="Arial" w:cs="Arial"/>
                <w:b/>
                <w:szCs w:val="24"/>
                <w:lang w:val="gl-ES"/>
              </w:rPr>
            </w:pPr>
          </w:p>
          <w:p w14:paraId="61CC6A9A" w14:textId="77777777" w:rsidR="005C1F7A" w:rsidRPr="009F5D27" w:rsidRDefault="005C1F7A">
            <w:pPr>
              <w:rPr>
                <w:rFonts w:ascii="Arial" w:hAnsi="Arial" w:cs="Arial"/>
                <w:szCs w:val="24"/>
                <w:lang w:val="gl-ES"/>
              </w:rPr>
            </w:pPr>
            <w:r w:rsidRPr="009F5D27">
              <w:rPr>
                <w:rStyle w:val="Fuentedepe1rrafopredeter"/>
                <w:rFonts w:ascii="Arial" w:eastAsia="MS Mincho" w:hAnsi="Arial" w:cs="Arial"/>
                <w:b/>
                <w:szCs w:val="24"/>
                <w:lang w:val="gl-ES"/>
              </w:rPr>
              <w:t> </w:t>
            </w:r>
            <w:r w:rsidRPr="009F5D27">
              <w:rPr>
                <w:rStyle w:val="Fuentedepe1rrafopredeter"/>
                <w:rFonts w:ascii="Arial" w:eastAsia="MS Mincho" w:hAnsi="Arial" w:cs="Arial"/>
                <w:b/>
                <w:szCs w:val="24"/>
                <w:lang w:val="gl-ES"/>
              </w:rPr>
              <w:t> </w:t>
            </w:r>
            <w:r w:rsidRPr="009F5D27">
              <w:rPr>
                <w:rStyle w:val="Fuentedepe1rrafopredeter"/>
                <w:rFonts w:ascii="Arial" w:eastAsia="MS Mincho" w:hAnsi="Arial" w:cs="Arial"/>
                <w:b/>
                <w:szCs w:val="24"/>
                <w:lang w:val="gl-ES"/>
              </w:rPr>
              <w:t> </w:t>
            </w:r>
            <w:r w:rsidRPr="009F5D27">
              <w:rPr>
                <w:rStyle w:val="Fuentedepe1rrafopredeter"/>
                <w:rFonts w:ascii="Arial" w:eastAsia="MS Mincho" w:hAnsi="Arial" w:cs="Arial"/>
                <w:b/>
                <w:szCs w:val="24"/>
                <w:lang w:val="gl-ES"/>
              </w:rPr>
              <w:t> </w:t>
            </w:r>
            <w:r w:rsidRPr="009F5D27">
              <w:rPr>
                <w:rStyle w:val="Fuentedepe1rrafopredeter"/>
                <w:rFonts w:ascii="Arial" w:hAnsi="Arial" w:cs="Arial"/>
                <w:b/>
                <w:szCs w:val="24"/>
                <w:lang w:val="gl-ES"/>
              </w:rPr>
              <w:t> </w:t>
            </w:r>
          </w:p>
          <w:p w14:paraId="7A2273FA" w14:textId="77777777" w:rsidR="005C1F7A" w:rsidRPr="009F5D27" w:rsidRDefault="005C1F7A">
            <w:pPr>
              <w:rPr>
                <w:rFonts w:ascii="Arial" w:hAnsi="Arial" w:cs="Arial"/>
                <w:b/>
                <w:szCs w:val="24"/>
                <w:lang w:val="gl-ES"/>
              </w:rPr>
            </w:pPr>
          </w:p>
          <w:p w14:paraId="16C83C74" w14:textId="77777777" w:rsidR="005C1F7A" w:rsidRPr="009F5D27" w:rsidRDefault="005C1F7A">
            <w:pPr>
              <w:rPr>
                <w:rFonts w:ascii="Arial" w:hAnsi="Arial" w:cs="Arial"/>
                <w:b/>
                <w:szCs w:val="24"/>
                <w:lang w:val="gl-ES"/>
              </w:rPr>
            </w:pPr>
          </w:p>
        </w:tc>
      </w:tr>
    </w:tbl>
    <w:p w14:paraId="6790BD9F" w14:textId="570F6E03" w:rsidR="006B77D6" w:rsidRDefault="006B77D6">
      <w:pPr>
        <w:rPr>
          <w:rFonts w:ascii="Arial" w:hAnsi="Arial" w:cs="Arial"/>
          <w:szCs w:val="24"/>
        </w:rPr>
      </w:pPr>
    </w:p>
    <w:p w14:paraId="10458BC3" w14:textId="0156CC1D" w:rsidR="005C1F7A" w:rsidRPr="005B433D" w:rsidRDefault="006B77D6" w:rsidP="006B77D6">
      <w:pPr>
        <w:autoSpaceDN/>
        <w:adjustRightInd/>
        <w:spacing w:after="200" w:line="276" w:lineRule="auto"/>
        <w:textAlignment w:val="auto"/>
        <w:rPr>
          <w:rFonts w:ascii="Arial" w:hAnsi="Arial" w:cs="Arial"/>
          <w:szCs w:val="24"/>
        </w:rPr>
      </w:pPr>
      <w:r>
        <w:rPr>
          <w:rFonts w:ascii="Arial" w:hAnsi="Arial" w:cs="Arial"/>
          <w:szCs w:val="24"/>
        </w:rPr>
        <w:br w:type="page"/>
      </w:r>
    </w:p>
    <w:p w14:paraId="36C7613E" w14:textId="77777777" w:rsidR="005C1F7A" w:rsidRPr="005B433D" w:rsidRDefault="005C1F7A">
      <w:pPr>
        <w:rPr>
          <w:rFonts w:ascii="Arial" w:hAnsi="Arial" w:cs="Arial"/>
          <w:szCs w:val="24"/>
        </w:rPr>
      </w:pPr>
    </w:p>
    <w:p w14:paraId="19EA5141" w14:textId="77777777" w:rsidR="005C1F7A" w:rsidRPr="005B433D" w:rsidRDefault="005C1F7A">
      <w:pPr>
        <w:pStyle w:val="Cuerpodetexto"/>
        <w:rPr>
          <w:rFonts w:ascii="Arial" w:hAnsi="Arial" w:cs="Arial"/>
          <w:szCs w:val="24"/>
        </w:rPr>
      </w:pPr>
      <w:r w:rsidRPr="005B433D">
        <w:rPr>
          <w:rFonts w:ascii="Arial" w:hAnsi="Arial" w:cs="Arial"/>
          <w:b/>
          <w:sz w:val="28"/>
          <w:szCs w:val="24"/>
        </w:rPr>
        <w:t>FASES DO TRABALLO E ESTIMACIÓN TEMPORAL</w:t>
      </w:r>
    </w:p>
    <w:p w14:paraId="4D3BFA43" w14:textId="77777777" w:rsidR="005C1F7A" w:rsidRPr="005B433D" w:rsidRDefault="005C1F7A">
      <w:pPr>
        <w:rPr>
          <w:rFonts w:ascii="Arial" w:hAnsi="Arial" w:cs="Arial"/>
          <w:szCs w:val="24"/>
        </w:rPr>
      </w:pPr>
    </w:p>
    <w:p w14:paraId="10FCB967" w14:textId="77777777" w:rsidR="005C1F7A" w:rsidRPr="005B433D" w:rsidRDefault="005C1F7A">
      <w:pPr>
        <w:rPr>
          <w:rFonts w:ascii="Arial" w:hAnsi="Arial" w:cs="Arial"/>
          <w:szCs w:val="24"/>
        </w:rPr>
      </w:pPr>
      <w:r w:rsidRPr="005B433D">
        <w:rPr>
          <w:rStyle w:val="Fuentedepe1rrafopredeter"/>
          <w:rFonts w:ascii="Arial" w:hAnsi="Arial" w:cs="Arial"/>
          <w:szCs w:val="24"/>
        </w:rPr>
        <w:t>Un traballo de fin de grao suporá 401,25 horas de traballo autónomo do alumnado e 11,25 horas de traballo presencial (titorías e avaliación)</w:t>
      </w:r>
      <w:r w:rsidRPr="005B433D">
        <w:rPr>
          <w:rStyle w:val="Fuentedepe1rrafopredeter"/>
          <w:rFonts w:ascii="Arial" w:hAnsi="Arial" w:cs="Arial"/>
          <w:sz w:val="24"/>
          <w:szCs w:val="24"/>
        </w:rPr>
        <w:t>.</w:t>
      </w:r>
    </w:p>
    <w:p w14:paraId="4A616ED2" w14:textId="77777777" w:rsidR="005C1F7A" w:rsidRPr="005B433D" w:rsidRDefault="005C1F7A">
      <w:pPr>
        <w:rPr>
          <w:rFonts w:ascii="Arial" w:hAnsi="Arial" w:cs="Arial"/>
          <w:szCs w:val="24"/>
        </w:rPr>
      </w:pPr>
    </w:p>
    <w:p w14:paraId="16E5564B" w14:textId="511365EB" w:rsidR="005C1F7A" w:rsidRDefault="005C1F7A">
      <w:pPr>
        <w:rPr>
          <w:rFonts w:ascii="Arial" w:hAnsi="Arial" w:cs="Arial"/>
          <w:szCs w:val="24"/>
        </w:rPr>
      </w:pPr>
      <w:r w:rsidRPr="005B433D">
        <w:rPr>
          <w:rFonts w:ascii="Arial" w:hAnsi="Arial" w:cs="Arial"/>
          <w:szCs w:val="24"/>
        </w:rPr>
        <w:t xml:space="preserve">Dedicación semanal prevista (en horas/semana): </w:t>
      </w:r>
      <w:r w:rsidR="00413CDB">
        <w:rPr>
          <w:rFonts w:ascii="Arial" w:hAnsi="Arial" w:cs="Arial"/>
          <w:szCs w:val="24"/>
        </w:rPr>
        <w:t>25</w:t>
      </w:r>
    </w:p>
    <w:p w14:paraId="33ED63BE" w14:textId="77777777" w:rsidR="002B01A2" w:rsidRDefault="002B01A2">
      <w:pPr>
        <w:rPr>
          <w:rFonts w:ascii="Arial" w:hAnsi="Arial" w:cs="Arial"/>
          <w:szCs w:val="24"/>
        </w:rPr>
      </w:pPr>
    </w:p>
    <w:tbl>
      <w:tblPr>
        <w:tblStyle w:val="Tablaconcuadrcula"/>
        <w:tblW w:w="0" w:type="auto"/>
        <w:tblLook w:val="04A0" w:firstRow="1" w:lastRow="0" w:firstColumn="1" w:lastColumn="0" w:noHBand="0" w:noVBand="1"/>
      </w:tblPr>
      <w:tblGrid>
        <w:gridCol w:w="4814"/>
        <w:gridCol w:w="4814"/>
      </w:tblGrid>
      <w:tr w:rsidR="002B01A2" w14:paraId="2C862E84" w14:textId="77777777" w:rsidTr="002B01A2">
        <w:tc>
          <w:tcPr>
            <w:tcW w:w="4814" w:type="dxa"/>
          </w:tcPr>
          <w:p w14:paraId="5DAF2553" w14:textId="45F88071" w:rsidR="002B01A2" w:rsidRDefault="002B01A2" w:rsidP="002B01A2">
            <w:pPr>
              <w:rPr>
                <w:rFonts w:ascii="Arial" w:hAnsi="Arial" w:cs="Arial"/>
                <w:szCs w:val="24"/>
              </w:rPr>
            </w:pPr>
            <w:r w:rsidRPr="005B433D">
              <w:rPr>
                <w:rFonts w:ascii="Arial" w:hAnsi="Arial" w:cs="Arial"/>
                <w:b/>
                <w:szCs w:val="24"/>
              </w:rPr>
              <w:t>Fase</w:t>
            </w:r>
          </w:p>
        </w:tc>
        <w:tc>
          <w:tcPr>
            <w:tcW w:w="4814" w:type="dxa"/>
          </w:tcPr>
          <w:p w14:paraId="2337BE24" w14:textId="51B2E47D" w:rsidR="002B01A2" w:rsidRDefault="002B01A2" w:rsidP="002B01A2">
            <w:pPr>
              <w:rPr>
                <w:rFonts w:ascii="Arial" w:hAnsi="Arial" w:cs="Arial"/>
                <w:szCs w:val="24"/>
              </w:rPr>
            </w:pPr>
            <w:r w:rsidRPr="005B433D">
              <w:rPr>
                <w:rStyle w:val="Fuentedepe1rrafopredeter"/>
                <w:rFonts w:ascii="Arial" w:hAnsi="Arial" w:cs="Arial"/>
                <w:b/>
                <w:szCs w:val="24"/>
              </w:rPr>
              <w:t xml:space="preserve">Estimación temporal </w:t>
            </w:r>
            <w:r w:rsidRPr="005B433D">
              <w:rPr>
                <w:rStyle w:val="Fuentedepe1rrafopredeter"/>
                <w:rFonts w:ascii="Arial" w:hAnsi="Arial" w:cs="Arial"/>
                <w:szCs w:val="24"/>
              </w:rPr>
              <w:t>(en semanas)</w:t>
            </w:r>
          </w:p>
        </w:tc>
      </w:tr>
      <w:tr w:rsidR="002B01A2" w14:paraId="12337F91" w14:textId="77777777" w:rsidTr="002B01A2">
        <w:tc>
          <w:tcPr>
            <w:tcW w:w="4814" w:type="dxa"/>
          </w:tcPr>
          <w:p w14:paraId="32B343B6" w14:textId="2CEACAF4" w:rsidR="002B01A2" w:rsidRPr="0025594E" w:rsidRDefault="00952010" w:rsidP="002B01A2">
            <w:pPr>
              <w:rPr>
                <w:rFonts w:ascii="Arial" w:hAnsi="Arial" w:cs="Arial"/>
                <w:szCs w:val="24"/>
                <w:lang w:val="gl-ES"/>
              </w:rPr>
            </w:pPr>
            <w:r>
              <w:rPr>
                <w:rFonts w:ascii="Arial" w:hAnsi="Arial" w:cs="Arial"/>
                <w:szCs w:val="24"/>
                <w:lang w:val="gl-ES"/>
              </w:rPr>
              <w:t>Formación</w:t>
            </w:r>
            <w:r w:rsidR="007E4921">
              <w:rPr>
                <w:rFonts w:ascii="Arial" w:hAnsi="Arial" w:cs="Arial"/>
                <w:szCs w:val="24"/>
                <w:lang w:val="gl-ES"/>
              </w:rPr>
              <w:t xml:space="preserve"> y documentación inicial</w:t>
            </w:r>
          </w:p>
        </w:tc>
        <w:tc>
          <w:tcPr>
            <w:tcW w:w="4814" w:type="dxa"/>
          </w:tcPr>
          <w:p w14:paraId="22397B14" w14:textId="17F18129" w:rsidR="00D00A46" w:rsidRDefault="00952010" w:rsidP="002B01A2">
            <w:pPr>
              <w:rPr>
                <w:rFonts w:ascii="Arial" w:hAnsi="Arial" w:cs="Arial"/>
                <w:szCs w:val="24"/>
              </w:rPr>
            </w:pPr>
            <w:r>
              <w:rPr>
                <w:rFonts w:ascii="Arial" w:hAnsi="Arial" w:cs="Arial"/>
                <w:szCs w:val="24"/>
              </w:rPr>
              <w:t>1</w:t>
            </w:r>
          </w:p>
        </w:tc>
      </w:tr>
      <w:tr w:rsidR="002B01A2" w14:paraId="6DC94502" w14:textId="77777777" w:rsidTr="002B01A2">
        <w:tc>
          <w:tcPr>
            <w:tcW w:w="4814" w:type="dxa"/>
          </w:tcPr>
          <w:p w14:paraId="5CB19439" w14:textId="7BDC9C90" w:rsidR="002B01A2" w:rsidRPr="0025594E" w:rsidRDefault="00952010" w:rsidP="002B01A2">
            <w:pPr>
              <w:rPr>
                <w:rFonts w:ascii="Arial" w:hAnsi="Arial" w:cs="Arial"/>
                <w:szCs w:val="24"/>
                <w:lang w:val="gl-ES"/>
              </w:rPr>
            </w:pPr>
            <w:r>
              <w:rPr>
                <w:rFonts w:ascii="Arial" w:hAnsi="Arial" w:cs="Arial"/>
                <w:szCs w:val="24"/>
                <w:lang w:val="gl-ES"/>
              </w:rPr>
              <w:t>Gestión de usuarios</w:t>
            </w:r>
          </w:p>
        </w:tc>
        <w:tc>
          <w:tcPr>
            <w:tcW w:w="4814" w:type="dxa"/>
          </w:tcPr>
          <w:p w14:paraId="2390318A" w14:textId="5EB2467F" w:rsidR="00952010" w:rsidRDefault="00952010" w:rsidP="002B01A2">
            <w:pPr>
              <w:rPr>
                <w:rFonts w:ascii="Arial" w:hAnsi="Arial" w:cs="Arial"/>
                <w:szCs w:val="24"/>
              </w:rPr>
            </w:pPr>
            <w:r>
              <w:rPr>
                <w:rFonts w:ascii="Arial" w:hAnsi="Arial" w:cs="Arial"/>
                <w:szCs w:val="24"/>
              </w:rPr>
              <w:t>2</w:t>
            </w:r>
          </w:p>
        </w:tc>
      </w:tr>
      <w:tr w:rsidR="004B142B" w14:paraId="21D5E82E" w14:textId="77777777" w:rsidTr="002B01A2">
        <w:tc>
          <w:tcPr>
            <w:tcW w:w="4814" w:type="dxa"/>
          </w:tcPr>
          <w:p w14:paraId="75768088" w14:textId="72CB1EF0" w:rsidR="004B142B" w:rsidRPr="0025594E" w:rsidRDefault="00952010" w:rsidP="002B01A2">
            <w:pPr>
              <w:rPr>
                <w:rFonts w:ascii="Arial" w:hAnsi="Arial" w:cs="Arial"/>
                <w:szCs w:val="24"/>
                <w:lang w:val="gl-ES"/>
              </w:rPr>
            </w:pPr>
            <w:r>
              <w:rPr>
                <w:rFonts w:ascii="Arial" w:hAnsi="Arial" w:cs="Arial"/>
                <w:szCs w:val="24"/>
                <w:lang w:val="gl-ES"/>
              </w:rPr>
              <w:t>Gestión de los documentos</w:t>
            </w:r>
          </w:p>
        </w:tc>
        <w:tc>
          <w:tcPr>
            <w:tcW w:w="4814" w:type="dxa"/>
          </w:tcPr>
          <w:p w14:paraId="5E2DE5CE" w14:textId="3BD8A0AE" w:rsidR="004B142B" w:rsidRDefault="00952010" w:rsidP="002B01A2">
            <w:pPr>
              <w:rPr>
                <w:rFonts w:ascii="Arial" w:hAnsi="Arial" w:cs="Arial"/>
                <w:szCs w:val="24"/>
              </w:rPr>
            </w:pPr>
            <w:r>
              <w:rPr>
                <w:rFonts w:ascii="Arial" w:hAnsi="Arial" w:cs="Arial"/>
                <w:szCs w:val="24"/>
              </w:rPr>
              <w:t>3</w:t>
            </w:r>
          </w:p>
        </w:tc>
      </w:tr>
      <w:tr w:rsidR="009863DE" w14:paraId="04C4F9B7" w14:textId="77777777" w:rsidTr="002B01A2">
        <w:tc>
          <w:tcPr>
            <w:tcW w:w="4814" w:type="dxa"/>
          </w:tcPr>
          <w:p w14:paraId="2A89A346" w14:textId="5F7D2BA4" w:rsidR="009863DE" w:rsidRPr="0025594E" w:rsidRDefault="00952010" w:rsidP="002B01A2">
            <w:pPr>
              <w:rPr>
                <w:rFonts w:ascii="Arial" w:hAnsi="Arial" w:cs="Arial"/>
                <w:szCs w:val="24"/>
                <w:lang w:val="gl-ES"/>
              </w:rPr>
            </w:pPr>
            <w:r>
              <w:rPr>
                <w:rFonts w:ascii="Arial" w:hAnsi="Arial" w:cs="Arial"/>
                <w:szCs w:val="24"/>
                <w:lang w:val="gl-ES"/>
              </w:rPr>
              <w:t>Edición de los documentos</w:t>
            </w:r>
          </w:p>
        </w:tc>
        <w:tc>
          <w:tcPr>
            <w:tcW w:w="4814" w:type="dxa"/>
          </w:tcPr>
          <w:p w14:paraId="7D496C19" w14:textId="0694303D" w:rsidR="009863DE" w:rsidRDefault="00952010" w:rsidP="002B01A2">
            <w:pPr>
              <w:rPr>
                <w:rFonts w:ascii="Arial" w:hAnsi="Arial" w:cs="Arial"/>
                <w:szCs w:val="24"/>
              </w:rPr>
            </w:pPr>
            <w:r>
              <w:rPr>
                <w:rFonts w:ascii="Arial" w:hAnsi="Arial" w:cs="Arial"/>
                <w:szCs w:val="24"/>
              </w:rPr>
              <w:t>2,5</w:t>
            </w:r>
          </w:p>
        </w:tc>
      </w:tr>
      <w:tr w:rsidR="002B01A2" w14:paraId="3C3D9125" w14:textId="77777777" w:rsidTr="002B01A2">
        <w:tc>
          <w:tcPr>
            <w:tcW w:w="4814" w:type="dxa"/>
          </w:tcPr>
          <w:p w14:paraId="5D6961AC" w14:textId="3BC7E687" w:rsidR="002B01A2" w:rsidRPr="0025594E" w:rsidRDefault="00952010" w:rsidP="002B01A2">
            <w:pPr>
              <w:rPr>
                <w:rFonts w:ascii="Arial" w:hAnsi="Arial" w:cs="Arial"/>
                <w:szCs w:val="24"/>
                <w:lang w:val="gl-ES"/>
              </w:rPr>
            </w:pPr>
            <w:r>
              <w:rPr>
                <w:rFonts w:ascii="Arial" w:hAnsi="Arial" w:cs="Arial"/>
                <w:szCs w:val="24"/>
                <w:lang w:val="gl-ES"/>
              </w:rPr>
              <w:t>Edición colaborativa de documentos</w:t>
            </w:r>
          </w:p>
        </w:tc>
        <w:tc>
          <w:tcPr>
            <w:tcW w:w="4814" w:type="dxa"/>
          </w:tcPr>
          <w:p w14:paraId="2ED4FEBE" w14:textId="520476C6" w:rsidR="002B01A2" w:rsidRDefault="00952010" w:rsidP="002B01A2">
            <w:pPr>
              <w:rPr>
                <w:rFonts w:ascii="Arial" w:hAnsi="Arial" w:cs="Arial"/>
                <w:szCs w:val="24"/>
              </w:rPr>
            </w:pPr>
            <w:r>
              <w:rPr>
                <w:rFonts w:ascii="Arial" w:hAnsi="Arial" w:cs="Arial"/>
                <w:szCs w:val="24"/>
              </w:rPr>
              <w:t>5,5</w:t>
            </w:r>
          </w:p>
        </w:tc>
      </w:tr>
      <w:tr w:rsidR="002B01A2" w14:paraId="29409B09" w14:textId="77777777" w:rsidTr="002B01A2">
        <w:tc>
          <w:tcPr>
            <w:tcW w:w="4814" w:type="dxa"/>
          </w:tcPr>
          <w:p w14:paraId="20F61548" w14:textId="24C4BC60" w:rsidR="002B01A2" w:rsidRPr="0025594E" w:rsidRDefault="00BC0D22" w:rsidP="002B01A2">
            <w:pPr>
              <w:rPr>
                <w:rFonts w:ascii="Arial" w:hAnsi="Arial" w:cs="Arial"/>
                <w:szCs w:val="24"/>
                <w:lang w:val="gl-ES"/>
              </w:rPr>
            </w:pPr>
            <w:r>
              <w:rPr>
                <w:rFonts w:ascii="Arial" w:hAnsi="Arial" w:cs="Arial"/>
                <w:szCs w:val="24"/>
                <w:lang w:val="gl-ES"/>
              </w:rPr>
              <w:t>Realización de pruebas</w:t>
            </w:r>
          </w:p>
        </w:tc>
        <w:tc>
          <w:tcPr>
            <w:tcW w:w="4814" w:type="dxa"/>
          </w:tcPr>
          <w:p w14:paraId="1B9B20A8" w14:textId="65349DCB" w:rsidR="002B01A2" w:rsidRDefault="00952010" w:rsidP="002B01A2">
            <w:pPr>
              <w:rPr>
                <w:rFonts w:ascii="Arial" w:hAnsi="Arial" w:cs="Arial"/>
                <w:szCs w:val="24"/>
              </w:rPr>
            </w:pPr>
            <w:r>
              <w:rPr>
                <w:rFonts w:ascii="Arial" w:hAnsi="Arial" w:cs="Arial"/>
                <w:szCs w:val="24"/>
              </w:rPr>
              <w:t>1</w:t>
            </w:r>
          </w:p>
        </w:tc>
      </w:tr>
      <w:tr w:rsidR="00BC0D22" w14:paraId="6ED509AB" w14:textId="77777777" w:rsidTr="002B01A2">
        <w:tc>
          <w:tcPr>
            <w:tcW w:w="4814" w:type="dxa"/>
          </w:tcPr>
          <w:p w14:paraId="6E46CA44" w14:textId="1B252B02" w:rsidR="00BC0D22" w:rsidRDefault="00BC0D22" w:rsidP="002B01A2">
            <w:pPr>
              <w:rPr>
                <w:rFonts w:ascii="Arial" w:hAnsi="Arial" w:cs="Arial"/>
                <w:szCs w:val="24"/>
                <w:lang w:val="gl-ES"/>
              </w:rPr>
            </w:pPr>
            <w:r>
              <w:rPr>
                <w:rFonts w:ascii="Arial" w:hAnsi="Arial" w:cs="Arial"/>
                <w:szCs w:val="24"/>
                <w:lang w:val="gl-ES"/>
              </w:rPr>
              <w:t>Implementación de posibles mejoras</w:t>
            </w:r>
          </w:p>
        </w:tc>
        <w:tc>
          <w:tcPr>
            <w:tcW w:w="4814" w:type="dxa"/>
          </w:tcPr>
          <w:p w14:paraId="2CCA7AC8" w14:textId="35F9E1AB" w:rsidR="00BC0D22" w:rsidRDefault="00BC0D22" w:rsidP="002B01A2">
            <w:pPr>
              <w:rPr>
                <w:rFonts w:ascii="Arial" w:hAnsi="Arial" w:cs="Arial"/>
                <w:szCs w:val="24"/>
              </w:rPr>
            </w:pPr>
            <w:r>
              <w:rPr>
                <w:rFonts w:ascii="Arial" w:hAnsi="Arial" w:cs="Arial"/>
                <w:szCs w:val="24"/>
              </w:rPr>
              <w:t>0,5</w:t>
            </w:r>
          </w:p>
        </w:tc>
      </w:tr>
      <w:tr w:rsidR="00BC0D22" w14:paraId="3C12DC1D" w14:textId="77777777" w:rsidTr="002B01A2">
        <w:tc>
          <w:tcPr>
            <w:tcW w:w="4814" w:type="dxa"/>
          </w:tcPr>
          <w:p w14:paraId="70CF0190" w14:textId="42DA4C0A" w:rsidR="00BC0D22" w:rsidRDefault="00BC0D22" w:rsidP="002B01A2">
            <w:pPr>
              <w:rPr>
                <w:rFonts w:ascii="Arial" w:hAnsi="Arial" w:cs="Arial"/>
                <w:szCs w:val="24"/>
                <w:lang w:val="gl-ES"/>
              </w:rPr>
            </w:pPr>
            <w:r>
              <w:rPr>
                <w:rFonts w:ascii="Arial" w:hAnsi="Arial" w:cs="Arial"/>
                <w:szCs w:val="24"/>
                <w:lang w:val="gl-ES"/>
              </w:rPr>
              <w:t>Documentación final</w:t>
            </w:r>
          </w:p>
        </w:tc>
        <w:tc>
          <w:tcPr>
            <w:tcW w:w="4814" w:type="dxa"/>
          </w:tcPr>
          <w:p w14:paraId="507BE527" w14:textId="61C41B90" w:rsidR="00BC0D22" w:rsidRDefault="00BC0D22" w:rsidP="002B01A2">
            <w:pPr>
              <w:rPr>
                <w:rFonts w:ascii="Arial" w:hAnsi="Arial" w:cs="Arial"/>
                <w:szCs w:val="24"/>
              </w:rPr>
            </w:pPr>
            <w:r>
              <w:rPr>
                <w:rFonts w:ascii="Arial" w:hAnsi="Arial" w:cs="Arial"/>
                <w:szCs w:val="24"/>
              </w:rPr>
              <w:t>1</w:t>
            </w:r>
          </w:p>
        </w:tc>
      </w:tr>
      <w:tr w:rsidR="00F215E5" w14:paraId="1B8235EC" w14:textId="77777777" w:rsidTr="002B01A2">
        <w:tc>
          <w:tcPr>
            <w:tcW w:w="4814" w:type="dxa"/>
          </w:tcPr>
          <w:p w14:paraId="2E885F1E" w14:textId="6B777B5A" w:rsidR="00F215E5" w:rsidRPr="0025594E" w:rsidRDefault="00BC0D22" w:rsidP="00F215E5">
            <w:pPr>
              <w:rPr>
                <w:rFonts w:ascii="Arial" w:hAnsi="Arial" w:cs="Arial"/>
                <w:szCs w:val="24"/>
                <w:lang w:val="gl-ES"/>
              </w:rPr>
            </w:pPr>
            <w:r>
              <w:rPr>
                <w:rFonts w:ascii="Arial" w:hAnsi="Arial" w:cs="Arial"/>
                <w:szCs w:val="24"/>
                <w:lang w:val="gl-ES"/>
              </w:rPr>
              <w:t>R</w:t>
            </w:r>
            <w:r w:rsidR="007E4921">
              <w:rPr>
                <w:rFonts w:ascii="Arial" w:hAnsi="Arial" w:cs="Arial"/>
                <w:szCs w:val="24"/>
                <w:lang w:val="gl-ES"/>
              </w:rPr>
              <w:t>evisión final</w:t>
            </w:r>
          </w:p>
        </w:tc>
        <w:tc>
          <w:tcPr>
            <w:tcW w:w="4814" w:type="dxa"/>
          </w:tcPr>
          <w:p w14:paraId="40B5DA3D" w14:textId="3D3A993C" w:rsidR="00F215E5" w:rsidRDefault="00BC0D22" w:rsidP="00F215E5">
            <w:pPr>
              <w:rPr>
                <w:rFonts w:ascii="Arial" w:hAnsi="Arial" w:cs="Arial"/>
                <w:szCs w:val="24"/>
              </w:rPr>
            </w:pPr>
            <w:r>
              <w:rPr>
                <w:rFonts w:ascii="Arial" w:hAnsi="Arial" w:cs="Arial"/>
                <w:szCs w:val="24"/>
              </w:rPr>
              <w:t>0,</w:t>
            </w:r>
            <w:r w:rsidR="00952010">
              <w:rPr>
                <w:rFonts w:ascii="Arial" w:hAnsi="Arial" w:cs="Arial"/>
                <w:szCs w:val="24"/>
              </w:rPr>
              <w:t>5</w:t>
            </w:r>
          </w:p>
        </w:tc>
      </w:tr>
      <w:tr w:rsidR="00F215E5" w14:paraId="0DF10474" w14:textId="77777777" w:rsidTr="002B01A2">
        <w:tc>
          <w:tcPr>
            <w:tcW w:w="4814" w:type="dxa"/>
          </w:tcPr>
          <w:p w14:paraId="028FF4DA" w14:textId="6625DFAE" w:rsidR="00F215E5" w:rsidRPr="00D015E6" w:rsidRDefault="00F215E5" w:rsidP="00F215E5">
            <w:pPr>
              <w:rPr>
                <w:rFonts w:ascii="Arial" w:hAnsi="Arial" w:cs="Arial"/>
                <w:b/>
                <w:bCs/>
                <w:szCs w:val="24"/>
              </w:rPr>
            </w:pPr>
            <w:r>
              <w:rPr>
                <w:rFonts w:ascii="Arial" w:hAnsi="Arial" w:cs="Arial"/>
                <w:b/>
                <w:bCs/>
                <w:szCs w:val="24"/>
              </w:rPr>
              <w:t>Total</w:t>
            </w:r>
          </w:p>
        </w:tc>
        <w:tc>
          <w:tcPr>
            <w:tcW w:w="4814" w:type="dxa"/>
          </w:tcPr>
          <w:p w14:paraId="67B10A9D" w14:textId="4918E45B" w:rsidR="00F215E5" w:rsidRPr="004E185E" w:rsidRDefault="00952010" w:rsidP="00F215E5">
            <w:pPr>
              <w:rPr>
                <w:rFonts w:ascii="Arial" w:hAnsi="Arial" w:cs="Arial"/>
                <w:b/>
                <w:bCs/>
                <w:szCs w:val="24"/>
              </w:rPr>
            </w:pPr>
            <w:r w:rsidRPr="004E185E">
              <w:rPr>
                <w:rFonts w:ascii="Arial" w:hAnsi="Arial" w:cs="Arial"/>
                <w:b/>
                <w:bCs/>
                <w:szCs w:val="24"/>
              </w:rPr>
              <w:t>425</w:t>
            </w:r>
            <w:r w:rsidR="00EE1F09" w:rsidRPr="004E185E">
              <w:rPr>
                <w:rFonts w:ascii="Arial" w:hAnsi="Arial" w:cs="Arial"/>
                <w:b/>
                <w:bCs/>
                <w:szCs w:val="24"/>
              </w:rPr>
              <w:t>h (17 semanas)</w:t>
            </w:r>
          </w:p>
        </w:tc>
      </w:tr>
    </w:tbl>
    <w:p w14:paraId="772C3337" w14:textId="77777777" w:rsidR="005C1F7A" w:rsidRPr="005B433D" w:rsidRDefault="005C1F7A">
      <w:pPr>
        <w:rPr>
          <w:rFonts w:ascii="Arial" w:hAnsi="Arial" w:cs="Arial"/>
          <w:sz w:val="16"/>
          <w:szCs w:val="24"/>
        </w:rPr>
      </w:pPr>
    </w:p>
    <w:p w14:paraId="2B54B0C2" w14:textId="77777777" w:rsidR="005C1F7A" w:rsidRDefault="005C1F7A">
      <w:pPr>
        <w:pStyle w:val="Textoindependiente3"/>
        <w:rPr>
          <w:rStyle w:val="Fuentedepe1rrafopredeter"/>
          <w:rFonts w:hAnsi="Arial"/>
          <w:iCs w:val="0"/>
          <w:szCs w:val="24"/>
          <w:lang w:val="gl-ES"/>
        </w:rPr>
      </w:pPr>
      <w:r w:rsidRPr="005B433D">
        <w:rPr>
          <w:rStyle w:val="Fuentedepe1rrafopredeter"/>
          <w:rFonts w:hAnsi="Arial"/>
          <w:iCs w:val="0"/>
          <w:szCs w:val="24"/>
          <w:lang w:val="gl-ES"/>
        </w:rPr>
        <w:t>(Para a xestión do alcance do proxecto deberase incluír en tódolos casos unha EDT segundo se recolle no PMBOK do PMI. Capítulo 5, Xestión do Alcance do Proxecto)</w:t>
      </w:r>
    </w:p>
    <w:p w14:paraId="2BCF4036" w14:textId="77777777" w:rsidR="005C64E2" w:rsidRDefault="005C64E2">
      <w:pPr>
        <w:pStyle w:val="Textoindependiente3"/>
        <w:rPr>
          <w:rStyle w:val="Fuentedepe1rrafopredeter"/>
          <w:rFonts w:hAnsi="Arial"/>
          <w:iCs w:val="0"/>
          <w:szCs w:val="24"/>
          <w:lang w:val="gl-ES"/>
        </w:rPr>
      </w:pPr>
    </w:p>
    <w:p w14:paraId="3539EA06" w14:textId="77777777" w:rsidR="005C64E2" w:rsidRDefault="005C64E2">
      <w:pPr>
        <w:pStyle w:val="Textoindependiente3"/>
        <w:rPr>
          <w:rStyle w:val="Fuentedepe1rrafopredeter"/>
          <w:rFonts w:hAnsi="Arial"/>
          <w:iCs w:val="0"/>
          <w:szCs w:val="24"/>
          <w:lang w:val="gl-ES"/>
        </w:rPr>
      </w:pPr>
    </w:p>
    <w:p w14:paraId="560AEA61" w14:textId="22AACE1E" w:rsidR="005C64E2" w:rsidRPr="005B433D" w:rsidRDefault="005C64E2" w:rsidP="005C64E2">
      <w:pPr>
        <w:pStyle w:val="Cuerpodetexto"/>
        <w:rPr>
          <w:rFonts w:ascii="Arial" w:hAnsi="Arial" w:cs="Arial"/>
          <w:szCs w:val="24"/>
        </w:rPr>
      </w:pPr>
      <w:r w:rsidRPr="005B433D">
        <w:rPr>
          <w:rFonts w:ascii="Arial" w:hAnsi="Arial" w:cs="Arial"/>
          <w:b/>
          <w:sz w:val="28"/>
          <w:szCs w:val="24"/>
        </w:rPr>
        <w:t>E</w:t>
      </w:r>
      <w:r>
        <w:rPr>
          <w:rFonts w:ascii="Arial" w:hAnsi="Arial" w:cs="Arial"/>
          <w:b/>
          <w:sz w:val="28"/>
          <w:szCs w:val="24"/>
        </w:rPr>
        <w:t>DT</w:t>
      </w:r>
    </w:p>
    <w:p w14:paraId="180CB66D" w14:textId="3F278782" w:rsidR="005C64E2" w:rsidRDefault="005C64E2">
      <w:pPr>
        <w:pStyle w:val="Textoindependiente3"/>
        <w:rPr>
          <w:rFonts w:hAnsi="Arial"/>
          <w:iCs w:val="0"/>
          <w:szCs w:val="24"/>
        </w:rPr>
      </w:pPr>
    </w:p>
    <w:p w14:paraId="6A865B1E" w14:textId="108D5DAB" w:rsidR="006B77D6" w:rsidRDefault="006B77D6">
      <w:pPr>
        <w:pStyle w:val="Textoindependiente3"/>
        <w:rPr>
          <w:rFonts w:hAnsi="Arial"/>
          <w:iCs w:val="0"/>
          <w:szCs w:val="24"/>
        </w:rPr>
      </w:pPr>
    </w:p>
    <w:p w14:paraId="0273B6FD" w14:textId="77777777" w:rsidR="005C64E2" w:rsidRDefault="005C64E2">
      <w:pPr>
        <w:pStyle w:val="Textoindependiente3"/>
        <w:rPr>
          <w:rFonts w:hAnsi="Arial"/>
          <w:iCs w:val="0"/>
          <w:szCs w:val="24"/>
        </w:rPr>
      </w:pPr>
    </w:p>
    <w:p w14:paraId="2623DE33" w14:textId="7A313960" w:rsidR="005C64E2" w:rsidRPr="005C64E2" w:rsidRDefault="007E4921" w:rsidP="007E4921">
      <w:pPr>
        <w:pStyle w:val="Textoindependiente3"/>
        <w:jc w:val="center"/>
        <w:rPr>
          <w:rFonts w:hAnsi="Arial"/>
          <w:i w:val="0"/>
          <w:sz w:val="20"/>
          <w:szCs w:val="32"/>
        </w:rPr>
      </w:pPr>
      <w:r>
        <w:rPr>
          <w:rFonts w:hAnsi="Arial"/>
          <w:i w:val="0"/>
          <w:noProof/>
          <w:sz w:val="20"/>
          <w:szCs w:val="32"/>
        </w:rPr>
        <w:drawing>
          <wp:inline distT="0" distB="0" distL="0" distR="0" wp14:anchorId="51628C55" wp14:editId="1F1816D9">
            <wp:extent cx="5193030" cy="38214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3030" cy="3821430"/>
                    </a:xfrm>
                    <a:prstGeom prst="rect">
                      <a:avLst/>
                    </a:prstGeom>
                    <a:noFill/>
                    <a:ln>
                      <a:noFill/>
                    </a:ln>
                  </pic:spPr>
                </pic:pic>
              </a:graphicData>
            </a:graphic>
          </wp:inline>
        </w:drawing>
      </w:r>
    </w:p>
    <w:sectPr w:rsidR="005C64E2" w:rsidRPr="005C64E2">
      <w:type w:val="continuous"/>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15:restartNumberingAfterBreak="0">
    <w:nsid w:val="06731C49"/>
    <w:multiLevelType w:val="hybridMultilevel"/>
    <w:tmpl w:val="AED0D73A"/>
    <w:lvl w:ilvl="0" w:tplc="040A0001">
      <w:start w:val="1"/>
      <w:numFmt w:val="bullet"/>
      <w:lvlText w:val=""/>
      <w:lvlJc w:val="left"/>
      <w:pPr>
        <w:ind w:left="799" w:hanging="360"/>
      </w:pPr>
      <w:rPr>
        <w:rFonts w:ascii="Symbol" w:hAnsi="Symbol" w:hint="default"/>
      </w:rPr>
    </w:lvl>
    <w:lvl w:ilvl="1" w:tplc="040A0003" w:tentative="1">
      <w:start w:val="1"/>
      <w:numFmt w:val="bullet"/>
      <w:lvlText w:val="o"/>
      <w:lvlJc w:val="left"/>
      <w:pPr>
        <w:ind w:left="1519" w:hanging="360"/>
      </w:pPr>
      <w:rPr>
        <w:rFonts w:ascii="Courier New" w:hAnsi="Courier New" w:hint="default"/>
      </w:rPr>
    </w:lvl>
    <w:lvl w:ilvl="2" w:tplc="040A0005" w:tentative="1">
      <w:start w:val="1"/>
      <w:numFmt w:val="bullet"/>
      <w:lvlText w:val=""/>
      <w:lvlJc w:val="left"/>
      <w:pPr>
        <w:ind w:left="2239" w:hanging="360"/>
      </w:pPr>
      <w:rPr>
        <w:rFonts w:ascii="Wingdings" w:hAnsi="Wingdings" w:hint="default"/>
      </w:rPr>
    </w:lvl>
    <w:lvl w:ilvl="3" w:tplc="040A0001" w:tentative="1">
      <w:start w:val="1"/>
      <w:numFmt w:val="bullet"/>
      <w:lvlText w:val=""/>
      <w:lvlJc w:val="left"/>
      <w:pPr>
        <w:ind w:left="2959" w:hanging="360"/>
      </w:pPr>
      <w:rPr>
        <w:rFonts w:ascii="Symbol" w:hAnsi="Symbol" w:hint="default"/>
      </w:rPr>
    </w:lvl>
    <w:lvl w:ilvl="4" w:tplc="040A0003" w:tentative="1">
      <w:start w:val="1"/>
      <w:numFmt w:val="bullet"/>
      <w:lvlText w:val="o"/>
      <w:lvlJc w:val="left"/>
      <w:pPr>
        <w:ind w:left="3679" w:hanging="360"/>
      </w:pPr>
      <w:rPr>
        <w:rFonts w:ascii="Courier New" w:hAnsi="Courier New" w:hint="default"/>
      </w:rPr>
    </w:lvl>
    <w:lvl w:ilvl="5" w:tplc="040A0005" w:tentative="1">
      <w:start w:val="1"/>
      <w:numFmt w:val="bullet"/>
      <w:lvlText w:val=""/>
      <w:lvlJc w:val="left"/>
      <w:pPr>
        <w:ind w:left="4399" w:hanging="360"/>
      </w:pPr>
      <w:rPr>
        <w:rFonts w:ascii="Wingdings" w:hAnsi="Wingdings" w:hint="default"/>
      </w:rPr>
    </w:lvl>
    <w:lvl w:ilvl="6" w:tplc="040A0001" w:tentative="1">
      <w:start w:val="1"/>
      <w:numFmt w:val="bullet"/>
      <w:lvlText w:val=""/>
      <w:lvlJc w:val="left"/>
      <w:pPr>
        <w:ind w:left="5119" w:hanging="360"/>
      </w:pPr>
      <w:rPr>
        <w:rFonts w:ascii="Symbol" w:hAnsi="Symbol" w:hint="default"/>
      </w:rPr>
    </w:lvl>
    <w:lvl w:ilvl="7" w:tplc="040A0003" w:tentative="1">
      <w:start w:val="1"/>
      <w:numFmt w:val="bullet"/>
      <w:lvlText w:val="o"/>
      <w:lvlJc w:val="left"/>
      <w:pPr>
        <w:ind w:left="5839" w:hanging="360"/>
      </w:pPr>
      <w:rPr>
        <w:rFonts w:ascii="Courier New" w:hAnsi="Courier New" w:hint="default"/>
      </w:rPr>
    </w:lvl>
    <w:lvl w:ilvl="8" w:tplc="040A0005" w:tentative="1">
      <w:start w:val="1"/>
      <w:numFmt w:val="bullet"/>
      <w:lvlText w:val=""/>
      <w:lvlJc w:val="left"/>
      <w:pPr>
        <w:ind w:left="6559" w:hanging="360"/>
      </w:pPr>
      <w:rPr>
        <w:rFonts w:ascii="Wingdings" w:hAnsi="Wingdings" w:hint="default"/>
      </w:rPr>
    </w:lvl>
  </w:abstractNum>
  <w:abstractNum w:abstractNumId="2" w15:restartNumberingAfterBreak="0">
    <w:nsid w:val="1C3F5F93"/>
    <w:multiLevelType w:val="hybridMultilevel"/>
    <w:tmpl w:val="69A8B1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0C2037"/>
    <w:multiLevelType w:val="hybridMultilevel"/>
    <w:tmpl w:val="247E82E0"/>
    <w:lvl w:ilvl="0" w:tplc="040A0001">
      <w:start w:val="1"/>
      <w:numFmt w:val="bullet"/>
      <w:lvlText w:val=""/>
      <w:lvlJc w:val="left"/>
      <w:pPr>
        <w:ind w:left="799" w:hanging="360"/>
      </w:pPr>
      <w:rPr>
        <w:rFonts w:ascii="Symbol" w:hAnsi="Symbol" w:hint="default"/>
      </w:rPr>
    </w:lvl>
    <w:lvl w:ilvl="1" w:tplc="040A0003" w:tentative="1">
      <w:start w:val="1"/>
      <w:numFmt w:val="bullet"/>
      <w:lvlText w:val="o"/>
      <w:lvlJc w:val="left"/>
      <w:pPr>
        <w:ind w:left="1519" w:hanging="360"/>
      </w:pPr>
      <w:rPr>
        <w:rFonts w:ascii="Courier New" w:hAnsi="Courier New" w:hint="default"/>
      </w:rPr>
    </w:lvl>
    <w:lvl w:ilvl="2" w:tplc="040A0005" w:tentative="1">
      <w:start w:val="1"/>
      <w:numFmt w:val="bullet"/>
      <w:lvlText w:val=""/>
      <w:lvlJc w:val="left"/>
      <w:pPr>
        <w:ind w:left="2239" w:hanging="360"/>
      </w:pPr>
      <w:rPr>
        <w:rFonts w:ascii="Wingdings" w:hAnsi="Wingdings" w:hint="default"/>
      </w:rPr>
    </w:lvl>
    <w:lvl w:ilvl="3" w:tplc="040A0001" w:tentative="1">
      <w:start w:val="1"/>
      <w:numFmt w:val="bullet"/>
      <w:lvlText w:val=""/>
      <w:lvlJc w:val="left"/>
      <w:pPr>
        <w:ind w:left="2959" w:hanging="360"/>
      </w:pPr>
      <w:rPr>
        <w:rFonts w:ascii="Symbol" w:hAnsi="Symbol" w:hint="default"/>
      </w:rPr>
    </w:lvl>
    <w:lvl w:ilvl="4" w:tplc="040A0003" w:tentative="1">
      <w:start w:val="1"/>
      <w:numFmt w:val="bullet"/>
      <w:lvlText w:val="o"/>
      <w:lvlJc w:val="left"/>
      <w:pPr>
        <w:ind w:left="3679" w:hanging="360"/>
      </w:pPr>
      <w:rPr>
        <w:rFonts w:ascii="Courier New" w:hAnsi="Courier New" w:hint="default"/>
      </w:rPr>
    </w:lvl>
    <w:lvl w:ilvl="5" w:tplc="040A0005" w:tentative="1">
      <w:start w:val="1"/>
      <w:numFmt w:val="bullet"/>
      <w:lvlText w:val=""/>
      <w:lvlJc w:val="left"/>
      <w:pPr>
        <w:ind w:left="4399" w:hanging="360"/>
      </w:pPr>
      <w:rPr>
        <w:rFonts w:ascii="Wingdings" w:hAnsi="Wingdings" w:hint="default"/>
      </w:rPr>
    </w:lvl>
    <w:lvl w:ilvl="6" w:tplc="040A0001" w:tentative="1">
      <w:start w:val="1"/>
      <w:numFmt w:val="bullet"/>
      <w:lvlText w:val=""/>
      <w:lvlJc w:val="left"/>
      <w:pPr>
        <w:ind w:left="5119" w:hanging="360"/>
      </w:pPr>
      <w:rPr>
        <w:rFonts w:ascii="Symbol" w:hAnsi="Symbol" w:hint="default"/>
      </w:rPr>
    </w:lvl>
    <w:lvl w:ilvl="7" w:tplc="040A0003" w:tentative="1">
      <w:start w:val="1"/>
      <w:numFmt w:val="bullet"/>
      <w:lvlText w:val="o"/>
      <w:lvlJc w:val="left"/>
      <w:pPr>
        <w:ind w:left="5839" w:hanging="360"/>
      </w:pPr>
      <w:rPr>
        <w:rFonts w:ascii="Courier New" w:hAnsi="Courier New" w:hint="default"/>
      </w:rPr>
    </w:lvl>
    <w:lvl w:ilvl="8" w:tplc="040A0005" w:tentative="1">
      <w:start w:val="1"/>
      <w:numFmt w:val="bullet"/>
      <w:lvlText w:val=""/>
      <w:lvlJc w:val="left"/>
      <w:pPr>
        <w:ind w:left="655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E9"/>
    <w:rsid w:val="00004CEC"/>
    <w:rsid w:val="00017D3C"/>
    <w:rsid w:val="000245D4"/>
    <w:rsid w:val="00032A63"/>
    <w:rsid w:val="00083149"/>
    <w:rsid w:val="000855C9"/>
    <w:rsid w:val="000A73A5"/>
    <w:rsid w:val="000B6F3C"/>
    <w:rsid w:val="000B7EAD"/>
    <w:rsid w:val="000C0C45"/>
    <w:rsid w:val="000D4027"/>
    <w:rsid w:val="000F3063"/>
    <w:rsid w:val="0010356D"/>
    <w:rsid w:val="00111FB2"/>
    <w:rsid w:val="0012777F"/>
    <w:rsid w:val="0013248E"/>
    <w:rsid w:val="00142427"/>
    <w:rsid w:val="00154038"/>
    <w:rsid w:val="0019495B"/>
    <w:rsid w:val="001B7701"/>
    <w:rsid w:val="001F7102"/>
    <w:rsid w:val="00205E7B"/>
    <w:rsid w:val="00206CD9"/>
    <w:rsid w:val="00213A82"/>
    <w:rsid w:val="00216B1B"/>
    <w:rsid w:val="00237113"/>
    <w:rsid w:val="00237272"/>
    <w:rsid w:val="0025594E"/>
    <w:rsid w:val="00262706"/>
    <w:rsid w:val="00262C6D"/>
    <w:rsid w:val="002766F1"/>
    <w:rsid w:val="00284D0F"/>
    <w:rsid w:val="002B01A2"/>
    <w:rsid w:val="002B060B"/>
    <w:rsid w:val="002B2F1B"/>
    <w:rsid w:val="002D15B7"/>
    <w:rsid w:val="002D4816"/>
    <w:rsid w:val="002E1730"/>
    <w:rsid w:val="002F1A81"/>
    <w:rsid w:val="002F4FED"/>
    <w:rsid w:val="00367863"/>
    <w:rsid w:val="00390739"/>
    <w:rsid w:val="003A4046"/>
    <w:rsid w:val="003C4AE8"/>
    <w:rsid w:val="003C7AFC"/>
    <w:rsid w:val="00413CDB"/>
    <w:rsid w:val="004254C2"/>
    <w:rsid w:val="00433690"/>
    <w:rsid w:val="004712E8"/>
    <w:rsid w:val="00482661"/>
    <w:rsid w:val="00496327"/>
    <w:rsid w:val="00497B85"/>
    <w:rsid w:val="004A142D"/>
    <w:rsid w:val="004A2769"/>
    <w:rsid w:val="004B0D24"/>
    <w:rsid w:val="004B142B"/>
    <w:rsid w:val="004D1BD3"/>
    <w:rsid w:val="004E185E"/>
    <w:rsid w:val="004F4999"/>
    <w:rsid w:val="00501E61"/>
    <w:rsid w:val="00521B41"/>
    <w:rsid w:val="00536D56"/>
    <w:rsid w:val="00537352"/>
    <w:rsid w:val="00557A5A"/>
    <w:rsid w:val="00592BE3"/>
    <w:rsid w:val="005B433D"/>
    <w:rsid w:val="005C1F7A"/>
    <w:rsid w:val="005C4D41"/>
    <w:rsid w:val="005C64E2"/>
    <w:rsid w:val="005D2894"/>
    <w:rsid w:val="005D4065"/>
    <w:rsid w:val="005E5DA9"/>
    <w:rsid w:val="005E75D5"/>
    <w:rsid w:val="00605AD6"/>
    <w:rsid w:val="00614DC3"/>
    <w:rsid w:val="00626691"/>
    <w:rsid w:val="00627E6F"/>
    <w:rsid w:val="00651F6F"/>
    <w:rsid w:val="0066141D"/>
    <w:rsid w:val="0066441F"/>
    <w:rsid w:val="0068156F"/>
    <w:rsid w:val="00691DA5"/>
    <w:rsid w:val="006B77D6"/>
    <w:rsid w:val="006C01F1"/>
    <w:rsid w:val="006E099F"/>
    <w:rsid w:val="00721235"/>
    <w:rsid w:val="0074216E"/>
    <w:rsid w:val="0074294E"/>
    <w:rsid w:val="00751543"/>
    <w:rsid w:val="00755A41"/>
    <w:rsid w:val="007864B6"/>
    <w:rsid w:val="00790B77"/>
    <w:rsid w:val="00791EE1"/>
    <w:rsid w:val="007A36EF"/>
    <w:rsid w:val="007B70C7"/>
    <w:rsid w:val="007C0B71"/>
    <w:rsid w:val="007C687F"/>
    <w:rsid w:val="007E4921"/>
    <w:rsid w:val="00814A9C"/>
    <w:rsid w:val="00821AB3"/>
    <w:rsid w:val="00821D08"/>
    <w:rsid w:val="00823FC1"/>
    <w:rsid w:val="0083263A"/>
    <w:rsid w:val="008333E7"/>
    <w:rsid w:val="00834146"/>
    <w:rsid w:val="008364B5"/>
    <w:rsid w:val="008500FB"/>
    <w:rsid w:val="00887C00"/>
    <w:rsid w:val="008C7686"/>
    <w:rsid w:val="008D23E7"/>
    <w:rsid w:val="008F52A2"/>
    <w:rsid w:val="00952010"/>
    <w:rsid w:val="0095639C"/>
    <w:rsid w:val="0095766B"/>
    <w:rsid w:val="009863DE"/>
    <w:rsid w:val="00986AFF"/>
    <w:rsid w:val="00996D8D"/>
    <w:rsid w:val="009A1C59"/>
    <w:rsid w:val="009A65B3"/>
    <w:rsid w:val="009D6CF5"/>
    <w:rsid w:val="009E0497"/>
    <w:rsid w:val="009E6168"/>
    <w:rsid w:val="009F5D27"/>
    <w:rsid w:val="00A2098E"/>
    <w:rsid w:val="00A368F9"/>
    <w:rsid w:val="00A66FCA"/>
    <w:rsid w:val="00A728CF"/>
    <w:rsid w:val="00AB4842"/>
    <w:rsid w:val="00AC1B29"/>
    <w:rsid w:val="00AF21D0"/>
    <w:rsid w:val="00AF4947"/>
    <w:rsid w:val="00B074DA"/>
    <w:rsid w:val="00B22773"/>
    <w:rsid w:val="00B34EB4"/>
    <w:rsid w:val="00B5481D"/>
    <w:rsid w:val="00B611E9"/>
    <w:rsid w:val="00B71C6A"/>
    <w:rsid w:val="00BC0D22"/>
    <w:rsid w:val="00BF0357"/>
    <w:rsid w:val="00BF2578"/>
    <w:rsid w:val="00C05523"/>
    <w:rsid w:val="00C2155B"/>
    <w:rsid w:val="00C218B3"/>
    <w:rsid w:val="00C45E96"/>
    <w:rsid w:val="00C46B1E"/>
    <w:rsid w:val="00C74E84"/>
    <w:rsid w:val="00C80366"/>
    <w:rsid w:val="00C809C4"/>
    <w:rsid w:val="00C866A7"/>
    <w:rsid w:val="00C87121"/>
    <w:rsid w:val="00CA1E88"/>
    <w:rsid w:val="00CC2932"/>
    <w:rsid w:val="00CC5BA0"/>
    <w:rsid w:val="00CF2860"/>
    <w:rsid w:val="00D00A46"/>
    <w:rsid w:val="00D015E6"/>
    <w:rsid w:val="00D02B35"/>
    <w:rsid w:val="00D17762"/>
    <w:rsid w:val="00D32909"/>
    <w:rsid w:val="00D9466F"/>
    <w:rsid w:val="00D94778"/>
    <w:rsid w:val="00D974CE"/>
    <w:rsid w:val="00DB3BD1"/>
    <w:rsid w:val="00E03A73"/>
    <w:rsid w:val="00E26417"/>
    <w:rsid w:val="00E26D11"/>
    <w:rsid w:val="00E417AF"/>
    <w:rsid w:val="00E4538B"/>
    <w:rsid w:val="00E50893"/>
    <w:rsid w:val="00E53A39"/>
    <w:rsid w:val="00E649F0"/>
    <w:rsid w:val="00E66BF2"/>
    <w:rsid w:val="00E7234F"/>
    <w:rsid w:val="00E758C6"/>
    <w:rsid w:val="00E91B1C"/>
    <w:rsid w:val="00EA64E0"/>
    <w:rsid w:val="00EB0852"/>
    <w:rsid w:val="00EE0B76"/>
    <w:rsid w:val="00EE1F09"/>
    <w:rsid w:val="00EF2E35"/>
    <w:rsid w:val="00F110FF"/>
    <w:rsid w:val="00F2059E"/>
    <w:rsid w:val="00F215E5"/>
    <w:rsid w:val="00F223FC"/>
    <w:rsid w:val="00F607F3"/>
    <w:rsid w:val="00F82D0E"/>
    <w:rsid w:val="00F94001"/>
    <w:rsid w:val="00FB3FF3"/>
    <w:rsid w:val="00FC29AE"/>
    <w:rsid w:val="00FC32A4"/>
    <w:rsid w:val="00FC7D4D"/>
    <w:rsid w:val="00FE53E9"/>
    <w:rsid w:val="00FF4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1D7A90"/>
  <w14:defaultImageDpi w14:val="0"/>
  <w15:docId w15:val="{771322A5-7F25-4F19-AE81-B0EC32D7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caption" w:semiHidden="1" w:uiPriority="35" w:unhideWhenUsed="1" w:qFormat="1"/>
    <w:lsdException w:name="table of authorities" w:semiHidden="1" w:unhideWhenUsed="1"/>
    <w:lsdException w:name="List" w:semiHidden="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3" w:semiHidden="1"/>
    <w:lsdException w:name="Strong" w:uiPriority="22" w:qFormat="1"/>
    <w:lsdException w:name="Emphasis" w:uiPriority="20" w:qFormat="1"/>
    <w:lsdException w:name="Document Map" w:semiHidden="1"/>
    <w:lsdException w:name="HTML Keyboard" w:semiHidden="1" w:unhideWhenUsed="1"/>
    <w:lsdException w:name="HTML Preformatted"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N w:val="0"/>
      <w:adjustRightInd w:val="0"/>
      <w:spacing w:after="0" w:line="240" w:lineRule="auto"/>
      <w:textAlignment w:val="baseline"/>
    </w:pPr>
    <w:rPr>
      <w:rFonts w:ascii="Times New Roman" w:eastAsia="Times New Roman" w:hAnsi="Liberation Serif"/>
      <w:kern w:val="1"/>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uiPriority w:val="99"/>
    <w:pPr>
      <w:keepNext/>
      <w:shd w:val="clear" w:color="auto" w:fill="000000"/>
      <w:autoSpaceDE w:val="0"/>
      <w:jc w:val="center"/>
      <w:textAlignment w:val="auto"/>
      <w:outlineLvl w:val="0"/>
    </w:pPr>
    <w:rPr>
      <w:rFonts w:ascii="Arial" w:cs="Arial"/>
      <w:b/>
      <w:bCs/>
      <w:color w:val="FFFFFF"/>
      <w:kern w:val="0"/>
      <w:sz w:val="28"/>
      <w:szCs w:val="28"/>
    </w:rPr>
  </w:style>
  <w:style w:type="paragraph" w:customStyle="1" w:styleId="Encabezado2">
    <w:name w:val="Encabezado 2"/>
    <w:basedOn w:val="Normal"/>
    <w:next w:val="Normal"/>
    <w:uiPriority w:val="99"/>
    <w:pPr>
      <w:keepNext/>
      <w:numPr>
        <w:ilvl w:val="1"/>
      </w:numPr>
      <w:autoSpaceDE w:val="0"/>
      <w:jc w:val="center"/>
      <w:textAlignment w:val="auto"/>
      <w:outlineLvl w:val="1"/>
    </w:pPr>
    <w:rPr>
      <w:rFonts w:ascii="Arial" w:cs="Arial"/>
      <w:b/>
      <w:bCs/>
      <w:kern w:val="0"/>
      <w:sz w:val="24"/>
      <w:szCs w:val="24"/>
    </w:rPr>
  </w:style>
  <w:style w:type="paragraph" w:customStyle="1" w:styleId="Encabezado3">
    <w:name w:val="Encabezado 3"/>
    <w:basedOn w:val="Normal"/>
    <w:next w:val="Normal"/>
    <w:uiPriority w:val="99"/>
    <w:pPr>
      <w:keepNext/>
      <w:numPr>
        <w:ilvl w:val="2"/>
      </w:numPr>
      <w:autoSpaceDE w:val="0"/>
      <w:textAlignment w:val="auto"/>
      <w:outlineLvl w:val="2"/>
    </w:pPr>
    <w:rPr>
      <w:rFonts w:ascii="Arial" w:cs="Arial"/>
      <w:b/>
      <w:bCs/>
      <w:kern w:val="0"/>
      <w:sz w:val="28"/>
      <w:szCs w:val="28"/>
    </w:rPr>
  </w:style>
  <w:style w:type="paragraph" w:customStyle="1" w:styleId="Encabezado4">
    <w:name w:val="Encabezado 4"/>
    <w:basedOn w:val="Normal"/>
    <w:next w:val="Normal"/>
    <w:uiPriority w:val="99"/>
    <w:pPr>
      <w:keepNext/>
      <w:numPr>
        <w:ilvl w:val="3"/>
      </w:numPr>
      <w:autoSpaceDE w:val="0"/>
      <w:jc w:val="center"/>
      <w:textAlignment w:val="auto"/>
      <w:outlineLvl w:val="3"/>
    </w:pPr>
    <w:rPr>
      <w:rFonts w:ascii="Arial" w:cs="Arial"/>
      <w:b/>
      <w:bCs/>
      <w:kern w:val="0"/>
      <w:sz w:val="28"/>
      <w:szCs w:val="28"/>
    </w:rPr>
  </w:style>
  <w:style w:type="paragraph" w:customStyle="1" w:styleId="Encabezado5">
    <w:name w:val="Encabezado 5"/>
    <w:basedOn w:val="Normal"/>
    <w:next w:val="Normal"/>
    <w:uiPriority w:val="99"/>
    <w:pPr>
      <w:keepNext/>
      <w:numPr>
        <w:ilvl w:val="4"/>
      </w:numPr>
      <w:autoSpaceDE w:val="0"/>
      <w:textAlignment w:val="auto"/>
      <w:outlineLvl w:val="4"/>
    </w:pPr>
    <w:rPr>
      <w:rFonts w:ascii="Arial" w:cs="Arial"/>
      <w:b/>
      <w:bCs/>
      <w:kern w:val="0"/>
      <w:sz w:val="16"/>
      <w:szCs w:val="16"/>
    </w:rPr>
  </w:style>
  <w:style w:type="paragraph" w:customStyle="1" w:styleId="Encabezado6">
    <w:name w:val="Encabezado 6"/>
    <w:basedOn w:val="Normal"/>
    <w:next w:val="Normal"/>
    <w:uiPriority w:val="99"/>
    <w:pPr>
      <w:keepNext/>
      <w:numPr>
        <w:ilvl w:val="5"/>
      </w:numPr>
      <w:autoSpaceDE w:val="0"/>
      <w:jc w:val="center"/>
      <w:textAlignment w:val="auto"/>
      <w:outlineLvl w:val="5"/>
    </w:pPr>
    <w:rPr>
      <w:rFonts w:ascii="Arial" w:cs="Arial"/>
      <w:b/>
      <w:bCs/>
      <w:kern w:val="0"/>
    </w:rPr>
  </w:style>
  <w:style w:type="paragraph" w:customStyle="1" w:styleId="Encabezado7">
    <w:name w:val="Encabezado 7"/>
    <w:basedOn w:val="Normal"/>
    <w:next w:val="Normal"/>
    <w:uiPriority w:val="99"/>
    <w:pPr>
      <w:keepNext/>
      <w:numPr>
        <w:ilvl w:val="6"/>
      </w:numPr>
      <w:autoSpaceDE w:val="0"/>
      <w:textAlignment w:val="auto"/>
      <w:outlineLvl w:val="6"/>
    </w:pPr>
    <w:rPr>
      <w:rFonts w:ascii="Arial" w:cs="Arial"/>
      <w:b/>
      <w:bCs/>
      <w:kern w:val="0"/>
    </w:rPr>
  </w:style>
  <w:style w:type="character" w:customStyle="1" w:styleId="Fuentedepe1rrafopredeter">
    <w:name w:val="Fuente de páe1rrafo predeter."/>
    <w:uiPriority w:val="99"/>
  </w:style>
  <w:style w:type="paragraph" w:customStyle="1" w:styleId="LO-Normal">
    <w:name w:val="LO-Normal"/>
    <w:uiPriority w:val="99"/>
    <w:pPr>
      <w:widowControl w:val="0"/>
      <w:autoSpaceDN w:val="0"/>
      <w:adjustRightInd w:val="0"/>
      <w:spacing w:after="0" w:line="240" w:lineRule="auto"/>
      <w:textAlignment w:val="baseline"/>
    </w:pPr>
    <w:rPr>
      <w:rFonts w:ascii="Liberation Serif" w:hAnsi="Liberation Serif" w:cs="Liberation Serif"/>
      <w:kern w:val="1"/>
      <w:sz w:val="24"/>
      <w:szCs w:val="24"/>
      <w:lang w:val="en-US"/>
    </w:rPr>
  </w:style>
  <w:style w:type="paragraph" w:customStyle="1" w:styleId="Cuerpodetexto">
    <w:name w:val="Cuerpo de texto"/>
    <w:basedOn w:val="Normal"/>
    <w:uiPriority w:val="99"/>
    <w:pPr>
      <w:autoSpaceDE w:val="0"/>
      <w:jc w:val="center"/>
      <w:textAlignment w:val="auto"/>
    </w:pPr>
    <w:rPr>
      <w:smallCaps/>
      <w:kern w:val="0"/>
    </w:rPr>
  </w:style>
  <w:style w:type="paragraph" w:customStyle="1" w:styleId="Cuerpodetextoconsangreda">
    <w:name w:val="Cuerpo de texto con sangríeda"/>
    <w:basedOn w:val="Normal"/>
    <w:uiPriority w:val="99"/>
    <w:pPr>
      <w:autoSpaceDE w:val="0"/>
      <w:textAlignment w:val="auto"/>
    </w:pPr>
    <w:rPr>
      <w:rFonts w:ascii="Arial" w:cs="Arial"/>
      <w:kern w:val="0"/>
      <w:sz w:val="16"/>
      <w:szCs w:val="16"/>
    </w:rPr>
  </w:style>
  <w:style w:type="paragraph" w:styleId="Encabezado">
    <w:name w:val="header"/>
    <w:basedOn w:val="Normal"/>
    <w:next w:val="Cuerpodetexto"/>
    <w:link w:val="EncabezadoCar"/>
    <w:uiPriority w:val="99"/>
    <w:pPr>
      <w:keepNext/>
      <w:autoSpaceDE w:val="0"/>
      <w:spacing w:before="240" w:after="120"/>
      <w:textAlignment w:val="auto"/>
    </w:pPr>
    <w:rPr>
      <w:rFonts w:ascii="Liberation Sans" w:cs="Liberation Sans"/>
      <w:kern w:val="0"/>
      <w:sz w:val="28"/>
      <w:szCs w:val="28"/>
    </w:rPr>
  </w:style>
  <w:style w:type="character" w:customStyle="1" w:styleId="EncabezadoCar">
    <w:name w:val="Encabezado Car"/>
    <w:basedOn w:val="Fuentedeprrafopredeter"/>
    <w:link w:val="Encabezado"/>
    <w:uiPriority w:val="99"/>
    <w:semiHidden/>
    <w:locked/>
    <w:rPr>
      <w:rFonts w:ascii="Times New Roman" w:eastAsia="Times New Roman" w:hAnsi="Liberation Serif" w:cs="Times New Roman"/>
      <w:kern w:val="1"/>
      <w:sz w:val="20"/>
      <w:szCs w:val="20"/>
    </w:rPr>
  </w:style>
  <w:style w:type="paragraph" w:styleId="Lista">
    <w:name w:val="List"/>
    <w:basedOn w:val="Cuerpodetexto"/>
    <w:uiPriority w:val="99"/>
    <w:rPr>
      <w:sz w:val="24"/>
      <w:szCs w:val="24"/>
    </w:rPr>
  </w:style>
  <w:style w:type="paragraph" w:customStyle="1" w:styleId="Piedepe1gina">
    <w:name w:val="Pie de páe1gina"/>
    <w:basedOn w:val="Normal"/>
    <w:uiPriority w:val="99"/>
    <w:pPr>
      <w:suppressLineNumbers/>
      <w:tabs>
        <w:tab w:val="center" w:pos="4251"/>
        <w:tab w:val="right" w:pos="8503"/>
      </w:tabs>
      <w:autoSpaceDE w:val="0"/>
      <w:textAlignment w:val="auto"/>
    </w:pPr>
    <w:rPr>
      <w:kern w:val="0"/>
    </w:rPr>
  </w:style>
  <w:style w:type="paragraph" w:customStyle="1" w:styleId="Contenidodelatabla">
    <w:name w:val="Contenido de la tabla"/>
    <w:basedOn w:val="Normal"/>
    <w:uiPriority w:val="99"/>
    <w:pPr>
      <w:suppressLineNumbers/>
      <w:autoSpaceDE w:val="0"/>
      <w:textAlignment w:val="auto"/>
    </w:pPr>
    <w:rPr>
      <w:kern w:val="0"/>
    </w:rPr>
  </w:style>
  <w:style w:type="paragraph" w:customStyle="1" w:styleId="Encabezadodelatabla">
    <w:name w:val="Encabezado de la tabla"/>
    <w:basedOn w:val="Contenidodelatabla"/>
    <w:uiPriority w:val="99"/>
    <w:pPr>
      <w:jc w:val="center"/>
    </w:pPr>
    <w:rPr>
      <w:b/>
      <w:bCs/>
    </w:rPr>
  </w:style>
  <w:style w:type="paragraph" w:customStyle="1" w:styleId="Pie">
    <w:name w:val="Pie"/>
    <w:basedOn w:val="Normal"/>
    <w:uiPriority w:val="99"/>
    <w:pPr>
      <w:suppressLineNumbers/>
      <w:autoSpaceDE w:val="0"/>
      <w:spacing w:before="120" w:after="120"/>
      <w:textAlignment w:val="auto"/>
    </w:pPr>
    <w:rPr>
      <w:i/>
      <w:iCs/>
      <w:kern w:val="0"/>
      <w:sz w:val="24"/>
      <w:szCs w:val="24"/>
    </w:rPr>
  </w:style>
  <w:style w:type="paragraph" w:customStyle="1" w:styleId="Contenidodelmarco">
    <w:name w:val="Contenido del marco"/>
    <w:basedOn w:val="Cuerpodetexto"/>
    <w:uiPriority w:val="99"/>
  </w:style>
  <w:style w:type="paragraph" w:customStyle="1" w:styleId="cdndice">
    <w:name w:val="Ícdndice"/>
    <w:basedOn w:val="Normal"/>
    <w:uiPriority w:val="99"/>
    <w:pPr>
      <w:suppressLineNumbers/>
      <w:autoSpaceDE w:val="0"/>
      <w:textAlignment w:val="auto"/>
    </w:pPr>
    <w:rPr>
      <w:kern w:val="0"/>
      <w:sz w:val="24"/>
      <w:szCs w:val="24"/>
    </w:rPr>
  </w:style>
  <w:style w:type="paragraph" w:customStyle="1" w:styleId="Tedtulo">
    <w:name w:val="Tíedtulo"/>
    <w:basedOn w:val="Normal"/>
    <w:next w:val="Subtedtulo"/>
    <w:uiPriority w:val="99"/>
    <w:pPr>
      <w:autoSpaceDE w:val="0"/>
      <w:spacing w:after="120" w:line="360" w:lineRule="auto"/>
      <w:jc w:val="center"/>
      <w:textAlignment w:val="auto"/>
    </w:pPr>
    <w:rPr>
      <w:b/>
      <w:bCs/>
      <w:kern w:val="0"/>
      <w:sz w:val="24"/>
      <w:szCs w:val="24"/>
      <w:u w:val="single"/>
    </w:rPr>
  </w:style>
  <w:style w:type="paragraph" w:customStyle="1" w:styleId="Subtedtulo">
    <w:name w:val="Subtíedtulo"/>
    <w:basedOn w:val="Encabezado"/>
    <w:next w:val="Cuerpodetexto"/>
    <w:uiPriority w:val="99"/>
    <w:pPr>
      <w:jc w:val="center"/>
    </w:pPr>
    <w:rPr>
      <w:i/>
      <w:iCs/>
    </w:rPr>
  </w:style>
  <w:style w:type="paragraph" w:styleId="Textoindependiente3">
    <w:name w:val="Body Text 3"/>
    <w:basedOn w:val="Normal"/>
    <w:link w:val="Textoindependiente3Car"/>
    <w:uiPriority w:val="99"/>
    <w:pPr>
      <w:autoSpaceDE w:val="0"/>
      <w:textAlignment w:val="auto"/>
    </w:pPr>
    <w:rPr>
      <w:rFonts w:ascii="Arial" w:cs="Arial"/>
      <w:i/>
      <w:iCs/>
      <w:kern w:val="0"/>
      <w:sz w:val="16"/>
      <w:szCs w:val="16"/>
    </w:rPr>
  </w:style>
  <w:style w:type="character" w:customStyle="1" w:styleId="Textoindependiente3Car">
    <w:name w:val="Texto independiente 3 Car"/>
    <w:basedOn w:val="Fuentedeprrafopredeter"/>
    <w:link w:val="Textoindependiente3"/>
    <w:uiPriority w:val="99"/>
    <w:semiHidden/>
    <w:locked/>
    <w:rPr>
      <w:rFonts w:ascii="Times New Roman" w:eastAsia="Times New Roman" w:hAnsi="Liberation Serif" w:cs="Times New Roman"/>
      <w:kern w:val="1"/>
      <w:sz w:val="16"/>
      <w:szCs w:val="16"/>
    </w:rPr>
  </w:style>
  <w:style w:type="paragraph" w:styleId="Mapadeldocumento">
    <w:name w:val="Document Map"/>
    <w:basedOn w:val="Normal"/>
    <w:link w:val="MapadeldocumentoCar"/>
    <w:uiPriority w:val="99"/>
    <w:pPr>
      <w:shd w:val="clear" w:color="auto" w:fill="000080"/>
      <w:autoSpaceDE w:val="0"/>
      <w:textAlignment w:val="auto"/>
    </w:pPr>
    <w:rPr>
      <w:rFonts w:ascii="Tahoma" w:cs="Tahoma"/>
      <w:kern w:val="0"/>
    </w:rPr>
  </w:style>
  <w:style w:type="character" w:customStyle="1" w:styleId="MapadeldocumentoCar">
    <w:name w:val="Mapa del documento Car"/>
    <w:basedOn w:val="Fuentedeprrafopredeter"/>
    <w:link w:val="Mapadeldocumento"/>
    <w:uiPriority w:val="99"/>
    <w:semiHidden/>
    <w:locked/>
    <w:rPr>
      <w:rFonts w:ascii="Tahoma" w:hAnsi="Tahoma" w:cs="Tahoma"/>
      <w:kern w:val="1"/>
      <w:sz w:val="16"/>
      <w:szCs w:val="16"/>
    </w:rPr>
  </w:style>
  <w:style w:type="paragraph" w:customStyle="1" w:styleId="Cabecera">
    <w:name w:val="Cabecera"/>
    <w:basedOn w:val="Normal"/>
    <w:next w:val="Normal"/>
    <w:uiPriority w:val="99"/>
    <w:pPr>
      <w:widowControl w:val="0"/>
      <w:autoSpaceDE w:val="0"/>
      <w:spacing w:after="120"/>
      <w:textAlignment w:val="auto"/>
    </w:pPr>
    <w:rPr>
      <w:b/>
      <w:bCs/>
      <w:kern w:val="0"/>
      <w:sz w:val="36"/>
      <w:szCs w:val="36"/>
    </w:rPr>
  </w:style>
  <w:style w:type="paragraph" w:styleId="Textodeglobo">
    <w:name w:val="Balloon Text"/>
    <w:basedOn w:val="Normal"/>
    <w:link w:val="TextodegloboCar"/>
    <w:uiPriority w:val="99"/>
    <w:pPr>
      <w:autoSpaceDE w:val="0"/>
      <w:textAlignment w:val="auto"/>
    </w:pPr>
    <w:rPr>
      <w:rFonts w:ascii="Tahoma" w:cs="Tahoma"/>
      <w:kern w:val="0"/>
      <w:sz w:val="16"/>
      <w:szCs w:val="16"/>
    </w:rPr>
  </w:style>
  <w:style w:type="character" w:customStyle="1" w:styleId="TextodegloboCar">
    <w:name w:val="Texto de globo Car"/>
    <w:basedOn w:val="Fuentedeprrafopredeter"/>
    <w:link w:val="Textodeglobo"/>
    <w:uiPriority w:val="99"/>
    <w:semiHidden/>
    <w:locked/>
    <w:rPr>
      <w:rFonts w:ascii="Tahoma" w:hAnsi="Tahoma" w:cs="Tahoma"/>
      <w:kern w:val="1"/>
      <w:sz w:val="16"/>
      <w:szCs w:val="16"/>
    </w:rPr>
  </w:style>
  <w:style w:type="paragraph" w:styleId="HTMLconformatoprevio">
    <w:name w:val="HTML Preformatted"/>
    <w:basedOn w:val="Normal"/>
    <w:link w:val="HTMLconformatoprevio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textAlignment w:val="auto"/>
    </w:pPr>
    <w:rPr>
      <w:rFonts w:ascii="Courier New" w:cs="Courier New"/>
      <w:kern w:val="0"/>
    </w:rPr>
  </w:style>
  <w:style w:type="character" w:customStyle="1" w:styleId="HTMLconformatoprevioCar">
    <w:name w:val="HTML con formato previo Car"/>
    <w:basedOn w:val="Fuentedeprrafopredeter"/>
    <w:link w:val="HTMLconformatoprevio"/>
    <w:uiPriority w:val="99"/>
    <w:semiHidden/>
    <w:locked/>
    <w:rPr>
      <w:rFonts w:ascii="Courier New" w:hAnsi="Courier New" w:cs="Courier New"/>
      <w:kern w:val="1"/>
      <w:sz w:val="20"/>
      <w:szCs w:val="20"/>
    </w:rPr>
  </w:style>
  <w:style w:type="table" w:styleId="Tablaconcuadrcula">
    <w:name w:val="Table Grid"/>
    <w:basedOn w:val="Tablanormal"/>
    <w:uiPriority w:val="59"/>
    <w:rsid w:val="002B0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441F"/>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rsid w:val="004F4999"/>
    <w:rPr>
      <w:color w:val="0000FF" w:themeColor="hyperlink"/>
      <w:u w:val="single"/>
    </w:rPr>
  </w:style>
  <w:style w:type="character" w:styleId="Mencinsinresolver">
    <w:name w:val="Unresolved Mention"/>
    <w:basedOn w:val="Fuentedeprrafopredeter"/>
    <w:uiPriority w:val="99"/>
    <w:semiHidden/>
    <w:unhideWhenUsed/>
    <w:rsid w:val="004F4999"/>
    <w:rPr>
      <w:color w:val="605E5C"/>
      <w:shd w:val="clear" w:color="auto" w:fill="E1DFDD"/>
    </w:rPr>
  </w:style>
  <w:style w:type="paragraph" w:styleId="NormalWeb">
    <w:name w:val="Normal (Web)"/>
    <w:basedOn w:val="Normal"/>
    <w:uiPriority w:val="99"/>
    <w:unhideWhenUsed/>
    <w:rsid w:val="00821AB3"/>
    <w:pPr>
      <w:autoSpaceDN/>
      <w:adjustRightInd/>
      <w:spacing w:before="100" w:beforeAutospacing="1" w:after="100" w:afterAutospacing="1"/>
      <w:textAlignment w:val="auto"/>
    </w:pPr>
    <w:rPr>
      <w:rFonts w:hAnsi="Times New Roman"/>
      <w:kern w:val="0"/>
      <w:sz w:val="24"/>
      <w:szCs w:val="24"/>
      <w:lang w:eastAsia="es-ES_tradnl"/>
    </w:rPr>
  </w:style>
  <w:style w:type="paragraph" w:styleId="Prrafodelista">
    <w:name w:val="List Paragraph"/>
    <w:basedOn w:val="Normal"/>
    <w:uiPriority w:val="34"/>
    <w:qFormat/>
    <w:rsid w:val="00EE1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4697">
      <w:bodyDiv w:val="1"/>
      <w:marLeft w:val="0"/>
      <w:marRight w:val="0"/>
      <w:marTop w:val="0"/>
      <w:marBottom w:val="0"/>
      <w:divBdr>
        <w:top w:val="none" w:sz="0" w:space="0" w:color="auto"/>
        <w:left w:val="none" w:sz="0" w:space="0" w:color="auto"/>
        <w:bottom w:val="none" w:sz="0" w:space="0" w:color="auto"/>
        <w:right w:val="none" w:sz="0" w:space="0" w:color="auto"/>
      </w:divBdr>
      <w:divsChild>
        <w:div w:id="1810054231">
          <w:marLeft w:val="0"/>
          <w:marRight w:val="0"/>
          <w:marTop w:val="0"/>
          <w:marBottom w:val="0"/>
          <w:divBdr>
            <w:top w:val="none" w:sz="0" w:space="0" w:color="auto"/>
            <w:left w:val="none" w:sz="0" w:space="0" w:color="auto"/>
            <w:bottom w:val="none" w:sz="0" w:space="0" w:color="auto"/>
            <w:right w:val="none" w:sz="0" w:space="0" w:color="auto"/>
          </w:divBdr>
          <w:divsChild>
            <w:div w:id="2031368412">
              <w:marLeft w:val="0"/>
              <w:marRight w:val="0"/>
              <w:marTop w:val="0"/>
              <w:marBottom w:val="0"/>
              <w:divBdr>
                <w:top w:val="none" w:sz="0" w:space="0" w:color="auto"/>
                <w:left w:val="none" w:sz="0" w:space="0" w:color="auto"/>
                <w:bottom w:val="none" w:sz="0" w:space="0" w:color="auto"/>
                <w:right w:val="none" w:sz="0" w:space="0" w:color="auto"/>
              </w:divBdr>
              <w:divsChild>
                <w:div w:id="2064744263">
                  <w:marLeft w:val="0"/>
                  <w:marRight w:val="0"/>
                  <w:marTop w:val="0"/>
                  <w:marBottom w:val="0"/>
                  <w:divBdr>
                    <w:top w:val="none" w:sz="0" w:space="0" w:color="auto"/>
                    <w:left w:val="none" w:sz="0" w:space="0" w:color="auto"/>
                    <w:bottom w:val="none" w:sz="0" w:space="0" w:color="auto"/>
                    <w:right w:val="none" w:sz="0" w:space="0" w:color="auto"/>
                  </w:divBdr>
                  <w:divsChild>
                    <w:div w:id="9350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0965">
      <w:bodyDiv w:val="1"/>
      <w:marLeft w:val="0"/>
      <w:marRight w:val="0"/>
      <w:marTop w:val="0"/>
      <w:marBottom w:val="0"/>
      <w:divBdr>
        <w:top w:val="none" w:sz="0" w:space="0" w:color="auto"/>
        <w:left w:val="none" w:sz="0" w:space="0" w:color="auto"/>
        <w:bottom w:val="none" w:sz="0" w:space="0" w:color="auto"/>
        <w:right w:val="none" w:sz="0" w:space="0" w:color="auto"/>
      </w:divBdr>
    </w:div>
    <w:div w:id="1179197194">
      <w:bodyDiv w:val="1"/>
      <w:marLeft w:val="0"/>
      <w:marRight w:val="0"/>
      <w:marTop w:val="0"/>
      <w:marBottom w:val="0"/>
      <w:divBdr>
        <w:top w:val="none" w:sz="0" w:space="0" w:color="auto"/>
        <w:left w:val="none" w:sz="0" w:space="0" w:color="auto"/>
        <w:bottom w:val="none" w:sz="0" w:space="0" w:color="auto"/>
        <w:right w:val="none" w:sz="0" w:space="0" w:color="auto"/>
      </w:divBdr>
    </w:div>
    <w:div w:id="1644655453">
      <w:bodyDiv w:val="1"/>
      <w:marLeft w:val="0"/>
      <w:marRight w:val="0"/>
      <w:marTop w:val="0"/>
      <w:marBottom w:val="0"/>
      <w:divBdr>
        <w:top w:val="none" w:sz="0" w:space="0" w:color="auto"/>
        <w:left w:val="none" w:sz="0" w:space="0" w:color="auto"/>
        <w:bottom w:val="none" w:sz="0" w:space="0" w:color="auto"/>
        <w:right w:val="none" w:sz="0" w:space="0" w:color="auto"/>
      </w:divBdr>
    </w:div>
    <w:div w:id="2047679142">
      <w:bodyDiv w:val="1"/>
      <w:marLeft w:val="0"/>
      <w:marRight w:val="0"/>
      <w:marTop w:val="0"/>
      <w:marBottom w:val="0"/>
      <w:divBdr>
        <w:top w:val="none" w:sz="0" w:space="0" w:color="auto"/>
        <w:left w:val="none" w:sz="0" w:space="0" w:color="auto"/>
        <w:bottom w:val="none" w:sz="0" w:space="0" w:color="auto"/>
        <w:right w:val="none" w:sz="0" w:space="0" w:color="auto"/>
      </w:divBdr>
      <w:divsChild>
        <w:div w:id="1396048012">
          <w:marLeft w:val="0"/>
          <w:marRight w:val="0"/>
          <w:marTop w:val="0"/>
          <w:marBottom w:val="45"/>
          <w:divBdr>
            <w:top w:val="none" w:sz="0" w:space="0" w:color="auto"/>
            <w:left w:val="none" w:sz="0" w:space="0" w:color="auto"/>
            <w:bottom w:val="none" w:sz="0" w:space="0" w:color="auto"/>
            <w:right w:val="none" w:sz="0" w:space="0" w:color="auto"/>
          </w:divBdr>
        </w:div>
      </w:divsChild>
    </w:div>
    <w:div w:id="207265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ictorjose.gallego@usc.es"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uan.vidal@usc.es" TargetMode="External"/><Relationship Id="rId17" Type="http://schemas.openxmlformats.org/officeDocument/2006/relationships/hyperlink" Target="https://www.elastic.co" TargetMode="External"/><Relationship Id="rId2" Type="http://schemas.openxmlformats.org/officeDocument/2006/relationships/customXml" Target="../customXml/item2.xml"/><Relationship Id="rId16" Type="http://schemas.openxmlformats.org/officeDocument/2006/relationships/hyperlink" Target="https://reactj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nuel.lama@usc.es" TargetMode="External"/><Relationship Id="rId5" Type="http://schemas.openxmlformats.org/officeDocument/2006/relationships/numbering" Target="numbering.xml"/><Relationship Id="rId15" Type="http://schemas.openxmlformats.org/officeDocument/2006/relationships/hyperlink" Target="https://spring.io/projects/spring-boot" TargetMode="External"/><Relationship Id="rId10" Type="http://schemas.openxmlformats.org/officeDocument/2006/relationships/hyperlink" Target="mailto:pablo.tarrio.otero@rai.usc.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ikipedia.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6D71D12CF02C3438050475CFD0B9BFF" ma:contentTypeVersion="12" ma:contentTypeDescription="Crear un documento." ma:contentTypeScope="" ma:versionID="62c78c094025ff2df76a6ccd70dd9d04">
  <xsd:schema xmlns:xsd="http://www.w3.org/2001/XMLSchema" xmlns:xs="http://www.w3.org/2001/XMLSchema" xmlns:p="http://schemas.microsoft.com/office/2006/metadata/properties" xmlns:ns2="4ae3725c-afbb-40bf-8221-d0ed31d14424" xmlns:ns3="abe771e7-2c67-4ad6-9aad-5ac019fc36f9" targetNamespace="http://schemas.microsoft.com/office/2006/metadata/properties" ma:root="true" ma:fieldsID="2795377af38888c9aeb5b66d75f1a39d" ns2:_="" ns3:_="">
    <xsd:import namespace="4ae3725c-afbb-40bf-8221-d0ed31d14424"/>
    <xsd:import namespace="abe771e7-2c67-4ad6-9aad-5ac019fc36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3725c-afbb-40bf-8221-d0ed31d14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e771e7-2c67-4ad6-9aad-5ac019fc36f9"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ompartido con detalle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2C08-731B-4157-BEFD-F6D13C78DC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D4F764-579A-4E51-9709-3E38965CA6BE}">
  <ds:schemaRefs>
    <ds:schemaRef ds:uri="http://schemas.openxmlformats.org/officeDocument/2006/bibliography"/>
  </ds:schemaRefs>
</ds:datastoreItem>
</file>

<file path=customXml/itemProps3.xml><?xml version="1.0" encoding="utf-8"?>
<ds:datastoreItem xmlns:ds="http://schemas.openxmlformats.org/officeDocument/2006/customXml" ds:itemID="{4D5107EA-2E37-4A97-89F5-4EADE9D3A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e3725c-afbb-40bf-8221-d0ed31d14424"/>
    <ds:schemaRef ds:uri="abe771e7-2c67-4ad6-9aad-5ac019fc3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502211-6B9E-48FB-9D96-4A6A3041F0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5</Pages>
  <Words>1920</Words>
  <Characters>10565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U</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subject/>
  <dc:creator>Enrique Barreiro</dc:creator>
  <cp:keywords/>
  <dc:description/>
  <cp:lastModifiedBy>Pablo Tarrío Otero</cp:lastModifiedBy>
  <cp:revision>23</cp:revision>
  <cp:lastPrinted>2009-10-08T16:16:00Z</cp:lastPrinted>
  <dcterms:created xsi:type="dcterms:W3CDTF">2022-02-22T21:59:00Z</dcterms:created>
  <dcterms:modified xsi:type="dcterms:W3CDTF">2022-02-24T13:56:00Z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0x01010026D71D12CF02C3438050475CFD0B9BFF</vt:lpwstr>
  </property>
</Properties>
</file>