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65D2" w:rsidRPr="001365D2" w:rsidRDefault="001365D2" w:rsidP="001365D2">
      <w:pPr>
        <w:rPr>
          <w:b/>
          <w:i/>
          <w:sz w:val="32"/>
          <w:szCs w:val="32"/>
          <w:u w:val="single"/>
        </w:rPr>
      </w:pPr>
      <w:r w:rsidRPr="001365D2">
        <w:rPr>
          <w:b/>
          <w:i/>
          <w:sz w:val="32"/>
          <w:szCs w:val="32"/>
          <w:u w:val="single"/>
        </w:rPr>
        <w:t xml:space="preserve">Documento de </w:t>
      </w:r>
      <w:proofErr w:type="spellStart"/>
      <w:r w:rsidRPr="001365D2">
        <w:rPr>
          <w:b/>
          <w:i/>
          <w:sz w:val="32"/>
          <w:szCs w:val="32"/>
          <w:u w:val="single"/>
        </w:rPr>
        <w:t>Stack</w:t>
      </w:r>
      <w:proofErr w:type="spellEnd"/>
      <w:r w:rsidRPr="001365D2">
        <w:rPr>
          <w:b/>
          <w:i/>
          <w:sz w:val="32"/>
          <w:szCs w:val="32"/>
          <w:u w:val="single"/>
        </w:rPr>
        <w:t xml:space="preserve"> Elegido y Fundamentación</w:t>
      </w:r>
    </w:p>
    <w:p w:rsidR="001365D2" w:rsidRPr="001365D2" w:rsidRDefault="001365D2" w:rsidP="001365D2">
      <w:pPr>
        <w:rPr>
          <w:b/>
          <w:i/>
          <w:u w:val="single"/>
        </w:rPr>
      </w:pPr>
      <w:r>
        <w:rPr>
          <w:b/>
          <w:i/>
          <w:u w:val="single"/>
        </w:rPr>
        <w:t>Fase 1: Recolección de Datos</w:t>
      </w:r>
    </w:p>
    <w:p w:rsidR="001365D2" w:rsidRPr="001365D2" w:rsidRDefault="001365D2" w:rsidP="001365D2">
      <w:pPr>
        <w:rPr>
          <w:b/>
          <w:i/>
          <w:u w:val="single"/>
        </w:rPr>
      </w:pPr>
      <w:r>
        <w:rPr>
          <w:b/>
          <w:i/>
          <w:u w:val="single"/>
        </w:rPr>
        <w:t xml:space="preserve">Fuentes de Datos: </w:t>
      </w:r>
      <w:proofErr w:type="spellStart"/>
      <w:r>
        <w:t>APIs</w:t>
      </w:r>
      <w:proofErr w:type="spellEnd"/>
      <w:r>
        <w:t xml:space="preserve"> de </w:t>
      </w:r>
      <w:proofErr w:type="spellStart"/>
      <w:r>
        <w:t>Yelp</w:t>
      </w:r>
      <w:proofErr w:type="spellEnd"/>
      <w:r>
        <w:t xml:space="preserve"> y Google </w:t>
      </w:r>
      <w:proofErr w:type="spellStart"/>
      <w:r>
        <w:t>Maps</w:t>
      </w:r>
      <w:proofErr w:type="spellEnd"/>
      <w:r>
        <w:t xml:space="preserve">: Ambas fuentes proporcionan datos </w:t>
      </w:r>
      <w:proofErr w:type="spellStart"/>
      <w:r>
        <w:t>geolocalizados</w:t>
      </w:r>
      <w:proofErr w:type="spellEnd"/>
      <w:r>
        <w:t xml:space="preserve"> y de reseñas. </w:t>
      </w:r>
      <w:proofErr w:type="spellStart"/>
      <w:r>
        <w:t>Yelp</w:t>
      </w:r>
      <w:proofErr w:type="spellEnd"/>
      <w:r>
        <w:t xml:space="preserve"> ofrece opiniones y valoraciones de usuarios, mientras que Google </w:t>
      </w:r>
      <w:proofErr w:type="spellStart"/>
      <w:r>
        <w:t>Maps</w:t>
      </w:r>
      <w:proofErr w:type="spellEnd"/>
      <w:r>
        <w:t xml:space="preserve"> aporta información adicional sobre ubicaciones y categorías de negocio. Estas fuentes combinadas ofrecen un conjunto robusto de datos tanto estructurados (puntos de interés, categorías) como no estructurados (comentarios de los usuarios) para un análisis detallado.</w:t>
      </w:r>
    </w:p>
    <w:p w:rsidR="001365D2" w:rsidRPr="001365D2" w:rsidRDefault="001365D2" w:rsidP="001365D2">
      <w:pPr>
        <w:rPr>
          <w:b/>
          <w:i/>
          <w:u w:val="single"/>
        </w:rPr>
      </w:pPr>
      <w:r>
        <w:rPr>
          <w:b/>
          <w:i/>
          <w:u w:val="single"/>
        </w:rPr>
        <w:t xml:space="preserve">Almacenamiento Inicial: </w:t>
      </w:r>
      <w:r>
        <w:t xml:space="preserve">AWS S3 / Google Cloud Storage: Estos servicios permiten almacenar grandes volúmenes de datos no estructurados en la nube, proporcionando alta disponibilidad y escalabilidad, lo que es esencial para manejar datos provenientes de diversas fuentes, como las </w:t>
      </w:r>
      <w:proofErr w:type="spellStart"/>
      <w:r>
        <w:t>APIs</w:t>
      </w:r>
      <w:proofErr w:type="spellEnd"/>
      <w:r>
        <w:t xml:space="preserve"> mencionadas.</w:t>
      </w:r>
    </w:p>
    <w:p w:rsidR="001365D2" w:rsidRDefault="001365D2" w:rsidP="001365D2">
      <w:proofErr w:type="spellStart"/>
      <w:r>
        <w:t>MySQL</w:t>
      </w:r>
      <w:proofErr w:type="spellEnd"/>
      <w:r>
        <w:t>: Se utiliza para almacenar datos estructurados de forma organizada, permitiendo consultas rápidas y eficientes, especialmente útiles cuando se requiere un acceso frecuente a lo</w:t>
      </w:r>
      <w:r>
        <w:t>s datos procesados y filtrados.</w:t>
      </w:r>
    </w:p>
    <w:p w:rsidR="001365D2" w:rsidRDefault="001365D2" w:rsidP="001365D2"/>
    <w:p w:rsidR="001365D2" w:rsidRPr="001365D2" w:rsidRDefault="001365D2" w:rsidP="001365D2">
      <w:pPr>
        <w:rPr>
          <w:b/>
          <w:i/>
          <w:u w:val="single"/>
        </w:rPr>
      </w:pPr>
      <w:r w:rsidRPr="001365D2">
        <w:rPr>
          <w:b/>
          <w:i/>
          <w:u w:val="single"/>
        </w:rPr>
        <w:t>Fase 2: Procesamiento y Limpieza</w:t>
      </w:r>
    </w:p>
    <w:p w:rsidR="001365D2" w:rsidRPr="001365D2" w:rsidRDefault="001365D2" w:rsidP="001365D2">
      <w:pPr>
        <w:rPr>
          <w:b/>
          <w:i/>
          <w:u w:val="single"/>
        </w:rPr>
      </w:pPr>
    </w:p>
    <w:p w:rsidR="001365D2" w:rsidRPr="001365D2" w:rsidRDefault="001365D2" w:rsidP="001365D2">
      <w:pPr>
        <w:rPr>
          <w:b/>
          <w:i/>
          <w:u w:val="single"/>
        </w:rPr>
      </w:pPr>
      <w:r>
        <w:rPr>
          <w:b/>
          <w:i/>
          <w:u w:val="single"/>
        </w:rPr>
        <w:t xml:space="preserve">Herramientas: </w:t>
      </w:r>
      <w:r>
        <w:t xml:space="preserve">Pandas: Es ideal para la manipulación de datos y la limpieza (eliminación de duplicados, transformación de texto). Pandas facilita el análisis y la preparación de datos mediante operaciones </w:t>
      </w:r>
      <w:proofErr w:type="spellStart"/>
      <w:r>
        <w:t>vectorizadas</w:t>
      </w:r>
      <w:proofErr w:type="spellEnd"/>
      <w:r>
        <w:t xml:space="preserve"> que permiten manejar grandes conjuntos de datos de forma eficiente.</w:t>
      </w:r>
    </w:p>
    <w:p w:rsidR="001365D2" w:rsidRDefault="001365D2" w:rsidP="001365D2"/>
    <w:p w:rsidR="001365D2" w:rsidRPr="001365D2" w:rsidRDefault="001365D2" w:rsidP="001365D2">
      <w:pPr>
        <w:rPr>
          <w:b/>
          <w:i/>
          <w:u w:val="single"/>
        </w:rPr>
      </w:pPr>
      <w:r>
        <w:rPr>
          <w:b/>
          <w:i/>
          <w:u w:val="single"/>
        </w:rPr>
        <w:t>ETL (</w:t>
      </w:r>
      <w:proofErr w:type="spellStart"/>
      <w:r>
        <w:rPr>
          <w:b/>
          <w:i/>
          <w:u w:val="single"/>
        </w:rPr>
        <w:t>Extract</w:t>
      </w:r>
      <w:proofErr w:type="spellEnd"/>
      <w:r>
        <w:rPr>
          <w:b/>
          <w:i/>
          <w:u w:val="single"/>
        </w:rPr>
        <w:t xml:space="preserve">, </w:t>
      </w:r>
      <w:proofErr w:type="spellStart"/>
      <w:r>
        <w:rPr>
          <w:b/>
          <w:i/>
          <w:u w:val="single"/>
        </w:rPr>
        <w:t>Transform</w:t>
      </w:r>
      <w:proofErr w:type="spellEnd"/>
      <w:r>
        <w:rPr>
          <w:b/>
          <w:i/>
          <w:u w:val="single"/>
        </w:rPr>
        <w:t xml:space="preserve">, Load): </w:t>
      </w:r>
      <w:proofErr w:type="spellStart"/>
      <w:r>
        <w:t>Python</w:t>
      </w:r>
      <w:proofErr w:type="spellEnd"/>
      <w:r>
        <w:t xml:space="preserve">, </w:t>
      </w:r>
      <w:proofErr w:type="spellStart"/>
      <w:r>
        <w:t>requests</w:t>
      </w:r>
      <w:proofErr w:type="spellEnd"/>
      <w:r>
        <w:t xml:space="preserve">, </w:t>
      </w:r>
      <w:proofErr w:type="spellStart"/>
      <w:r>
        <w:t>Scrapy</w:t>
      </w:r>
      <w:proofErr w:type="spellEnd"/>
      <w:r>
        <w:t xml:space="preserve">: Estos </w:t>
      </w:r>
      <w:proofErr w:type="spellStart"/>
      <w:r>
        <w:t>frameworks</w:t>
      </w:r>
      <w:proofErr w:type="spellEnd"/>
      <w:r>
        <w:t xml:space="preserve"> se utilizan para realizar las tareas de extracción automatizada de datos mediante la integración de diversas </w:t>
      </w:r>
      <w:proofErr w:type="spellStart"/>
      <w:r>
        <w:t>APIs</w:t>
      </w:r>
      <w:proofErr w:type="spellEnd"/>
      <w:r>
        <w:t xml:space="preserve"> (</w:t>
      </w:r>
      <w:proofErr w:type="spellStart"/>
      <w:r>
        <w:t>Yelp</w:t>
      </w:r>
      <w:proofErr w:type="spellEnd"/>
      <w:r>
        <w:t xml:space="preserve"> y Google </w:t>
      </w:r>
      <w:proofErr w:type="spellStart"/>
      <w:r>
        <w:t>Maps</w:t>
      </w:r>
      <w:proofErr w:type="spellEnd"/>
      <w:r>
        <w:t xml:space="preserve">). </w:t>
      </w:r>
      <w:proofErr w:type="spellStart"/>
      <w:r>
        <w:t>Scrapy</w:t>
      </w:r>
      <w:proofErr w:type="spellEnd"/>
      <w:r>
        <w:t xml:space="preserve"> puede ser utilizado para la recolección de información adicional en caso de que no toda la data sea proporcionada directamente por las </w:t>
      </w:r>
      <w:proofErr w:type="spellStart"/>
      <w:r>
        <w:t>APIs</w:t>
      </w:r>
      <w:proofErr w:type="spellEnd"/>
      <w:r>
        <w:t>.</w:t>
      </w:r>
    </w:p>
    <w:p w:rsidR="001365D2" w:rsidRDefault="001365D2" w:rsidP="001365D2"/>
    <w:p w:rsidR="001365D2" w:rsidRPr="001365D2" w:rsidRDefault="001365D2" w:rsidP="001365D2">
      <w:pPr>
        <w:rPr>
          <w:b/>
          <w:i/>
          <w:u w:val="single"/>
        </w:rPr>
      </w:pPr>
      <w:r w:rsidRPr="001365D2">
        <w:rPr>
          <w:b/>
          <w:i/>
          <w:u w:val="single"/>
        </w:rPr>
        <w:t>Fase 3: Análisis y Modelado</w:t>
      </w:r>
    </w:p>
    <w:p w:rsidR="001365D2" w:rsidRDefault="001365D2" w:rsidP="001365D2"/>
    <w:p w:rsidR="001365D2" w:rsidRPr="001365D2" w:rsidRDefault="001365D2" w:rsidP="001365D2">
      <w:pPr>
        <w:rPr>
          <w:b/>
          <w:i/>
          <w:u w:val="single"/>
        </w:rPr>
      </w:pPr>
      <w:r w:rsidRPr="001365D2">
        <w:rPr>
          <w:b/>
          <w:i/>
          <w:u w:val="single"/>
        </w:rPr>
        <w:t>Anális</w:t>
      </w:r>
      <w:r>
        <w:rPr>
          <w:b/>
          <w:i/>
          <w:u w:val="single"/>
        </w:rPr>
        <w:t xml:space="preserve">is Exploratorio de Datos (EDA): </w:t>
      </w:r>
      <w:proofErr w:type="spellStart"/>
      <w:r>
        <w:t>Matplotlib</w:t>
      </w:r>
      <w:proofErr w:type="spellEnd"/>
      <w:r>
        <w:t xml:space="preserve">, </w:t>
      </w:r>
      <w:proofErr w:type="spellStart"/>
      <w:r>
        <w:t>Seaborn</w:t>
      </w:r>
      <w:proofErr w:type="spellEnd"/>
      <w:r>
        <w:t xml:space="preserve"> y </w:t>
      </w:r>
      <w:proofErr w:type="spellStart"/>
      <w:r>
        <w:t>Power</w:t>
      </w:r>
      <w:proofErr w:type="spellEnd"/>
      <w:r>
        <w:t xml:space="preserve"> BI: Estas herramientas permiten la visualización de datos, siendo fundamentales para obtener una visión general de las tendencias y patrones en los datos. </w:t>
      </w:r>
      <w:proofErr w:type="spellStart"/>
      <w:r>
        <w:t>Power</w:t>
      </w:r>
      <w:proofErr w:type="spellEnd"/>
      <w:r>
        <w:t xml:space="preserve"> BI puede ofrecer </w:t>
      </w:r>
      <w:proofErr w:type="spellStart"/>
      <w:r>
        <w:t>dashboards</w:t>
      </w:r>
      <w:proofErr w:type="spellEnd"/>
      <w:r>
        <w:t xml:space="preserve"> interactivos y gráficos dinámicos útiles para los análisis ejecutivos.</w:t>
      </w:r>
    </w:p>
    <w:p w:rsidR="001365D2" w:rsidRDefault="001365D2" w:rsidP="001365D2"/>
    <w:p w:rsidR="001365D2" w:rsidRPr="001365D2" w:rsidRDefault="001365D2" w:rsidP="001365D2">
      <w:pPr>
        <w:rPr>
          <w:b/>
          <w:i/>
          <w:u w:val="single"/>
        </w:rPr>
      </w:pPr>
      <w:r>
        <w:rPr>
          <w:b/>
          <w:i/>
          <w:u w:val="single"/>
        </w:rPr>
        <w:lastRenderedPageBreak/>
        <w:t xml:space="preserve">Análisis de </w:t>
      </w:r>
      <w:proofErr w:type="spellStart"/>
      <w:r>
        <w:rPr>
          <w:b/>
          <w:i/>
          <w:u w:val="single"/>
        </w:rPr>
        <w:t>Sentimiento</w:t>
      </w:r>
      <w:proofErr w:type="gramStart"/>
      <w:r>
        <w:rPr>
          <w:b/>
          <w:i/>
          <w:u w:val="single"/>
        </w:rPr>
        <w:t>:</w:t>
      </w:r>
      <w:r>
        <w:t>TextBlob</w:t>
      </w:r>
      <w:proofErr w:type="spellEnd"/>
      <w:proofErr w:type="gramEnd"/>
      <w:r>
        <w:t xml:space="preserve">, VADER y </w:t>
      </w:r>
      <w:proofErr w:type="spellStart"/>
      <w:r>
        <w:t>spaCy</w:t>
      </w:r>
      <w:proofErr w:type="spellEnd"/>
      <w:r>
        <w:t>: Estas bibliotecas se utilizan para analizar el sentimiento de los comentarios de los usuarios. A través de procesamiento de lenguaje natural (NLP), se pueden identificar emociones, opiniones y clasificar las reseñas como positivas, negativas o neutras.</w:t>
      </w:r>
    </w:p>
    <w:p w:rsidR="001365D2" w:rsidRPr="001365D2" w:rsidRDefault="001365D2" w:rsidP="001365D2">
      <w:pPr>
        <w:rPr>
          <w:b/>
          <w:i/>
          <w:u w:val="single"/>
        </w:rPr>
      </w:pPr>
    </w:p>
    <w:p w:rsidR="001365D2" w:rsidRPr="001365D2" w:rsidRDefault="001365D2" w:rsidP="001365D2">
      <w:pPr>
        <w:rPr>
          <w:b/>
          <w:i/>
          <w:u w:val="single"/>
        </w:rPr>
      </w:pPr>
      <w:r>
        <w:rPr>
          <w:b/>
          <w:i/>
          <w:u w:val="single"/>
        </w:rPr>
        <w:t xml:space="preserve">Machine </w:t>
      </w:r>
      <w:proofErr w:type="spellStart"/>
      <w:r>
        <w:rPr>
          <w:b/>
          <w:i/>
          <w:u w:val="single"/>
        </w:rPr>
        <w:t>Learning</w:t>
      </w:r>
      <w:proofErr w:type="spellEnd"/>
      <w:r>
        <w:rPr>
          <w:b/>
          <w:i/>
          <w:u w:val="single"/>
        </w:rPr>
        <w:t xml:space="preserve">: </w:t>
      </w:r>
      <w:proofErr w:type="spellStart"/>
      <w:r>
        <w:t>Scikit-learn</w:t>
      </w:r>
      <w:proofErr w:type="spellEnd"/>
      <w:r>
        <w:t xml:space="preserve">: Es la biblioteca seleccionada para implementar modelos predictivos. Los algoritmos de Machine </w:t>
      </w:r>
      <w:proofErr w:type="spellStart"/>
      <w:r>
        <w:t>Learning</w:t>
      </w:r>
      <w:proofErr w:type="spellEnd"/>
      <w:r>
        <w:t xml:space="preserve"> permitirán predecir puntuaciones futuras de los negocios, basándose en datos históricos de reseñas.</w:t>
      </w:r>
    </w:p>
    <w:p w:rsidR="001365D2" w:rsidRDefault="001365D2" w:rsidP="001365D2"/>
    <w:p w:rsidR="001365D2" w:rsidRPr="001365D2" w:rsidRDefault="001365D2" w:rsidP="001365D2">
      <w:pPr>
        <w:rPr>
          <w:b/>
          <w:i/>
          <w:u w:val="single"/>
        </w:rPr>
      </w:pPr>
      <w:r>
        <w:rPr>
          <w:b/>
          <w:i/>
          <w:u w:val="single"/>
        </w:rPr>
        <w:t xml:space="preserve">Sistemas de Recomendación: </w:t>
      </w:r>
      <w:r>
        <w:t>TF-IDF + KNN: Estos métodos serán utilizados para crear un sistema de recomendación basado en contenido, donde las reseñas más similares se agrupan. Si se dispone de suficientes datos de usuarios, también se explorará la creación de un sistema colaborativo para recomendaciones personalizadas.</w:t>
      </w:r>
    </w:p>
    <w:p w:rsidR="001365D2" w:rsidRDefault="001365D2" w:rsidP="001365D2"/>
    <w:p w:rsidR="001365D2" w:rsidRPr="00B37A8D" w:rsidRDefault="001365D2" w:rsidP="001365D2">
      <w:pPr>
        <w:rPr>
          <w:b/>
          <w:i/>
          <w:u w:val="single"/>
        </w:rPr>
      </w:pPr>
      <w:r w:rsidRPr="00B37A8D">
        <w:rPr>
          <w:b/>
          <w:i/>
          <w:u w:val="single"/>
        </w:rPr>
        <w:t>Fase 4: Almacenamiento y API</w:t>
      </w:r>
    </w:p>
    <w:p w:rsidR="001365D2" w:rsidRDefault="001365D2" w:rsidP="001365D2"/>
    <w:p w:rsidR="001365D2" w:rsidRPr="00B37A8D" w:rsidRDefault="00B37A8D" w:rsidP="001365D2">
      <w:pPr>
        <w:rPr>
          <w:b/>
          <w:i/>
          <w:u w:val="single"/>
        </w:rPr>
      </w:pPr>
      <w:r>
        <w:rPr>
          <w:b/>
          <w:i/>
          <w:u w:val="single"/>
        </w:rPr>
        <w:t xml:space="preserve">Bases de Datos: </w:t>
      </w:r>
      <w:proofErr w:type="spellStart"/>
      <w:r w:rsidR="001365D2">
        <w:t>MySQL</w:t>
      </w:r>
      <w:proofErr w:type="spellEnd"/>
      <w:r w:rsidR="001365D2">
        <w:t>: Se utiliza para almacenar datos organizados y estructurados, optimizados para realizar consultas rápidas.</w:t>
      </w:r>
    </w:p>
    <w:p w:rsidR="001365D2" w:rsidRDefault="001365D2" w:rsidP="001365D2"/>
    <w:p w:rsidR="001365D2" w:rsidRPr="00B37A8D" w:rsidRDefault="00B37A8D" w:rsidP="001365D2">
      <w:pPr>
        <w:rPr>
          <w:b/>
          <w:i/>
        </w:rPr>
      </w:pPr>
      <w:r>
        <w:rPr>
          <w:b/>
          <w:i/>
        </w:rPr>
        <w:t xml:space="preserve">Desarrollo de </w:t>
      </w:r>
      <w:proofErr w:type="spellStart"/>
      <w:r>
        <w:rPr>
          <w:b/>
          <w:i/>
        </w:rPr>
        <w:t>API</w:t>
      </w:r>
      <w:proofErr w:type="gramStart"/>
      <w:r>
        <w:rPr>
          <w:b/>
          <w:i/>
        </w:rPr>
        <w:t>:</w:t>
      </w:r>
      <w:r w:rsidR="001365D2">
        <w:t>FastAPI</w:t>
      </w:r>
      <w:proofErr w:type="spellEnd"/>
      <w:proofErr w:type="gramEnd"/>
      <w:r w:rsidR="001365D2">
        <w:t xml:space="preserve">: Se emplea para exponer los modelos de análisis y recomendación como </w:t>
      </w:r>
      <w:proofErr w:type="spellStart"/>
      <w:r w:rsidR="001365D2">
        <w:t>endpoints</w:t>
      </w:r>
      <w:proofErr w:type="spellEnd"/>
      <w:r w:rsidR="001365D2">
        <w:t xml:space="preserve"> REST, permitiendo la integración de los sistemas en otras aplicaciones y servicios. </w:t>
      </w:r>
      <w:proofErr w:type="spellStart"/>
      <w:r w:rsidR="001365D2">
        <w:t>FastAPI</w:t>
      </w:r>
      <w:proofErr w:type="spellEnd"/>
      <w:r w:rsidR="001365D2">
        <w:t xml:space="preserve"> es eficiente y rápido, ideal para la creación de </w:t>
      </w:r>
      <w:proofErr w:type="spellStart"/>
      <w:r w:rsidR="001365D2">
        <w:t>APIs</w:t>
      </w:r>
      <w:proofErr w:type="spellEnd"/>
      <w:r w:rsidR="001365D2">
        <w:t xml:space="preserve"> modernas.</w:t>
      </w:r>
    </w:p>
    <w:p w:rsidR="001365D2" w:rsidRDefault="00B37A8D" w:rsidP="001365D2">
      <w:r>
        <w:t xml:space="preserve">Despliegue: </w:t>
      </w:r>
      <w:proofErr w:type="spellStart"/>
      <w:r w:rsidR="001365D2">
        <w:t>Render</w:t>
      </w:r>
      <w:proofErr w:type="spellEnd"/>
      <w:r w:rsidR="001365D2">
        <w:t xml:space="preserve"> o AWS Lambda: Estas plataformas se utilizarán para el despliegue de los modelos y la API, permitiendo un acceso eficiente y escalable.</w:t>
      </w:r>
    </w:p>
    <w:p w:rsidR="001365D2" w:rsidRDefault="001365D2" w:rsidP="001365D2"/>
    <w:p w:rsidR="001365D2" w:rsidRPr="00B37A8D" w:rsidRDefault="001365D2" w:rsidP="001365D2">
      <w:pPr>
        <w:rPr>
          <w:b/>
          <w:i/>
          <w:u w:val="single"/>
        </w:rPr>
      </w:pPr>
      <w:r w:rsidRPr="00B37A8D">
        <w:rPr>
          <w:b/>
          <w:i/>
          <w:u w:val="single"/>
        </w:rPr>
        <w:t>Fase 5: Orquestación (ETL Automatizado)</w:t>
      </w:r>
    </w:p>
    <w:p w:rsidR="001365D2" w:rsidRDefault="001365D2" w:rsidP="001365D2"/>
    <w:p w:rsidR="001365D2" w:rsidRDefault="00B37A8D" w:rsidP="001365D2">
      <w:r>
        <w:t xml:space="preserve">Herramientas: </w:t>
      </w:r>
      <w:r w:rsidR="001365D2">
        <w:t xml:space="preserve">Apache </w:t>
      </w:r>
      <w:proofErr w:type="spellStart"/>
      <w:r w:rsidR="001365D2">
        <w:t>Airflow</w:t>
      </w:r>
      <w:proofErr w:type="spellEnd"/>
      <w:r w:rsidR="001365D2">
        <w:t xml:space="preserve">: Se utilizará para la orquestación de las tareas de ETL, permitiendo la automatización y escalabilidad de los flujos de trabajo. </w:t>
      </w:r>
      <w:proofErr w:type="spellStart"/>
      <w:r w:rsidR="001365D2">
        <w:t>Airflow</w:t>
      </w:r>
      <w:proofErr w:type="spellEnd"/>
      <w:r w:rsidR="001365D2">
        <w:t xml:space="preserve"> facilita la programación y ejecución de tareas de forma secuencial y dependiente, mejorando la eficiencia.</w:t>
      </w:r>
    </w:p>
    <w:p w:rsidR="001365D2" w:rsidRDefault="001365D2" w:rsidP="001365D2">
      <w:r>
        <w:t xml:space="preserve">Cron + </w:t>
      </w:r>
      <w:proofErr w:type="spellStart"/>
      <w:r>
        <w:t>Python</w:t>
      </w:r>
      <w:proofErr w:type="spellEnd"/>
      <w:r>
        <w:t xml:space="preserve"> Scripts: Alternativa simple para tareas menos complejas o cuando no se necesita una orquestación avanzada.</w:t>
      </w:r>
    </w:p>
    <w:p w:rsidR="001365D2" w:rsidRDefault="001365D2" w:rsidP="001365D2"/>
    <w:p w:rsidR="001365D2" w:rsidRPr="00B37A8D" w:rsidRDefault="001365D2" w:rsidP="001365D2">
      <w:pPr>
        <w:rPr>
          <w:b/>
          <w:i/>
          <w:u w:val="single"/>
        </w:rPr>
      </w:pPr>
      <w:r w:rsidRPr="00B37A8D">
        <w:rPr>
          <w:b/>
          <w:i/>
          <w:u w:val="single"/>
        </w:rPr>
        <w:lastRenderedPageBreak/>
        <w:t>Fase 6: Visualización y Presentación</w:t>
      </w:r>
    </w:p>
    <w:p w:rsidR="001365D2" w:rsidRDefault="00B37A8D" w:rsidP="001365D2">
      <w:r>
        <w:t xml:space="preserve">Herramientas: </w:t>
      </w:r>
      <w:proofErr w:type="spellStart"/>
      <w:r w:rsidR="001365D2">
        <w:t>Power</w:t>
      </w:r>
      <w:proofErr w:type="spellEnd"/>
      <w:r w:rsidR="001365D2">
        <w:t xml:space="preserve"> BI, </w:t>
      </w:r>
      <w:proofErr w:type="spellStart"/>
      <w:r w:rsidR="001365D2">
        <w:t>Tableau</w:t>
      </w:r>
      <w:proofErr w:type="spellEnd"/>
      <w:r w:rsidR="001365D2">
        <w:t xml:space="preserve">, </w:t>
      </w:r>
      <w:proofErr w:type="spellStart"/>
      <w:r w:rsidR="001365D2">
        <w:t>Looker</w:t>
      </w:r>
      <w:proofErr w:type="spellEnd"/>
      <w:r w:rsidR="001365D2">
        <w:t xml:space="preserve"> Studio: Estas herramientas permitirán la creación de </w:t>
      </w:r>
      <w:proofErr w:type="spellStart"/>
      <w:r w:rsidR="001365D2">
        <w:t>dashboards</w:t>
      </w:r>
      <w:proofErr w:type="spellEnd"/>
      <w:r w:rsidR="001365D2">
        <w:t xml:space="preserve"> interactivos y detallados que presenten la evolución del sentimiento por zona, ranking de restaurantes, oportunidades y otros </w:t>
      </w:r>
      <w:proofErr w:type="spellStart"/>
      <w:r w:rsidR="001365D2">
        <w:t>KPIs</w:t>
      </w:r>
      <w:proofErr w:type="spellEnd"/>
      <w:r w:rsidR="001365D2">
        <w:t xml:space="preserve"> clave.</w:t>
      </w:r>
    </w:p>
    <w:p w:rsidR="001365D2" w:rsidRDefault="001365D2" w:rsidP="001365D2"/>
    <w:p w:rsidR="001365D2" w:rsidRDefault="00B37A8D" w:rsidP="001365D2">
      <w:r>
        <w:t xml:space="preserve">App Interactiva: </w:t>
      </w:r>
      <w:proofErr w:type="spellStart"/>
      <w:r w:rsidR="001365D2">
        <w:t>Streamlit</w:t>
      </w:r>
      <w:proofErr w:type="spellEnd"/>
      <w:r w:rsidR="001365D2">
        <w:t xml:space="preserve">: Se desarrollará una </w:t>
      </w:r>
      <w:proofErr w:type="spellStart"/>
      <w:r w:rsidR="001365D2">
        <w:t>app</w:t>
      </w:r>
      <w:proofErr w:type="spellEnd"/>
      <w:r w:rsidR="001365D2">
        <w:t xml:space="preserve"> interactiva que permitirá explorar los datos de forma dinámica, facilitando la visualización de las tendencias y predicciones en tiempo real.</w:t>
      </w:r>
    </w:p>
    <w:p w:rsidR="001365D2" w:rsidRDefault="001365D2" w:rsidP="001365D2"/>
    <w:p w:rsidR="001365D2" w:rsidRDefault="001365D2" w:rsidP="001365D2">
      <w:r>
        <w:t>A</w:t>
      </w:r>
      <w:r w:rsidR="00B37A8D">
        <w:t xml:space="preserve">PI de </w:t>
      </w:r>
      <w:proofErr w:type="gramStart"/>
      <w:r w:rsidR="00B37A8D">
        <w:t>Recomendaciones :</w:t>
      </w:r>
      <w:proofErr w:type="spellStart"/>
      <w:r>
        <w:t>FastAPI</w:t>
      </w:r>
      <w:proofErr w:type="spellEnd"/>
      <w:proofErr w:type="gramEnd"/>
      <w:r>
        <w:t>: Se utilizará para exponer el sistema de recomendaciones como un servicio web, permitiendo que los usuarios reciban sugerencias personalizadas basadas en su comportamiento.</w:t>
      </w:r>
    </w:p>
    <w:p w:rsidR="001365D2" w:rsidRPr="00B37A8D" w:rsidRDefault="001365D2" w:rsidP="001365D2">
      <w:pPr>
        <w:rPr>
          <w:b/>
          <w:i/>
          <w:u w:val="single"/>
        </w:rPr>
      </w:pPr>
    </w:p>
    <w:p w:rsidR="001365D2" w:rsidRPr="00B37A8D" w:rsidRDefault="001365D2" w:rsidP="001365D2">
      <w:pPr>
        <w:rPr>
          <w:b/>
          <w:i/>
          <w:u w:val="single"/>
        </w:rPr>
      </w:pPr>
      <w:r w:rsidRPr="00B37A8D">
        <w:rPr>
          <w:b/>
          <w:i/>
          <w:u w:val="single"/>
        </w:rPr>
        <w:t>Fase 7: Control de Versiones y Gestión</w:t>
      </w:r>
    </w:p>
    <w:p w:rsidR="001365D2" w:rsidRDefault="001365D2" w:rsidP="001365D2"/>
    <w:p w:rsidR="001365D2" w:rsidRDefault="00B37A8D" w:rsidP="001365D2">
      <w:proofErr w:type="spellStart"/>
      <w:r>
        <w:t>Herramientas</w:t>
      </w:r>
      <w:proofErr w:type="gramStart"/>
      <w:r>
        <w:t>:</w:t>
      </w:r>
      <w:r w:rsidR="001365D2">
        <w:t>GitHub</w:t>
      </w:r>
      <w:proofErr w:type="spellEnd"/>
      <w:proofErr w:type="gramEnd"/>
      <w:r w:rsidR="001365D2">
        <w:t>: Se utilizará para gestionar el código fuente, permitiendo un control de versiones eficiente y la colaboración entre los miembros del equipo.</w:t>
      </w:r>
    </w:p>
    <w:p w:rsidR="001365D2" w:rsidRDefault="001365D2" w:rsidP="001365D2">
      <w:proofErr w:type="spellStart"/>
      <w:r>
        <w:t>ClickUp</w:t>
      </w:r>
      <w:proofErr w:type="spellEnd"/>
      <w:r>
        <w:t>: Será utilizado para organizar las tareas y el cronograma del proyecto, asegurando que el equipo mantenga un flujo de trabajo organizado y eficiente.</w:t>
      </w:r>
    </w:p>
    <w:p w:rsidR="00B37A8D" w:rsidRDefault="00B37A8D" w:rsidP="001365D2"/>
    <w:p w:rsidR="00B37A8D" w:rsidRDefault="00B37A8D" w:rsidP="001365D2">
      <w:r>
        <w:rPr>
          <w:noProof/>
          <w:lang w:eastAsia="es-AR"/>
        </w:rPr>
        <w:drawing>
          <wp:inline distT="0" distB="0" distL="0" distR="0">
            <wp:extent cx="5400040" cy="35998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28 mar 2025, 11_26_37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rsidR="00B37A8D" w:rsidRPr="00B37A8D" w:rsidRDefault="00B37A8D" w:rsidP="00B37A8D">
      <w:pPr>
        <w:rPr>
          <w:b/>
          <w:i/>
          <w:sz w:val="32"/>
          <w:szCs w:val="32"/>
          <w:u w:val="single"/>
        </w:rPr>
      </w:pPr>
      <w:r w:rsidRPr="00B37A8D">
        <w:rPr>
          <w:b/>
          <w:i/>
          <w:sz w:val="32"/>
          <w:szCs w:val="32"/>
          <w:u w:val="single"/>
        </w:rPr>
        <w:lastRenderedPageBreak/>
        <w:t>Flujo de Trabajo y Ciclo de los Datos</w:t>
      </w:r>
    </w:p>
    <w:p w:rsidR="00B37A8D" w:rsidRDefault="00B37A8D" w:rsidP="00B37A8D">
      <w:r>
        <w:t>El ciclo de trabajo y procesamiento de los datos sigue una secuencia lógica que abarca desde la recolección hasta la presentación final de los resultados:</w:t>
      </w:r>
    </w:p>
    <w:p w:rsidR="00B37A8D" w:rsidRDefault="00B37A8D" w:rsidP="00B37A8D"/>
    <w:p w:rsidR="00B37A8D" w:rsidRDefault="00B37A8D" w:rsidP="00B37A8D">
      <w:r>
        <w:t>1</w:t>
      </w:r>
      <w:r w:rsidRPr="00B37A8D">
        <w:rPr>
          <w:b/>
          <w:i/>
          <w:u w:val="single"/>
        </w:rPr>
        <w:t>. Recolección de Dato</w:t>
      </w:r>
      <w:r>
        <w:t>s (</w:t>
      </w:r>
      <w:proofErr w:type="spellStart"/>
      <w:r>
        <w:t>Raw</w:t>
      </w:r>
      <w:proofErr w:type="spellEnd"/>
      <w:r>
        <w:t xml:space="preserve"> Data - Data Lake)</w:t>
      </w:r>
    </w:p>
    <w:p w:rsidR="00B37A8D" w:rsidRPr="00B37A8D" w:rsidRDefault="00B37A8D" w:rsidP="00B37A8D">
      <w:pPr>
        <w:pStyle w:val="ListParagraph"/>
        <w:numPr>
          <w:ilvl w:val="0"/>
          <w:numId w:val="1"/>
        </w:numPr>
        <w:rPr>
          <w:lang w:val="en-US"/>
        </w:rPr>
      </w:pPr>
      <w:proofErr w:type="spellStart"/>
      <w:r w:rsidRPr="00B37A8D">
        <w:rPr>
          <w:lang w:val="en-US"/>
        </w:rPr>
        <w:t>Ubicación</w:t>
      </w:r>
      <w:proofErr w:type="spellEnd"/>
      <w:r w:rsidRPr="00B37A8D">
        <w:rPr>
          <w:lang w:val="en-US"/>
        </w:rPr>
        <w:t xml:space="preserve">: Data Lake (AWS S3, Google Cloud Storage, CSV </w:t>
      </w:r>
      <w:proofErr w:type="spellStart"/>
      <w:r w:rsidRPr="00B37A8D">
        <w:rPr>
          <w:lang w:val="en-US"/>
        </w:rPr>
        <w:t>temporales</w:t>
      </w:r>
      <w:proofErr w:type="spellEnd"/>
      <w:r w:rsidRPr="00B37A8D">
        <w:rPr>
          <w:lang w:val="en-US"/>
        </w:rPr>
        <w:t>).</w:t>
      </w:r>
    </w:p>
    <w:p w:rsidR="00B37A8D" w:rsidRDefault="00B37A8D" w:rsidP="00B37A8D">
      <w:pPr>
        <w:pStyle w:val="ListParagraph"/>
        <w:numPr>
          <w:ilvl w:val="0"/>
          <w:numId w:val="1"/>
        </w:numPr>
      </w:pPr>
      <w:r>
        <w:t>Estado: Datos crudos y sin procesar.</w:t>
      </w:r>
    </w:p>
    <w:p w:rsidR="00B37A8D" w:rsidRPr="00B37A8D" w:rsidRDefault="00B37A8D" w:rsidP="00B37A8D">
      <w:pPr>
        <w:rPr>
          <w:b/>
          <w:i/>
          <w:u w:val="single"/>
        </w:rPr>
      </w:pPr>
      <w:r>
        <w:rPr>
          <w:b/>
          <w:i/>
          <w:u w:val="single"/>
        </w:rPr>
        <w:t>Acciones:</w:t>
      </w:r>
    </w:p>
    <w:p w:rsidR="00B37A8D" w:rsidRDefault="00B37A8D" w:rsidP="00B37A8D">
      <w:pPr>
        <w:pStyle w:val="ListParagraph"/>
        <w:numPr>
          <w:ilvl w:val="0"/>
          <w:numId w:val="2"/>
        </w:numPr>
      </w:pPr>
      <w:r>
        <w:t xml:space="preserve">Extracción de datos desde </w:t>
      </w:r>
      <w:r>
        <w:t xml:space="preserve">las </w:t>
      </w:r>
      <w:proofErr w:type="spellStart"/>
      <w:r>
        <w:t>APIs</w:t>
      </w:r>
      <w:proofErr w:type="spellEnd"/>
      <w:r>
        <w:t xml:space="preserve"> de </w:t>
      </w:r>
      <w:proofErr w:type="spellStart"/>
      <w:r>
        <w:t>Yelp</w:t>
      </w:r>
      <w:proofErr w:type="spellEnd"/>
      <w:r>
        <w:t xml:space="preserve"> y Google </w:t>
      </w:r>
      <w:proofErr w:type="spellStart"/>
      <w:r>
        <w:t>Maps</w:t>
      </w:r>
      <w:proofErr w:type="spellEnd"/>
      <w:r>
        <w:t>.</w:t>
      </w:r>
    </w:p>
    <w:p w:rsidR="00B37A8D" w:rsidRDefault="00B37A8D" w:rsidP="00B37A8D">
      <w:pPr>
        <w:pStyle w:val="ListParagraph"/>
        <w:numPr>
          <w:ilvl w:val="0"/>
          <w:numId w:val="2"/>
        </w:numPr>
      </w:pPr>
      <w:proofErr w:type="spellStart"/>
      <w:r>
        <w:t>Scraping</w:t>
      </w:r>
      <w:proofErr w:type="spellEnd"/>
      <w:r>
        <w:t xml:space="preserve"> con </w:t>
      </w:r>
      <w:proofErr w:type="spellStart"/>
      <w:r>
        <w:t>Scr</w:t>
      </w:r>
      <w:r>
        <w:t>apy</w:t>
      </w:r>
      <w:proofErr w:type="spellEnd"/>
      <w:r>
        <w:t xml:space="preserve"> o </w:t>
      </w:r>
      <w:proofErr w:type="spellStart"/>
      <w:r>
        <w:t>Selenium</w:t>
      </w:r>
      <w:proofErr w:type="spellEnd"/>
      <w:r>
        <w:t xml:space="preserve"> si es necesario.</w:t>
      </w:r>
    </w:p>
    <w:p w:rsidR="00B37A8D" w:rsidRDefault="00B37A8D" w:rsidP="00B37A8D">
      <w:pPr>
        <w:pStyle w:val="ListParagraph"/>
        <w:numPr>
          <w:ilvl w:val="0"/>
          <w:numId w:val="2"/>
        </w:numPr>
      </w:pPr>
      <w:r>
        <w:t>Almacenamiento en formato JSON o CSV en el Data Lake.</w:t>
      </w:r>
    </w:p>
    <w:p w:rsidR="00B37A8D" w:rsidRDefault="00B37A8D" w:rsidP="00B37A8D"/>
    <w:p w:rsidR="00B37A8D" w:rsidRDefault="00B37A8D" w:rsidP="00B37A8D">
      <w:r w:rsidRPr="00B37A8D">
        <w:rPr>
          <w:b/>
          <w:i/>
          <w:u w:val="single"/>
        </w:rPr>
        <w:t>2. Procesamiento y Limpieza (</w:t>
      </w:r>
      <w:r>
        <w:t xml:space="preserve">Data </w:t>
      </w:r>
      <w:proofErr w:type="spellStart"/>
      <w:r>
        <w:t>Transformation</w:t>
      </w:r>
      <w:proofErr w:type="spellEnd"/>
      <w:r>
        <w:t xml:space="preserve"> - Data Lake / </w:t>
      </w:r>
      <w:proofErr w:type="spellStart"/>
      <w:r>
        <w:t>Staging</w:t>
      </w:r>
      <w:proofErr w:type="spellEnd"/>
      <w:r>
        <w:t xml:space="preserve"> </w:t>
      </w:r>
      <w:proofErr w:type="spellStart"/>
      <w:r>
        <w:t>Area</w:t>
      </w:r>
      <w:proofErr w:type="spellEnd"/>
      <w:r>
        <w:t>)</w:t>
      </w:r>
    </w:p>
    <w:p w:rsidR="00B37A8D" w:rsidRDefault="00B37A8D" w:rsidP="00B37A8D">
      <w:pPr>
        <w:pStyle w:val="ListParagraph"/>
        <w:numPr>
          <w:ilvl w:val="0"/>
          <w:numId w:val="3"/>
        </w:numPr>
      </w:pPr>
      <w:r>
        <w:t>Ubicación: Zona de procesami</w:t>
      </w:r>
      <w:r>
        <w:t xml:space="preserve">ento o </w:t>
      </w:r>
      <w:proofErr w:type="spellStart"/>
      <w:r>
        <w:t>Staging</w:t>
      </w:r>
      <w:proofErr w:type="spellEnd"/>
      <w:r>
        <w:t xml:space="preserve"> </w:t>
      </w:r>
      <w:proofErr w:type="spellStart"/>
      <w:r>
        <w:t>Area</w:t>
      </w:r>
      <w:proofErr w:type="spellEnd"/>
      <w:r>
        <w:t>.</w:t>
      </w:r>
    </w:p>
    <w:p w:rsidR="00B37A8D" w:rsidRPr="00B37A8D" w:rsidRDefault="00B37A8D" w:rsidP="00B37A8D">
      <w:pPr>
        <w:pStyle w:val="ListParagraph"/>
        <w:numPr>
          <w:ilvl w:val="0"/>
          <w:numId w:val="3"/>
        </w:numPr>
      </w:pPr>
      <w:r>
        <w:t>Estado: Datos procesados y estructurados.</w:t>
      </w:r>
    </w:p>
    <w:p w:rsidR="00B37A8D" w:rsidRPr="00B37A8D" w:rsidRDefault="00B37A8D" w:rsidP="00B37A8D">
      <w:pPr>
        <w:rPr>
          <w:b/>
          <w:i/>
          <w:u w:val="single"/>
        </w:rPr>
      </w:pPr>
      <w:r>
        <w:rPr>
          <w:b/>
          <w:i/>
          <w:u w:val="single"/>
        </w:rPr>
        <w:t>Acciones:</w:t>
      </w:r>
    </w:p>
    <w:p w:rsidR="00B37A8D" w:rsidRDefault="00B37A8D" w:rsidP="00B37A8D">
      <w:pPr>
        <w:pStyle w:val="ListParagraph"/>
        <w:numPr>
          <w:ilvl w:val="0"/>
          <w:numId w:val="4"/>
        </w:numPr>
      </w:pPr>
      <w:r>
        <w:t>Eliminación de duplicados, valores n</w:t>
      </w:r>
      <w:r>
        <w:t>ulos, y corrección de formatos.</w:t>
      </w:r>
    </w:p>
    <w:p w:rsidR="00B37A8D" w:rsidRDefault="00B37A8D" w:rsidP="00B37A8D">
      <w:pPr>
        <w:pStyle w:val="ListParagraph"/>
        <w:numPr>
          <w:ilvl w:val="0"/>
          <w:numId w:val="4"/>
        </w:numPr>
      </w:pPr>
      <w:r>
        <w:t>Transformación de texto (</w:t>
      </w:r>
      <w:proofErr w:type="spellStart"/>
      <w:r>
        <w:t>tokenización</w:t>
      </w:r>
      <w:proofErr w:type="spellEnd"/>
      <w:r>
        <w:t xml:space="preserve">, </w:t>
      </w:r>
      <w:proofErr w:type="spellStart"/>
      <w:r>
        <w:t>lematizaci</w:t>
      </w:r>
      <w:r>
        <w:t>ón</w:t>
      </w:r>
      <w:proofErr w:type="spellEnd"/>
      <w:r>
        <w:t xml:space="preserve">, eliminación de stop </w:t>
      </w:r>
      <w:proofErr w:type="spellStart"/>
      <w:r>
        <w:t>words</w:t>
      </w:r>
      <w:proofErr w:type="spellEnd"/>
      <w:r>
        <w:t>).</w:t>
      </w:r>
    </w:p>
    <w:p w:rsidR="00B37A8D" w:rsidRDefault="00B37A8D" w:rsidP="00B37A8D">
      <w:pPr>
        <w:pStyle w:val="ListParagraph"/>
        <w:numPr>
          <w:ilvl w:val="0"/>
          <w:numId w:val="4"/>
        </w:numPr>
      </w:pPr>
      <w:r>
        <w:t>Análisis exploratorio inicial (EDA) con</w:t>
      </w:r>
      <w:r>
        <w:t xml:space="preserve"> Pandas, </w:t>
      </w:r>
      <w:proofErr w:type="spellStart"/>
      <w:r>
        <w:t>Matplotlib</w:t>
      </w:r>
      <w:proofErr w:type="spellEnd"/>
      <w:r>
        <w:t xml:space="preserve">, y </w:t>
      </w:r>
      <w:proofErr w:type="spellStart"/>
      <w:r>
        <w:t>Seaborn</w:t>
      </w:r>
      <w:proofErr w:type="spellEnd"/>
      <w:r>
        <w:t>.</w:t>
      </w:r>
    </w:p>
    <w:p w:rsidR="00B37A8D" w:rsidRPr="00B37A8D" w:rsidRDefault="00B37A8D" w:rsidP="00B37A8D">
      <w:pPr>
        <w:rPr>
          <w:b/>
          <w:i/>
          <w:u w:val="single"/>
        </w:rPr>
      </w:pPr>
      <w:r w:rsidRPr="00B37A8D">
        <w:rPr>
          <w:b/>
          <w:i/>
          <w:u w:val="single"/>
        </w:rPr>
        <w:t xml:space="preserve">3. Almacenamiento y Carga a Data </w:t>
      </w:r>
      <w:proofErr w:type="spellStart"/>
      <w:r w:rsidRPr="00B37A8D">
        <w:rPr>
          <w:b/>
          <w:i/>
          <w:u w:val="single"/>
        </w:rPr>
        <w:t>Warehouse</w:t>
      </w:r>
      <w:proofErr w:type="spellEnd"/>
    </w:p>
    <w:p w:rsidR="00B37A8D" w:rsidRPr="00B37A8D" w:rsidRDefault="00B37A8D" w:rsidP="00B37A8D">
      <w:pPr>
        <w:pStyle w:val="ListParagraph"/>
        <w:numPr>
          <w:ilvl w:val="0"/>
          <w:numId w:val="5"/>
        </w:numPr>
        <w:rPr>
          <w:lang w:val="en-US"/>
        </w:rPr>
      </w:pPr>
      <w:proofErr w:type="spellStart"/>
      <w:r w:rsidRPr="00B37A8D">
        <w:rPr>
          <w:lang w:val="en-US"/>
        </w:rPr>
        <w:t>Ubicación</w:t>
      </w:r>
      <w:proofErr w:type="spellEnd"/>
      <w:r w:rsidRPr="00B37A8D">
        <w:rPr>
          <w:lang w:val="en-US"/>
        </w:rPr>
        <w:t>: Data Warehouse</w:t>
      </w:r>
      <w:r w:rsidRPr="00B37A8D">
        <w:rPr>
          <w:lang w:val="en-US"/>
        </w:rPr>
        <w:t xml:space="preserve"> (MySQL, </w:t>
      </w:r>
      <w:proofErr w:type="spellStart"/>
      <w:r w:rsidRPr="00B37A8D">
        <w:rPr>
          <w:lang w:val="en-US"/>
        </w:rPr>
        <w:t>PostgreSQL</w:t>
      </w:r>
      <w:proofErr w:type="spellEnd"/>
      <w:r w:rsidRPr="00B37A8D">
        <w:rPr>
          <w:lang w:val="en-US"/>
        </w:rPr>
        <w:t xml:space="preserve">, </w:t>
      </w:r>
      <w:proofErr w:type="spellStart"/>
      <w:r w:rsidRPr="00B37A8D">
        <w:rPr>
          <w:lang w:val="en-US"/>
        </w:rPr>
        <w:t>BigQuery</w:t>
      </w:r>
      <w:proofErr w:type="spellEnd"/>
      <w:r w:rsidRPr="00B37A8D">
        <w:rPr>
          <w:lang w:val="en-US"/>
        </w:rPr>
        <w:t>).</w:t>
      </w:r>
    </w:p>
    <w:p w:rsidR="00B37A8D" w:rsidRDefault="00B37A8D" w:rsidP="00B37A8D">
      <w:pPr>
        <w:pStyle w:val="ListParagraph"/>
        <w:numPr>
          <w:ilvl w:val="0"/>
          <w:numId w:val="5"/>
        </w:numPr>
      </w:pPr>
      <w:r>
        <w:t>Estado: Datos organizados y optimizados para análisis.</w:t>
      </w:r>
    </w:p>
    <w:p w:rsidR="00B37A8D" w:rsidRPr="00B37A8D" w:rsidRDefault="00B37A8D" w:rsidP="00B37A8D">
      <w:pPr>
        <w:rPr>
          <w:b/>
          <w:i/>
          <w:u w:val="single"/>
        </w:rPr>
      </w:pPr>
      <w:r w:rsidRPr="00B37A8D">
        <w:rPr>
          <w:b/>
          <w:i/>
          <w:u w:val="single"/>
        </w:rPr>
        <w:t>Acciones:</w:t>
      </w:r>
    </w:p>
    <w:p w:rsidR="00B37A8D" w:rsidRDefault="00B37A8D" w:rsidP="00B37A8D">
      <w:pPr>
        <w:pStyle w:val="ListParagraph"/>
        <w:numPr>
          <w:ilvl w:val="0"/>
          <w:numId w:val="6"/>
        </w:numPr>
      </w:pPr>
      <w:r>
        <w:t>Creación de tablas para almacenar datos limpios, análi</w:t>
      </w:r>
      <w:r>
        <w:t>sis de sentimiento y metadatos.</w:t>
      </w:r>
    </w:p>
    <w:p w:rsidR="00B37A8D" w:rsidRDefault="00B37A8D" w:rsidP="00B37A8D">
      <w:pPr>
        <w:pStyle w:val="ListParagraph"/>
        <w:numPr>
          <w:ilvl w:val="0"/>
          <w:numId w:val="6"/>
        </w:numPr>
      </w:pPr>
      <w:r>
        <w:t>Optimización de consultas para rapidez y eficiencia.</w:t>
      </w:r>
    </w:p>
    <w:p w:rsidR="00B37A8D" w:rsidRPr="00B37A8D" w:rsidRDefault="00B37A8D" w:rsidP="00B37A8D">
      <w:pPr>
        <w:rPr>
          <w:b/>
          <w:i/>
          <w:u w:val="single"/>
        </w:rPr>
      </w:pPr>
    </w:p>
    <w:p w:rsidR="00B37A8D" w:rsidRDefault="00B37A8D" w:rsidP="00B37A8D">
      <w:r w:rsidRPr="00B37A8D">
        <w:rPr>
          <w:b/>
          <w:i/>
          <w:u w:val="single"/>
        </w:rPr>
        <w:t>4. Análisis y Modelado</w:t>
      </w:r>
      <w:r>
        <w:t xml:space="preserve"> (Machine </w:t>
      </w:r>
      <w:proofErr w:type="spellStart"/>
      <w:r>
        <w:t>Learning</w:t>
      </w:r>
      <w:proofErr w:type="spellEnd"/>
      <w:r>
        <w:t xml:space="preserve"> y Recomendaciones)</w:t>
      </w:r>
    </w:p>
    <w:p w:rsidR="00B37A8D" w:rsidRDefault="00B37A8D" w:rsidP="00B37A8D">
      <w:pPr>
        <w:pStyle w:val="ListParagraph"/>
        <w:numPr>
          <w:ilvl w:val="0"/>
          <w:numId w:val="7"/>
        </w:numPr>
      </w:pPr>
      <w:r>
        <w:t xml:space="preserve">Ubicación: Data </w:t>
      </w:r>
      <w:proofErr w:type="spellStart"/>
      <w:r>
        <w:t>Warehouse</w:t>
      </w:r>
      <w:proofErr w:type="spellEnd"/>
      <w:r>
        <w:t xml:space="preserve"> + procesamiento en memoria (</w:t>
      </w:r>
      <w:proofErr w:type="spellStart"/>
      <w:r>
        <w:t>Python</w:t>
      </w:r>
      <w:proofErr w:type="spellEnd"/>
      <w:r>
        <w:t xml:space="preserve">, </w:t>
      </w:r>
      <w:proofErr w:type="spellStart"/>
      <w:r>
        <w:t>Scikit-le</w:t>
      </w:r>
      <w:r>
        <w:t>arn</w:t>
      </w:r>
      <w:proofErr w:type="spellEnd"/>
      <w:r>
        <w:t>).</w:t>
      </w:r>
    </w:p>
    <w:p w:rsidR="00B37A8D" w:rsidRDefault="00B37A8D" w:rsidP="00B37A8D">
      <w:pPr>
        <w:pStyle w:val="ListParagraph"/>
        <w:numPr>
          <w:ilvl w:val="0"/>
          <w:numId w:val="7"/>
        </w:numPr>
      </w:pPr>
      <w:r>
        <w:t>Estado: Datos listos para modelos predictivos y análisis.</w:t>
      </w:r>
    </w:p>
    <w:p w:rsidR="00B37A8D" w:rsidRPr="00B37A8D" w:rsidRDefault="00B37A8D" w:rsidP="00B37A8D">
      <w:pPr>
        <w:rPr>
          <w:b/>
          <w:i/>
          <w:u w:val="single"/>
        </w:rPr>
      </w:pPr>
      <w:r w:rsidRPr="00B37A8D">
        <w:rPr>
          <w:b/>
          <w:i/>
          <w:u w:val="single"/>
        </w:rPr>
        <w:t>Acciones:</w:t>
      </w:r>
    </w:p>
    <w:p w:rsidR="00B37A8D" w:rsidRDefault="00B37A8D" w:rsidP="00B37A8D"/>
    <w:p w:rsidR="00B37A8D" w:rsidRDefault="00B37A8D" w:rsidP="00B37A8D">
      <w:pPr>
        <w:pStyle w:val="ListParagraph"/>
        <w:numPr>
          <w:ilvl w:val="0"/>
          <w:numId w:val="8"/>
        </w:numPr>
      </w:pPr>
      <w:r>
        <w:lastRenderedPageBreak/>
        <w:t>Aplicación de NL</w:t>
      </w:r>
      <w:r>
        <w:t>P para análisis de sentimiento.</w:t>
      </w:r>
    </w:p>
    <w:p w:rsidR="00B37A8D" w:rsidRDefault="00B37A8D" w:rsidP="00B37A8D">
      <w:pPr>
        <w:pStyle w:val="ListParagraph"/>
        <w:numPr>
          <w:ilvl w:val="0"/>
          <w:numId w:val="8"/>
        </w:numPr>
      </w:pPr>
      <w:r>
        <w:t>Implementación de sistemas de recomendación y modelos predictivos.</w:t>
      </w:r>
    </w:p>
    <w:p w:rsidR="00B37A8D" w:rsidRDefault="00B37A8D" w:rsidP="00B37A8D">
      <w:pPr>
        <w:pStyle w:val="ListParagraph"/>
        <w:numPr>
          <w:ilvl w:val="0"/>
          <w:numId w:val="8"/>
        </w:numPr>
      </w:pPr>
      <w:r>
        <w:t xml:space="preserve">Almacenamiento de resultados en el Data </w:t>
      </w:r>
      <w:proofErr w:type="spellStart"/>
      <w:r>
        <w:t>Warehouse</w:t>
      </w:r>
      <w:proofErr w:type="spellEnd"/>
      <w:r>
        <w:t>.</w:t>
      </w:r>
    </w:p>
    <w:p w:rsidR="00B37A8D" w:rsidRPr="00B37A8D" w:rsidRDefault="00B37A8D" w:rsidP="00B37A8D">
      <w:pPr>
        <w:rPr>
          <w:b/>
          <w:i/>
          <w:u w:val="single"/>
        </w:rPr>
      </w:pPr>
    </w:p>
    <w:p w:rsidR="00B37A8D" w:rsidRPr="00B37A8D" w:rsidRDefault="00B37A8D" w:rsidP="00B37A8D">
      <w:pPr>
        <w:rPr>
          <w:b/>
          <w:i/>
          <w:u w:val="single"/>
        </w:rPr>
      </w:pPr>
      <w:r w:rsidRPr="00B37A8D">
        <w:rPr>
          <w:b/>
          <w:i/>
          <w:u w:val="single"/>
        </w:rPr>
        <w:t>5. Orquestación y Automatización (ETL Automatizado)</w:t>
      </w:r>
    </w:p>
    <w:p w:rsidR="00B37A8D" w:rsidRDefault="00B37A8D" w:rsidP="00B37A8D">
      <w:pPr>
        <w:pStyle w:val="ListParagraph"/>
        <w:numPr>
          <w:ilvl w:val="0"/>
          <w:numId w:val="9"/>
        </w:numPr>
      </w:pPr>
      <w:r>
        <w:t xml:space="preserve">Ubicación: Flujos ETL manejados </w:t>
      </w:r>
      <w:r>
        <w:t xml:space="preserve">con Apache </w:t>
      </w:r>
      <w:proofErr w:type="spellStart"/>
      <w:r>
        <w:t>Airflow</w:t>
      </w:r>
      <w:proofErr w:type="spellEnd"/>
      <w:r>
        <w:t xml:space="preserve"> o Cron Jobs.</w:t>
      </w:r>
    </w:p>
    <w:p w:rsidR="00B37A8D" w:rsidRDefault="00B37A8D" w:rsidP="00B37A8D">
      <w:pPr>
        <w:pStyle w:val="ListParagraph"/>
        <w:numPr>
          <w:ilvl w:val="0"/>
          <w:numId w:val="9"/>
        </w:numPr>
      </w:pPr>
      <w:r>
        <w:t>Estado: Datos actualizados periódicamente.</w:t>
      </w:r>
    </w:p>
    <w:p w:rsidR="00B37A8D" w:rsidRPr="00866254" w:rsidRDefault="00B37A8D" w:rsidP="00B37A8D">
      <w:pPr>
        <w:rPr>
          <w:b/>
          <w:i/>
          <w:u w:val="single"/>
        </w:rPr>
      </w:pPr>
      <w:r w:rsidRPr="00866254">
        <w:rPr>
          <w:b/>
          <w:i/>
          <w:u w:val="single"/>
        </w:rPr>
        <w:t>Acciones:</w:t>
      </w:r>
    </w:p>
    <w:p w:rsidR="00B37A8D" w:rsidRDefault="00B37A8D" w:rsidP="00866254">
      <w:pPr>
        <w:pStyle w:val="ListParagraph"/>
        <w:numPr>
          <w:ilvl w:val="0"/>
          <w:numId w:val="10"/>
        </w:numPr>
      </w:pPr>
      <w:r>
        <w:t>Programación de tareas recurrentes para extracción</w:t>
      </w:r>
      <w:r w:rsidR="00866254">
        <w:t>, transformación y carga (ETL).</w:t>
      </w:r>
    </w:p>
    <w:p w:rsidR="00B37A8D" w:rsidRDefault="00B37A8D" w:rsidP="00866254">
      <w:pPr>
        <w:pStyle w:val="ListParagraph"/>
        <w:numPr>
          <w:ilvl w:val="0"/>
          <w:numId w:val="10"/>
        </w:numPr>
      </w:pPr>
      <w:r>
        <w:t>Automatización de flujos de trabajo para reducir errores manuales.</w:t>
      </w:r>
    </w:p>
    <w:p w:rsidR="00B37A8D" w:rsidRDefault="00B37A8D" w:rsidP="00B37A8D"/>
    <w:p w:rsidR="00B37A8D" w:rsidRPr="00866254" w:rsidRDefault="00B37A8D" w:rsidP="00B37A8D">
      <w:pPr>
        <w:rPr>
          <w:b/>
          <w:i/>
          <w:u w:val="single"/>
        </w:rPr>
      </w:pPr>
      <w:r w:rsidRPr="00866254">
        <w:rPr>
          <w:b/>
          <w:i/>
          <w:u w:val="single"/>
        </w:rPr>
        <w:t xml:space="preserve">6. Visualización y Producto Final (BI &amp; </w:t>
      </w:r>
      <w:proofErr w:type="spellStart"/>
      <w:r w:rsidRPr="00866254">
        <w:rPr>
          <w:b/>
          <w:i/>
          <w:u w:val="single"/>
        </w:rPr>
        <w:t>Dashboards</w:t>
      </w:r>
      <w:proofErr w:type="spellEnd"/>
      <w:r w:rsidRPr="00866254">
        <w:rPr>
          <w:b/>
          <w:i/>
          <w:u w:val="single"/>
        </w:rPr>
        <w:t>)</w:t>
      </w:r>
    </w:p>
    <w:p w:rsidR="00B37A8D" w:rsidRPr="00866254" w:rsidRDefault="00B37A8D" w:rsidP="00866254">
      <w:pPr>
        <w:pStyle w:val="ListParagraph"/>
        <w:numPr>
          <w:ilvl w:val="0"/>
          <w:numId w:val="11"/>
        </w:numPr>
        <w:rPr>
          <w:lang w:val="en-US"/>
        </w:rPr>
      </w:pPr>
      <w:proofErr w:type="spellStart"/>
      <w:r w:rsidRPr="00866254">
        <w:rPr>
          <w:lang w:val="en-US"/>
        </w:rPr>
        <w:t>Ubicación</w:t>
      </w:r>
      <w:proofErr w:type="spellEnd"/>
      <w:r w:rsidRPr="00866254">
        <w:rPr>
          <w:lang w:val="en-US"/>
        </w:rPr>
        <w:t xml:space="preserve">: Data Warehouse </w:t>
      </w:r>
      <w:r w:rsidR="00866254" w:rsidRPr="00866254">
        <w:rPr>
          <w:lang w:val="en-US"/>
        </w:rPr>
        <w:t xml:space="preserve">→ Power BI, Tableau, </w:t>
      </w:r>
      <w:proofErr w:type="spellStart"/>
      <w:r w:rsidR="00866254" w:rsidRPr="00866254">
        <w:rPr>
          <w:lang w:val="en-US"/>
        </w:rPr>
        <w:t>Streamlit</w:t>
      </w:r>
      <w:proofErr w:type="spellEnd"/>
      <w:r w:rsidR="00866254" w:rsidRPr="00866254">
        <w:rPr>
          <w:lang w:val="en-US"/>
        </w:rPr>
        <w:t>.</w:t>
      </w:r>
    </w:p>
    <w:p w:rsidR="00B37A8D" w:rsidRDefault="00B37A8D" w:rsidP="00866254">
      <w:pPr>
        <w:pStyle w:val="ListParagraph"/>
        <w:numPr>
          <w:ilvl w:val="0"/>
          <w:numId w:val="11"/>
        </w:numPr>
      </w:pPr>
      <w:r>
        <w:t>Estado: Datos listos para análisis de negocio y toma de decisiones.</w:t>
      </w:r>
    </w:p>
    <w:p w:rsidR="00B37A8D" w:rsidRPr="00866254" w:rsidRDefault="00B37A8D" w:rsidP="00B37A8D">
      <w:pPr>
        <w:rPr>
          <w:b/>
          <w:i/>
          <w:u w:val="single"/>
        </w:rPr>
      </w:pPr>
    </w:p>
    <w:p w:rsidR="00B37A8D" w:rsidRPr="00866254" w:rsidRDefault="00B37A8D" w:rsidP="00B37A8D">
      <w:pPr>
        <w:rPr>
          <w:b/>
          <w:i/>
          <w:u w:val="single"/>
        </w:rPr>
      </w:pPr>
      <w:r w:rsidRPr="00866254">
        <w:rPr>
          <w:b/>
          <w:i/>
          <w:u w:val="single"/>
        </w:rPr>
        <w:t>Acciones:</w:t>
      </w:r>
      <w:bookmarkStart w:id="0" w:name="_GoBack"/>
      <w:bookmarkEnd w:id="0"/>
    </w:p>
    <w:p w:rsidR="00B37A8D" w:rsidRDefault="00B37A8D" w:rsidP="00866254">
      <w:pPr>
        <w:pStyle w:val="ListParagraph"/>
        <w:numPr>
          <w:ilvl w:val="0"/>
          <w:numId w:val="12"/>
        </w:numPr>
      </w:pPr>
      <w:r>
        <w:t xml:space="preserve">Desarrollo de </w:t>
      </w:r>
      <w:proofErr w:type="spellStart"/>
      <w:r>
        <w:t>dashboards</w:t>
      </w:r>
      <w:proofErr w:type="spellEnd"/>
      <w:r>
        <w:t xml:space="preserve"> inte</w:t>
      </w:r>
      <w:r w:rsidR="00866254">
        <w:t xml:space="preserve">ractivos en </w:t>
      </w:r>
      <w:proofErr w:type="spellStart"/>
      <w:r w:rsidR="00866254">
        <w:t>Power</w:t>
      </w:r>
      <w:proofErr w:type="spellEnd"/>
      <w:r w:rsidR="00866254">
        <w:t xml:space="preserve"> BI y </w:t>
      </w:r>
      <w:proofErr w:type="spellStart"/>
      <w:r w:rsidR="00866254">
        <w:t>Tableau</w:t>
      </w:r>
      <w:proofErr w:type="spellEnd"/>
      <w:r w:rsidR="00866254">
        <w:t>.</w:t>
      </w:r>
    </w:p>
    <w:p w:rsidR="00B37A8D" w:rsidRDefault="00B37A8D" w:rsidP="00866254">
      <w:pPr>
        <w:pStyle w:val="ListParagraph"/>
        <w:numPr>
          <w:ilvl w:val="0"/>
          <w:numId w:val="12"/>
        </w:numPr>
      </w:pPr>
      <w:r>
        <w:t xml:space="preserve">Creación de una aplicación web en </w:t>
      </w:r>
      <w:proofErr w:type="spellStart"/>
      <w:r>
        <w:t>Strea</w:t>
      </w:r>
      <w:r w:rsidR="00866254">
        <w:t>mlit</w:t>
      </w:r>
      <w:proofErr w:type="spellEnd"/>
      <w:r w:rsidR="00866254">
        <w:t xml:space="preserve"> para exploración dinámica.</w:t>
      </w:r>
    </w:p>
    <w:p w:rsidR="00B37A8D" w:rsidRDefault="00B37A8D" w:rsidP="00866254">
      <w:pPr>
        <w:pStyle w:val="ListParagraph"/>
        <w:numPr>
          <w:ilvl w:val="0"/>
          <w:numId w:val="12"/>
        </w:numPr>
      </w:pPr>
      <w:r>
        <w:t xml:space="preserve">Exposición de recomendaciones a través de </w:t>
      </w:r>
      <w:proofErr w:type="spellStart"/>
      <w:r>
        <w:t>FastAPI</w:t>
      </w:r>
      <w:proofErr w:type="spellEnd"/>
      <w:r>
        <w:t>.</w:t>
      </w:r>
    </w:p>
    <w:p w:rsidR="00B37A8D" w:rsidRPr="00866254" w:rsidRDefault="00B37A8D" w:rsidP="00B37A8D">
      <w:pPr>
        <w:rPr>
          <w:b/>
          <w:i/>
          <w:u w:val="single"/>
        </w:rPr>
      </w:pPr>
    </w:p>
    <w:p w:rsidR="00B37A8D" w:rsidRPr="00866254" w:rsidRDefault="00B37A8D" w:rsidP="00B37A8D">
      <w:pPr>
        <w:rPr>
          <w:b/>
          <w:i/>
          <w:u w:val="single"/>
        </w:rPr>
      </w:pPr>
      <w:r w:rsidRPr="00866254">
        <w:rPr>
          <w:b/>
          <w:i/>
          <w:u w:val="single"/>
        </w:rPr>
        <w:t>7. Control de Versiones y Gestión</w:t>
      </w:r>
    </w:p>
    <w:p w:rsidR="00B37A8D" w:rsidRDefault="00B37A8D" w:rsidP="00866254">
      <w:pPr>
        <w:pStyle w:val="ListParagraph"/>
        <w:numPr>
          <w:ilvl w:val="0"/>
          <w:numId w:val="13"/>
        </w:numPr>
      </w:pPr>
      <w:r>
        <w:t>Ubicación: Repositorios de código (</w:t>
      </w:r>
      <w:proofErr w:type="spellStart"/>
      <w:r>
        <w:t>GitHub</w:t>
      </w:r>
      <w:proofErr w:type="spellEnd"/>
      <w:r>
        <w:t xml:space="preserve">) y herramientas </w:t>
      </w:r>
      <w:r w:rsidR="00866254">
        <w:t>de gestión de tareas (</w:t>
      </w:r>
      <w:proofErr w:type="spellStart"/>
      <w:r w:rsidR="00866254">
        <w:t>ClickUp</w:t>
      </w:r>
      <w:proofErr w:type="spellEnd"/>
      <w:r w:rsidR="00866254">
        <w:t>).</w:t>
      </w:r>
    </w:p>
    <w:p w:rsidR="00B37A8D" w:rsidRDefault="00B37A8D" w:rsidP="00866254">
      <w:pPr>
        <w:pStyle w:val="ListParagraph"/>
        <w:numPr>
          <w:ilvl w:val="0"/>
          <w:numId w:val="13"/>
        </w:numPr>
      </w:pPr>
      <w:r>
        <w:t xml:space="preserve">Estado: Gestión del </w:t>
      </w:r>
      <w:r w:rsidR="00866254">
        <w:t>código y del equipo de trabajo.</w:t>
      </w:r>
    </w:p>
    <w:p w:rsidR="00B37A8D" w:rsidRPr="00866254" w:rsidRDefault="00B37A8D" w:rsidP="00B37A8D">
      <w:pPr>
        <w:rPr>
          <w:b/>
          <w:i/>
          <w:u w:val="single"/>
        </w:rPr>
      </w:pPr>
      <w:r w:rsidRPr="00866254">
        <w:rPr>
          <w:b/>
          <w:i/>
          <w:u w:val="single"/>
        </w:rPr>
        <w:t>Acciones:</w:t>
      </w:r>
    </w:p>
    <w:p w:rsidR="00B37A8D" w:rsidRDefault="00B37A8D" w:rsidP="00B37A8D"/>
    <w:p w:rsidR="00B37A8D" w:rsidRDefault="00B37A8D" w:rsidP="00866254">
      <w:pPr>
        <w:pStyle w:val="ListParagraph"/>
        <w:numPr>
          <w:ilvl w:val="0"/>
          <w:numId w:val="14"/>
        </w:numPr>
      </w:pPr>
      <w:r>
        <w:t xml:space="preserve">Uso de </w:t>
      </w:r>
      <w:proofErr w:type="spellStart"/>
      <w:r>
        <w:t>Git</w:t>
      </w:r>
      <w:r w:rsidR="00866254">
        <w:t>Hub</w:t>
      </w:r>
      <w:proofErr w:type="spellEnd"/>
      <w:r w:rsidR="00866254">
        <w:t xml:space="preserve"> para versionado del código.</w:t>
      </w:r>
    </w:p>
    <w:p w:rsidR="00B37A8D" w:rsidRDefault="00B37A8D" w:rsidP="00866254">
      <w:pPr>
        <w:pStyle w:val="ListParagraph"/>
        <w:numPr>
          <w:ilvl w:val="0"/>
          <w:numId w:val="14"/>
        </w:numPr>
      </w:pPr>
      <w:r>
        <w:t xml:space="preserve">Gestión de tareas y cronograma del proyecto en </w:t>
      </w:r>
      <w:proofErr w:type="spellStart"/>
      <w:r>
        <w:t>ClickUp</w:t>
      </w:r>
      <w:proofErr w:type="spellEnd"/>
      <w:r>
        <w:t>.</w:t>
      </w:r>
    </w:p>
    <w:p w:rsidR="00B37A8D" w:rsidRDefault="00B37A8D" w:rsidP="00B37A8D"/>
    <w:p w:rsidR="00130D85" w:rsidRDefault="00B37A8D" w:rsidP="00B37A8D">
      <w:r>
        <w:t>Este flujo de trabajo permite una gestión eficiente y continua de los datos, asegurando que cada fase del ciclo de datos esté optimizada y automatizada para su análisis final.</w:t>
      </w:r>
    </w:p>
    <w:sectPr w:rsidR="00130D8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E011E"/>
    <w:multiLevelType w:val="hybridMultilevel"/>
    <w:tmpl w:val="308A82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2E54D61"/>
    <w:multiLevelType w:val="hybridMultilevel"/>
    <w:tmpl w:val="6CB031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61A3852"/>
    <w:multiLevelType w:val="hybridMultilevel"/>
    <w:tmpl w:val="4BE28C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E3717DC"/>
    <w:multiLevelType w:val="hybridMultilevel"/>
    <w:tmpl w:val="01D247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1D252DB"/>
    <w:multiLevelType w:val="hybridMultilevel"/>
    <w:tmpl w:val="C1EADF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DCC4B61"/>
    <w:multiLevelType w:val="hybridMultilevel"/>
    <w:tmpl w:val="33CC66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64E2862"/>
    <w:multiLevelType w:val="hybridMultilevel"/>
    <w:tmpl w:val="BF18A9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36C60B7B"/>
    <w:multiLevelType w:val="hybridMultilevel"/>
    <w:tmpl w:val="81DE97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54576556"/>
    <w:multiLevelType w:val="hybridMultilevel"/>
    <w:tmpl w:val="D6728A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5D8A352E"/>
    <w:multiLevelType w:val="hybridMultilevel"/>
    <w:tmpl w:val="CF825A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611E0A27"/>
    <w:multiLevelType w:val="hybridMultilevel"/>
    <w:tmpl w:val="5C56D3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61333031"/>
    <w:multiLevelType w:val="hybridMultilevel"/>
    <w:tmpl w:val="20AE05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6FB36ECD"/>
    <w:multiLevelType w:val="hybridMultilevel"/>
    <w:tmpl w:val="E0FA69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7B50773A"/>
    <w:multiLevelType w:val="hybridMultilevel"/>
    <w:tmpl w:val="9AE855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1"/>
  </w:num>
  <w:num w:numId="4">
    <w:abstractNumId w:val="12"/>
  </w:num>
  <w:num w:numId="5">
    <w:abstractNumId w:val="10"/>
  </w:num>
  <w:num w:numId="6">
    <w:abstractNumId w:val="5"/>
  </w:num>
  <w:num w:numId="7">
    <w:abstractNumId w:val="1"/>
  </w:num>
  <w:num w:numId="8">
    <w:abstractNumId w:val="7"/>
  </w:num>
  <w:num w:numId="9">
    <w:abstractNumId w:val="13"/>
  </w:num>
  <w:num w:numId="10">
    <w:abstractNumId w:val="8"/>
  </w:num>
  <w:num w:numId="11">
    <w:abstractNumId w:val="0"/>
  </w:num>
  <w:num w:numId="12">
    <w:abstractNumId w:val="4"/>
  </w:num>
  <w:num w:numId="13">
    <w:abstractNumId w:val="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4004"/>
    <w:rsid w:val="00130D85"/>
    <w:rsid w:val="001365D2"/>
    <w:rsid w:val="00534004"/>
    <w:rsid w:val="00866254"/>
    <w:rsid w:val="00B37A8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7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A8D"/>
    <w:rPr>
      <w:rFonts w:ascii="Tahoma" w:hAnsi="Tahoma" w:cs="Tahoma"/>
      <w:sz w:val="16"/>
      <w:szCs w:val="16"/>
    </w:rPr>
  </w:style>
  <w:style w:type="paragraph" w:styleId="ListParagraph">
    <w:name w:val="List Paragraph"/>
    <w:basedOn w:val="Normal"/>
    <w:uiPriority w:val="34"/>
    <w:qFormat/>
    <w:rsid w:val="00B37A8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7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A8D"/>
    <w:rPr>
      <w:rFonts w:ascii="Tahoma" w:hAnsi="Tahoma" w:cs="Tahoma"/>
      <w:sz w:val="16"/>
      <w:szCs w:val="16"/>
    </w:rPr>
  </w:style>
  <w:style w:type="paragraph" w:styleId="ListParagraph">
    <w:name w:val="List Paragraph"/>
    <w:basedOn w:val="Normal"/>
    <w:uiPriority w:val="34"/>
    <w:qFormat/>
    <w:rsid w:val="00B37A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5</Pages>
  <Words>1190</Words>
  <Characters>6545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7720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yanina spina</dc:creator>
  <cp:lastModifiedBy>yanina spina</cp:lastModifiedBy>
  <cp:revision>1</cp:revision>
  <dcterms:created xsi:type="dcterms:W3CDTF">2025-03-28T14:00:00Z</dcterms:created>
  <dcterms:modified xsi:type="dcterms:W3CDTF">2025-03-28T15:21:00Z</dcterms:modified>
</cp:coreProperties>
</file>