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🚀 Automatización de Carga Incremental con Cloud Run y Cloud Scheduler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describe el proceso completo para automatizar una carga incremental de datos en BigQuery, utilizando un Job de Cloud Run ejecutado diariamente mediante Cloud Scheduler.</w:t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📆 Contexto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La carga incremental permite actualizar tablas del Data Warehouse con nuevos datos provenientes de archivos cargados en Cloud Storage. Estos archivos se suben como tablas temporales a BigQuery y luego se comparan con las tablas principales (`dim_*` y `fact_review`) para insertar solo los registros nuevos.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Tablas involucradas:</w:t>
        <w:br w:type="textWrapping"/>
        <w:t xml:space="preserve">- dim_business</w:t>
        <w:br w:type="textWrapping"/>
        <w:t xml:space="preserve">- dim_users</w:t>
        <w:br w:type="textWrapping"/>
        <w:t xml:space="preserve">- dim_states</w:t>
        <w:br w:type="textWrapping"/>
        <w:t xml:space="preserve">- dim_cities</w:t>
        <w:br w:type="textWrapping"/>
        <w:t xml:space="preserve">- dim_locations</w:t>
        <w:br w:type="textWrapping"/>
        <w:t xml:space="preserve">- fact_review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Objetivo: Evitar duplicados e insertar únicamente registros nuevos, validando datos y tipos, y limpiando las tablas temporales al finalizar.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⚙️ Lógica de la Carga Incremental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Pasos realizados por el script:</w:t>
        <w:br w:type="textWrapping"/>
        <w:t xml:space="preserve">1. Lectura de tablas temporales cargadas en BigQuery.</w:t>
        <w:br w:type="textWrapping"/>
        <w:t xml:space="preserve">2. Comparación con las tablas definitivas usando claves primarias para detectar nuevos registros.</w:t>
        <w:br w:type="textWrapping"/>
        <w:t xml:space="preserve">3. Inserción de datos nuevos en las tablas del DW.</w:t>
        <w:br w:type="textWrapping"/>
        <w:t xml:space="preserve">4. Validación de tipos de datos</w:t>
        <w:br w:type="textWrapping"/>
        <w:t xml:space="preserve">5. Eliminación de las tablas temporales una vez finalizada la carga.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⚖️ Configuración del Job en Cloud Run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creó un Job en Cloud Run llamado: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etl-incremental-job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Región:</w:t>
        <w:br w:type="textWrapping"/>
        <w:t xml:space="preserve">us-central1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para listar los Jobs:</w:t>
        <w:br w:type="textWrapping"/>
        <w:t xml:space="preserve">gcloud run jobs list --region=us-central1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🔐 Cuenta de Servicio y Permisos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Cuenta usada por Cloud Scheduler para invocar el Job:</w:t>
        <w:br w:type="textWrapping"/>
        <w:t xml:space="preserve">scheduler-run-invoker@shining-rampart-455602-a7.iam.gserviceaccount.com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Permiso otorgado:</w:t>
        <w:br w:type="textWrapping"/>
        <w:t xml:space="preserve">gcloud run jobs add-iam-policy-binding etl-incremental-job \</w:t>
        <w:br w:type="textWrapping"/>
        <w:t xml:space="preserve">  --region=us-central1 \</w:t>
        <w:br w:type="textWrapping"/>
        <w:t xml:space="preserve">  --member="serviceAccount:scheduler-run-invoker@shining-rampart-455602-a7.iam.gserviceaccount.com" \</w:t>
        <w:br w:type="textWrapping"/>
        <w:t xml:space="preserve">  --role="roles/run.invoker"</w:t>
        <w:br w:type="textWrapping"/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🗓️ Crear Job en Cloud Scheduler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Job creado para ejecutar diariamente el Job de Cloud Run:</w:t>
        <w:br w:type="textWrapping"/>
        <w:br w:type="textWrapping"/>
        <w:t xml:space="preserve">gcloud scheduler jobs create http scheduler-etl-incremental \</w:t>
        <w:br w:type="textWrapping"/>
        <w:t xml:space="preserve">  --project=shining-rampart-455602-a7 \</w:t>
        <w:br w:type="textWrapping"/>
        <w:t xml:space="preserve">  --location=us-central1 \</w:t>
        <w:br w:type="textWrapping"/>
        <w:t xml:space="preserve">  --schedule="0 8 * * *" \</w:t>
        <w:br w:type="textWrapping"/>
        <w:t xml:space="preserve">  --http-method=POST \</w:t>
        <w:br w:type="textWrapping"/>
        <w:t xml:space="preserve">  --uri="https://us-central1-run.googleapis.com/apis/run.googleapis.com/v1/namespaces/shining-rampart-455602-a7/jobs/etl-incremental-job:run" \</w:t>
        <w:br w:type="textWrapping"/>
        <w:t xml:space="preserve">  --oauth-service-account-email=scheduler-run-invoker@shining-rampart-455602-a7.iam.gserviceaccount.com \</w:t>
        <w:br w:type="textWrapping"/>
        <w:t xml:space="preserve">  --time-zone="America/Argentina/Buenos_Aires"</w:t>
        <w:br w:type="textWrapping"/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🔧 Probar y Ejecutar Manualmente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Ejecutar manualmente el Job:</w:t>
        <w:br w:type="textWrapping"/>
        <w:t xml:space="preserve">gcloud scheduler jobs run scheduler-etl-incremental \</w:t>
        <w:br w:type="textWrapping"/>
        <w:t xml:space="preserve">  --location=us-central1</w:t>
        <w:br w:type="textWrapping"/>
        <w:br w:type="textWrapping"/>
        <w:t xml:space="preserve">Ver historial de ejecuciones:</w:t>
        <w:br w:type="textWrapping"/>
        <w:t xml:space="preserve">gcloud run jobs executions list \</w:t>
        <w:br w:type="textWrapping"/>
        <w:t xml:space="preserve">  --job=etl-incremental-job \</w:t>
        <w:br w:type="textWrapping"/>
        <w:t xml:space="preserve">  --region=us-central1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Todo listo para ejecutar el  ETL incremental todos los días automáticamente con confiabilidad en la nube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18Z2uCLPCR/cDPwfTJE8eOp4g==">CgMxLjA4AHIhMVRTdHRPU0M1dy01eWFsWC03S1Z6Rnp4SGdzM2NNOTgx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