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D652F" w14:textId="77777777" w:rsidR="006D43B6" w:rsidRDefault="006D43B6" w:rsidP="006D43B6">
      <w:pPr>
        <w:pStyle w:val="Ttulo"/>
        <w:jc w:val="center"/>
        <w:rPr>
          <w:rFonts w:ascii="Trebuchet MS" w:hAnsi="Trebuchet MS"/>
          <w:sz w:val="44"/>
        </w:rPr>
      </w:pPr>
      <w:r>
        <w:rPr>
          <w:rFonts w:ascii="Trebuchet MS" w:hAnsi="Trebuchet MS"/>
          <w:sz w:val="44"/>
        </w:rPr>
        <w:t>Trabajo Práctico</w:t>
      </w:r>
    </w:p>
    <w:p w14:paraId="51D9B80A" w14:textId="5B2C2B6B" w:rsidR="006D43B6" w:rsidRDefault="00392990" w:rsidP="006D43B6">
      <w:pPr>
        <w:pStyle w:val="Ttulo"/>
        <w:jc w:val="center"/>
        <w:rPr>
          <w:rFonts w:ascii="Trebuchet MS" w:hAnsi="Trebuchet MS"/>
          <w:sz w:val="44"/>
        </w:rPr>
      </w:pPr>
      <w:r w:rsidRPr="00392990">
        <w:rPr>
          <w:rFonts w:ascii="Trebuchet MS" w:hAnsi="Trebuchet MS"/>
          <w:sz w:val="44"/>
        </w:rPr>
        <w:t xml:space="preserve">TELEPROCESOS Y REDES </w:t>
      </w:r>
      <w:r w:rsidR="006D43B6">
        <w:rPr>
          <w:rFonts w:ascii="Trebuchet MS" w:hAnsi="Trebuchet MS"/>
          <w:sz w:val="44"/>
        </w:rPr>
        <w:t>II</w:t>
      </w:r>
    </w:p>
    <w:p w14:paraId="2882A8F1" w14:textId="216F9CA9" w:rsidR="00392990" w:rsidRPr="00392990" w:rsidRDefault="006D43B6" w:rsidP="006D43B6">
      <w:pPr>
        <w:pStyle w:val="Ttulo"/>
        <w:jc w:val="center"/>
        <w:rPr>
          <w:rFonts w:ascii="Trebuchet MS" w:hAnsi="Trebuchet MS"/>
          <w:sz w:val="44"/>
        </w:rPr>
      </w:pPr>
      <w:r>
        <w:rPr>
          <w:rFonts w:ascii="Trebuchet MS" w:hAnsi="Trebuchet MS"/>
          <w:sz w:val="44"/>
        </w:rPr>
        <w:t>2023</w:t>
      </w:r>
    </w:p>
    <w:p w14:paraId="3797FFFD" w14:textId="77777777" w:rsidR="00392990" w:rsidRPr="00392990" w:rsidRDefault="00392990" w:rsidP="00BB6AB4">
      <w:pPr>
        <w:pStyle w:val="Ttulo1"/>
        <w:jc w:val="both"/>
        <w:rPr>
          <w:rFonts w:ascii="Trebuchet MS" w:hAnsi="Trebuchet MS"/>
          <w:sz w:val="24"/>
        </w:rPr>
      </w:pPr>
    </w:p>
    <w:p w14:paraId="5D446FF7" w14:textId="77777777" w:rsidR="00454450" w:rsidRPr="00392990" w:rsidRDefault="00454450" w:rsidP="00BB6AB4">
      <w:pPr>
        <w:pStyle w:val="Ttulo1"/>
        <w:jc w:val="both"/>
        <w:rPr>
          <w:rFonts w:ascii="Trebuchet MS" w:hAnsi="Trebuchet MS"/>
          <w:sz w:val="24"/>
        </w:rPr>
      </w:pPr>
      <w:r w:rsidRPr="00392990">
        <w:rPr>
          <w:rFonts w:ascii="Trebuchet MS" w:hAnsi="Trebuchet MS"/>
          <w:sz w:val="24"/>
        </w:rPr>
        <w:t>Descripción general y objetivos</w:t>
      </w:r>
    </w:p>
    <w:p w14:paraId="25883584" w14:textId="77777777" w:rsidR="00454450" w:rsidRPr="00392990" w:rsidRDefault="00454450" w:rsidP="00BB6AB4">
      <w:pPr>
        <w:autoSpaceDE w:val="0"/>
        <w:autoSpaceDN w:val="0"/>
        <w:adjustRightInd w:val="0"/>
        <w:spacing w:before="120" w:after="0" w:line="240" w:lineRule="auto"/>
        <w:ind w:left="357" w:firstLine="210"/>
        <w:jc w:val="both"/>
        <w:rPr>
          <w:rFonts w:ascii="Trebuchet MS" w:eastAsia="Times New Roman" w:hAnsi="Trebuchet MS" w:cs="TimesNewRoman"/>
          <w:sz w:val="20"/>
          <w:lang w:eastAsia="es-AR"/>
        </w:rPr>
      </w:pPr>
      <w:r w:rsidRPr="00392990">
        <w:rPr>
          <w:rFonts w:ascii="Trebuchet MS" w:eastAsia="Times New Roman" w:hAnsi="Trebuchet MS" w:cs="TimesNewRoman"/>
          <w:sz w:val="20"/>
          <w:lang w:eastAsia="es-AR"/>
        </w:rPr>
        <w:t xml:space="preserve">En este Trabajo Pactico los estudiantes realizarán un proyecto de diseño, de puesta en marcha y de diagnóstico de fallas de una red, y harán uso de las capacidades adquiridas. </w:t>
      </w:r>
    </w:p>
    <w:p w14:paraId="7579DA2C" w14:textId="77777777" w:rsidR="00454450" w:rsidRDefault="00454450" w:rsidP="00BB6AB4">
      <w:pPr>
        <w:autoSpaceDE w:val="0"/>
        <w:autoSpaceDN w:val="0"/>
        <w:adjustRightInd w:val="0"/>
        <w:spacing w:before="120" w:after="0" w:line="240" w:lineRule="auto"/>
        <w:ind w:left="357" w:firstLine="210"/>
        <w:jc w:val="both"/>
        <w:rPr>
          <w:rFonts w:ascii="Trebuchet MS" w:eastAsia="Times New Roman" w:hAnsi="Trebuchet MS" w:cs="TimesNewRoman"/>
          <w:sz w:val="20"/>
          <w:lang w:eastAsia="es-AR"/>
        </w:rPr>
      </w:pPr>
      <w:r w:rsidRPr="00392990">
        <w:rPr>
          <w:rFonts w:ascii="Trebuchet MS" w:eastAsia="Times New Roman" w:hAnsi="Trebuchet MS" w:cs="TimesNewRoman"/>
          <w:sz w:val="20"/>
          <w:lang w:eastAsia="es-AR"/>
        </w:rPr>
        <w:t>Es muy importante leer y comprender las distintas situaciones que se plantean, y asegurarse de haber cumplido todos los requisitos. Cada situación guía al estudiante a través de los pasos correctos, los cuales aseguran que el proyecto se</w:t>
      </w:r>
      <w:r w:rsidR="000E3341">
        <w:rPr>
          <w:rFonts w:ascii="Trebuchet MS" w:eastAsia="Times New Roman" w:hAnsi="Trebuchet MS" w:cs="TimesNewRoman"/>
          <w:sz w:val="20"/>
          <w:lang w:eastAsia="es-AR"/>
        </w:rPr>
        <w:t xml:space="preserve"> </w:t>
      </w:r>
      <w:r w:rsidRPr="00392990">
        <w:rPr>
          <w:rFonts w:ascii="Trebuchet MS" w:eastAsia="Times New Roman" w:hAnsi="Trebuchet MS" w:cs="TimesNewRoman"/>
          <w:sz w:val="20"/>
          <w:lang w:eastAsia="es-AR"/>
        </w:rPr>
        <w:t>lleve a cabo adecuadamente.</w:t>
      </w:r>
    </w:p>
    <w:p w14:paraId="5EB3C64A" w14:textId="77777777" w:rsidR="00454450" w:rsidRPr="00392990" w:rsidRDefault="00454450" w:rsidP="00BB6AB4">
      <w:pPr>
        <w:autoSpaceDE w:val="0"/>
        <w:autoSpaceDN w:val="0"/>
        <w:adjustRightInd w:val="0"/>
        <w:spacing w:before="120" w:after="0" w:line="240" w:lineRule="auto"/>
        <w:ind w:left="357" w:firstLine="210"/>
        <w:jc w:val="both"/>
        <w:rPr>
          <w:rFonts w:ascii="Trebuchet MS" w:eastAsia="Times New Roman" w:hAnsi="Trebuchet MS" w:cs="TimesNewRoman"/>
          <w:sz w:val="20"/>
          <w:lang w:eastAsia="es-AR"/>
        </w:rPr>
      </w:pPr>
      <w:r w:rsidRPr="00392990">
        <w:rPr>
          <w:rFonts w:ascii="Trebuchet MS" w:eastAsia="Times New Roman" w:hAnsi="Trebuchet MS" w:cs="TimesNewRoman"/>
          <w:sz w:val="20"/>
          <w:lang w:eastAsia="es-AR"/>
        </w:rPr>
        <w:t xml:space="preserve">Este </w:t>
      </w:r>
      <w:r w:rsidR="00BB6AB4">
        <w:rPr>
          <w:rFonts w:ascii="Trebuchet MS" w:eastAsia="Times New Roman" w:hAnsi="Trebuchet MS" w:cs="TimesNewRoman"/>
          <w:sz w:val="20"/>
          <w:lang w:eastAsia="es-AR"/>
        </w:rPr>
        <w:t xml:space="preserve">trabajo </w:t>
      </w:r>
      <w:r w:rsidR="00EB4CE8">
        <w:rPr>
          <w:rFonts w:ascii="Trebuchet MS" w:eastAsia="Times New Roman" w:hAnsi="Trebuchet MS" w:cs="TimesNewRoman"/>
          <w:sz w:val="20"/>
          <w:lang w:eastAsia="es-AR"/>
        </w:rPr>
        <w:t>práctico</w:t>
      </w:r>
      <w:r w:rsidRPr="00392990">
        <w:rPr>
          <w:rFonts w:ascii="Trebuchet MS" w:eastAsia="Times New Roman" w:hAnsi="Trebuchet MS" w:cs="TimesNewRoman"/>
          <w:sz w:val="20"/>
          <w:lang w:eastAsia="es-AR"/>
        </w:rPr>
        <w:t xml:space="preserve"> requiere que el estudiante realice las siguientes actividades:</w:t>
      </w:r>
    </w:p>
    <w:p w14:paraId="31CAEBE9" w14:textId="77777777" w:rsidR="00454450" w:rsidRPr="00392990" w:rsidRDefault="00454450" w:rsidP="00BB6AB4">
      <w:pPr>
        <w:pStyle w:val="Prrafodelista"/>
        <w:numPr>
          <w:ilvl w:val="0"/>
          <w:numId w:val="2"/>
        </w:numPr>
        <w:autoSpaceDE w:val="0"/>
        <w:autoSpaceDN w:val="0"/>
        <w:adjustRightInd w:val="0"/>
        <w:spacing w:after="0" w:line="240" w:lineRule="auto"/>
        <w:ind w:left="1068"/>
        <w:jc w:val="both"/>
        <w:rPr>
          <w:rFonts w:ascii="Trebuchet MS" w:eastAsia="Times New Roman" w:hAnsi="Trebuchet MS" w:cs="TimesNewRoman"/>
          <w:sz w:val="20"/>
          <w:lang w:eastAsia="es-AR"/>
        </w:rPr>
      </w:pPr>
      <w:r w:rsidRPr="00392990">
        <w:rPr>
          <w:rFonts w:ascii="Trebuchet MS" w:eastAsia="Times New Roman" w:hAnsi="Trebuchet MS" w:cs="TimesNewRoman"/>
          <w:sz w:val="20"/>
          <w:lang w:eastAsia="es-AR"/>
        </w:rPr>
        <w:t>Establecer la configuración física de la red, de acuerdo al diagrama y la descripción correspondiente</w:t>
      </w:r>
    </w:p>
    <w:p w14:paraId="50C91A1E" w14:textId="77777777" w:rsidR="00454450" w:rsidRPr="00392990" w:rsidRDefault="00454450" w:rsidP="00BB6AB4">
      <w:pPr>
        <w:pStyle w:val="Prrafodelista"/>
        <w:numPr>
          <w:ilvl w:val="0"/>
          <w:numId w:val="2"/>
        </w:numPr>
        <w:autoSpaceDE w:val="0"/>
        <w:autoSpaceDN w:val="0"/>
        <w:adjustRightInd w:val="0"/>
        <w:spacing w:after="0" w:line="240" w:lineRule="auto"/>
        <w:ind w:left="1068"/>
        <w:jc w:val="both"/>
        <w:rPr>
          <w:rFonts w:ascii="Trebuchet MS" w:eastAsia="Times New Roman" w:hAnsi="Trebuchet MS" w:cs="TimesNewRoman"/>
          <w:sz w:val="20"/>
          <w:lang w:eastAsia="es-AR"/>
        </w:rPr>
      </w:pPr>
      <w:r w:rsidRPr="00392990">
        <w:rPr>
          <w:rFonts w:ascii="Trebuchet MS" w:eastAsia="Times New Roman" w:hAnsi="Trebuchet MS" w:cs="TimesNewRoman"/>
          <w:sz w:val="20"/>
          <w:lang w:eastAsia="es-AR"/>
        </w:rPr>
        <w:t>Efectuar correctamente una configuración básica de los routers</w:t>
      </w:r>
    </w:p>
    <w:p w14:paraId="4DFBCDE2" w14:textId="77777777" w:rsidR="00454450" w:rsidRPr="00392990" w:rsidRDefault="00454450" w:rsidP="00BB6AB4">
      <w:pPr>
        <w:pStyle w:val="Prrafodelista"/>
        <w:numPr>
          <w:ilvl w:val="0"/>
          <w:numId w:val="2"/>
        </w:numPr>
        <w:autoSpaceDE w:val="0"/>
        <w:autoSpaceDN w:val="0"/>
        <w:adjustRightInd w:val="0"/>
        <w:spacing w:after="0" w:line="240" w:lineRule="auto"/>
        <w:ind w:left="1068"/>
        <w:jc w:val="both"/>
        <w:rPr>
          <w:rFonts w:ascii="Trebuchet MS" w:eastAsia="Times New Roman" w:hAnsi="Trebuchet MS" w:cs="TimesNewRoman"/>
          <w:sz w:val="20"/>
          <w:lang w:eastAsia="es-AR"/>
        </w:rPr>
      </w:pPr>
      <w:r w:rsidRPr="00392990">
        <w:rPr>
          <w:rFonts w:ascii="Trebuchet MS" w:eastAsia="Times New Roman" w:hAnsi="Trebuchet MS" w:cs="TimesNewRoman"/>
          <w:sz w:val="20"/>
          <w:lang w:eastAsia="es-AR"/>
        </w:rPr>
        <w:t>Instalar y activar un servidor TFTP en una estación de trabajo</w:t>
      </w:r>
    </w:p>
    <w:p w14:paraId="501640E6" w14:textId="77777777" w:rsidR="00454450" w:rsidRPr="00392990" w:rsidRDefault="00454450" w:rsidP="00BB6AB4">
      <w:pPr>
        <w:pStyle w:val="Prrafodelista"/>
        <w:numPr>
          <w:ilvl w:val="0"/>
          <w:numId w:val="2"/>
        </w:numPr>
        <w:autoSpaceDE w:val="0"/>
        <w:autoSpaceDN w:val="0"/>
        <w:adjustRightInd w:val="0"/>
        <w:spacing w:after="0" w:line="240" w:lineRule="auto"/>
        <w:ind w:left="1068"/>
        <w:jc w:val="both"/>
        <w:rPr>
          <w:rFonts w:ascii="Trebuchet MS" w:eastAsia="Times New Roman" w:hAnsi="Trebuchet MS" w:cs="TimesNewRoman"/>
          <w:sz w:val="20"/>
          <w:lang w:eastAsia="es-AR"/>
        </w:rPr>
      </w:pPr>
      <w:r w:rsidRPr="00392990">
        <w:rPr>
          <w:rFonts w:ascii="Trebuchet MS" w:eastAsia="Times New Roman" w:hAnsi="Trebuchet MS" w:cs="TimesNewRoman"/>
          <w:sz w:val="20"/>
          <w:lang w:eastAsia="es-AR"/>
        </w:rPr>
        <w:t>Crear y activar listas de control de acceso en los routers e interfaces apropiadas</w:t>
      </w:r>
    </w:p>
    <w:p w14:paraId="00C4A3AE" w14:textId="77777777" w:rsidR="00454450" w:rsidRPr="00392990" w:rsidRDefault="00454450" w:rsidP="00BB6AB4">
      <w:pPr>
        <w:pStyle w:val="Prrafodelista"/>
        <w:numPr>
          <w:ilvl w:val="0"/>
          <w:numId w:val="2"/>
        </w:numPr>
        <w:autoSpaceDE w:val="0"/>
        <w:autoSpaceDN w:val="0"/>
        <w:adjustRightInd w:val="0"/>
        <w:spacing w:after="0" w:line="240" w:lineRule="auto"/>
        <w:ind w:left="1068"/>
        <w:jc w:val="both"/>
        <w:rPr>
          <w:rFonts w:ascii="Trebuchet MS" w:eastAsia="Times New Roman" w:hAnsi="Trebuchet MS" w:cs="TimesNewRoman"/>
          <w:sz w:val="20"/>
          <w:lang w:eastAsia="es-AR"/>
        </w:rPr>
      </w:pPr>
      <w:r w:rsidRPr="00392990">
        <w:rPr>
          <w:rFonts w:ascii="Trebuchet MS" w:eastAsia="Times New Roman" w:hAnsi="Trebuchet MS" w:cs="TimesNewRoman"/>
          <w:sz w:val="20"/>
          <w:lang w:eastAsia="es-AR"/>
        </w:rPr>
        <w:t>Diagnosticar fallas y comprobar todas las interconexiones y listas de control de acceso</w:t>
      </w:r>
    </w:p>
    <w:p w14:paraId="12C801D0" w14:textId="77777777" w:rsidR="00454450" w:rsidRPr="00392990" w:rsidRDefault="00454450" w:rsidP="00BB6AB4">
      <w:pPr>
        <w:pStyle w:val="Prrafodelista"/>
        <w:numPr>
          <w:ilvl w:val="0"/>
          <w:numId w:val="2"/>
        </w:numPr>
        <w:autoSpaceDE w:val="0"/>
        <w:autoSpaceDN w:val="0"/>
        <w:adjustRightInd w:val="0"/>
        <w:spacing w:after="0" w:line="240" w:lineRule="auto"/>
        <w:ind w:left="1068"/>
        <w:jc w:val="both"/>
        <w:rPr>
          <w:rFonts w:ascii="Trebuchet MS" w:eastAsia="Times New Roman" w:hAnsi="Trebuchet MS" w:cs="Arial,Bold"/>
          <w:sz w:val="18"/>
          <w:szCs w:val="20"/>
          <w:lang w:eastAsia="es-AR"/>
        </w:rPr>
      </w:pPr>
      <w:r w:rsidRPr="00392990">
        <w:rPr>
          <w:rFonts w:ascii="Trebuchet MS" w:eastAsia="Times New Roman" w:hAnsi="Trebuchet MS" w:cs="TimesNewRoman"/>
          <w:sz w:val="20"/>
          <w:lang w:eastAsia="es-AR"/>
        </w:rPr>
        <w:t>Proveer de documentación detallada, tal como se indica en la sección de materiales a entregar</w:t>
      </w:r>
    </w:p>
    <w:p w14:paraId="1DFA3380" w14:textId="77777777" w:rsidR="00454450" w:rsidRPr="00392990" w:rsidRDefault="00454450" w:rsidP="00BB6AB4">
      <w:pPr>
        <w:jc w:val="both"/>
        <w:rPr>
          <w:rFonts w:ascii="Trebuchet MS" w:hAnsi="Trebuchet MS"/>
          <w:b/>
          <w:sz w:val="24"/>
          <w:szCs w:val="28"/>
        </w:rPr>
      </w:pPr>
    </w:p>
    <w:p w14:paraId="2296778D" w14:textId="77777777" w:rsidR="00C056B1" w:rsidRPr="00392990" w:rsidRDefault="00C056B1" w:rsidP="00BB6AB4">
      <w:pPr>
        <w:pStyle w:val="Ttulo2"/>
        <w:rPr>
          <w:rFonts w:ascii="Trebuchet MS" w:hAnsi="Trebuchet MS"/>
          <w:sz w:val="22"/>
        </w:rPr>
      </w:pPr>
      <w:r w:rsidRPr="00392990">
        <w:rPr>
          <w:rFonts w:ascii="Trebuchet MS" w:hAnsi="Trebuchet MS"/>
          <w:sz w:val="22"/>
        </w:rPr>
        <w:t>Objetivo:</w:t>
      </w:r>
    </w:p>
    <w:p w14:paraId="01752758" w14:textId="77777777" w:rsidR="00C056B1" w:rsidRPr="000E3341" w:rsidRDefault="00DF09C7" w:rsidP="00BB6AB4">
      <w:pPr>
        <w:autoSpaceDE w:val="0"/>
        <w:autoSpaceDN w:val="0"/>
        <w:adjustRightInd w:val="0"/>
        <w:spacing w:before="120" w:after="0" w:line="240" w:lineRule="auto"/>
        <w:ind w:left="357" w:firstLine="210"/>
        <w:jc w:val="both"/>
        <w:rPr>
          <w:rFonts w:ascii="Trebuchet MS" w:eastAsia="Times New Roman" w:hAnsi="Trebuchet MS" w:cs="TimesNewRoman"/>
          <w:sz w:val="20"/>
          <w:lang w:eastAsia="es-AR"/>
        </w:rPr>
      </w:pPr>
      <w:r w:rsidRPr="000E3341">
        <w:rPr>
          <w:rFonts w:ascii="Trebuchet MS" w:eastAsia="Times New Roman" w:hAnsi="Trebuchet MS" w:cs="TimesNewRoman"/>
          <w:sz w:val="20"/>
          <w:lang w:eastAsia="es-AR"/>
        </w:rPr>
        <w:t>Implementar la siguiente red utilizando OSPF</w:t>
      </w:r>
    </w:p>
    <w:p w14:paraId="0672FEE7" w14:textId="77777777" w:rsidR="00C056B1" w:rsidRDefault="007E3F46" w:rsidP="00BB6AB4">
      <w:pPr>
        <w:ind w:left="-567"/>
        <w:jc w:val="both"/>
        <w:rPr>
          <w:rFonts w:ascii="Trebuchet MS" w:hAnsi="Trebuchet MS"/>
          <w:sz w:val="20"/>
        </w:rPr>
      </w:pPr>
      <w:r>
        <w:rPr>
          <w:rFonts w:ascii="Trebuchet MS" w:hAnsi="Trebuchet MS"/>
          <w:noProof/>
          <w:sz w:val="20"/>
          <w:lang w:eastAsia="es-AR"/>
        </w:rPr>
        <w:lastRenderedPageBreak/>
        <w:drawing>
          <wp:inline distT="0" distB="0" distL="0" distR="0" wp14:anchorId="40A9D555" wp14:editId="4E69EB0E">
            <wp:extent cx="6639560" cy="4353560"/>
            <wp:effectExtent l="0" t="0" r="8890" b="8890"/>
            <wp:docPr id="1" name="5 Imagen" descr="TP sin 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Imagen" descr="TP sin I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39560" cy="4353560"/>
                    </a:xfrm>
                    <a:prstGeom prst="rect">
                      <a:avLst/>
                    </a:prstGeom>
                    <a:noFill/>
                    <a:ln>
                      <a:noFill/>
                    </a:ln>
                  </pic:spPr>
                </pic:pic>
              </a:graphicData>
            </a:graphic>
          </wp:inline>
        </w:drawing>
      </w:r>
    </w:p>
    <w:p w14:paraId="74B4B852" w14:textId="5B08A38D" w:rsidR="006D43B6" w:rsidRPr="00392990" w:rsidRDefault="006D43B6" w:rsidP="00BB6AB4">
      <w:pPr>
        <w:ind w:left="-567"/>
        <w:jc w:val="both"/>
        <w:rPr>
          <w:rFonts w:ascii="Trebuchet MS" w:hAnsi="Trebuchet MS"/>
          <w:sz w:val="20"/>
        </w:rPr>
      </w:pPr>
      <w:r>
        <w:rPr>
          <w:rFonts w:ascii="Trebuchet MS" w:hAnsi="Trebuchet MS"/>
          <w:sz w:val="20"/>
        </w:rPr>
        <w:t xml:space="preserve">Observación: es probable que el fabricante que cisco </w:t>
      </w:r>
      <w:r w:rsidR="00511DD4">
        <w:rPr>
          <w:rFonts w:ascii="Trebuchet MS" w:hAnsi="Trebuchet MS"/>
          <w:sz w:val="20"/>
        </w:rPr>
        <w:t>tenga dicho modelo dentro de EoS (end of sale) y el mismo ya no se consiga. En dicho caso evaluar alguno com</w:t>
      </w:r>
      <w:r w:rsidR="00A7405F">
        <w:rPr>
          <w:rFonts w:ascii="Trebuchet MS" w:hAnsi="Trebuchet MS"/>
          <w:sz w:val="20"/>
        </w:rPr>
        <w:t>patible superior a utilizar.</w:t>
      </w:r>
    </w:p>
    <w:p w14:paraId="04A987ED" w14:textId="77777777" w:rsidR="000E3341" w:rsidRDefault="000E3341" w:rsidP="00BB6AB4">
      <w:pPr>
        <w:pStyle w:val="Ttulo1"/>
        <w:jc w:val="both"/>
      </w:pPr>
      <w:r w:rsidRPr="000E3341">
        <w:t>Descripción del</w:t>
      </w:r>
      <w:r>
        <w:t xml:space="preserve"> </w:t>
      </w:r>
      <w:r w:rsidRPr="000E3341">
        <w:t>proyecto</w:t>
      </w:r>
    </w:p>
    <w:p w14:paraId="76D04590" w14:textId="77777777" w:rsidR="00454450" w:rsidRPr="00392990" w:rsidRDefault="00454450" w:rsidP="00BB6AB4">
      <w:pPr>
        <w:autoSpaceDE w:val="0"/>
        <w:autoSpaceDN w:val="0"/>
        <w:adjustRightInd w:val="0"/>
        <w:spacing w:before="120" w:after="0" w:line="240" w:lineRule="auto"/>
        <w:ind w:left="357" w:firstLine="210"/>
        <w:jc w:val="both"/>
        <w:rPr>
          <w:rFonts w:ascii="Trebuchet MS" w:eastAsia="Times New Roman" w:hAnsi="Trebuchet MS" w:cs="TimesNewRoman"/>
          <w:sz w:val="20"/>
          <w:lang w:eastAsia="es-AR"/>
        </w:rPr>
      </w:pPr>
      <w:r w:rsidRPr="00392990">
        <w:rPr>
          <w:rFonts w:ascii="Trebuchet MS" w:eastAsia="Times New Roman" w:hAnsi="Trebuchet MS" w:cs="TimesNewRoman"/>
          <w:sz w:val="20"/>
          <w:lang w:eastAsia="es-AR"/>
        </w:rPr>
        <w:t>Una empresa tiene un grupo de personas a cargo del mantenimiento de las diversas secciones de la infraestructura de redes. Varios técnicos han hecho un excelente trabajo dentro de las pequeñas secciones de la red de la cuales son</w:t>
      </w:r>
      <w:r w:rsidR="00BB6AB4">
        <w:rPr>
          <w:rFonts w:ascii="Trebuchet MS" w:eastAsia="Times New Roman" w:hAnsi="Trebuchet MS" w:cs="TimesNewRoman"/>
          <w:sz w:val="20"/>
          <w:lang w:eastAsia="es-AR"/>
        </w:rPr>
        <w:t xml:space="preserve"> </w:t>
      </w:r>
      <w:r w:rsidRPr="00392990">
        <w:rPr>
          <w:rFonts w:ascii="Trebuchet MS" w:eastAsia="Times New Roman" w:hAnsi="Trebuchet MS" w:cs="TimesNewRoman"/>
          <w:sz w:val="20"/>
          <w:lang w:eastAsia="es-AR"/>
        </w:rPr>
        <w:t>responsables.</w:t>
      </w:r>
    </w:p>
    <w:p w14:paraId="2F099FE9" w14:textId="77777777" w:rsidR="00454450" w:rsidRPr="00392990" w:rsidRDefault="00454450" w:rsidP="00BB6AB4">
      <w:pPr>
        <w:autoSpaceDE w:val="0"/>
        <w:autoSpaceDN w:val="0"/>
        <w:adjustRightInd w:val="0"/>
        <w:spacing w:before="120" w:after="0" w:line="240" w:lineRule="auto"/>
        <w:ind w:left="357" w:firstLine="210"/>
        <w:jc w:val="both"/>
        <w:rPr>
          <w:rFonts w:ascii="Trebuchet MS" w:eastAsia="Times New Roman" w:hAnsi="Trebuchet MS" w:cs="TimesNewRoman"/>
          <w:sz w:val="20"/>
          <w:lang w:eastAsia="es-AR"/>
        </w:rPr>
      </w:pPr>
      <w:r w:rsidRPr="00392990">
        <w:rPr>
          <w:rFonts w:ascii="Trebuchet MS" w:eastAsia="Times New Roman" w:hAnsi="Trebuchet MS" w:cs="TimesNewRoman"/>
          <w:sz w:val="20"/>
          <w:lang w:eastAsia="es-AR"/>
        </w:rPr>
        <w:t>Uno de los responsables de una sección más amplia de la infraestructura renuncia repentinamente a la empresa. Esto deja a mitad de camino el rediseño y la puesta en marcha de dicha sección de la red. Se le asigna a un técnico la tarea</w:t>
      </w:r>
      <w:r w:rsidR="00BB6AB4">
        <w:rPr>
          <w:rFonts w:ascii="Trebuchet MS" w:eastAsia="Times New Roman" w:hAnsi="Trebuchet MS" w:cs="TimesNewRoman"/>
          <w:sz w:val="20"/>
          <w:lang w:eastAsia="es-AR"/>
        </w:rPr>
        <w:t xml:space="preserve"> </w:t>
      </w:r>
      <w:r w:rsidRPr="00392990">
        <w:rPr>
          <w:rFonts w:ascii="Trebuchet MS" w:eastAsia="Times New Roman" w:hAnsi="Trebuchet MS" w:cs="TimesNewRoman"/>
          <w:sz w:val="20"/>
          <w:lang w:eastAsia="es-AR"/>
        </w:rPr>
        <w:t xml:space="preserve">de finalizar el diseño y la puesta en marcha que quedaron </w:t>
      </w:r>
      <w:r w:rsidR="00BB6AB4">
        <w:rPr>
          <w:rFonts w:ascii="Trebuchet MS" w:eastAsia="Times New Roman" w:hAnsi="Trebuchet MS" w:cs="TimesNewRoman"/>
          <w:sz w:val="20"/>
          <w:lang w:eastAsia="es-AR"/>
        </w:rPr>
        <w:t>i</w:t>
      </w:r>
      <w:r w:rsidRPr="00392990">
        <w:rPr>
          <w:rFonts w:ascii="Trebuchet MS" w:eastAsia="Times New Roman" w:hAnsi="Trebuchet MS" w:cs="TimesNewRoman"/>
          <w:sz w:val="20"/>
          <w:lang w:eastAsia="es-AR"/>
        </w:rPr>
        <w:t>nconclusas.</w:t>
      </w:r>
    </w:p>
    <w:p w14:paraId="1F487E58" w14:textId="77777777" w:rsidR="00EB4CE8" w:rsidRDefault="00454450" w:rsidP="00BB6AB4">
      <w:pPr>
        <w:autoSpaceDE w:val="0"/>
        <w:autoSpaceDN w:val="0"/>
        <w:adjustRightInd w:val="0"/>
        <w:spacing w:before="120" w:after="0" w:line="240" w:lineRule="auto"/>
        <w:ind w:left="357" w:firstLine="210"/>
        <w:jc w:val="both"/>
        <w:rPr>
          <w:rFonts w:ascii="Trebuchet MS" w:eastAsia="Times New Roman" w:hAnsi="Trebuchet MS" w:cs="TimesNewRoman"/>
          <w:sz w:val="20"/>
          <w:lang w:eastAsia="es-AR"/>
        </w:rPr>
      </w:pPr>
      <w:r w:rsidRPr="00392990">
        <w:rPr>
          <w:rFonts w:ascii="Trebuchet MS" w:eastAsia="Times New Roman" w:hAnsi="Trebuchet MS" w:cs="TimesNewRoman"/>
          <w:sz w:val="20"/>
          <w:lang w:eastAsia="es-AR"/>
        </w:rPr>
        <w:t>Después de estudiar la documentación en casa durante el fin de semana, el técnico descubre por qué el otro renunció repentinamente a su trabajo. Los escasos documentos que existían estaban muy mal escritos. Por lo tanto, durante</w:t>
      </w:r>
      <w:r w:rsidR="00EB4CE8">
        <w:rPr>
          <w:rFonts w:ascii="Trebuchet MS" w:eastAsia="Times New Roman" w:hAnsi="Trebuchet MS" w:cs="TimesNewRoman"/>
          <w:sz w:val="20"/>
          <w:lang w:eastAsia="es-AR"/>
        </w:rPr>
        <w:t xml:space="preserve"> </w:t>
      </w:r>
      <w:r w:rsidRPr="00392990">
        <w:rPr>
          <w:rFonts w:ascii="Trebuchet MS" w:eastAsia="Times New Roman" w:hAnsi="Trebuchet MS" w:cs="TimesNewRoman"/>
          <w:sz w:val="20"/>
          <w:lang w:eastAsia="es-AR"/>
        </w:rPr>
        <w:t xml:space="preserve">el fin de semana, el técnico reconstruye el diagrama mostrado arriba a partir de un croquis que encontró. Este diagrama representa el nuevo diseño de la red y las subredes. Muestra los routers, concentradores y switches, los circuitos y las estaciones de trabajo y los servidores planificados para cada lugar. </w:t>
      </w:r>
    </w:p>
    <w:p w14:paraId="3B23C17F" w14:textId="77777777" w:rsidR="00454450" w:rsidRPr="00392990" w:rsidRDefault="00454450" w:rsidP="00BB6AB4">
      <w:pPr>
        <w:autoSpaceDE w:val="0"/>
        <w:autoSpaceDN w:val="0"/>
        <w:adjustRightInd w:val="0"/>
        <w:spacing w:before="120" w:after="0" w:line="240" w:lineRule="auto"/>
        <w:ind w:left="357" w:firstLine="210"/>
        <w:jc w:val="both"/>
        <w:rPr>
          <w:rFonts w:ascii="Trebuchet MS" w:eastAsia="Times New Roman" w:hAnsi="Trebuchet MS" w:cs="TimesNewRoman"/>
          <w:sz w:val="20"/>
          <w:lang w:eastAsia="es-AR"/>
        </w:rPr>
      </w:pPr>
      <w:r w:rsidRPr="00392990">
        <w:rPr>
          <w:rFonts w:ascii="Trebuchet MS" w:eastAsia="Times New Roman" w:hAnsi="Trebuchet MS" w:cs="TimesNewRoman"/>
          <w:sz w:val="20"/>
          <w:lang w:eastAsia="es-AR"/>
        </w:rPr>
        <w:t>El servidor en</w:t>
      </w:r>
      <w:r w:rsidR="00EB4CE8">
        <w:rPr>
          <w:rFonts w:ascii="Trebuchet MS" w:eastAsia="Times New Roman" w:hAnsi="Trebuchet MS" w:cs="TimesNewRoman"/>
          <w:sz w:val="20"/>
          <w:lang w:eastAsia="es-AR"/>
        </w:rPr>
        <w:t xml:space="preserve"> </w:t>
      </w:r>
      <w:r w:rsidRPr="00392990">
        <w:rPr>
          <w:rFonts w:ascii="Trebuchet MS" w:eastAsia="Times New Roman" w:hAnsi="Trebuchet MS" w:cs="TimesNewRoman"/>
          <w:sz w:val="20"/>
          <w:lang w:eastAsia="es-AR"/>
        </w:rPr>
        <w:t>el lugar llamado 'Nodo Centro' es un servidor de archivos al cual tienen acceso sólo las estaciones de trabajo de la subred local. Todos los routers de la red se administran desde una estación de trabajo en el área 300.</w:t>
      </w:r>
    </w:p>
    <w:p w14:paraId="65C30292" w14:textId="77777777" w:rsidR="00454450" w:rsidRDefault="00454450" w:rsidP="00BB6AB4">
      <w:pPr>
        <w:autoSpaceDE w:val="0"/>
        <w:autoSpaceDN w:val="0"/>
        <w:adjustRightInd w:val="0"/>
        <w:spacing w:before="120" w:after="0" w:line="240" w:lineRule="auto"/>
        <w:ind w:left="357" w:firstLine="210"/>
        <w:jc w:val="both"/>
        <w:rPr>
          <w:rFonts w:ascii="Trebuchet MS" w:eastAsia="Times New Roman" w:hAnsi="Trebuchet MS" w:cs="TimesNewRoman"/>
          <w:sz w:val="20"/>
          <w:lang w:eastAsia="es-AR"/>
        </w:rPr>
      </w:pPr>
      <w:r w:rsidRPr="00392990">
        <w:rPr>
          <w:rFonts w:ascii="Trebuchet MS" w:eastAsia="Times New Roman" w:hAnsi="Trebuchet MS" w:cs="TimesNewRoman"/>
          <w:sz w:val="20"/>
          <w:lang w:eastAsia="es-AR"/>
        </w:rPr>
        <w:t>Al volver al trabajo el lunes, el técnico presenta el nuevo diagrama al jefe de infraestructura de redes, a cargo del proyecto. Luego de conversarlo, se determina que es necesario desarrollar nueva documentación sobre el proyecto</w:t>
      </w:r>
      <w:r w:rsidR="00E8463A">
        <w:rPr>
          <w:rFonts w:ascii="Trebuchet MS" w:eastAsia="Times New Roman" w:hAnsi="Trebuchet MS" w:cs="TimesNewRoman"/>
          <w:sz w:val="20"/>
          <w:lang w:eastAsia="es-AR"/>
        </w:rPr>
        <w:t>, además se le comunica que se desea implementar el servicio de conexión inalámbrica para dar conectividad a las estaciones móviles de la fuerza de ventas</w:t>
      </w:r>
      <w:r w:rsidRPr="00392990">
        <w:rPr>
          <w:rFonts w:ascii="Trebuchet MS" w:eastAsia="Times New Roman" w:hAnsi="Trebuchet MS" w:cs="TimesNewRoman"/>
          <w:sz w:val="20"/>
          <w:lang w:eastAsia="es-AR"/>
        </w:rPr>
        <w:t>.</w:t>
      </w:r>
    </w:p>
    <w:p w14:paraId="0546884A" w14:textId="77777777" w:rsidR="00454450" w:rsidRPr="00392990" w:rsidRDefault="00454450" w:rsidP="00BB6AB4">
      <w:pPr>
        <w:autoSpaceDE w:val="0"/>
        <w:autoSpaceDN w:val="0"/>
        <w:adjustRightInd w:val="0"/>
        <w:spacing w:before="120" w:after="0" w:line="240" w:lineRule="auto"/>
        <w:ind w:left="357" w:firstLine="210"/>
        <w:jc w:val="both"/>
        <w:rPr>
          <w:rFonts w:ascii="Trebuchet MS" w:eastAsia="Times New Roman" w:hAnsi="Trebuchet MS" w:cs="TimesNewRoman"/>
          <w:sz w:val="20"/>
          <w:lang w:eastAsia="es-AR"/>
        </w:rPr>
      </w:pPr>
      <w:r w:rsidRPr="00392990">
        <w:rPr>
          <w:rFonts w:ascii="Trebuchet MS" w:eastAsia="Times New Roman" w:hAnsi="Trebuchet MS" w:cs="TimesNewRoman"/>
          <w:sz w:val="20"/>
          <w:lang w:eastAsia="es-AR"/>
        </w:rPr>
        <w:lastRenderedPageBreak/>
        <w:t xml:space="preserve">El jefe de redes, </w:t>
      </w:r>
      <w:r w:rsidRPr="00257BE5">
        <w:rPr>
          <w:rFonts w:ascii="Trebuchet MS" w:eastAsia="Times New Roman" w:hAnsi="Trebuchet MS" w:cs="TimesNewRoman"/>
          <w:b/>
          <w:bCs/>
          <w:i/>
          <w:iCs/>
          <w:sz w:val="20"/>
          <w:lang w:eastAsia="es-AR"/>
        </w:rPr>
        <w:t>los profesores en nuestro caso</w:t>
      </w:r>
      <w:r w:rsidRPr="00392990">
        <w:rPr>
          <w:rFonts w:ascii="Trebuchet MS" w:eastAsia="Times New Roman" w:hAnsi="Trebuchet MS" w:cs="TimesNewRoman"/>
          <w:sz w:val="20"/>
          <w:lang w:eastAsia="es-AR"/>
        </w:rPr>
        <w:t>, deben aprobar la documentación en cada fase del proceso. Utilice la siguiente información para poner en marcha la red.</w:t>
      </w:r>
    </w:p>
    <w:p w14:paraId="7DE72BE9" w14:textId="77777777" w:rsidR="00454450" w:rsidRPr="00392990" w:rsidRDefault="00454450" w:rsidP="00BB6AB4">
      <w:pPr>
        <w:autoSpaceDE w:val="0"/>
        <w:autoSpaceDN w:val="0"/>
        <w:adjustRightInd w:val="0"/>
        <w:spacing w:before="120" w:after="0" w:line="240" w:lineRule="auto"/>
        <w:ind w:left="357" w:firstLine="210"/>
        <w:jc w:val="both"/>
        <w:rPr>
          <w:rFonts w:ascii="Trebuchet MS" w:eastAsia="Times New Roman" w:hAnsi="Trebuchet MS" w:cs="TimesNewRoman"/>
          <w:sz w:val="20"/>
          <w:lang w:eastAsia="es-AR"/>
        </w:rPr>
      </w:pPr>
    </w:p>
    <w:p w14:paraId="288C9038" w14:textId="77777777" w:rsidR="00454450" w:rsidRPr="00392990" w:rsidRDefault="00454450" w:rsidP="00BB6AB4">
      <w:pPr>
        <w:autoSpaceDE w:val="0"/>
        <w:autoSpaceDN w:val="0"/>
        <w:adjustRightInd w:val="0"/>
        <w:spacing w:before="120" w:after="0" w:line="240" w:lineRule="auto"/>
        <w:ind w:left="357" w:firstLine="210"/>
        <w:jc w:val="both"/>
        <w:rPr>
          <w:rFonts w:ascii="Trebuchet MS" w:eastAsia="Times New Roman" w:hAnsi="Trebuchet MS" w:cs="TimesNewRoman"/>
          <w:sz w:val="20"/>
          <w:lang w:eastAsia="es-AR"/>
        </w:rPr>
      </w:pPr>
      <w:r w:rsidRPr="00392990">
        <w:rPr>
          <w:rFonts w:ascii="Trebuchet MS" w:eastAsia="Times New Roman" w:hAnsi="Trebuchet MS" w:cs="TimesNewRoman"/>
          <w:sz w:val="20"/>
          <w:lang w:eastAsia="es-AR"/>
        </w:rPr>
        <w:t xml:space="preserve">Ámbito de direcciones de red </w:t>
      </w:r>
      <w:r w:rsidRPr="00392990">
        <w:rPr>
          <w:rFonts w:ascii="Trebuchet MS" w:eastAsia="Times New Roman" w:hAnsi="Trebuchet MS" w:cs="TimesNewRoman"/>
          <w:sz w:val="20"/>
          <w:lang w:eastAsia="es-AR"/>
        </w:rPr>
        <w:tab/>
        <w:t>___________________________</w:t>
      </w:r>
    </w:p>
    <w:p w14:paraId="33857083" w14:textId="77777777" w:rsidR="00392990" w:rsidRDefault="00454450" w:rsidP="00BB6AB4">
      <w:pPr>
        <w:autoSpaceDE w:val="0"/>
        <w:autoSpaceDN w:val="0"/>
        <w:adjustRightInd w:val="0"/>
        <w:spacing w:before="120" w:after="0" w:line="240" w:lineRule="auto"/>
        <w:ind w:left="357" w:firstLine="210"/>
        <w:jc w:val="both"/>
        <w:rPr>
          <w:rFonts w:ascii="Trebuchet MS" w:eastAsia="Times New Roman" w:hAnsi="Trebuchet MS" w:cs="TimesNewRoman"/>
          <w:sz w:val="20"/>
          <w:lang w:eastAsia="es-AR"/>
        </w:rPr>
      </w:pPr>
      <w:r w:rsidRPr="00392990">
        <w:rPr>
          <w:rFonts w:ascii="Trebuchet MS" w:eastAsia="Times New Roman" w:hAnsi="Trebuchet MS" w:cs="TimesNewRoman"/>
          <w:sz w:val="20"/>
          <w:lang w:eastAsia="es-AR"/>
        </w:rPr>
        <w:t xml:space="preserve">Cantidad requerida de subredes </w:t>
      </w:r>
      <w:r w:rsidRPr="00392990">
        <w:rPr>
          <w:rFonts w:ascii="Trebuchet MS" w:eastAsia="Times New Roman" w:hAnsi="Trebuchet MS" w:cs="TimesNewRoman"/>
          <w:sz w:val="20"/>
          <w:lang w:eastAsia="es-AR"/>
        </w:rPr>
        <w:tab/>
        <w:t>__________________</w:t>
      </w:r>
    </w:p>
    <w:p w14:paraId="213A25F6" w14:textId="77777777" w:rsidR="00E8463A" w:rsidRDefault="00E8463A" w:rsidP="00BB6AB4">
      <w:pPr>
        <w:autoSpaceDE w:val="0"/>
        <w:autoSpaceDN w:val="0"/>
        <w:adjustRightInd w:val="0"/>
        <w:spacing w:before="120" w:after="0" w:line="240" w:lineRule="auto"/>
        <w:ind w:left="357" w:firstLine="210"/>
        <w:jc w:val="both"/>
        <w:rPr>
          <w:rFonts w:ascii="Trebuchet MS" w:eastAsia="Times New Roman" w:hAnsi="Trebuchet MS" w:cs="TimesNewRoman"/>
          <w:sz w:val="20"/>
          <w:lang w:eastAsia="es-AR"/>
        </w:rPr>
      </w:pPr>
      <w:r>
        <w:rPr>
          <w:rFonts w:ascii="Trebuchet MS" w:eastAsia="Times New Roman" w:hAnsi="Trebuchet MS" w:cs="TimesNewRoman"/>
          <w:sz w:val="20"/>
          <w:lang w:eastAsia="es-AR"/>
        </w:rPr>
        <w:t>Cantidad de estaciones fijas</w:t>
      </w:r>
      <w:r>
        <w:rPr>
          <w:rFonts w:ascii="Trebuchet MS" w:eastAsia="Times New Roman" w:hAnsi="Trebuchet MS" w:cs="TimesNewRoman"/>
          <w:sz w:val="20"/>
          <w:lang w:eastAsia="es-AR"/>
        </w:rPr>
        <w:tab/>
        <w:t>__________________</w:t>
      </w:r>
    </w:p>
    <w:p w14:paraId="4ECF1613" w14:textId="77777777" w:rsidR="00E8463A" w:rsidRDefault="00E8463A" w:rsidP="00E8463A">
      <w:pPr>
        <w:autoSpaceDE w:val="0"/>
        <w:autoSpaceDN w:val="0"/>
        <w:adjustRightInd w:val="0"/>
        <w:spacing w:before="120" w:after="0" w:line="240" w:lineRule="auto"/>
        <w:ind w:left="357" w:firstLine="210"/>
        <w:jc w:val="both"/>
        <w:rPr>
          <w:rFonts w:ascii="Trebuchet MS" w:eastAsia="Times New Roman" w:hAnsi="Trebuchet MS" w:cs="TimesNewRoman"/>
          <w:sz w:val="20"/>
          <w:lang w:eastAsia="es-AR"/>
        </w:rPr>
      </w:pPr>
      <w:r>
        <w:rPr>
          <w:rFonts w:ascii="Trebuchet MS" w:eastAsia="Times New Roman" w:hAnsi="Trebuchet MS" w:cs="TimesNewRoman"/>
          <w:sz w:val="20"/>
          <w:lang w:eastAsia="es-AR"/>
        </w:rPr>
        <w:t>Cantidad de estaciones móviles</w:t>
      </w:r>
      <w:r>
        <w:rPr>
          <w:rFonts w:ascii="Trebuchet MS" w:eastAsia="Times New Roman" w:hAnsi="Trebuchet MS" w:cs="TimesNewRoman"/>
          <w:sz w:val="20"/>
          <w:lang w:eastAsia="es-AR"/>
        </w:rPr>
        <w:tab/>
        <w:t>__________________</w:t>
      </w:r>
    </w:p>
    <w:p w14:paraId="798EAA38" w14:textId="77777777" w:rsidR="00454450" w:rsidRPr="00392990" w:rsidRDefault="00454450" w:rsidP="00BB6AB4">
      <w:pPr>
        <w:autoSpaceDE w:val="0"/>
        <w:autoSpaceDN w:val="0"/>
        <w:adjustRightInd w:val="0"/>
        <w:spacing w:before="120" w:after="0" w:line="240" w:lineRule="auto"/>
        <w:ind w:left="357" w:firstLine="210"/>
        <w:jc w:val="both"/>
        <w:rPr>
          <w:rFonts w:ascii="Trebuchet MS" w:eastAsia="Times New Roman" w:hAnsi="Trebuchet MS" w:cs="TimesNewRoman"/>
          <w:sz w:val="20"/>
          <w:lang w:eastAsia="es-AR"/>
        </w:rPr>
      </w:pPr>
      <w:r w:rsidRPr="00392990">
        <w:rPr>
          <w:rFonts w:ascii="Trebuchet MS" w:eastAsia="Times New Roman" w:hAnsi="Trebuchet MS" w:cs="TimesNewRoman"/>
          <w:sz w:val="20"/>
          <w:lang w:eastAsia="es-AR"/>
        </w:rPr>
        <w:t>Protocolo de enrutamiento</w:t>
      </w:r>
      <w:r w:rsidRPr="00392990">
        <w:rPr>
          <w:rFonts w:ascii="Trebuchet MS" w:eastAsia="Times New Roman" w:hAnsi="Trebuchet MS" w:cs="TimesNewRoman"/>
          <w:sz w:val="20"/>
          <w:lang w:eastAsia="es-AR"/>
        </w:rPr>
        <w:tab/>
      </w:r>
      <w:r w:rsidRPr="000E3341">
        <w:rPr>
          <w:rFonts w:ascii="Trebuchet MS" w:eastAsia="Times New Roman" w:hAnsi="Trebuchet MS" w:cs="TimesNewRoman"/>
          <w:sz w:val="20"/>
          <w:lang w:eastAsia="es-AR"/>
        </w:rPr>
        <w:t>OSPF</w:t>
      </w:r>
    </w:p>
    <w:p w14:paraId="712525F2" w14:textId="77777777" w:rsidR="00454450" w:rsidRPr="00392990" w:rsidRDefault="00454450" w:rsidP="00BB6AB4">
      <w:pPr>
        <w:autoSpaceDE w:val="0"/>
        <w:autoSpaceDN w:val="0"/>
        <w:adjustRightInd w:val="0"/>
        <w:spacing w:after="0" w:line="240" w:lineRule="auto"/>
        <w:jc w:val="both"/>
        <w:rPr>
          <w:rFonts w:ascii="Trebuchet MS" w:eastAsia="Times New Roman" w:hAnsi="Trebuchet MS" w:cs="TimesNewRoman"/>
          <w:b/>
          <w:sz w:val="20"/>
          <w:lang w:eastAsia="es-AR"/>
        </w:rPr>
      </w:pPr>
    </w:p>
    <w:p w14:paraId="392D9BA4" w14:textId="77777777" w:rsidR="00454450" w:rsidRPr="00392990" w:rsidRDefault="00454450" w:rsidP="00BB6AB4">
      <w:pPr>
        <w:autoSpaceDE w:val="0"/>
        <w:autoSpaceDN w:val="0"/>
        <w:adjustRightInd w:val="0"/>
        <w:spacing w:after="0" w:line="240" w:lineRule="auto"/>
        <w:jc w:val="both"/>
        <w:rPr>
          <w:rFonts w:ascii="Trebuchet MS" w:eastAsia="Times New Roman" w:hAnsi="Trebuchet MS" w:cs="Arial,Bold"/>
          <w:b/>
          <w:bCs/>
          <w:sz w:val="24"/>
          <w:szCs w:val="28"/>
          <w:lang w:eastAsia="es-AR"/>
        </w:rPr>
      </w:pPr>
    </w:p>
    <w:p w14:paraId="25B8BD9E" w14:textId="77777777" w:rsidR="00454450" w:rsidRPr="00392990" w:rsidRDefault="00454450" w:rsidP="00BB6AB4">
      <w:pPr>
        <w:pStyle w:val="Ttulo1"/>
        <w:jc w:val="both"/>
        <w:rPr>
          <w:rFonts w:ascii="Trebuchet MS" w:hAnsi="Trebuchet MS"/>
          <w:sz w:val="24"/>
        </w:rPr>
      </w:pPr>
      <w:r w:rsidRPr="00392990">
        <w:rPr>
          <w:rFonts w:ascii="Trebuchet MS" w:hAnsi="Trebuchet MS"/>
          <w:sz w:val="24"/>
        </w:rPr>
        <w:t>Asignación de direcciones de IP</w:t>
      </w:r>
    </w:p>
    <w:p w14:paraId="3B4F2479" w14:textId="77777777" w:rsidR="00EB4CE8" w:rsidRDefault="00454450" w:rsidP="00BB6AB4">
      <w:pPr>
        <w:autoSpaceDE w:val="0"/>
        <w:autoSpaceDN w:val="0"/>
        <w:adjustRightInd w:val="0"/>
        <w:spacing w:before="120" w:after="0" w:line="240" w:lineRule="auto"/>
        <w:ind w:left="357" w:firstLine="210"/>
        <w:jc w:val="both"/>
        <w:rPr>
          <w:rFonts w:ascii="Trebuchet MS" w:eastAsia="Times New Roman" w:hAnsi="Trebuchet MS" w:cs="TimesNewRoman"/>
          <w:sz w:val="20"/>
          <w:lang w:eastAsia="es-AR"/>
        </w:rPr>
      </w:pPr>
      <w:r w:rsidRPr="00392990">
        <w:rPr>
          <w:rFonts w:ascii="Trebuchet MS" w:eastAsia="Times New Roman" w:hAnsi="Trebuchet MS" w:cs="TimesNewRoman"/>
          <w:sz w:val="20"/>
          <w:lang w:eastAsia="es-AR"/>
        </w:rPr>
        <w:t xml:space="preserve">Ahora que existe un plan básico, el jefe de redes asigna al técnico la tarea de desarrollar un prototipo de la nueva red. Utilice el ámbito de direcciones de red asignado, junto con los requisitos relativos a las subredes, para dividir la red. </w:t>
      </w:r>
    </w:p>
    <w:p w14:paraId="66371A22" w14:textId="77777777" w:rsidR="002E3BE8" w:rsidRPr="00392990" w:rsidRDefault="00454450" w:rsidP="00BB6AB4">
      <w:pPr>
        <w:autoSpaceDE w:val="0"/>
        <w:autoSpaceDN w:val="0"/>
        <w:adjustRightInd w:val="0"/>
        <w:spacing w:before="120" w:after="0" w:line="240" w:lineRule="auto"/>
        <w:ind w:left="357" w:firstLine="210"/>
        <w:jc w:val="both"/>
        <w:rPr>
          <w:rFonts w:ascii="Trebuchet MS" w:eastAsia="Times New Roman" w:hAnsi="Trebuchet MS" w:cs="TimesNewRoman"/>
          <w:sz w:val="20"/>
          <w:lang w:eastAsia="es-AR"/>
        </w:rPr>
      </w:pPr>
      <w:r w:rsidRPr="00392990">
        <w:rPr>
          <w:rFonts w:ascii="Trebuchet MS" w:eastAsia="Times New Roman" w:hAnsi="Trebuchet MS" w:cs="TimesNewRoman"/>
          <w:sz w:val="20"/>
          <w:lang w:eastAsia="es-AR"/>
        </w:rPr>
        <w:t>A</w:t>
      </w:r>
      <w:r w:rsidR="00EB4CE8">
        <w:rPr>
          <w:rFonts w:ascii="Trebuchet MS" w:eastAsia="Times New Roman" w:hAnsi="Trebuchet MS" w:cs="TimesNewRoman"/>
          <w:sz w:val="20"/>
          <w:lang w:eastAsia="es-AR"/>
        </w:rPr>
        <w:t xml:space="preserve"> p</w:t>
      </w:r>
      <w:r w:rsidR="002E3BE8" w:rsidRPr="00392990">
        <w:rPr>
          <w:rFonts w:ascii="Trebuchet MS" w:eastAsia="Times New Roman" w:hAnsi="Trebuchet MS" w:cs="TimesNewRoman"/>
          <w:sz w:val="20"/>
          <w:lang w:eastAsia="es-AR"/>
        </w:rPr>
        <w:t>artir</w:t>
      </w:r>
      <w:r w:rsidRPr="00392990">
        <w:rPr>
          <w:rFonts w:ascii="Trebuchet MS" w:eastAsia="Times New Roman" w:hAnsi="Trebuchet MS" w:cs="TimesNewRoman"/>
          <w:sz w:val="20"/>
          <w:lang w:eastAsia="es-AR"/>
        </w:rPr>
        <w:t xml:space="preserve"> del esquema de direcciones de IP, asigne direcciones de IP a las interfaces correspondientes en todos los routers y computadoras de la red. Use como guía el diagrama que aparece a continuación. </w:t>
      </w:r>
    </w:p>
    <w:p w14:paraId="6AF284EF" w14:textId="77777777" w:rsidR="00454450" w:rsidRPr="000E3341" w:rsidRDefault="00454450" w:rsidP="00BB6AB4">
      <w:pPr>
        <w:autoSpaceDE w:val="0"/>
        <w:autoSpaceDN w:val="0"/>
        <w:adjustRightInd w:val="0"/>
        <w:spacing w:before="120" w:after="0" w:line="240" w:lineRule="auto"/>
        <w:ind w:left="357" w:firstLine="210"/>
        <w:jc w:val="both"/>
        <w:rPr>
          <w:rFonts w:ascii="Trebuchet MS" w:eastAsia="Times New Roman" w:hAnsi="Trebuchet MS" w:cs="TimesNewRoman"/>
          <w:sz w:val="20"/>
          <w:lang w:eastAsia="es-AR"/>
        </w:rPr>
      </w:pPr>
      <w:r w:rsidRPr="00392990">
        <w:rPr>
          <w:rFonts w:ascii="Trebuchet MS" w:eastAsia="Times New Roman" w:hAnsi="Trebuchet MS" w:cs="TimesNewRoman"/>
          <w:sz w:val="20"/>
          <w:lang w:eastAsia="es-AR"/>
        </w:rPr>
        <w:t xml:space="preserve">Obtenga la aprobación de </w:t>
      </w:r>
      <w:r w:rsidR="002E3BE8" w:rsidRPr="00392990">
        <w:rPr>
          <w:rFonts w:ascii="Trebuchet MS" w:eastAsia="Times New Roman" w:hAnsi="Trebuchet MS" w:cs="TimesNewRoman"/>
          <w:sz w:val="20"/>
          <w:lang w:eastAsia="es-AR"/>
        </w:rPr>
        <w:t>los profesores, antes de proceder con el siguiente punto</w:t>
      </w:r>
      <w:r w:rsidRPr="00392990">
        <w:rPr>
          <w:rFonts w:ascii="Trebuchet MS" w:eastAsia="Times New Roman" w:hAnsi="Trebuchet MS" w:cs="TimesNewRoman"/>
          <w:sz w:val="20"/>
          <w:lang w:eastAsia="es-AR"/>
        </w:rPr>
        <w:t>.</w:t>
      </w:r>
    </w:p>
    <w:p w14:paraId="74E2A4F4" w14:textId="77777777" w:rsidR="00454450" w:rsidRPr="00392990" w:rsidRDefault="00454450" w:rsidP="00BB6AB4">
      <w:pPr>
        <w:autoSpaceDE w:val="0"/>
        <w:autoSpaceDN w:val="0"/>
        <w:adjustRightInd w:val="0"/>
        <w:spacing w:after="0" w:line="240" w:lineRule="auto"/>
        <w:jc w:val="both"/>
        <w:rPr>
          <w:rFonts w:ascii="Trebuchet MS" w:eastAsia="Times New Roman" w:hAnsi="Trebuchet MS" w:cs="TimesNewRoman"/>
          <w:sz w:val="18"/>
          <w:szCs w:val="20"/>
          <w:lang w:eastAsia="es-AR"/>
        </w:rPr>
      </w:pPr>
    </w:p>
    <w:p w14:paraId="35DF26A4" w14:textId="77777777" w:rsidR="00454450" w:rsidRPr="00392990" w:rsidRDefault="007E3F46" w:rsidP="00BB6AB4">
      <w:pPr>
        <w:ind w:left="-567"/>
        <w:jc w:val="both"/>
        <w:rPr>
          <w:rFonts w:ascii="Trebuchet MS" w:hAnsi="Trebuchet MS"/>
          <w:sz w:val="20"/>
        </w:rPr>
      </w:pPr>
      <w:r>
        <w:rPr>
          <w:rFonts w:ascii="Trebuchet MS" w:hAnsi="Trebuchet MS"/>
          <w:noProof/>
          <w:sz w:val="20"/>
          <w:lang w:eastAsia="es-AR"/>
        </w:rPr>
        <w:drawing>
          <wp:inline distT="0" distB="0" distL="0" distR="0" wp14:anchorId="506B555F" wp14:editId="40B6FCD2">
            <wp:extent cx="6639560" cy="4353560"/>
            <wp:effectExtent l="0" t="0" r="8890" b="8890"/>
            <wp:docPr id="2" name="6 Imagen" descr="TP sin IP_re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 Imagen" descr="TP sin IP_res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39560" cy="4353560"/>
                    </a:xfrm>
                    <a:prstGeom prst="rect">
                      <a:avLst/>
                    </a:prstGeom>
                    <a:noFill/>
                    <a:ln>
                      <a:noFill/>
                    </a:ln>
                  </pic:spPr>
                </pic:pic>
              </a:graphicData>
            </a:graphic>
          </wp:inline>
        </w:drawing>
      </w:r>
    </w:p>
    <w:p w14:paraId="4CDA411C" w14:textId="77777777" w:rsidR="00237F02" w:rsidRPr="00392990" w:rsidRDefault="00237F02" w:rsidP="00BB6AB4">
      <w:pPr>
        <w:jc w:val="both"/>
        <w:rPr>
          <w:rFonts w:ascii="Trebuchet MS" w:hAnsi="Trebuchet MS"/>
          <w:sz w:val="20"/>
        </w:rPr>
      </w:pPr>
    </w:p>
    <w:p w14:paraId="6C00BFB6" w14:textId="77777777" w:rsidR="00237F02" w:rsidRPr="00392990" w:rsidRDefault="00237F02" w:rsidP="00BB6AB4">
      <w:pPr>
        <w:jc w:val="both"/>
        <w:rPr>
          <w:rFonts w:ascii="Trebuchet MS" w:hAnsi="Trebuchet MS"/>
          <w:sz w:val="20"/>
        </w:rPr>
      </w:pPr>
    </w:p>
    <w:p w14:paraId="73C7A293" w14:textId="77777777" w:rsidR="00237F02" w:rsidRPr="00392990" w:rsidRDefault="00237F02" w:rsidP="00BB6AB4">
      <w:pPr>
        <w:pStyle w:val="Ttulo1"/>
        <w:jc w:val="both"/>
        <w:rPr>
          <w:rFonts w:ascii="Trebuchet MS" w:hAnsi="Trebuchet MS"/>
          <w:sz w:val="24"/>
        </w:rPr>
      </w:pPr>
      <w:r w:rsidRPr="00392990">
        <w:rPr>
          <w:rFonts w:ascii="Trebuchet MS" w:hAnsi="Trebuchet MS"/>
          <w:sz w:val="24"/>
        </w:rPr>
        <w:lastRenderedPageBreak/>
        <w:t>Listas de control de acceso</w:t>
      </w:r>
    </w:p>
    <w:p w14:paraId="4CB4CC2D" w14:textId="77777777" w:rsidR="00237F02" w:rsidRPr="00392990" w:rsidRDefault="00237F02" w:rsidP="00BB6AB4">
      <w:pPr>
        <w:autoSpaceDE w:val="0"/>
        <w:autoSpaceDN w:val="0"/>
        <w:adjustRightInd w:val="0"/>
        <w:spacing w:before="120" w:after="0" w:line="240" w:lineRule="auto"/>
        <w:ind w:left="357" w:firstLine="210"/>
        <w:jc w:val="both"/>
        <w:rPr>
          <w:rFonts w:ascii="Trebuchet MS" w:eastAsia="Times New Roman" w:hAnsi="Trebuchet MS" w:cs="TimesNewRoman"/>
          <w:sz w:val="20"/>
          <w:lang w:eastAsia="es-AR"/>
        </w:rPr>
      </w:pPr>
      <w:r w:rsidRPr="00392990">
        <w:rPr>
          <w:rFonts w:ascii="Trebuchet MS" w:eastAsia="Times New Roman" w:hAnsi="Trebuchet MS" w:cs="TimesNewRoman"/>
          <w:sz w:val="20"/>
          <w:lang w:eastAsia="es-AR"/>
        </w:rPr>
        <w:t>Al efectuar pruebas en la red, descubre que no se ha tomado en cuenta la seguridad de la red. Si se implementa la configuración de la red según el diseño, cualquier usuario en la red tendría acceso a todos los dispositivos y estaciones de trabajo de la red.</w:t>
      </w:r>
    </w:p>
    <w:p w14:paraId="4F09AE0B" w14:textId="77777777" w:rsidR="00237F02" w:rsidRPr="00392990" w:rsidRDefault="00237F02" w:rsidP="00BB6AB4">
      <w:pPr>
        <w:autoSpaceDE w:val="0"/>
        <w:autoSpaceDN w:val="0"/>
        <w:adjustRightInd w:val="0"/>
        <w:spacing w:before="120" w:after="0" w:line="240" w:lineRule="auto"/>
        <w:ind w:left="357" w:firstLine="210"/>
        <w:jc w:val="both"/>
        <w:rPr>
          <w:rFonts w:ascii="Trebuchet MS" w:eastAsia="Times New Roman" w:hAnsi="Trebuchet MS" w:cs="TimesNewRoman"/>
          <w:sz w:val="20"/>
          <w:lang w:eastAsia="es-AR"/>
        </w:rPr>
      </w:pPr>
      <w:r w:rsidRPr="00392990">
        <w:rPr>
          <w:rFonts w:ascii="Trebuchet MS" w:eastAsia="Times New Roman" w:hAnsi="Trebuchet MS" w:cs="TimesNewRoman"/>
          <w:sz w:val="20"/>
          <w:lang w:eastAsia="es-AR"/>
        </w:rPr>
        <w:t>Se solicita que configure listas de control de acceso</w:t>
      </w:r>
      <w:r w:rsidR="00273F92" w:rsidRPr="00392990">
        <w:rPr>
          <w:rFonts w:ascii="Trebuchet MS" w:eastAsia="Times New Roman" w:hAnsi="Trebuchet MS" w:cs="TimesNewRoman"/>
          <w:sz w:val="20"/>
          <w:lang w:eastAsia="es-AR"/>
        </w:rPr>
        <w:t xml:space="preserve"> (ACL)</w:t>
      </w:r>
      <w:r w:rsidRPr="00392990">
        <w:rPr>
          <w:rFonts w:ascii="Trebuchet MS" w:eastAsia="Times New Roman" w:hAnsi="Trebuchet MS" w:cs="TimesNewRoman"/>
          <w:sz w:val="20"/>
          <w:lang w:eastAsia="es-AR"/>
        </w:rPr>
        <w:t xml:space="preserve"> a los routers. Antes de agregar las listas de control de acceso, se debe hacer una copia de seguridad de la configuración en uso del router. Además, se debe comprobar que haya conectividad total en la red antes de activar cualquier </w:t>
      </w:r>
      <w:r w:rsidR="002C0614" w:rsidRPr="00392990">
        <w:rPr>
          <w:rFonts w:ascii="Trebuchet MS" w:eastAsia="Times New Roman" w:hAnsi="Trebuchet MS" w:cs="TimesNewRoman"/>
          <w:sz w:val="20"/>
          <w:lang w:eastAsia="es-AR"/>
        </w:rPr>
        <w:t>lista de control de acceso</w:t>
      </w:r>
      <w:r w:rsidRPr="00392990">
        <w:rPr>
          <w:rFonts w:ascii="Trebuchet MS" w:eastAsia="Times New Roman" w:hAnsi="Trebuchet MS" w:cs="TimesNewRoman"/>
          <w:sz w:val="20"/>
          <w:lang w:eastAsia="es-AR"/>
        </w:rPr>
        <w:t>.</w:t>
      </w:r>
    </w:p>
    <w:p w14:paraId="4166B1B7" w14:textId="77777777" w:rsidR="00237F02" w:rsidRPr="00392990" w:rsidRDefault="00237F02" w:rsidP="00BB6AB4">
      <w:pPr>
        <w:autoSpaceDE w:val="0"/>
        <w:autoSpaceDN w:val="0"/>
        <w:adjustRightInd w:val="0"/>
        <w:spacing w:before="120" w:after="0" w:line="240" w:lineRule="auto"/>
        <w:ind w:left="357" w:firstLine="210"/>
        <w:jc w:val="both"/>
        <w:rPr>
          <w:rFonts w:ascii="Trebuchet MS" w:eastAsia="Times New Roman" w:hAnsi="Trebuchet MS" w:cs="TimesNewRoman"/>
          <w:sz w:val="20"/>
          <w:lang w:eastAsia="es-AR"/>
        </w:rPr>
      </w:pPr>
      <w:r w:rsidRPr="00392990">
        <w:rPr>
          <w:rFonts w:ascii="Trebuchet MS" w:eastAsia="Times New Roman" w:hAnsi="Trebuchet MS" w:cs="TimesNewRoman"/>
          <w:sz w:val="20"/>
          <w:lang w:eastAsia="es-AR"/>
        </w:rPr>
        <w:t>Las siguientes condiciones deben ser tomadas en cuenta durante la creación de</w:t>
      </w:r>
      <w:r w:rsidR="00EB4CE8">
        <w:rPr>
          <w:rFonts w:ascii="Trebuchet MS" w:eastAsia="Times New Roman" w:hAnsi="Trebuchet MS" w:cs="TimesNewRoman"/>
          <w:sz w:val="20"/>
          <w:lang w:eastAsia="es-AR"/>
        </w:rPr>
        <w:t xml:space="preserve"> </w:t>
      </w:r>
      <w:r w:rsidRPr="00392990">
        <w:rPr>
          <w:rFonts w:ascii="Trebuchet MS" w:eastAsia="Times New Roman" w:hAnsi="Trebuchet MS" w:cs="TimesNewRoman"/>
          <w:sz w:val="20"/>
          <w:lang w:eastAsia="es-AR"/>
        </w:rPr>
        <w:t>las listas de control de acceso:</w:t>
      </w:r>
    </w:p>
    <w:p w14:paraId="1BBC8B88" w14:textId="77777777" w:rsidR="00237F02" w:rsidRPr="00392990" w:rsidRDefault="00237F02" w:rsidP="00BB6AB4">
      <w:pPr>
        <w:pStyle w:val="Prrafodelista"/>
        <w:numPr>
          <w:ilvl w:val="0"/>
          <w:numId w:val="3"/>
        </w:numPr>
        <w:autoSpaceDE w:val="0"/>
        <w:autoSpaceDN w:val="0"/>
        <w:adjustRightInd w:val="0"/>
        <w:spacing w:after="0" w:line="240" w:lineRule="auto"/>
        <w:jc w:val="both"/>
        <w:rPr>
          <w:rFonts w:ascii="Trebuchet MS" w:eastAsia="Times New Roman" w:hAnsi="Trebuchet MS" w:cs="TimesNewRoman"/>
          <w:sz w:val="20"/>
          <w:lang w:eastAsia="es-AR"/>
        </w:rPr>
      </w:pPr>
      <w:r w:rsidRPr="00392990">
        <w:rPr>
          <w:rFonts w:ascii="Trebuchet MS" w:eastAsia="Times New Roman" w:hAnsi="Trebuchet MS" w:cs="TimesNewRoman"/>
          <w:sz w:val="20"/>
          <w:lang w:eastAsia="es-AR"/>
        </w:rPr>
        <w:t xml:space="preserve">La estación de trabajo </w:t>
      </w:r>
      <w:r w:rsidR="00273F92" w:rsidRPr="00392990">
        <w:rPr>
          <w:rFonts w:ascii="Trebuchet MS" w:eastAsia="Times New Roman" w:hAnsi="Trebuchet MS" w:cs="TimesNewRoman"/>
          <w:sz w:val="20"/>
          <w:lang w:eastAsia="es-AR"/>
        </w:rPr>
        <w:t>PC100</w:t>
      </w:r>
      <w:r w:rsidRPr="00392990">
        <w:rPr>
          <w:rFonts w:ascii="Trebuchet MS" w:eastAsia="Times New Roman" w:hAnsi="Trebuchet MS" w:cs="TimesNewRoman"/>
          <w:sz w:val="20"/>
          <w:lang w:eastAsia="es-AR"/>
        </w:rPr>
        <w:t xml:space="preserve"> y el servidor de archivos </w:t>
      </w:r>
      <w:r w:rsidR="00273F92" w:rsidRPr="00392990">
        <w:rPr>
          <w:rFonts w:ascii="Trebuchet MS" w:eastAsia="Times New Roman" w:hAnsi="Trebuchet MS" w:cs="TimesNewRoman"/>
          <w:sz w:val="20"/>
          <w:lang w:eastAsia="es-AR"/>
        </w:rPr>
        <w:t>Server</w:t>
      </w:r>
      <w:r w:rsidRPr="00392990">
        <w:rPr>
          <w:rFonts w:ascii="Trebuchet MS" w:eastAsia="Times New Roman" w:hAnsi="Trebuchet MS" w:cs="TimesNewRoman"/>
          <w:sz w:val="20"/>
          <w:lang w:eastAsia="es-AR"/>
        </w:rPr>
        <w:t>1</w:t>
      </w:r>
      <w:r w:rsidR="00273F92" w:rsidRPr="00392990">
        <w:rPr>
          <w:rFonts w:ascii="Trebuchet MS" w:eastAsia="Times New Roman" w:hAnsi="Trebuchet MS" w:cs="TimesNewRoman"/>
          <w:sz w:val="20"/>
          <w:lang w:eastAsia="es-AR"/>
        </w:rPr>
        <w:t>00</w:t>
      </w:r>
      <w:r w:rsidRPr="00392990">
        <w:rPr>
          <w:rFonts w:ascii="Trebuchet MS" w:eastAsia="Times New Roman" w:hAnsi="Trebuchet MS" w:cs="TimesNewRoman"/>
          <w:sz w:val="20"/>
          <w:lang w:eastAsia="es-AR"/>
        </w:rPr>
        <w:t xml:space="preserve"> se encuentran en la subred de administración. Cualquier dispositivo en la subred de administración debe tener acceso a cualquier otro dispositivo en cualquier parte de la red.</w:t>
      </w:r>
    </w:p>
    <w:p w14:paraId="2B418FEA" w14:textId="77777777" w:rsidR="00237F02" w:rsidRPr="00392990" w:rsidRDefault="00237F02" w:rsidP="00BB6AB4">
      <w:pPr>
        <w:pStyle w:val="Prrafodelista"/>
        <w:numPr>
          <w:ilvl w:val="0"/>
          <w:numId w:val="3"/>
        </w:numPr>
        <w:autoSpaceDE w:val="0"/>
        <w:autoSpaceDN w:val="0"/>
        <w:adjustRightInd w:val="0"/>
        <w:spacing w:after="0" w:line="240" w:lineRule="auto"/>
        <w:jc w:val="both"/>
        <w:rPr>
          <w:rFonts w:ascii="Trebuchet MS" w:eastAsia="Times New Roman" w:hAnsi="Trebuchet MS" w:cs="TimesNewRoman"/>
          <w:sz w:val="20"/>
          <w:lang w:eastAsia="es-AR"/>
        </w:rPr>
      </w:pPr>
      <w:r w:rsidRPr="00392990">
        <w:rPr>
          <w:rFonts w:ascii="Trebuchet MS" w:eastAsia="Times New Roman" w:hAnsi="Trebuchet MS" w:cs="TimesNewRoman"/>
          <w:sz w:val="20"/>
          <w:lang w:eastAsia="es-AR"/>
        </w:rPr>
        <w:t xml:space="preserve">Las estaciones de trabajo en las subredes </w:t>
      </w:r>
      <w:r w:rsidR="00273F92" w:rsidRPr="00392990">
        <w:rPr>
          <w:rFonts w:ascii="Trebuchet MS" w:eastAsia="Times New Roman" w:hAnsi="Trebuchet MS" w:cs="TimesNewRoman"/>
          <w:sz w:val="20"/>
          <w:lang w:eastAsia="es-AR"/>
        </w:rPr>
        <w:t>del área 200</w:t>
      </w:r>
      <w:r w:rsidRPr="00392990">
        <w:rPr>
          <w:rFonts w:ascii="Trebuchet MS" w:eastAsia="Times New Roman" w:hAnsi="Trebuchet MS" w:cs="TimesNewRoman"/>
          <w:sz w:val="20"/>
          <w:lang w:eastAsia="es-AR"/>
        </w:rPr>
        <w:t xml:space="preserve"> y </w:t>
      </w:r>
      <w:r w:rsidR="00273F92" w:rsidRPr="00392990">
        <w:rPr>
          <w:rFonts w:ascii="Trebuchet MS" w:eastAsia="Times New Roman" w:hAnsi="Trebuchet MS" w:cs="TimesNewRoman"/>
          <w:sz w:val="20"/>
          <w:lang w:eastAsia="es-AR"/>
        </w:rPr>
        <w:t>300</w:t>
      </w:r>
      <w:r w:rsidRPr="00392990">
        <w:rPr>
          <w:rFonts w:ascii="Trebuchet MS" w:eastAsia="Times New Roman" w:hAnsi="Trebuchet MS" w:cs="TimesNewRoman"/>
          <w:sz w:val="20"/>
          <w:lang w:eastAsia="es-AR"/>
        </w:rPr>
        <w:t xml:space="preserve"> no deben tener acceso a ningún dispositivo fuera de su subred, salvo para interconectarse con el servidor de archivos </w:t>
      </w:r>
      <w:r w:rsidR="00273F92" w:rsidRPr="00392990">
        <w:rPr>
          <w:rFonts w:ascii="Trebuchet MS" w:eastAsia="Times New Roman" w:hAnsi="Trebuchet MS" w:cs="TimesNewRoman"/>
          <w:sz w:val="20"/>
          <w:lang w:eastAsia="es-AR"/>
        </w:rPr>
        <w:t>Server100</w:t>
      </w:r>
      <w:r w:rsidRPr="00392990">
        <w:rPr>
          <w:rFonts w:ascii="Trebuchet MS" w:eastAsia="Times New Roman" w:hAnsi="Trebuchet MS" w:cs="TimesNewRoman"/>
          <w:sz w:val="20"/>
          <w:lang w:eastAsia="es-AR"/>
        </w:rPr>
        <w:t>.</w:t>
      </w:r>
    </w:p>
    <w:p w14:paraId="0D3ABDA2" w14:textId="77777777" w:rsidR="00237F02" w:rsidRPr="00392990" w:rsidRDefault="00237F02" w:rsidP="00BB6AB4">
      <w:pPr>
        <w:pStyle w:val="Prrafodelista"/>
        <w:numPr>
          <w:ilvl w:val="0"/>
          <w:numId w:val="3"/>
        </w:numPr>
        <w:autoSpaceDE w:val="0"/>
        <w:autoSpaceDN w:val="0"/>
        <w:adjustRightInd w:val="0"/>
        <w:spacing w:after="0" w:line="240" w:lineRule="auto"/>
        <w:jc w:val="both"/>
        <w:rPr>
          <w:rFonts w:ascii="Trebuchet MS" w:eastAsia="Times New Roman" w:hAnsi="Trebuchet MS" w:cs="TimesNewRoman"/>
          <w:sz w:val="20"/>
          <w:lang w:eastAsia="es-AR"/>
        </w:rPr>
      </w:pPr>
      <w:r w:rsidRPr="00392990">
        <w:rPr>
          <w:rFonts w:ascii="Trebuchet MS" w:eastAsia="Times New Roman" w:hAnsi="Trebuchet MS" w:cs="TimesNewRoman"/>
          <w:sz w:val="20"/>
          <w:lang w:eastAsia="es-AR"/>
        </w:rPr>
        <w:t>Cada router debe poder hacer telnet en los demás routers y tener acceso a cualquier dispositivo en la red.</w:t>
      </w:r>
    </w:p>
    <w:p w14:paraId="2189971E" w14:textId="77777777" w:rsidR="00237F02" w:rsidRPr="00392990" w:rsidRDefault="00273F92" w:rsidP="00BB6AB4">
      <w:pPr>
        <w:pStyle w:val="Prrafodelista"/>
        <w:numPr>
          <w:ilvl w:val="0"/>
          <w:numId w:val="3"/>
        </w:numPr>
        <w:autoSpaceDE w:val="0"/>
        <w:autoSpaceDN w:val="0"/>
        <w:adjustRightInd w:val="0"/>
        <w:spacing w:after="0" w:line="240" w:lineRule="auto"/>
        <w:jc w:val="both"/>
        <w:rPr>
          <w:rFonts w:ascii="Trebuchet MS" w:eastAsia="Times New Roman" w:hAnsi="Trebuchet MS" w:cs="TimesNewRoman"/>
          <w:sz w:val="20"/>
          <w:lang w:eastAsia="es-AR"/>
        </w:rPr>
      </w:pPr>
      <w:r w:rsidRPr="00392990">
        <w:rPr>
          <w:rFonts w:ascii="Trebuchet MS" w:eastAsia="Times New Roman" w:hAnsi="Trebuchet MS" w:cs="TimesNewRoman"/>
          <w:sz w:val="20"/>
          <w:lang w:eastAsia="es-AR"/>
        </w:rPr>
        <w:t xml:space="preserve">Se </w:t>
      </w:r>
      <w:r w:rsidR="00237F02" w:rsidRPr="00392990">
        <w:rPr>
          <w:rFonts w:ascii="Trebuchet MS" w:eastAsia="Times New Roman" w:hAnsi="Trebuchet MS" w:cs="TimesNewRoman"/>
          <w:sz w:val="20"/>
          <w:lang w:eastAsia="es-AR"/>
        </w:rPr>
        <w:t>solicita escriba un corto resumen del propósito de cada</w:t>
      </w:r>
      <w:r w:rsidRPr="00392990">
        <w:rPr>
          <w:rFonts w:ascii="Trebuchet MS" w:eastAsia="Times New Roman" w:hAnsi="Trebuchet MS" w:cs="TimesNewRoman"/>
          <w:sz w:val="20"/>
          <w:lang w:eastAsia="es-AR"/>
        </w:rPr>
        <w:t xml:space="preserve"> control de acceso</w:t>
      </w:r>
      <w:r w:rsidR="00237F02" w:rsidRPr="00392990">
        <w:rPr>
          <w:rFonts w:ascii="Trebuchet MS" w:eastAsia="Times New Roman" w:hAnsi="Trebuchet MS" w:cs="TimesNewRoman"/>
          <w:sz w:val="20"/>
          <w:lang w:eastAsia="es-AR"/>
        </w:rPr>
        <w:t>, las interfaces en las que se utiliza</w:t>
      </w:r>
      <w:r w:rsidRPr="00392990">
        <w:rPr>
          <w:rFonts w:ascii="Trebuchet MS" w:eastAsia="Times New Roman" w:hAnsi="Trebuchet MS" w:cs="TimesNewRoman"/>
          <w:sz w:val="20"/>
          <w:lang w:eastAsia="es-AR"/>
        </w:rPr>
        <w:t>rán y la dirección del tráfico.</w:t>
      </w:r>
    </w:p>
    <w:p w14:paraId="36771445" w14:textId="77777777" w:rsidR="00273F92" w:rsidRPr="00392990" w:rsidRDefault="00273F92" w:rsidP="00BB6AB4">
      <w:pPr>
        <w:autoSpaceDE w:val="0"/>
        <w:autoSpaceDN w:val="0"/>
        <w:adjustRightInd w:val="0"/>
        <w:spacing w:after="0" w:line="240" w:lineRule="auto"/>
        <w:ind w:left="360"/>
        <w:jc w:val="both"/>
        <w:rPr>
          <w:rFonts w:ascii="Trebuchet MS" w:eastAsia="Times New Roman" w:hAnsi="Trebuchet MS" w:cs="TimesNewRoman"/>
          <w:sz w:val="20"/>
          <w:lang w:eastAsia="es-AR"/>
        </w:rPr>
      </w:pPr>
    </w:p>
    <w:p w14:paraId="115161A7" w14:textId="77777777" w:rsidR="00237F02" w:rsidRPr="00392990" w:rsidRDefault="00237F02" w:rsidP="00BB6AB4">
      <w:pPr>
        <w:autoSpaceDE w:val="0"/>
        <w:autoSpaceDN w:val="0"/>
        <w:adjustRightInd w:val="0"/>
        <w:spacing w:before="120" w:after="0" w:line="240" w:lineRule="auto"/>
        <w:ind w:left="357" w:firstLine="210"/>
        <w:jc w:val="both"/>
        <w:rPr>
          <w:rFonts w:ascii="Trebuchet MS" w:eastAsia="Times New Roman" w:hAnsi="Trebuchet MS" w:cs="TimesNewRoman"/>
          <w:sz w:val="20"/>
          <w:lang w:eastAsia="es-AR"/>
        </w:rPr>
      </w:pPr>
      <w:r w:rsidRPr="00392990">
        <w:rPr>
          <w:rFonts w:ascii="Trebuchet MS" w:eastAsia="Times New Roman" w:hAnsi="Trebuchet MS" w:cs="TimesNewRoman"/>
          <w:sz w:val="20"/>
          <w:lang w:eastAsia="es-AR"/>
        </w:rPr>
        <w:t>Antes de configurar las ACL en los routers, revise cada una de las siguientes</w:t>
      </w:r>
      <w:r w:rsidR="00273F92" w:rsidRPr="00392990">
        <w:rPr>
          <w:rFonts w:ascii="Trebuchet MS" w:eastAsia="Times New Roman" w:hAnsi="Trebuchet MS" w:cs="TimesNewRoman"/>
          <w:sz w:val="20"/>
          <w:lang w:eastAsia="es-AR"/>
        </w:rPr>
        <w:t xml:space="preserve"> </w:t>
      </w:r>
      <w:r w:rsidRPr="00392990">
        <w:rPr>
          <w:rFonts w:ascii="Trebuchet MS" w:eastAsia="Times New Roman" w:hAnsi="Trebuchet MS" w:cs="TimesNewRoman"/>
          <w:sz w:val="20"/>
          <w:lang w:eastAsia="es-AR"/>
        </w:rPr>
        <w:t>condiciones de prueba y asegúrese de que las ACL funcionan según lo esperado:</w:t>
      </w:r>
    </w:p>
    <w:p w14:paraId="7A1BFB30" w14:textId="77777777" w:rsidR="00273F92" w:rsidRPr="00392990" w:rsidRDefault="00273F92" w:rsidP="00BB6AB4">
      <w:pPr>
        <w:autoSpaceDE w:val="0"/>
        <w:autoSpaceDN w:val="0"/>
        <w:adjustRightInd w:val="0"/>
        <w:spacing w:after="0" w:line="240" w:lineRule="auto"/>
        <w:ind w:left="360" w:firstLine="349"/>
        <w:jc w:val="both"/>
        <w:rPr>
          <w:rFonts w:ascii="Trebuchet MS" w:eastAsia="Times New Roman" w:hAnsi="Trebuchet MS" w:cs="Arial,Bold"/>
          <w:sz w:val="18"/>
          <w:szCs w:val="20"/>
          <w:lang w:eastAsia="es-AR"/>
        </w:rPr>
      </w:pPr>
    </w:p>
    <w:p w14:paraId="1E805122" w14:textId="77777777" w:rsidR="00273F92" w:rsidRPr="00392990" w:rsidRDefault="00273F92" w:rsidP="00BB6AB4">
      <w:pPr>
        <w:tabs>
          <w:tab w:val="left" w:pos="8222"/>
        </w:tabs>
        <w:autoSpaceDE w:val="0"/>
        <w:autoSpaceDN w:val="0"/>
        <w:adjustRightInd w:val="0"/>
        <w:spacing w:after="0" w:line="240" w:lineRule="auto"/>
        <w:ind w:left="360" w:firstLine="349"/>
        <w:jc w:val="both"/>
        <w:rPr>
          <w:rFonts w:ascii="Trebuchet MS" w:eastAsia="Times New Roman" w:hAnsi="Trebuchet MS" w:cs="TimesNewRoman"/>
          <w:sz w:val="20"/>
          <w:lang w:eastAsia="es-AR"/>
        </w:rPr>
      </w:pPr>
      <w:r w:rsidRPr="00392990">
        <w:rPr>
          <w:rFonts w:ascii="Trebuchet MS" w:eastAsia="Times New Roman" w:hAnsi="Trebuchet MS" w:cs="TimesNewRoman"/>
          <w:sz w:val="20"/>
          <w:lang w:eastAsia="es-AR"/>
        </w:rPr>
        <w:t xml:space="preserve">Hacer telnet entre ruters de diferentes áreas </w:t>
      </w:r>
      <w:r w:rsidRPr="00392990">
        <w:rPr>
          <w:rFonts w:ascii="Trebuchet MS" w:eastAsia="Times New Roman" w:hAnsi="Trebuchet MS" w:cs="TimesNewRoman"/>
          <w:sz w:val="20"/>
          <w:lang w:eastAsia="es-AR"/>
        </w:rPr>
        <w:tab/>
        <w:t>CON ÉXITO</w:t>
      </w:r>
    </w:p>
    <w:p w14:paraId="3BB54005" w14:textId="77777777" w:rsidR="00273F92" w:rsidRPr="00392990" w:rsidRDefault="00273F92" w:rsidP="00BB6AB4">
      <w:pPr>
        <w:tabs>
          <w:tab w:val="left" w:pos="8222"/>
        </w:tabs>
        <w:autoSpaceDE w:val="0"/>
        <w:autoSpaceDN w:val="0"/>
        <w:adjustRightInd w:val="0"/>
        <w:spacing w:after="0" w:line="240" w:lineRule="auto"/>
        <w:ind w:left="708"/>
        <w:jc w:val="both"/>
        <w:rPr>
          <w:rFonts w:ascii="Trebuchet MS" w:eastAsia="Times New Roman" w:hAnsi="Trebuchet MS" w:cs="TimesNewRoman"/>
          <w:sz w:val="20"/>
          <w:lang w:eastAsia="es-AR"/>
        </w:rPr>
      </w:pPr>
      <w:r w:rsidRPr="00392990">
        <w:rPr>
          <w:rFonts w:ascii="Trebuchet MS" w:eastAsia="Times New Roman" w:hAnsi="Trebuchet MS" w:cs="TimesNewRoman"/>
          <w:sz w:val="20"/>
          <w:lang w:eastAsia="es-AR"/>
        </w:rPr>
        <w:t xml:space="preserve">Hacer telnet de PC300 al router del área 200  </w:t>
      </w:r>
      <w:r w:rsidRPr="00392990">
        <w:rPr>
          <w:rFonts w:ascii="Trebuchet MS" w:eastAsia="Times New Roman" w:hAnsi="Trebuchet MS" w:cs="TimesNewRoman"/>
          <w:sz w:val="20"/>
          <w:lang w:eastAsia="es-AR"/>
        </w:rPr>
        <w:tab/>
        <w:t>BLOQUEADO</w:t>
      </w:r>
    </w:p>
    <w:p w14:paraId="3365E246" w14:textId="77777777" w:rsidR="00273F92" w:rsidRPr="00392990" w:rsidRDefault="00273F92" w:rsidP="00BB6AB4">
      <w:pPr>
        <w:tabs>
          <w:tab w:val="left" w:pos="8222"/>
        </w:tabs>
        <w:autoSpaceDE w:val="0"/>
        <w:autoSpaceDN w:val="0"/>
        <w:adjustRightInd w:val="0"/>
        <w:spacing w:after="0" w:line="240" w:lineRule="auto"/>
        <w:ind w:left="708"/>
        <w:jc w:val="both"/>
        <w:rPr>
          <w:rFonts w:ascii="Trebuchet MS" w:eastAsia="Times New Roman" w:hAnsi="Trebuchet MS" w:cs="TimesNewRoman"/>
          <w:sz w:val="20"/>
          <w:lang w:eastAsia="es-AR"/>
        </w:rPr>
      </w:pPr>
      <w:r w:rsidRPr="00392990">
        <w:rPr>
          <w:rFonts w:ascii="Trebuchet MS" w:eastAsia="Times New Roman" w:hAnsi="Trebuchet MS" w:cs="TimesNewRoman"/>
          <w:sz w:val="20"/>
          <w:lang w:eastAsia="es-AR"/>
        </w:rPr>
        <w:t xml:space="preserve">Hacer telnet de PC200 al router del área 300 </w:t>
      </w:r>
      <w:r w:rsidRPr="00392990">
        <w:rPr>
          <w:rFonts w:ascii="Trebuchet MS" w:eastAsia="Times New Roman" w:hAnsi="Trebuchet MS" w:cs="TimesNewRoman"/>
          <w:sz w:val="20"/>
          <w:lang w:eastAsia="es-AR"/>
        </w:rPr>
        <w:tab/>
        <w:t>BLOQUEADO</w:t>
      </w:r>
    </w:p>
    <w:p w14:paraId="66A664D4" w14:textId="77777777" w:rsidR="00273F92" w:rsidRPr="00392990" w:rsidRDefault="00273F92" w:rsidP="00BB6AB4">
      <w:pPr>
        <w:tabs>
          <w:tab w:val="left" w:pos="8222"/>
        </w:tabs>
        <w:autoSpaceDE w:val="0"/>
        <w:autoSpaceDN w:val="0"/>
        <w:adjustRightInd w:val="0"/>
        <w:spacing w:after="0" w:line="240" w:lineRule="auto"/>
        <w:ind w:left="708"/>
        <w:jc w:val="both"/>
        <w:rPr>
          <w:rFonts w:ascii="Trebuchet MS" w:eastAsia="Times New Roman" w:hAnsi="Trebuchet MS" w:cs="TimesNewRoman"/>
          <w:sz w:val="20"/>
          <w:lang w:eastAsia="es-AR"/>
        </w:rPr>
      </w:pPr>
      <w:r w:rsidRPr="00392990">
        <w:rPr>
          <w:rFonts w:ascii="Trebuchet MS" w:eastAsia="Times New Roman" w:hAnsi="Trebuchet MS" w:cs="TimesNewRoman"/>
          <w:sz w:val="20"/>
          <w:lang w:eastAsia="es-AR"/>
        </w:rPr>
        <w:t xml:space="preserve">Hacer telnet de PC100 y Nodo Oeste a los routers del área 200 y 300 </w:t>
      </w:r>
      <w:r w:rsidRPr="00392990">
        <w:rPr>
          <w:rFonts w:ascii="Trebuchet MS" w:eastAsia="Times New Roman" w:hAnsi="Trebuchet MS" w:cs="TimesNewRoman"/>
          <w:sz w:val="20"/>
          <w:lang w:eastAsia="es-AR"/>
        </w:rPr>
        <w:tab/>
        <w:t>CON ÉXITO</w:t>
      </w:r>
    </w:p>
    <w:p w14:paraId="18770B36" w14:textId="77777777" w:rsidR="00273F92" w:rsidRPr="00392990" w:rsidRDefault="00107F61" w:rsidP="00BB6AB4">
      <w:pPr>
        <w:tabs>
          <w:tab w:val="left" w:pos="8222"/>
        </w:tabs>
        <w:autoSpaceDE w:val="0"/>
        <w:autoSpaceDN w:val="0"/>
        <w:adjustRightInd w:val="0"/>
        <w:spacing w:after="0" w:line="240" w:lineRule="auto"/>
        <w:ind w:left="708"/>
        <w:jc w:val="both"/>
        <w:rPr>
          <w:rFonts w:ascii="Trebuchet MS" w:eastAsia="Times New Roman" w:hAnsi="Trebuchet MS" w:cs="TimesNewRoman"/>
          <w:sz w:val="20"/>
          <w:lang w:eastAsia="es-AR"/>
        </w:rPr>
      </w:pPr>
      <w:r w:rsidRPr="00392990">
        <w:rPr>
          <w:rFonts w:ascii="Trebuchet MS" w:eastAsia="Times New Roman" w:hAnsi="Trebuchet MS" w:cs="TimesNewRoman"/>
          <w:sz w:val="20"/>
          <w:lang w:eastAsia="es-AR"/>
        </w:rPr>
        <w:t>Hacer telnet de</w:t>
      </w:r>
      <w:r w:rsidR="00273F92" w:rsidRPr="00392990">
        <w:rPr>
          <w:rFonts w:ascii="Trebuchet MS" w:eastAsia="Times New Roman" w:hAnsi="Trebuchet MS" w:cs="TimesNewRoman"/>
          <w:sz w:val="20"/>
          <w:lang w:eastAsia="es-AR"/>
        </w:rPr>
        <w:t xml:space="preserve">l </w:t>
      </w:r>
      <w:r w:rsidRPr="00392990">
        <w:rPr>
          <w:rFonts w:ascii="Trebuchet MS" w:eastAsia="Times New Roman" w:hAnsi="Trebuchet MS" w:cs="TimesNewRoman"/>
          <w:sz w:val="20"/>
          <w:lang w:eastAsia="es-AR"/>
        </w:rPr>
        <w:t>S</w:t>
      </w:r>
      <w:r w:rsidR="00273F92" w:rsidRPr="00392990">
        <w:rPr>
          <w:rFonts w:ascii="Trebuchet MS" w:eastAsia="Times New Roman" w:hAnsi="Trebuchet MS" w:cs="TimesNewRoman"/>
          <w:sz w:val="20"/>
          <w:lang w:eastAsia="es-AR"/>
        </w:rPr>
        <w:t>erver1</w:t>
      </w:r>
      <w:r w:rsidRPr="00392990">
        <w:rPr>
          <w:rFonts w:ascii="Trebuchet MS" w:eastAsia="Times New Roman" w:hAnsi="Trebuchet MS" w:cs="TimesNewRoman"/>
          <w:sz w:val="20"/>
          <w:lang w:eastAsia="es-AR"/>
        </w:rPr>
        <w:t>00</w:t>
      </w:r>
      <w:r w:rsidR="00273F92" w:rsidRPr="00392990">
        <w:rPr>
          <w:rFonts w:ascii="Trebuchet MS" w:eastAsia="Times New Roman" w:hAnsi="Trebuchet MS" w:cs="TimesNewRoman"/>
          <w:sz w:val="20"/>
          <w:lang w:eastAsia="es-AR"/>
        </w:rPr>
        <w:t xml:space="preserve"> a todos los routers</w:t>
      </w:r>
      <w:r w:rsidR="00273F92" w:rsidRPr="00392990">
        <w:rPr>
          <w:rFonts w:ascii="Trebuchet MS" w:eastAsia="Times New Roman" w:hAnsi="Trebuchet MS" w:cs="TimesNewRoman"/>
          <w:sz w:val="20"/>
          <w:lang w:eastAsia="es-AR"/>
        </w:rPr>
        <w:tab/>
        <w:t>CON ÉXITO</w:t>
      </w:r>
    </w:p>
    <w:p w14:paraId="29F5C334" w14:textId="58FF6C85" w:rsidR="00273F92" w:rsidRPr="00392990" w:rsidRDefault="00273F92" w:rsidP="00BB6AB4">
      <w:pPr>
        <w:tabs>
          <w:tab w:val="left" w:pos="8222"/>
        </w:tabs>
        <w:autoSpaceDE w:val="0"/>
        <w:autoSpaceDN w:val="0"/>
        <w:adjustRightInd w:val="0"/>
        <w:spacing w:after="0" w:line="240" w:lineRule="auto"/>
        <w:ind w:left="708"/>
        <w:jc w:val="both"/>
        <w:rPr>
          <w:rFonts w:ascii="Trebuchet MS" w:eastAsia="Times New Roman" w:hAnsi="Trebuchet MS" w:cs="TimesNewRoman"/>
          <w:sz w:val="20"/>
          <w:lang w:eastAsia="es-AR"/>
        </w:rPr>
      </w:pPr>
      <w:r w:rsidRPr="00392990">
        <w:rPr>
          <w:rFonts w:ascii="Trebuchet MS" w:eastAsia="Times New Roman" w:hAnsi="Trebuchet MS" w:cs="TimesNewRoman"/>
          <w:sz w:val="20"/>
          <w:lang w:eastAsia="es-AR"/>
        </w:rPr>
        <w:t xml:space="preserve">Hacer </w:t>
      </w:r>
      <w:r w:rsidR="00107F61" w:rsidRPr="00392990">
        <w:rPr>
          <w:rFonts w:ascii="Trebuchet MS" w:eastAsia="Times New Roman" w:hAnsi="Trebuchet MS" w:cs="TimesNewRoman"/>
          <w:sz w:val="20"/>
          <w:lang w:eastAsia="es-AR"/>
        </w:rPr>
        <w:t>ping de PC200, Nodo Centro, PC300 y Nodo Este</w:t>
      </w:r>
      <w:r w:rsidRPr="00392990">
        <w:rPr>
          <w:rFonts w:ascii="Trebuchet MS" w:eastAsia="Times New Roman" w:hAnsi="Trebuchet MS" w:cs="TimesNewRoman"/>
          <w:sz w:val="20"/>
          <w:lang w:eastAsia="es-AR"/>
        </w:rPr>
        <w:t xml:space="preserve"> al servidor de arch 1</w:t>
      </w:r>
      <w:r w:rsidR="000678FC">
        <w:rPr>
          <w:rFonts w:ascii="Trebuchet MS" w:eastAsia="Times New Roman" w:hAnsi="Trebuchet MS" w:cs="TimesNewRoman"/>
          <w:sz w:val="20"/>
          <w:lang w:eastAsia="es-AR"/>
        </w:rPr>
        <w:t>00</w:t>
      </w:r>
      <w:r w:rsidRPr="00392990">
        <w:rPr>
          <w:rFonts w:ascii="Trebuchet MS" w:eastAsia="Times New Roman" w:hAnsi="Trebuchet MS" w:cs="TimesNewRoman"/>
          <w:sz w:val="20"/>
          <w:lang w:eastAsia="es-AR"/>
        </w:rPr>
        <w:t xml:space="preserve"> </w:t>
      </w:r>
      <w:r w:rsidRPr="00392990">
        <w:rPr>
          <w:rFonts w:ascii="Trebuchet MS" w:eastAsia="Times New Roman" w:hAnsi="Trebuchet MS" w:cs="TimesNewRoman"/>
          <w:sz w:val="20"/>
          <w:lang w:eastAsia="es-AR"/>
        </w:rPr>
        <w:tab/>
        <w:t>CON ÉXITO</w:t>
      </w:r>
    </w:p>
    <w:p w14:paraId="544E584A" w14:textId="0569410D" w:rsidR="00273F92" w:rsidRPr="00392990" w:rsidRDefault="00273F92" w:rsidP="00BB6AB4">
      <w:pPr>
        <w:tabs>
          <w:tab w:val="left" w:pos="8222"/>
        </w:tabs>
        <w:autoSpaceDE w:val="0"/>
        <w:autoSpaceDN w:val="0"/>
        <w:adjustRightInd w:val="0"/>
        <w:spacing w:after="0" w:line="240" w:lineRule="auto"/>
        <w:ind w:left="708"/>
        <w:jc w:val="both"/>
        <w:rPr>
          <w:rFonts w:ascii="Trebuchet MS" w:eastAsia="Times New Roman" w:hAnsi="Trebuchet MS" w:cs="TimesNewRoman"/>
          <w:sz w:val="20"/>
          <w:lang w:eastAsia="es-AR"/>
        </w:rPr>
      </w:pPr>
      <w:r w:rsidRPr="00392990">
        <w:rPr>
          <w:rFonts w:ascii="Trebuchet MS" w:eastAsia="Times New Roman" w:hAnsi="Trebuchet MS" w:cs="TimesNewRoman"/>
          <w:sz w:val="20"/>
          <w:lang w:eastAsia="es-AR"/>
        </w:rPr>
        <w:t xml:space="preserve">Hacer ping </w:t>
      </w:r>
      <w:r w:rsidR="00107F61" w:rsidRPr="00392990">
        <w:rPr>
          <w:rFonts w:ascii="Trebuchet MS" w:eastAsia="Times New Roman" w:hAnsi="Trebuchet MS" w:cs="TimesNewRoman"/>
          <w:sz w:val="20"/>
          <w:lang w:eastAsia="es-AR"/>
        </w:rPr>
        <w:t>de PC200 a Nodo Centro</w:t>
      </w:r>
      <w:r w:rsidRPr="00392990">
        <w:rPr>
          <w:rFonts w:ascii="Trebuchet MS" w:eastAsia="Times New Roman" w:hAnsi="Trebuchet MS" w:cs="TimesNewRoman"/>
          <w:sz w:val="20"/>
          <w:lang w:eastAsia="es-AR"/>
        </w:rPr>
        <w:tab/>
      </w:r>
      <w:r w:rsidR="000678FC">
        <w:rPr>
          <w:rFonts w:ascii="Trebuchet MS" w:eastAsia="Times New Roman" w:hAnsi="Trebuchet MS" w:cs="TimesNewRoman"/>
          <w:sz w:val="20"/>
          <w:lang w:eastAsia="es-AR"/>
        </w:rPr>
        <w:t>BLOQUEADO</w:t>
      </w:r>
      <w:r w:rsidRPr="00392990">
        <w:rPr>
          <w:rFonts w:ascii="Trebuchet MS" w:eastAsia="Times New Roman" w:hAnsi="Trebuchet MS" w:cs="TimesNewRoman"/>
          <w:sz w:val="20"/>
          <w:lang w:eastAsia="es-AR"/>
        </w:rPr>
        <w:t xml:space="preserve"> </w:t>
      </w:r>
    </w:p>
    <w:p w14:paraId="5C9DE3C6" w14:textId="000CEFA2" w:rsidR="00273F92" w:rsidRPr="00392990" w:rsidRDefault="00273F92" w:rsidP="00BB6AB4">
      <w:pPr>
        <w:tabs>
          <w:tab w:val="left" w:pos="8222"/>
        </w:tabs>
        <w:autoSpaceDE w:val="0"/>
        <w:autoSpaceDN w:val="0"/>
        <w:adjustRightInd w:val="0"/>
        <w:spacing w:after="0" w:line="240" w:lineRule="auto"/>
        <w:ind w:left="708"/>
        <w:jc w:val="both"/>
        <w:rPr>
          <w:rFonts w:ascii="Trebuchet MS" w:eastAsia="Times New Roman" w:hAnsi="Trebuchet MS" w:cs="TimesNewRoman"/>
          <w:sz w:val="20"/>
          <w:lang w:eastAsia="es-AR"/>
        </w:rPr>
      </w:pPr>
      <w:r w:rsidRPr="00392990">
        <w:rPr>
          <w:rFonts w:ascii="Trebuchet MS" w:eastAsia="Times New Roman" w:hAnsi="Trebuchet MS" w:cs="TimesNewRoman"/>
          <w:sz w:val="20"/>
          <w:lang w:eastAsia="es-AR"/>
        </w:rPr>
        <w:t xml:space="preserve">Hacer ping de </w:t>
      </w:r>
      <w:r w:rsidR="00107F61" w:rsidRPr="00392990">
        <w:rPr>
          <w:rFonts w:ascii="Trebuchet MS" w:eastAsia="Times New Roman" w:hAnsi="Trebuchet MS" w:cs="TimesNewRoman"/>
          <w:sz w:val="20"/>
          <w:lang w:eastAsia="es-AR"/>
        </w:rPr>
        <w:t>PC300 a Nodo Este</w:t>
      </w:r>
      <w:r w:rsidRPr="00392990">
        <w:rPr>
          <w:rFonts w:ascii="Trebuchet MS" w:eastAsia="Times New Roman" w:hAnsi="Trebuchet MS" w:cs="TimesNewRoman"/>
          <w:sz w:val="20"/>
          <w:lang w:eastAsia="es-AR"/>
        </w:rPr>
        <w:tab/>
      </w:r>
      <w:r w:rsidR="000678FC">
        <w:rPr>
          <w:rFonts w:ascii="Trebuchet MS" w:eastAsia="Times New Roman" w:hAnsi="Trebuchet MS" w:cs="TimesNewRoman"/>
          <w:sz w:val="20"/>
          <w:lang w:eastAsia="es-AR"/>
        </w:rPr>
        <w:t>BLOQUEADO</w:t>
      </w:r>
    </w:p>
    <w:p w14:paraId="30381B6A" w14:textId="3FEB2859" w:rsidR="00273F92" w:rsidRPr="00392990" w:rsidRDefault="00273F92" w:rsidP="00BB6AB4">
      <w:pPr>
        <w:tabs>
          <w:tab w:val="left" w:pos="8222"/>
        </w:tabs>
        <w:autoSpaceDE w:val="0"/>
        <w:autoSpaceDN w:val="0"/>
        <w:adjustRightInd w:val="0"/>
        <w:spacing w:after="0" w:line="240" w:lineRule="auto"/>
        <w:ind w:left="708"/>
        <w:jc w:val="both"/>
        <w:rPr>
          <w:rFonts w:ascii="Trebuchet MS" w:eastAsia="Times New Roman" w:hAnsi="Trebuchet MS" w:cs="TimesNewRoman"/>
          <w:sz w:val="20"/>
          <w:lang w:eastAsia="es-AR"/>
        </w:rPr>
      </w:pPr>
      <w:r w:rsidRPr="00392990">
        <w:rPr>
          <w:rFonts w:ascii="Trebuchet MS" w:eastAsia="Times New Roman" w:hAnsi="Trebuchet MS" w:cs="TimesNewRoman"/>
          <w:sz w:val="20"/>
          <w:lang w:eastAsia="es-AR"/>
        </w:rPr>
        <w:t xml:space="preserve">Hacer ping de </w:t>
      </w:r>
      <w:r w:rsidR="00107F61" w:rsidRPr="00392990">
        <w:rPr>
          <w:rFonts w:ascii="Trebuchet MS" w:eastAsia="Times New Roman" w:hAnsi="Trebuchet MS" w:cs="TimesNewRoman"/>
          <w:sz w:val="20"/>
          <w:lang w:eastAsia="es-AR"/>
        </w:rPr>
        <w:t>PC200 a Nodo Este</w:t>
      </w:r>
      <w:r w:rsidRPr="00392990">
        <w:rPr>
          <w:rFonts w:ascii="Trebuchet MS" w:eastAsia="Times New Roman" w:hAnsi="Trebuchet MS" w:cs="TimesNewRoman"/>
          <w:sz w:val="20"/>
          <w:lang w:eastAsia="es-AR"/>
        </w:rPr>
        <w:tab/>
      </w:r>
      <w:r w:rsidR="000678FC">
        <w:rPr>
          <w:rFonts w:ascii="Trebuchet MS" w:eastAsia="Times New Roman" w:hAnsi="Trebuchet MS" w:cs="TimesNewRoman"/>
          <w:sz w:val="20"/>
          <w:lang w:eastAsia="es-AR"/>
        </w:rPr>
        <w:t>CON EXITO</w:t>
      </w:r>
    </w:p>
    <w:p w14:paraId="73808E57" w14:textId="56F48160" w:rsidR="00273F92" w:rsidRPr="00392990" w:rsidRDefault="00273F92" w:rsidP="00BB6AB4">
      <w:pPr>
        <w:tabs>
          <w:tab w:val="left" w:pos="8222"/>
        </w:tabs>
        <w:autoSpaceDE w:val="0"/>
        <w:autoSpaceDN w:val="0"/>
        <w:adjustRightInd w:val="0"/>
        <w:spacing w:after="0" w:line="240" w:lineRule="auto"/>
        <w:ind w:left="708"/>
        <w:jc w:val="both"/>
        <w:rPr>
          <w:rFonts w:ascii="Trebuchet MS" w:eastAsia="Times New Roman" w:hAnsi="Trebuchet MS" w:cs="TimesNewRoman"/>
          <w:sz w:val="20"/>
          <w:lang w:eastAsia="es-AR"/>
        </w:rPr>
      </w:pPr>
      <w:r w:rsidRPr="00392990">
        <w:rPr>
          <w:rFonts w:ascii="Trebuchet MS" w:eastAsia="Times New Roman" w:hAnsi="Trebuchet MS" w:cs="TimesNewRoman"/>
          <w:sz w:val="20"/>
          <w:lang w:eastAsia="es-AR"/>
        </w:rPr>
        <w:t xml:space="preserve">Hacer ping de </w:t>
      </w:r>
      <w:r w:rsidR="00107F61" w:rsidRPr="00392990">
        <w:rPr>
          <w:rFonts w:ascii="Trebuchet MS" w:eastAsia="Times New Roman" w:hAnsi="Trebuchet MS" w:cs="TimesNewRoman"/>
          <w:sz w:val="20"/>
          <w:lang w:eastAsia="es-AR"/>
        </w:rPr>
        <w:t>PC300 a Nodo Centro</w:t>
      </w:r>
      <w:r w:rsidRPr="00392990">
        <w:rPr>
          <w:rFonts w:ascii="Trebuchet MS" w:eastAsia="Times New Roman" w:hAnsi="Trebuchet MS" w:cs="TimesNewRoman"/>
          <w:sz w:val="20"/>
          <w:lang w:eastAsia="es-AR"/>
        </w:rPr>
        <w:tab/>
      </w:r>
      <w:r w:rsidR="000678FC">
        <w:rPr>
          <w:rFonts w:ascii="Trebuchet MS" w:eastAsia="Times New Roman" w:hAnsi="Trebuchet MS" w:cs="TimesNewRoman"/>
          <w:sz w:val="20"/>
          <w:lang w:eastAsia="es-AR"/>
        </w:rPr>
        <w:t>CON EXITO</w:t>
      </w:r>
    </w:p>
    <w:p w14:paraId="25E1A1D5" w14:textId="77777777" w:rsidR="00273F92" w:rsidRPr="00392990" w:rsidRDefault="00273F92" w:rsidP="00BB6AB4">
      <w:pPr>
        <w:tabs>
          <w:tab w:val="left" w:pos="8222"/>
        </w:tabs>
        <w:autoSpaceDE w:val="0"/>
        <w:autoSpaceDN w:val="0"/>
        <w:adjustRightInd w:val="0"/>
        <w:spacing w:after="0" w:line="240" w:lineRule="auto"/>
        <w:ind w:left="708"/>
        <w:jc w:val="both"/>
        <w:rPr>
          <w:rFonts w:ascii="Trebuchet MS" w:eastAsia="Times New Roman" w:hAnsi="Trebuchet MS" w:cs="TimesNewRoman"/>
          <w:sz w:val="20"/>
          <w:lang w:eastAsia="es-AR"/>
        </w:rPr>
      </w:pPr>
      <w:r w:rsidRPr="00392990">
        <w:rPr>
          <w:rFonts w:ascii="Trebuchet MS" w:eastAsia="Times New Roman" w:hAnsi="Trebuchet MS" w:cs="TimesNewRoman"/>
          <w:sz w:val="20"/>
          <w:lang w:eastAsia="es-AR"/>
        </w:rPr>
        <w:t xml:space="preserve">Hacer ping de </w:t>
      </w:r>
      <w:r w:rsidR="00107F61" w:rsidRPr="00392990">
        <w:rPr>
          <w:rFonts w:ascii="Trebuchet MS" w:eastAsia="Times New Roman" w:hAnsi="Trebuchet MS" w:cs="TimesNewRoman"/>
          <w:sz w:val="20"/>
          <w:lang w:eastAsia="es-AR"/>
        </w:rPr>
        <w:t>PC100</w:t>
      </w:r>
      <w:r w:rsidRPr="00392990">
        <w:rPr>
          <w:rFonts w:ascii="Trebuchet MS" w:eastAsia="Times New Roman" w:hAnsi="Trebuchet MS" w:cs="TimesNewRoman"/>
          <w:sz w:val="20"/>
          <w:lang w:eastAsia="es-AR"/>
        </w:rPr>
        <w:t xml:space="preserve"> a </w:t>
      </w:r>
      <w:r w:rsidR="00107F61" w:rsidRPr="00392990">
        <w:rPr>
          <w:rFonts w:ascii="Trebuchet MS" w:eastAsia="Times New Roman" w:hAnsi="Trebuchet MS" w:cs="TimesNewRoman"/>
          <w:sz w:val="20"/>
          <w:lang w:eastAsia="es-AR"/>
        </w:rPr>
        <w:t>PC200, Nodo Centro, PC300 y Nodo Este</w:t>
      </w:r>
      <w:r w:rsidRPr="00392990">
        <w:rPr>
          <w:rFonts w:ascii="Trebuchet MS" w:eastAsia="Times New Roman" w:hAnsi="Trebuchet MS" w:cs="TimesNewRoman"/>
          <w:sz w:val="20"/>
          <w:lang w:eastAsia="es-AR"/>
        </w:rPr>
        <w:tab/>
        <w:t>CON ÉXITO</w:t>
      </w:r>
    </w:p>
    <w:p w14:paraId="5C0A3687" w14:textId="77777777" w:rsidR="00273F92" w:rsidRPr="00392990" w:rsidRDefault="00273F92" w:rsidP="00BB6AB4">
      <w:pPr>
        <w:tabs>
          <w:tab w:val="left" w:pos="8222"/>
        </w:tabs>
        <w:autoSpaceDE w:val="0"/>
        <w:autoSpaceDN w:val="0"/>
        <w:adjustRightInd w:val="0"/>
        <w:spacing w:after="0" w:line="240" w:lineRule="auto"/>
        <w:ind w:left="708"/>
        <w:jc w:val="both"/>
        <w:rPr>
          <w:rFonts w:ascii="Trebuchet MS" w:eastAsia="Times New Roman" w:hAnsi="Trebuchet MS" w:cs="TimesNewRoman"/>
          <w:sz w:val="20"/>
          <w:lang w:eastAsia="es-AR"/>
        </w:rPr>
      </w:pPr>
      <w:r w:rsidRPr="00392990">
        <w:rPr>
          <w:rFonts w:ascii="Trebuchet MS" w:eastAsia="Times New Roman" w:hAnsi="Trebuchet MS" w:cs="TimesNewRoman"/>
          <w:sz w:val="20"/>
          <w:lang w:eastAsia="es-AR"/>
        </w:rPr>
        <w:t xml:space="preserve">Hacer ping del router </w:t>
      </w:r>
      <w:r w:rsidR="00107F61" w:rsidRPr="00392990">
        <w:rPr>
          <w:rFonts w:ascii="Trebuchet MS" w:eastAsia="Times New Roman" w:hAnsi="Trebuchet MS" w:cs="TimesNewRoman"/>
          <w:sz w:val="20"/>
          <w:lang w:eastAsia="es-AR"/>
        </w:rPr>
        <w:t xml:space="preserve">del área 200 </w:t>
      </w:r>
      <w:r w:rsidRPr="00392990">
        <w:rPr>
          <w:rFonts w:ascii="Trebuchet MS" w:eastAsia="Times New Roman" w:hAnsi="Trebuchet MS" w:cs="TimesNewRoman"/>
          <w:sz w:val="20"/>
          <w:lang w:eastAsia="es-AR"/>
        </w:rPr>
        <w:t xml:space="preserve">a </w:t>
      </w:r>
      <w:r w:rsidR="00107F61" w:rsidRPr="00392990">
        <w:rPr>
          <w:rFonts w:ascii="Trebuchet MS" w:eastAsia="Times New Roman" w:hAnsi="Trebuchet MS" w:cs="TimesNewRoman"/>
          <w:sz w:val="20"/>
          <w:lang w:eastAsia="es-AR"/>
        </w:rPr>
        <w:t>PC300, Nodo Este y Server300</w:t>
      </w:r>
      <w:r w:rsidRPr="00392990">
        <w:rPr>
          <w:rFonts w:ascii="Trebuchet MS" w:eastAsia="Times New Roman" w:hAnsi="Trebuchet MS" w:cs="TimesNewRoman"/>
          <w:sz w:val="20"/>
          <w:lang w:eastAsia="es-AR"/>
        </w:rPr>
        <w:tab/>
        <w:t>CON ÉXITO</w:t>
      </w:r>
    </w:p>
    <w:p w14:paraId="0EDAC432" w14:textId="77777777" w:rsidR="00273F92" w:rsidRPr="00392990" w:rsidRDefault="00107F61" w:rsidP="00BB6AB4">
      <w:pPr>
        <w:tabs>
          <w:tab w:val="left" w:pos="8222"/>
        </w:tabs>
        <w:autoSpaceDE w:val="0"/>
        <w:autoSpaceDN w:val="0"/>
        <w:adjustRightInd w:val="0"/>
        <w:spacing w:after="0" w:line="240" w:lineRule="auto"/>
        <w:ind w:left="708"/>
        <w:jc w:val="both"/>
        <w:rPr>
          <w:rFonts w:ascii="Trebuchet MS" w:eastAsia="Times New Roman" w:hAnsi="Trebuchet MS" w:cs="TimesNewRoman"/>
          <w:sz w:val="18"/>
          <w:szCs w:val="20"/>
          <w:lang w:eastAsia="es-AR"/>
        </w:rPr>
      </w:pPr>
      <w:r w:rsidRPr="00392990">
        <w:rPr>
          <w:rFonts w:ascii="Trebuchet MS" w:eastAsia="Times New Roman" w:hAnsi="Trebuchet MS" w:cs="TimesNewRoman"/>
          <w:sz w:val="20"/>
          <w:lang w:eastAsia="es-AR"/>
        </w:rPr>
        <w:t>Hacer ping del router del área 300 a PC200, Nodo Centro y Server200</w:t>
      </w:r>
      <w:r w:rsidR="00273F92" w:rsidRPr="00392990">
        <w:rPr>
          <w:rFonts w:ascii="Trebuchet MS" w:eastAsia="Times New Roman" w:hAnsi="Trebuchet MS" w:cs="TimesNewRoman"/>
          <w:sz w:val="20"/>
          <w:lang w:eastAsia="es-AR"/>
        </w:rPr>
        <w:tab/>
        <w:t>CON ÉXITO</w:t>
      </w:r>
    </w:p>
    <w:p w14:paraId="79A55BE5" w14:textId="77777777" w:rsidR="00237F02" w:rsidRPr="00392990" w:rsidRDefault="00237F02" w:rsidP="00BB6AB4">
      <w:pPr>
        <w:jc w:val="both"/>
        <w:rPr>
          <w:rFonts w:ascii="Trebuchet MS" w:hAnsi="Trebuchet MS"/>
          <w:sz w:val="20"/>
        </w:rPr>
      </w:pPr>
    </w:p>
    <w:p w14:paraId="57C36710" w14:textId="77777777" w:rsidR="00474215" w:rsidRPr="00392990" w:rsidRDefault="00474215" w:rsidP="00BB6AB4">
      <w:pPr>
        <w:jc w:val="both"/>
        <w:rPr>
          <w:rFonts w:ascii="Trebuchet MS" w:hAnsi="Trebuchet MS"/>
          <w:sz w:val="20"/>
        </w:rPr>
      </w:pPr>
    </w:p>
    <w:p w14:paraId="7E55A8DA" w14:textId="77777777" w:rsidR="00474215" w:rsidRPr="00392990" w:rsidRDefault="00474215" w:rsidP="00BB6AB4">
      <w:pPr>
        <w:pStyle w:val="Ttulo1"/>
        <w:jc w:val="both"/>
        <w:rPr>
          <w:rFonts w:ascii="Trebuchet MS" w:hAnsi="Trebuchet MS"/>
          <w:sz w:val="24"/>
        </w:rPr>
      </w:pPr>
      <w:r w:rsidRPr="00392990">
        <w:rPr>
          <w:rFonts w:ascii="Trebuchet MS" w:hAnsi="Trebuchet MS"/>
          <w:sz w:val="24"/>
        </w:rPr>
        <w:t>Documentación de la red</w:t>
      </w:r>
    </w:p>
    <w:p w14:paraId="373B9D72" w14:textId="77777777" w:rsidR="00474215" w:rsidRPr="00392990" w:rsidRDefault="00474215" w:rsidP="00BB6AB4">
      <w:pPr>
        <w:autoSpaceDE w:val="0"/>
        <w:autoSpaceDN w:val="0"/>
        <w:adjustRightInd w:val="0"/>
        <w:spacing w:before="120" w:after="0" w:line="240" w:lineRule="auto"/>
        <w:ind w:left="357" w:firstLine="210"/>
        <w:jc w:val="both"/>
        <w:rPr>
          <w:rFonts w:ascii="Trebuchet MS" w:eastAsia="Times New Roman" w:hAnsi="Trebuchet MS" w:cs="TimesNewRoman"/>
          <w:sz w:val="20"/>
          <w:lang w:eastAsia="es-AR"/>
        </w:rPr>
      </w:pPr>
      <w:r w:rsidRPr="00392990">
        <w:rPr>
          <w:rFonts w:ascii="Trebuchet MS" w:eastAsia="Times New Roman" w:hAnsi="Trebuchet MS" w:cs="TimesNewRoman"/>
          <w:sz w:val="20"/>
          <w:lang w:eastAsia="es-AR"/>
        </w:rPr>
        <w:t>A efectos de dar un apoyo adecuado a la red, es necesario documentarla. Elabore una documentación organizada con lógica, para simplificar el diagnóstico de fallas.</w:t>
      </w:r>
    </w:p>
    <w:p w14:paraId="0513E7C6" w14:textId="77777777" w:rsidR="00474215" w:rsidRPr="00392990" w:rsidRDefault="00474215" w:rsidP="00BB6AB4">
      <w:pPr>
        <w:autoSpaceDE w:val="0"/>
        <w:autoSpaceDN w:val="0"/>
        <w:adjustRightInd w:val="0"/>
        <w:spacing w:after="0" w:line="240" w:lineRule="auto"/>
        <w:jc w:val="both"/>
        <w:rPr>
          <w:rFonts w:ascii="Trebuchet MS" w:eastAsia="Times New Roman" w:hAnsi="Trebuchet MS" w:cs="TimesNewRoman"/>
          <w:sz w:val="20"/>
          <w:lang w:eastAsia="es-AR"/>
        </w:rPr>
      </w:pPr>
    </w:p>
    <w:p w14:paraId="67AF43BC" w14:textId="77777777" w:rsidR="00474215" w:rsidRPr="00392990" w:rsidRDefault="00474215" w:rsidP="00BB6AB4">
      <w:pPr>
        <w:autoSpaceDE w:val="0"/>
        <w:autoSpaceDN w:val="0"/>
        <w:adjustRightInd w:val="0"/>
        <w:spacing w:after="0" w:line="240" w:lineRule="auto"/>
        <w:jc w:val="both"/>
        <w:rPr>
          <w:rFonts w:ascii="Trebuchet MS" w:eastAsia="Times New Roman" w:hAnsi="Trebuchet MS" w:cs="Arial,Bold"/>
          <w:sz w:val="18"/>
          <w:szCs w:val="20"/>
          <w:lang w:eastAsia="es-AR"/>
        </w:rPr>
      </w:pPr>
      <w:r w:rsidRPr="00392990">
        <w:rPr>
          <w:rFonts w:ascii="Trebuchet MS" w:eastAsia="Times New Roman" w:hAnsi="Trebuchet MS" w:cs="Arial,Bold"/>
          <w:b/>
          <w:bCs/>
          <w:szCs w:val="24"/>
          <w:lang w:eastAsia="es-AR"/>
        </w:rPr>
        <w:t>Documentación de la configuración</w:t>
      </w:r>
    </w:p>
    <w:p w14:paraId="49C674F6" w14:textId="77777777" w:rsidR="00474215" w:rsidRPr="00392990" w:rsidRDefault="00474215" w:rsidP="00BB6AB4">
      <w:pPr>
        <w:jc w:val="both"/>
        <w:rPr>
          <w:rFonts w:ascii="Trebuchet MS" w:hAnsi="Trebuchet MS"/>
          <w:sz w:val="20"/>
        </w:rPr>
      </w:pPr>
    </w:p>
    <w:tbl>
      <w:tblPr>
        <w:tblW w:w="9800" w:type="dxa"/>
        <w:tblInd w:w="59" w:type="dxa"/>
        <w:tblCellMar>
          <w:left w:w="70" w:type="dxa"/>
          <w:right w:w="70" w:type="dxa"/>
        </w:tblCellMar>
        <w:tblLook w:val="04A0" w:firstRow="1" w:lastRow="0" w:firstColumn="1" w:lastColumn="0" w:noHBand="0" w:noVBand="1"/>
      </w:tblPr>
      <w:tblGrid>
        <w:gridCol w:w="2240"/>
        <w:gridCol w:w="1260"/>
        <w:gridCol w:w="1260"/>
        <w:gridCol w:w="1260"/>
        <w:gridCol w:w="1260"/>
        <w:gridCol w:w="1260"/>
        <w:gridCol w:w="1260"/>
      </w:tblGrid>
      <w:tr w:rsidR="00474215" w:rsidRPr="00474215" w14:paraId="36D441C8" w14:textId="77777777" w:rsidTr="00474215">
        <w:trPr>
          <w:trHeight w:val="315"/>
        </w:trPr>
        <w:tc>
          <w:tcPr>
            <w:tcW w:w="2240" w:type="dxa"/>
            <w:vMerge w:val="restart"/>
            <w:tcBorders>
              <w:top w:val="single" w:sz="8" w:space="0" w:color="auto"/>
              <w:left w:val="single" w:sz="8" w:space="0" w:color="auto"/>
              <w:bottom w:val="single" w:sz="8" w:space="0" w:color="000000"/>
              <w:right w:val="single" w:sz="8" w:space="0" w:color="auto"/>
            </w:tcBorders>
            <w:shd w:val="clear" w:color="auto" w:fill="auto"/>
            <w:noWrap/>
            <w:vAlign w:val="bottom"/>
            <w:hideMark/>
          </w:tcPr>
          <w:p w14:paraId="5D81F042" w14:textId="77777777" w:rsidR="00474215" w:rsidRPr="00474215" w:rsidRDefault="00474215" w:rsidP="00BB6AB4">
            <w:pPr>
              <w:spacing w:after="0" w:line="240" w:lineRule="auto"/>
              <w:jc w:val="both"/>
              <w:rPr>
                <w:rFonts w:ascii="Trebuchet MS" w:eastAsia="Times New Roman" w:hAnsi="Trebuchet MS"/>
                <w:color w:val="000000"/>
                <w:sz w:val="20"/>
                <w:lang w:eastAsia="es-AR"/>
              </w:rPr>
            </w:pPr>
            <w:r w:rsidRPr="00474215">
              <w:rPr>
                <w:rFonts w:ascii="Trebuchet MS" w:eastAsia="Times New Roman" w:hAnsi="Trebuchet MS"/>
                <w:color w:val="000000"/>
                <w:sz w:val="20"/>
                <w:lang w:eastAsia="es-AR"/>
              </w:rPr>
              <w:t>Comandos</w:t>
            </w:r>
          </w:p>
        </w:tc>
        <w:tc>
          <w:tcPr>
            <w:tcW w:w="3780" w:type="dxa"/>
            <w:gridSpan w:val="3"/>
            <w:tcBorders>
              <w:top w:val="single" w:sz="8" w:space="0" w:color="auto"/>
              <w:left w:val="nil"/>
              <w:bottom w:val="single" w:sz="8" w:space="0" w:color="auto"/>
              <w:right w:val="single" w:sz="4" w:space="0" w:color="auto"/>
            </w:tcBorders>
            <w:shd w:val="clear" w:color="auto" w:fill="auto"/>
            <w:noWrap/>
            <w:vAlign w:val="bottom"/>
            <w:hideMark/>
          </w:tcPr>
          <w:p w14:paraId="5CEB0D95" w14:textId="77777777" w:rsidR="00474215" w:rsidRPr="00474215" w:rsidRDefault="00474215" w:rsidP="00BB6AB4">
            <w:pPr>
              <w:spacing w:after="0" w:line="240" w:lineRule="auto"/>
              <w:jc w:val="both"/>
              <w:rPr>
                <w:rFonts w:ascii="Trebuchet MS" w:eastAsia="Times New Roman" w:hAnsi="Trebuchet MS"/>
                <w:color w:val="000000"/>
                <w:sz w:val="20"/>
                <w:lang w:eastAsia="es-AR"/>
              </w:rPr>
            </w:pPr>
            <w:r w:rsidRPr="00474215">
              <w:rPr>
                <w:rFonts w:ascii="Trebuchet MS" w:eastAsia="Times New Roman" w:hAnsi="Trebuchet MS"/>
                <w:color w:val="000000"/>
                <w:sz w:val="20"/>
                <w:lang w:eastAsia="es-AR"/>
              </w:rPr>
              <w:t>Area 0</w:t>
            </w:r>
          </w:p>
        </w:tc>
        <w:tc>
          <w:tcPr>
            <w:tcW w:w="12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07505C4" w14:textId="77777777" w:rsidR="00474215" w:rsidRPr="00474215" w:rsidRDefault="00474215" w:rsidP="00BB6AB4">
            <w:pPr>
              <w:spacing w:after="0" w:line="240" w:lineRule="auto"/>
              <w:jc w:val="both"/>
              <w:rPr>
                <w:rFonts w:ascii="Trebuchet MS" w:eastAsia="Times New Roman" w:hAnsi="Trebuchet MS"/>
                <w:color w:val="000000"/>
                <w:sz w:val="20"/>
                <w:lang w:eastAsia="es-AR"/>
              </w:rPr>
            </w:pPr>
            <w:r w:rsidRPr="00474215">
              <w:rPr>
                <w:rFonts w:ascii="Trebuchet MS" w:eastAsia="Times New Roman" w:hAnsi="Trebuchet MS"/>
                <w:color w:val="000000"/>
                <w:sz w:val="20"/>
                <w:lang w:eastAsia="es-AR"/>
              </w:rPr>
              <w:t>Area 100</w:t>
            </w:r>
          </w:p>
        </w:tc>
        <w:tc>
          <w:tcPr>
            <w:tcW w:w="1260" w:type="dxa"/>
            <w:tcBorders>
              <w:top w:val="single" w:sz="8" w:space="0" w:color="auto"/>
              <w:left w:val="nil"/>
              <w:bottom w:val="single" w:sz="8" w:space="0" w:color="auto"/>
              <w:right w:val="single" w:sz="8" w:space="0" w:color="auto"/>
            </w:tcBorders>
            <w:shd w:val="clear" w:color="auto" w:fill="auto"/>
            <w:noWrap/>
            <w:vAlign w:val="bottom"/>
            <w:hideMark/>
          </w:tcPr>
          <w:p w14:paraId="646AF49C" w14:textId="77777777" w:rsidR="00474215" w:rsidRPr="00474215" w:rsidRDefault="00474215" w:rsidP="00BB6AB4">
            <w:pPr>
              <w:spacing w:after="0" w:line="240" w:lineRule="auto"/>
              <w:jc w:val="both"/>
              <w:rPr>
                <w:rFonts w:ascii="Trebuchet MS" w:eastAsia="Times New Roman" w:hAnsi="Trebuchet MS"/>
                <w:color w:val="000000"/>
                <w:sz w:val="20"/>
                <w:lang w:eastAsia="es-AR"/>
              </w:rPr>
            </w:pPr>
            <w:r w:rsidRPr="00474215">
              <w:rPr>
                <w:rFonts w:ascii="Trebuchet MS" w:eastAsia="Times New Roman" w:hAnsi="Trebuchet MS"/>
                <w:color w:val="000000"/>
                <w:sz w:val="20"/>
                <w:lang w:eastAsia="es-AR"/>
              </w:rPr>
              <w:t>Area 200</w:t>
            </w:r>
          </w:p>
        </w:tc>
        <w:tc>
          <w:tcPr>
            <w:tcW w:w="1260" w:type="dxa"/>
            <w:tcBorders>
              <w:top w:val="single" w:sz="8" w:space="0" w:color="auto"/>
              <w:left w:val="nil"/>
              <w:bottom w:val="single" w:sz="8" w:space="0" w:color="auto"/>
              <w:right w:val="single" w:sz="8" w:space="0" w:color="auto"/>
            </w:tcBorders>
            <w:shd w:val="clear" w:color="auto" w:fill="auto"/>
            <w:noWrap/>
            <w:vAlign w:val="bottom"/>
            <w:hideMark/>
          </w:tcPr>
          <w:p w14:paraId="7636FEA7" w14:textId="77777777" w:rsidR="00474215" w:rsidRPr="00474215" w:rsidRDefault="00474215" w:rsidP="00BB6AB4">
            <w:pPr>
              <w:spacing w:after="0" w:line="240" w:lineRule="auto"/>
              <w:jc w:val="both"/>
              <w:rPr>
                <w:rFonts w:ascii="Trebuchet MS" w:eastAsia="Times New Roman" w:hAnsi="Trebuchet MS"/>
                <w:color w:val="000000"/>
                <w:sz w:val="20"/>
                <w:lang w:eastAsia="es-AR"/>
              </w:rPr>
            </w:pPr>
            <w:r w:rsidRPr="00474215">
              <w:rPr>
                <w:rFonts w:ascii="Trebuchet MS" w:eastAsia="Times New Roman" w:hAnsi="Trebuchet MS"/>
                <w:color w:val="000000"/>
                <w:sz w:val="20"/>
                <w:lang w:eastAsia="es-AR"/>
              </w:rPr>
              <w:t>Area 300</w:t>
            </w:r>
          </w:p>
        </w:tc>
      </w:tr>
      <w:tr w:rsidR="00474215" w:rsidRPr="00474215" w14:paraId="68938167" w14:textId="77777777" w:rsidTr="00474215">
        <w:trPr>
          <w:trHeight w:val="315"/>
        </w:trPr>
        <w:tc>
          <w:tcPr>
            <w:tcW w:w="2240" w:type="dxa"/>
            <w:vMerge/>
            <w:tcBorders>
              <w:top w:val="single" w:sz="8" w:space="0" w:color="auto"/>
              <w:left w:val="single" w:sz="8" w:space="0" w:color="auto"/>
              <w:bottom w:val="single" w:sz="8" w:space="0" w:color="000000"/>
              <w:right w:val="single" w:sz="8" w:space="0" w:color="auto"/>
            </w:tcBorders>
            <w:vAlign w:val="center"/>
            <w:hideMark/>
          </w:tcPr>
          <w:p w14:paraId="07EC6BE7" w14:textId="77777777" w:rsidR="00474215" w:rsidRPr="00474215" w:rsidRDefault="00474215" w:rsidP="00BB6AB4">
            <w:pPr>
              <w:spacing w:after="0" w:line="240" w:lineRule="auto"/>
              <w:jc w:val="both"/>
              <w:rPr>
                <w:rFonts w:ascii="Trebuchet MS" w:eastAsia="Times New Roman" w:hAnsi="Trebuchet MS"/>
                <w:color w:val="000000"/>
                <w:sz w:val="20"/>
                <w:lang w:eastAsia="es-AR"/>
              </w:rPr>
            </w:pPr>
          </w:p>
        </w:tc>
        <w:tc>
          <w:tcPr>
            <w:tcW w:w="1260" w:type="dxa"/>
            <w:tcBorders>
              <w:top w:val="nil"/>
              <w:left w:val="nil"/>
              <w:bottom w:val="nil"/>
              <w:right w:val="single" w:sz="4" w:space="0" w:color="auto"/>
            </w:tcBorders>
            <w:shd w:val="clear" w:color="auto" w:fill="auto"/>
            <w:noWrap/>
            <w:vAlign w:val="bottom"/>
            <w:hideMark/>
          </w:tcPr>
          <w:p w14:paraId="13F43305" w14:textId="77777777" w:rsidR="00474215" w:rsidRPr="00474215" w:rsidRDefault="00474215" w:rsidP="00BB6AB4">
            <w:pPr>
              <w:spacing w:after="0" w:line="240" w:lineRule="auto"/>
              <w:jc w:val="both"/>
              <w:rPr>
                <w:rFonts w:ascii="Trebuchet MS" w:eastAsia="Times New Roman" w:hAnsi="Trebuchet MS"/>
                <w:color w:val="000000"/>
                <w:sz w:val="20"/>
                <w:lang w:eastAsia="es-AR"/>
              </w:rPr>
            </w:pPr>
            <w:r w:rsidRPr="00474215">
              <w:rPr>
                <w:rFonts w:ascii="Trebuchet MS" w:eastAsia="Times New Roman" w:hAnsi="Trebuchet MS"/>
                <w:color w:val="000000"/>
                <w:sz w:val="20"/>
                <w:lang w:eastAsia="es-AR"/>
              </w:rPr>
              <w:t>R1</w:t>
            </w:r>
          </w:p>
        </w:tc>
        <w:tc>
          <w:tcPr>
            <w:tcW w:w="1260" w:type="dxa"/>
            <w:tcBorders>
              <w:top w:val="nil"/>
              <w:left w:val="nil"/>
              <w:bottom w:val="nil"/>
              <w:right w:val="single" w:sz="4" w:space="0" w:color="auto"/>
            </w:tcBorders>
            <w:shd w:val="clear" w:color="auto" w:fill="auto"/>
            <w:noWrap/>
            <w:vAlign w:val="bottom"/>
            <w:hideMark/>
          </w:tcPr>
          <w:p w14:paraId="1A55FFD7" w14:textId="77777777" w:rsidR="00474215" w:rsidRPr="00474215" w:rsidRDefault="00474215" w:rsidP="00BB6AB4">
            <w:pPr>
              <w:spacing w:after="0" w:line="240" w:lineRule="auto"/>
              <w:jc w:val="both"/>
              <w:rPr>
                <w:rFonts w:ascii="Trebuchet MS" w:eastAsia="Times New Roman" w:hAnsi="Trebuchet MS"/>
                <w:color w:val="000000"/>
                <w:sz w:val="20"/>
                <w:lang w:eastAsia="es-AR"/>
              </w:rPr>
            </w:pPr>
            <w:r w:rsidRPr="00474215">
              <w:rPr>
                <w:rFonts w:ascii="Trebuchet MS" w:eastAsia="Times New Roman" w:hAnsi="Trebuchet MS"/>
                <w:color w:val="000000"/>
                <w:sz w:val="20"/>
                <w:lang w:eastAsia="es-AR"/>
              </w:rPr>
              <w:t>R2</w:t>
            </w:r>
          </w:p>
        </w:tc>
        <w:tc>
          <w:tcPr>
            <w:tcW w:w="1260" w:type="dxa"/>
            <w:tcBorders>
              <w:top w:val="nil"/>
              <w:left w:val="nil"/>
              <w:bottom w:val="nil"/>
              <w:right w:val="single" w:sz="4" w:space="0" w:color="auto"/>
            </w:tcBorders>
            <w:shd w:val="clear" w:color="auto" w:fill="auto"/>
            <w:noWrap/>
            <w:vAlign w:val="bottom"/>
            <w:hideMark/>
          </w:tcPr>
          <w:p w14:paraId="70449758" w14:textId="77777777" w:rsidR="00474215" w:rsidRPr="00474215" w:rsidRDefault="00474215" w:rsidP="00BB6AB4">
            <w:pPr>
              <w:spacing w:after="0" w:line="240" w:lineRule="auto"/>
              <w:jc w:val="both"/>
              <w:rPr>
                <w:rFonts w:ascii="Trebuchet MS" w:eastAsia="Times New Roman" w:hAnsi="Trebuchet MS"/>
                <w:color w:val="000000"/>
                <w:sz w:val="20"/>
                <w:lang w:eastAsia="es-AR"/>
              </w:rPr>
            </w:pPr>
            <w:r w:rsidRPr="00474215">
              <w:rPr>
                <w:rFonts w:ascii="Trebuchet MS" w:eastAsia="Times New Roman" w:hAnsi="Trebuchet MS"/>
                <w:color w:val="000000"/>
                <w:sz w:val="20"/>
                <w:lang w:eastAsia="es-AR"/>
              </w:rPr>
              <w:t>R3</w:t>
            </w:r>
          </w:p>
        </w:tc>
        <w:tc>
          <w:tcPr>
            <w:tcW w:w="1260" w:type="dxa"/>
            <w:tcBorders>
              <w:top w:val="nil"/>
              <w:left w:val="nil"/>
              <w:bottom w:val="nil"/>
              <w:right w:val="single" w:sz="4" w:space="0" w:color="auto"/>
            </w:tcBorders>
            <w:shd w:val="clear" w:color="auto" w:fill="auto"/>
            <w:noWrap/>
            <w:vAlign w:val="bottom"/>
            <w:hideMark/>
          </w:tcPr>
          <w:p w14:paraId="126F0CAC" w14:textId="77777777" w:rsidR="00474215" w:rsidRPr="00474215" w:rsidRDefault="00474215" w:rsidP="00BB6AB4">
            <w:pPr>
              <w:spacing w:after="0" w:line="240" w:lineRule="auto"/>
              <w:jc w:val="both"/>
              <w:rPr>
                <w:rFonts w:ascii="Trebuchet MS" w:eastAsia="Times New Roman" w:hAnsi="Trebuchet MS"/>
                <w:color w:val="000000"/>
                <w:sz w:val="20"/>
                <w:lang w:eastAsia="es-AR"/>
              </w:rPr>
            </w:pPr>
            <w:r w:rsidRPr="00474215">
              <w:rPr>
                <w:rFonts w:ascii="Trebuchet MS" w:eastAsia="Times New Roman" w:hAnsi="Trebuchet MS"/>
                <w:color w:val="000000"/>
                <w:sz w:val="20"/>
                <w:lang w:eastAsia="es-AR"/>
              </w:rPr>
              <w:t>R4</w:t>
            </w:r>
          </w:p>
        </w:tc>
        <w:tc>
          <w:tcPr>
            <w:tcW w:w="1260" w:type="dxa"/>
            <w:tcBorders>
              <w:top w:val="nil"/>
              <w:left w:val="nil"/>
              <w:bottom w:val="nil"/>
              <w:right w:val="single" w:sz="4" w:space="0" w:color="auto"/>
            </w:tcBorders>
            <w:shd w:val="clear" w:color="auto" w:fill="auto"/>
            <w:noWrap/>
            <w:vAlign w:val="bottom"/>
            <w:hideMark/>
          </w:tcPr>
          <w:p w14:paraId="4945E625" w14:textId="77777777" w:rsidR="00474215" w:rsidRPr="00474215" w:rsidRDefault="00474215" w:rsidP="00BB6AB4">
            <w:pPr>
              <w:spacing w:after="0" w:line="240" w:lineRule="auto"/>
              <w:jc w:val="both"/>
              <w:rPr>
                <w:rFonts w:ascii="Trebuchet MS" w:eastAsia="Times New Roman" w:hAnsi="Trebuchet MS"/>
                <w:color w:val="000000"/>
                <w:sz w:val="20"/>
                <w:lang w:eastAsia="es-AR"/>
              </w:rPr>
            </w:pPr>
            <w:r w:rsidRPr="00474215">
              <w:rPr>
                <w:rFonts w:ascii="Trebuchet MS" w:eastAsia="Times New Roman" w:hAnsi="Trebuchet MS"/>
                <w:color w:val="000000"/>
                <w:sz w:val="20"/>
                <w:lang w:eastAsia="es-AR"/>
              </w:rPr>
              <w:t>R5</w:t>
            </w:r>
          </w:p>
        </w:tc>
        <w:tc>
          <w:tcPr>
            <w:tcW w:w="1260" w:type="dxa"/>
            <w:tcBorders>
              <w:top w:val="nil"/>
              <w:left w:val="nil"/>
              <w:bottom w:val="nil"/>
              <w:right w:val="single" w:sz="8" w:space="0" w:color="auto"/>
            </w:tcBorders>
            <w:shd w:val="clear" w:color="auto" w:fill="auto"/>
            <w:noWrap/>
            <w:vAlign w:val="bottom"/>
            <w:hideMark/>
          </w:tcPr>
          <w:p w14:paraId="199AF41B" w14:textId="77777777" w:rsidR="00474215" w:rsidRPr="00474215" w:rsidRDefault="00474215" w:rsidP="00BB6AB4">
            <w:pPr>
              <w:spacing w:after="0" w:line="240" w:lineRule="auto"/>
              <w:jc w:val="both"/>
              <w:rPr>
                <w:rFonts w:ascii="Trebuchet MS" w:eastAsia="Times New Roman" w:hAnsi="Trebuchet MS"/>
                <w:color w:val="000000"/>
                <w:sz w:val="20"/>
                <w:lang w:eastAsia="es-AR"/>
              </w:rPr>
            </w:pPr>
            <w:r w:rsidRPr="00474215">
              <w:rPr>
                <w:rFonts w:ascii="Trebuchet MS" w:eastAsia="Times New Roman" w:hAnsi="Trebuchet MS"/>
                <w:color w:val="000000"/>
                <w:sz w:val="20"/>
                <w:lang w:eastAsia="es-AR"/>
              </w:rPr>
              <w:t>R6</w:t>
            </w:r>
          </w:p>
        </w:tc>
      </w:tr>
      <w:tr w:rsidR="00474215" w:rsidRPr="00474215" w14:paraId="7E171289" w14:textId="77777777" w:rsidTr="00474215">
        <w:trPr>
          <w:trHeight w:val="300"/>
        </w:trPr>
        <w:tc>
          <w:tcPr>
            <w:tcW w:w="2240" w:type="dxa"/>
            <w:tcBorders>
              <w:top w:val="nil"/>
              <w:left w:val="single" w:sz="8" w:space="0" w:color="auto"/>
              <w:bottom w:val="single" w:sz="4" w:space="0" w:color="auto"/>
              <w:right w:val="nil"/>
            </w:tcBorders>
            <w:shd w:val="clear" w:color="auto" w:fill="auto"/>
            <w:noWrap/>
            <w:vAlign w:val="bottom"/>
            <w:hideMark/>
          </w:tcPr>
          <w:p w14:paraId="7DD84533" w14:textId="77777777" w:rsidR="00474215" w:rsidRPr="00474215" w:rsidRDefault="00474215" w:rsidP="00BB6AB4">
            <w:pPr>
              <w:spacing w:after="0" w:line="240" w:lineRule="auto"/>
              <w:jc w:val="both"/>
              <w:rPr>
                <w:rFonts w:ascii="Trebuchet MS" w:eastAsia="Times New Roman" w:hAnsi="Trebuchet MS"/>
                <w:color w:val="000000"/>
                <w:sz w:val="20"/>
                <w:lang w:eastAsia="es-AR"/>
              </w:rPr>
            </w:pPr>
            <w:r w:rsidRPr="00474215">
              <w:rPr>
                <w:rFonts w:ascii="Trebuchet MS" w:eastAsia="Times New Roman" w:hAnsi="Trebuchet MS"/>
                <w:color w:val="000000"/>
                <w:sz w:val="20"/>
                <w:lang w:eastAsia="es-AR"/>
              </w:rPr>
              <w:t>show cdp neighbors</w:t>
            </w:r>
          </w:p>
        </w:tc>
        <w:tc>
          <w:tcPr>
            <w:tcW w:w="12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6CE3AE3C" w14:textId="77777777" w:rsidR="00474215" w:rsidRPr="00474215" w:rsidRDefault="00474215" w:rsidP="00BB6AB4">
            <w:pPr>
              <w:spacing w:after="0" w:line="240" w:lineRule="auto"/>
              <w:jc w:val="both"/>
              <w:rPr>
                <w:rFonts w:ascii="Trebuchet MS" w:eastAsia="Times New Roman" w:hAnsi="Trebuchet MS"/>
                <w:color w:val="000000"/>
                <w:sz w:val="20"/>
                <w:lang w:eastAsia="es-AR"/>
              </w:rPr>
            </w:pPr>
            <w:r w:rsidRPr="00474215">
              <w:rPr>
                <w:rFonts w:ascii="Trebuchet MS" w:eastAsia="Times New Roman" w:hAnsi="Trebuchet MS"/>
                <w:color w:val="000000"/>
                <w:sz w:val="20"/>
                <w:lang w:eastAsia="es-AR"/>
              </w:rPr>
              <w:t> </w:t>
            </w:r>
          </w:p>
        </w:tc>
        <w:tc>
          <w:tcPr>
            <w:tcW w:w="1260" w:type="dxa"/>
            <w:tcBorders>
              <w:top w:val="single" w:sz="8" w:space="0" w:color="auto"/>
              <w:left w:val="nil"/>
              <w:bottom w:val="single" w:sz="4" w:space="0" w:color="auto"/>
              <w:right w:val="single" w:sz="4" w:space="0" w:color="auto"/>
            </w:tcBorders>
            <w:shd w:val="clear" w:color="auto" w:fill="auto"/>
            <w:noWrap/>
            <w:vAlign w:val="bottom"/>
            <w:hideMark/>
          </w:tcPr>
          <w:p w14:paraId="75A0259C" w14:textId="77777777" w:rsidR="00474215" w:rsidRPr="00474215" w:rsidRDefault="00474215" w:rsidP="00BB6AB4">
            <w:pPr>
              <w:spacing w:after="0" w:line="240" w:lineRule="auto"/>
              <w:jc w:val="both"/>
              <w:rPr>
                <w:rFonts w:ascii="Trebuchet MS" w:eastAsia="Times New Roman" w:hAnsi="Trebuchet MS"/>
                <w:color w:val="000000"/>
                <w:sz w:val="20"/>
                <w:lang w:eastAsia="es-AR"/>
              </w:rPr>
            </w:pPr>
            <w:r w:rsidRPr="00474215">
              <w:rPr>
                <w:rFonts w:ascii="Trebuchet MS" w:eastAsia="Times New Roman" w:hAnsi="Trebuchet MS"/>
                <w:color w:val="000000"/>
                <w:sz w:val="20"/>
                <w:lang w:eastAsia="es-AR"/>
              </w:rPr>
              <w:t> </w:t>
            </w:r>
          </w:p>
        </w:tc>
        <w:tc>
          <w:tcPr>
            <w:tcW w:w="1260" w:type="dxa"/>
            <w:tcBorders>
              <w:top w:val="single" w:sz="8" w:space="0" w:color="auto"/>
              <w:left w:val="nil"/>
              <w:bottom w:val="single" w:sz="4" w:space="0" w:color="auto"/>
              <w:right w:val="single" w:sz="4" w:space="0" w:color="auto"/>
            </w:tcBorders>
            <w:shd w:val="clear" w:color="auto" w:fill="auto"/>
            <w:noWrap/>
            <w:vAlign w:val="bottom"/>
            <w:hideMark/>
          </w:tcPr>
          <w:p w14:paraId="1BCFCE94" w14:textId="77777777" w:rsidR="00474215" w:rsidRPr="00474215" w:rsidRDefault="00474215" w:rsidP="00BB6AB4">
            <w:pPr>
              <w:spacing w:after="0" w:line="240" w:lineRule="auto"/>
              <w:jc w:val="both"/>
              <w:rPr>
                <w:rFonts w:ascii="Trebuchet MS" w:eastAsia="Times New Roman" w:hAnsi="Trebuchet MS"/>
                <w:color w:val="000000"/>
                <w:sz w:val="20"/>
                <w:lang w:eastAsia="es-AR"/>
              </w:rPr>
            </w:pPr>
            <w:r w:rsidRPr="00474215">
              <w:rPr>
                <w:rFonts w:ascii="Trebuchet MS" w:eastAsia="Times New Roman" w:hAnsi="Trebuchet MS"/>
                <w:color w:val="000000"/>
                <w:sz w:val="20"/>
                <w:lang w:eastAsia="es-AR"/>
              </w:rPr>
              <w:t> </w:t>
            </w:r>
          </w:p>
        </w:tc>
        <w:tc>
          <w:tcPr>
            <w:tcW w:w="1260" w:type="dxa"/>
            <w:tcBorders>
              <w:top w:val="single" w:sz="8" w:space="0" w:color="auto"/>
              <w:left w:val="nil"/>
              <w:bottom w:val="single" w:sz="4" w:space="0" w:color="auto"/>
              <w:right w:val="single" w:sz="4" w:space="0" w:color="auto"/>
            </w:tcBorders>
            <w:shd w:val="clear" w:color="auto" w:fill="auto"/>
            <w:noWrap/>
            <w:vAlign w:val="bottom"/>
            <w:hideMark/>
          </w:tcPr>
          <w:p w14:paraId="0E34D5D1" w14:textId="77777777" w:rsidR="00474215" w:rsidRPr="00474215" w:rsidRDefault="00474215" w:rsidP="00BB6AB4">
            <w:pPr>
              <w:spacing w:after="0" w:line="240" w:lineRule="auto"/>
              <w:jc w:val="both"/>
              <w:rPr>
                <w:rFonts w:ascii="Trebuchet MS" w:eastAsia="Times New Roman" w:hAnsi="Trebuchet MS"/>
                <w:color w:val="000000"/>
                <w:sz w:val="20"/>
                <w:lang w:eastAsia="es-AR"/>
              </w:rPr>
            </w:pPr>
            <w:r w:rsidRPr="00474215">
              <w:rPr>
                <w:rFonts w:ascii="Trebuchet MS" w:eastAsia="Times New Roman" w:hAnsi="Trebuchet MS"/>
                <w:color w:val="000000"/>
                <w:sz w:val="20"/>
                <w:lang w:eastAsia="es-AR"/>
              </w:rPr>
              <w:t> </w:t>
            </w:r>
          </w:p>
        </w:tc>
        <w:tc>
          <w:tcPr>
            <w:tcW w:w="1260" w:type="dxa"/>
            <w:tcBorders>
              <w:top w:val="single" w:sz="8" w:space="0" w:color="auto"/>
              <w:left w:val="nil"/>
              <w:bottom w:val="single" w:sz="4" w:space="0" w:color="auto"/>
              <w:right w:val="single" w:sz="4" w:space="0" w:color="auto"/>
            </w:tcBorders>
            <w:shd w:val="clear" w:color="auto" w:fill="auto"/>
            <w:noWrap/>
            <w:vAlign w:val="bottom"/>
            <w:hideMark/>
          </w:tcPr>
          <w:p w14:paraId="1BFB626F" w14:textId="77777777" w:rsidR="00474215" w:rsidRPr="00474215" w:rsidRDefault="00474215" w:rsidP="00BB6AB4">
            <w:pPr>
              <w:spacing w:after="0" w:line="240" w:lineRule="auto"/>
              <w:jc w:val="both"/>
              <w:rPr>
                <w:rFonts w:ascii="Trebuchet MS" w:eastAsia="Times New Roman" w:hAnsi="Trebuchet MS"/>
                <w:color w:val="000000"/>
                <w:sz w:val="20"/>
                <w:lang w:eastAsia="es-AR"/>
              </w:rPr>
            </w:pPr>
            <w:r w:rsidRPr="00474215">
              <w:rPr>
                <w:rFonts w:ascii="Trebuchet MS" w:eastAsia="Times New Roman" w:hAnsi="Trebuchet MS"/>
                <w:color w:val="000000"/>
                <w:sz w:val="20"/>
                <w:lang w:eastAsia="es-AR"/>
              </w:rPr>
              <w:t> </w:t>
            </w:r>
          </w:p>
        </w:tc>
        <w:tc>
          <w:tcPr>
            <w:tcW w:w="1260" w:type="dxa"/>
            <w:tcBorders>
              <w:top w:val="single" w:sz="8" w:space="0" w:color="auto"/>
              <w:left w:val="nil"/>
              <w:bottom w:val="single" w:sz="4" w:space="0" w:color="auto"/>
              <w:right w:val="single" w:sz="8" w:space="0" w:color="auto"/>
            </w:tcBorders>
            <w:shd w:val="clear" w:color="auto" w:fill="auto"/>
            <w:noWrap/>
            <w:vAlign w:val="bottom"/>
            <w:hideMark/>
          </w:tcPr>
          <w:p w14:paraId="15FBF5F2" w14:textId="77777777" w:rsidR="00474215" w:rsidRPr="00474215" w:rsidRDefault="00474215" w:rsidP="00BB6AB4">
            <w:pPr>
              <w:spacing w:after="0" w:line="240" w:lineRule="auto"/>
              <w:jc w:val="both"/>
              <w:rPr>
                <w:rFonts w:ascii="Trebuchet MS" w:eastAsia="Times New Roman" w:hAnsi="Trebuchet MS"/>
                <w:color w:val="000000"/>
                <w:sz w:val="20"/>
                <w:lang w:eastAsia="es-AR"/>
              </w:rPr>
            </w:pPr>
            <w:r w:rsidRPr="00474215">
              <w:rPr>
                <w:rFonts w:ascii="Trebuchet MS" w:eastAsia="Times New Roman" w:hAnsi="Trebuchet MS"/>
                <w:color w:val="000000"/>
                <w:sz w:val="20"/>
                <w:lang w:eastAsia="es-AR"/>
              </w:rPr>
              <w:t> </w:t>
            </w:r>
          </w:p>
        </w:tc>
      </w:tr>
      <w:tr w:rsidR="00474215" w:rsidRPr="00474215" w14:paraId="448F62E9" w14:textId="77777777" w:rsidTr="00474215">
        <w:trPr>
          <w:trHeight w:val="300"/>
        </w:trPr>
        <w:tc>
          <w:tcPr>
            <w:tcW w:w="2240" w:type="dxa"/>
            <w:tcBorders>
              <w:top w:val="nil"/>
              <w:left w:val="single" w:sz="8" w:space="0" w:color="auto"/>
              <w:bottom w:val="single" w:sz="4" w:space="0" w:color="auto"/>
              <w:right w:val="nil"/>
            </w:tcBorders>
            <w:shd w:val="clear" w:color="auto" w:fill="auto"/>
            <w:noWrap/>
            <w:vAlign w:val="bottom"/>
            <w:hideMark/>
          </w:tcPr>
          <w:p w14:paraId="562F18DD" w14:textId="77777777" w:rsidR="00474215" w:rsidRPr="00474215" w:rsidRDefault="00474215" w:rsidP="00BB6AB4">
            <w:pPr>
              <w:spacing w:after="0" w:line="240" w:lineRule="auto"/>
              <w:jc w:val="both"/>
              <w:rPr>
                <w:rFonts w:ascii="Trebuchet MS" w:eastAsia="Times New Roman" w:hAnsi="Trebuchet MS"/>
                <w:color w:val="000000"/>
                <w:sz w:val="20"/>
                <w:lang w:eastAsia="es-AR"/>
              </w:rPr>
            </w:pPr>
            <w:r w:rsidRPr="00474215">
              <w:rPr>
                <w:rFonts w:ascii="Trebuchet MS" w:eastAsia="Times New Roman" w:hAnsi="Trebuchet MS"/>
                <w:color w:val="000000"/>
                <w:sz w:val="20"/>
                <w:lang w:eastAsia="es-AR"/>
              </w:rPr>
              <w:t>show ip route</w:t>
            </w:r>
          </w:p>
        </w:tc>
        <w:tc>
          <w:tcPr>
            <w:tcW w:w="1260" w:type="dxa"/>
            <w:tcBorders>
              <w:top w:val="nil"/>
              <w:left w:val="single" w:sz="8" w:space="0" w:color="auto"/>
              <w:bottom w:val="single" w:sz="4" w:space="0" w:color="auto"/>
              <w:right w:val="single" w:sz="4" w:space="0" w:color="auto"/>
            </w:tcBorders>
            <w:shd w:val="clear" w:color="auto" w:fill="auto"/>
            <w:noWrap/>
            <w:vAlign w:val="bottom"/>
            <w:hideMark/>
          </w:tcPr>
          <w:p w14:paraId="67D9C34E" w14:textId="77777777" w:rsidR="00474215" w:rsidRPr="00474215" w:rsidRDefault="00474215" w:rsidP="00BB6AB4">
            <w:pPr>
              <w:spacing w:after="0" w:line="240" w:lineRule="auto"/>
              <w:jc w:val="both"/>
              <w:rPr>
                <w:rFonts w:ascii="Trebuchet MS" w:eastAsia="Times New Roman" w:hAnsi="Trebuchet MS"/>
                <w:color w:val="000000"/>
                <w:sz w:val="20"/>
                <w:lang w:eastAsia="es-AR"/>
              </w:rPr>
            </w:pPr>
            <w:r w:rsidRPr="00474215">
              <w:rPr>
                <w:rFonts w:ascii="Trebuchet MS" w:eastAsia="Times New Roman" w:hAnsi="Trebuchet MS"/>
                <w:color w:val="000000"/>
                <w:sz w:val="20"/>
                <w:lang w:eastAsia="es-AR"/>
              </w:rPr>
              <w:t> </w:t>
            </w:r>
          </w:p>
        </w:tc>
        <w:tc>
          <w:tcPr>
            <w:tcW w:w="1260" w:type="dxa"/>
            <w:tcBorders>
              <w:top w:val="nil"/>
              <w:left w:val="nil"/>
              <w:bottom w:val="single" w:sz="4" w:space="0" w:color="auto"/>
              <w:right w:val="single" w:sz="4" w:space="0" w:color="auto"/>
            </w:tcBorders>
            <w:shd w:val="clear" w:color="auto" w:fill="auto"/>
            <w:noWrap/>
            <w:vAlign w:val="bottom"/>
            <w:hideMark/>
          </w:tcPr>
          <w:p w14:paraId="28266C31" w14:textId="77777777" w:rsidR="00474215" w:rsidRPr="00474215" w:rsidRDefault="00474215" w:rsidP="00BB6AB4">
            <w:pPr>
              <w:spacing w:after="0" w:line="240" w:lineRule="auto"/>
              <w:jc w:val="both"/>
              <w:rPr>
                <w:rFonts w:ascii="Trebuchet MS" w:eastAsia="Times New Roman" w:hAnsi="Trebuchet MS"/>
                <w:color w:val="000000"/>
                <w:sz w:val="20"/>
                <w:lang w:eastAsia="es-AR"/>
              </w:rPr>
            </w:pPr>
            <w:r w:rsidRPr="00474215">
              <w:rPr>
                <w:rFonts w:ascii="Trebuchet MS" w:eastAsia="Times New Roman" w:hAnsi="Trebuchet MS"/>
                <w:color w:val="000000"/>
                <w:sz w:val="20"/>
                <w:lang w:eastAsia="es-AR"/>
              </w:rPr>
              <w:t> </w:t>
            </w:r>
          </w:p>
        </w:tc>
        <w:tc>
          <w:tcPr>
            <w:tcW w:w="1260" w:type="dxa"/>
            <w:tcBorders>
              <w:top w:val="nil"/>
              <w:left w:val="nil"/>
              <w:bottom w:val="single" w:sz="4" w:space="0" w:color="auto"/>
              <w:right w:val="single" w:sz="4" w:space="0" w:color="auto"/>
            </w:tcBorders>
            <w:shd w:val="clear" w:color="auto" w:fill="auto"/>
            <w:noWrap/>
            <w:vAlign w:val="bottom"/>
            <w:hideMark/>
          </w:tcPr>
          <w:p w14:paraId="65115A02" w14:textId="77777777" w:rsidR="00474215" w:rsidRPr="00474215" w:rsidRDefault="00474215" w:rsidP="00BB6AB4">
            <w:pPr>
              <w:spacing w:after="0" w:line="240" w:lineRule="auto"/>
              <w:jc w:val="both"/>
              <w:rPr>
                <w:rFonts w:ascii="Trebuchet MS" w:eastAsia="Times New Roman" w:hAnsi="Trebuchet MS"/>
                <w:color w:val="000000"/>
                <w:sz w:val="20"/>
                <w:lang w:eastAsia="es-AR"/>
              </w:rPr>
            </w:pPr>
            <w:r w:rsidRPr="00474215">
              <w:rPr>
                <w:rFonts w:ascii="Trebuchet MS" w:eastAsia="Times New Roman" w:hAnsi="Trebuchet MS"/>
                <w:color w:val="000000"/>
                <w:sz w:val="20"/>
                <w:lang w:eastAsia="es-AR"/>
              </w:rPr>
              <w:t> </w:t>
            </w:r>
          </w:p>
        </w:tc>
        <w:tc>
          <w:tcPr>
            <w:tcW w:w="1260" w:type="dxa"/>
            <w:tcBorders>
              <w:top w:val="nil"/>
              <w:left w:val="nil"/>
              <w:bottom w:val="single" w:sz="4" w:space="0" w:color="auto"/>
              <w:right w:val="single" w:sz="4" w:space="0" w:color="auto"/>
            </w:tcBorders>
            <w:shd w:val="clear" w:color="auto" w:fill="auto"/>
            <w:noWrap/>
            <w:vAlign w:val="bottom"/>
            <w:hideMark/>
          </w:tcPr>
          <w:p w14:paraId="65B6E022" w14:textId="77777777" w:rsidR="00474215" w:rsidRPr="00474215" w:rsidRDefault="00474215" w:rsidP="00BB6AB4">
            <w:pPr>
              <w:spacing w:after="0" w:line="240" w:lineRule="auto"/>
              <w:jc w:val="both"/>
              <w:rPr>
                <w:rFonts w:ascii="Trebuchet MS" w:eastAsia="Times New Roman" w:hAnsi="Trebuchet MS"/>
                <w:color w:val="000000"/>
                <w:sz w:val="20"/>
                <w:lang w:eastAsia="es-AR"/>
              </w:rPr>
            </w:pPr>
            <w:r w:rsidRPr="00474215">
              <w:rPr>
                <w:rFonts w:ascii="Trebuchet MS" w:eastAsia="Times New Roman" w:hAnsi="Trebuchet MS"/>
                <w:color w:val="000000"/>
                <w:sz w:val="20"/>
                <w:lang w:eastAsia="es-AR"/>
              </w:rPr>
              <w:t> </w:t>
            </w:r>
          </w:p>
        </w:tc>
        <w:tc>
          <w:tcPr>
            <w:tcW w:w="1260" w:type="dxa"/>
            <w:tcBorders>
              <w:top w:val="nil"/>
              <w:left w:val="nil"/>
              <w:bottom w:val="single" w:sz="4" w:space="0" w:color="auto"/>
              <w:right w:val="single" w:sz="4" w:space="0" w:color="auto"/>
            </w:tcBorders>
            <w:shd w:val="clear" w:color="auto" w:fill="auto"/>
            <w:noWrap/>
            <w:vAlign w:val="bottom"/>
            <w:hideMark/>
          </w:tcPr>
          <w:p w14:paraId="33C15749" w14:textId="77777777" w:rsidR="00474215" w:rsidRPr="00474215" w:rsidRDefault="00474215" w:rsidP="00BB6AB4">
            <w:pPr>
              <w:spacing w:after="0" w:line="240" w:lineRule="auto"/>
              <w:jc w:val="both"/>
              <w:rPr>
                <w:rFonts w:ascii="Trebuchet MS" w:eastAsia="Times New Roman" w:hAnsi="Trebuchet MS"/>
                <w:color w:val="000000"/>
                <w:sz w:val="20"/>
                <w:lang w:eastAsia="es-AR"/>
              </w:rPr>
            </w:pPr>
            <w:r w:rsidRPr="00474215">
              <w:rPr>
                <w:rFonts w:ascii="Trebuchet MS" w:eastAsia="Times New Roman" w:hAnsi="Trebuchet MS"/>
                <w:color w:val="000000"/>
                <w:sz w:val="20"/>
                <w:lang w:eastAsia="es-AR"/>
              </w:rPr>
              <w:t> </w:t>
            </w:r>
          </w:p>
        </w:tc>
        <w:tc>
          <w:tcPr>
            <w:tcW w:w="1260" w:type="dxa"/>
            <w:tcBorders>
              <w:top w:val="nil"/>
              <w:left w:val="nil"/>
              <w:bottom w:val="single" w:sz="4" w:space="0" w:color="auto"/>
              <w:right w:val="single" w:sz="8" w:space="0" w:color="auto"/>
            </w:tcBorders>
            <w:shd w:val="clear" w:color="auto" w:fill="auto"/>
            <w:noWrap/>
            <w:vAlign w:val="bottom"/>
            <w:hideMark/>
          </w:tcPr>
          <w:p w14:paraId="1B3E6AAE" w14:textId="77777777" w:rsidR="00474215" w:rsidRPr="00474215" w:rsidRDefault="00474215" w:rsidP="00BB6AB4">
            <w:pPr>
              <w:spacing w:after="0" w:line="240" w:lineRule="auto"/>
              <w:jc w:val="both"/>
              <w:rPr>
                <w:rFonts w:ascii="Trebuchet MS" w:eastAsia="Times New Roman" w:hAnsi="Trebuchet MS"/>
                <w:color w:val="000000"/>
                <w:sz w:val="20"/>
                <w:lang w:eastAsia="es-AR"/>
              </w:rPr>
            </w:pPr>
            <w:r w:rsidRPr="00474215">
              <w:rPr>
                <w:rFonts w:ascii="Trebuchet MS" w:eastAsia="Times New Roman" w:hAnsi="Trebuchet MS"/>
                <w:color w:val="000000"/>
                <w:sz w:val="20"/>
                <w:lang w:eastAsia="es-AR"/>
              </w:rPr>
              <w:t> </w:t>
            </w:r>
          </w:p>
        </w:tc>
      </w:tr>
      <w:tr w:rsidR="00474215" w:rsidRPr="00474215" w14:paraId="55AE285A" w14:textId="77777777" w:rsidTr="00474215">
        <w:trPr>
          <w:trHeight w:val="300"/>
        </w:trPr>
        <w:tc>
          <w:tcPr>
            <w:tcW w:w="2240" w:type="dxa"/>
            <w:tcBorders>
              <w:top w:val="nil"/>
              <w:left w:val="single" w:sz="8" w:space="0" w:color="auto"/>
              <w:bottom w:val="single" w:sz="4" w:space="0" w:color="auto"/>
              <w:right w:val="nil"/>
            </w:tcBorders>
            <w:shd w:val="clear" w:color="auto" w:fill="auto"/>
            <w:noWrap/>
            <w:vAlign w:val="bottom"/>
            <w:hideMark/>
          </w:tcPr>
          <w:p w14:paraId="4BD26C58" w14:textId="77777777" w:rsidR="00474215" w:rsidRPr="00474215" w:rsidRDefault="00474215" w:rsidP="00BB6AB4">
            <w:pPr>
              <w:spacing w:after="0" w:line="240" w:lineRule="auto"/>
              <w:jc w:val="both"/>
              <w:rPr>
                <w:rFonts w:ascii="Trebuchet MS" w:eastAsia="Times New Roman" w:hAnsi="Trebuchet MS"/>
                <w:color w:val="000000"/>
                <w:sz w:val="20"/>
                <w:lang w:eastAsia="es-AR"/>
              </w:rPr>
            </w:pPr>
            <w:r w:rsidRPr="00474215">
              <w:rPr>
                <w:rFonts w:ascii="Trebuchet MS" w:eastAsia="Times New Roman" w:hAnsi="Trebuchet MS"/>
                <w:color w:val="000000"/>
                <w:sz w:val="20"/>
                <w:lang w:eastAsia="es-AR"/>
              </w:rPr>
              <w:t>show ip protocol</w:t>
            </w:r>
          </w:p>
        </w:tc>
        <w:tc>
          <w:tcPr>
            <w:tcW w:w="1260" w:type="dxa"/>
            <w:tcBorders>
              <w:top w:val="nil"/>
              <w:left w:val="single" w:sz="8" w:space="0" w:color="auto"/>
              <w:bottom w:val="single" w:sz="4" w:space="0" w:color="auto"/>
              <w:right w:val="single" w:sz="4" w:space="0" w:color="auto"/>
            </w:tcBorders>
            <w:shd w:val="clear" w:color="auto" w:fill="auto"/>
            <w:noWrap/>
            <w:vAlign w:val="bottom"/>
            <w:hideMark/>
          </w:tcPr>
          <w:p w14:paraId="629354CB" w14:textId="77777777" w:rsidR="00474215" w:rsidRPr="00474215" w:rsidRDefault="00474215" w:rsidP="00BB6AB4">
            <w:pPr>
              <w:spacing w:after="0" w:line="240" w:lineRule="auto"/>
              <w:jc w:val="both"/>
              <w:rPr>
                <w:rFonts w:ascii="Trebuchet MS" w:eastAsia="Times New Roman" w:hAnsi="Trebuchet MS"/>
                <w:color w:val="000000"/>
                <w:sz w:val="20"/>
                <w:lang w:eastAsia="es-AR"/>
              </w:rPr>
            </w:pPr>
            <w:r w:rsidRPr="00474215">
              <w:rPr>
                <w:rFonts w:ascii="Trebuchet MS" w:eastAsia="Times New Roman" w:hAnsi="Trebuchet MS"/>
                <w:color w:val="000000"/>
                <w:sz w:val="20"/>
                <w:lang w:eastAsia="es-AR"/>
              </w:rPr>
              <w:t> </w:t>
            </w:r>
          </w:p>
        </w:tc>
        <w:tc>
          <w:tcPr>
            <w:tcW w:w="1260" w:type="dxa"/>
            <w:tcBorders>
              <w:top w:val="nil"/>
              <w:left w:val="nil"/>
              <w:bottom w:val="single" w:sz="4" w:space="0" w:color="auto"/>
              <w:right w:val="single" w:sz="4" w:space="0" w:color="auto"/>
            </w:tcBorders>
            <w:shd w:val="clear" w:color="auto" w:fill="auto"/>
            <w:noWrap/>
            <w:vAlign w:val="bottom"/>
            <w:hideMark/>
          </w:tcPr>
          <w:p w14:paraId="4928CE01" w14:textId="77777777" w:rsidR="00474215" w:rsidRPr="00474215" w:rsidRDefault="00474215" w:rsidP="00BB6AB4">
            <w:pPr>
              <w:spacing w:after="0" w:line="240" w:lineRule="auto"/>
              <w:jc w:val="both"/>
              <w:rPr>
                <w:rFonts w:ascii="Trebuchet MS" w:eastAsia="Times New Roman" w:hAnsi="Trebuchet MS"/>
                <w:color w:val="000000"/>
                <w:sz w:val="20"/>
                <w:lang w:eastAsia="es-AR"/>
              </w:rPr>
            </w:pPr>
            <w:r w:rsidRPr="00474215">
              <w:rPr>
                <w:rFonts w:ascii="Trebuchet MS" w:eastAsia="Times New Roman" w:hAnsi="Trebuchet MS"/>
                <w:color w:val="000000"/>
                <w:sz w:val="20"/>
                <w:lang w:eastAsia="es-AR"/>
              </w:rPr>
              <w:t> </w:t>
            </w:r>
          </w:p>
        </w:tc>
        <w:tc>
          <w:tcPr>
            <w:tcW w:w="1260" w:type="dxa"/>
            <w:tcBorders>
              <w:top w:val="nil"/>
              <w:left w:val="nil"/>
              <w:bottom w:val="single" w:sz="4" w:space="0" w:color="auto"/>
              <w:right w:val="single" w:sz="4" w:space="0" w:color="auto"/>
            </w:tcBorders>
            <w:shd w:val="clear" w:color="auto" w:fill="auto"/>
            <w:noWrap/>
            <w:vAlign w:val="bottom"/>
            <w:hideMark/>
          </w:tcPr>
          <w:p w14:paraId="3D73E989" w14:textId="77777777" w:rsidR="00474215" w:rsidRPr="00474215" w:rsidRDefault="00474215" w:rsidP="00BB6AB4">
            <w:pPr>
              <w:spacing w:after="0" w:line="240" w:lineRule="auto"/>
              <w:jc w:val="both"/>
              <w:rPr>
                <w:rFonts w:ascii="Trebuchet MS" w:eastAsia="Times New Roman" w:hAnsi="Trebuchet MS"/>
                <w:color w:val="000000"/>
                <w:sz w:val="20"/>
                <w:lang w:eastAsia="es-AR"/>
              </w:rPr>
            </w:pPr>
            <w:r w:rsidRPr="00474215">
              <w:rPr>
                <w:rFonts w:ascii="Trebuchet MS" w:eastAsia="Times New Roman" w:hAnsi="Trebuchet MS"/>
                <w:color w:val="000000"/>
                <w:sz w:val="20"/>
                <w:lang w:eastAsia="es-AR"/>
              </w:rPr>
              <w:t> </w:t>
            </w:r>
          </w:p>
        </w:tc>
        <w:tc>
          <w:tcPr>
            <w:tcW w:w="1260" w:type="dxa"/>
            <w:tcBorders>
              <w:top w:val="nil"/>
              <w:left w:val="nil"/>
              <w:bottom w:val="single" w:sz="4" w:space="0" w:color="auto"/>
              <w:right w:val="single" w:sz="4" w:space="0" w:color="auto"/>
            </w:tcBorders>
            <w:shd w:val="clear" w:color="auto" w:fill="auto"/>
            <w:noWrap/>
            <w:vAlign w:val="bottom"/>
            <w:hideMark/>
          </w:tcPr>
          <w:p w14:paraId="22D2F933" w14:textId="77777777" w:rsidR="00474215" w:rsidRPr="00474215" w:rsidRDefault="00474215" w:rsidP="00BB6AB4">
            <w:pPr>
              <w:spacing w:after="0" w:line="240" w:lineRule="auto"/>
              <w:jc w:val="both"/>
              <w:rPr>
                <w:rFonts w:ascii="Trebuchet MS" w:eastAsia="Times New Roman" w:hAnsi="Trebuchet MS"/>
                <w:color w:val="000000"/>
                <w:sz w:val="20"/>
                <w:lang w:eastAsia="es-AR"/>
              </w:rPr>
            </w:pPr>
            <w:r w:rsidRPr="00474215">
              <w:rPr>
                <w:rFonts w:ascii="Trebuchet MS" w:eastAsia="Times New Roman" w:hAnsi="Trebuchet MS"/>
                <w:color w:val="000000"/>
                <w:sz w:val="20"/>
                <w:lang w:eastAsia="es-AR"/>
              </w:rPr>
              <w:t> </w:t>
            </w:r>
          </w:p>
        </w:tc>
        <w:tc>
          <w:tcPr>
            <w:tcW w:w="1260" w:type="dxa"/>
            <w:tcBorders>
              <w:top w:val="nil"/>
              <w:left w:val="nil"/>
              <w:bottom w:val="single" w:sz="4" w:space="0" w:color="auto"/>
              <w:right w:val="single" w:sz="4" w:space="0" w:color="auto"/>
            </w:tcBorders>
            <w:shd w:val="clear" w:color="auto" w:fill="auto"/>
            <w:noWrap/>
            <w:vAlign w:val="bottom"/>
            <w:hideMark/>
          </w:tcPr>
          <w:p w14:paraId="12AED77F" w14:textId="77777777" w:rsidR="00474215" w:rsidRPr="00474215" w:rsidRDefault="00474215" w:rsidP="00BB6AB4">
            <w:pPr>
              <w:spacing w:after="0" w:line="240" w:lineRule="auto"/>
              <w:jc w:val="both"/>
              <w:rPr>
                <w:rFonts w:ascii="Trebuchet MS" w:eastAsia="Times New Roman" w:hAnsi="Trebuchet MS"/>
                <w:color w:val="000000"/>
                <w:sz w:val="20"/>
                <w:lang w:eastAsia="es-AR"/>
              </w:rPr>
            </w:pPr>
            <w:r w:rsidRPr="00474215">
              <w:rPr>
                <w:rFonts w:ascii="Trebuchet MS" w:eastAsia="Times New Roman" w:hAnsi="Trebuchet MS"/>
                <w:color w:val="000000"/>
                <w:sz w:val="20"/>
                <w:lang w:eastAsia="es-AR"/>
              </w:rPr>
              <w:t> </w:t>
            </w:r>
          </w:p>
        </w:tc>
        <w:tc>
          <w:tcPr>
            <w:tcW w:w="1260" w:type="dxa"/>
            <w:tcBorders>
              <w:top w:val="nil"/>
              <w:left w:val="nil"/>
              <w:bottom w:val="single" w:sz="4" w:space="0" w:color="auto"/>
              <w:right w:val="single" w:sz="8" w:space="0" w:color="auto"/>
            </w:tcBorders>
            <w:shd w:val="clear" w:color="auto" w:fill="auto"/>
            <w:noWrap/>
            <w:vAlign w:val="bottom"/>
            <w:hideMark/>
          </w:tcPr>
          <w:p w14:paraId="588DDEEE" w14:textId="77777777" w:rsidR="00474215" w:rsidRPr="00474215" w:rsidRDefault="00474215" w:rsidP="00BB6AB4">
            <w:pPr>
              <w:spacing w:after="0" w:line="240" w:lineRule="auto"/>
              <w:jc w:val="both"/>
              <w:rPr>
                <w:rFonts w:ascii="Trebuchet MS" w:eastAsia="Times New Roman" w:hAnsi="Trebuchet MS"/>
                <w:color w:val="000000"/>
                <w:sz w:val="20"/>
                <w:lang w:eastAsia="es-AR"/>
              </w:rPr>
            </w:pPr>
            <w:r w:rsidRPr="00474215">
              <w:rPr>
                <w:rFonts w:ascii="Trebuchet MS" w:eastAsia="Times New Roman" w:hAnsi="Trebuchet MS"/>
                <w:color w:val="000000"/>
                <w:sz w:val="20"/>
                <w:lang w:eastAsia="es-AR"/>
              </w:rPr>
              <w:t> </w:t>
            </w:r>
          </w:p>
        </w:tc>
      </w:tr>
      <w:tr w:rsidR="00474215" w:rsidRPr="00474215" w14:paraId="529A001B" w14:textId="77777777" w:rsidTr="00474215">
        <w:trPr>
          <w:trHeight w:val="300"/>
        </w:trPr>
        <w:tc>
          <w:tcPr>
            <w:tcW w:w="2240" w:type="dxa"/>
            <w:tcBorders>
              <w:top w:val="nil"/>
              <w:left w:val="single" w:sz="8" w:space="0" w:color="auto"/>
              <w:bottom w:val="single" w:sz="4" w:space="0" w:color="auto"/>
              <w:right w:val="nil"/>
            </w:tcBorders>
            <w:shd w:val="clear" w:color="auto" w:fill="auto"/>
            <w:noWrap/>
            <w:vAlign w:val="bottom"/>
            <w:hideMark/>
          </w:tcPr>
          <w:p w14:paraId="154EE103" w14:textId="77777777" w:rsidR="00474215" w:rsidRPr="00474215" w:rsidRDefault="00474215" w:rsidP="00BB6AB4">
            <w:pPr>
              <w:spacing w:after="0" w:line="240" w:lineRule="auto"/>
              <w:jc w:val="both"/>
              <w:rPr>
                <w:rFonts w:ascii="Trebuchet MS" w:eastAsia="Times New Roman" w:hAnsi="Trebuchet MS"/>
                <w:color w:val="000000"/>
                <w:sz w:val="20"/>
                <w:lang w:eastAsia="es-AR"/>
              </w:rPr>
            </w:pPr>
            <w:r w:rsidRPr="00474215">
              <w:rPr>
                <w:rFonts w:ascii="Trebuchet MS" w:eastAsia="Times New Roman" w:hAnsi="Trebuchet MS"/>
                <w:color w:val="000000"/>
                <w:sz w:val="20"/>
                <w:lang w:eastAsia="es-AR"/>
              </w:rPr>
              <w:t>show ip interface brief</w:t>
            </w:r>
          </w:p>
        </w:tc>
        <w:tc>
          <w:tcPr>
            <w:tcW w:w="1260" w:type="dxa"/>
            <w:tcBorders>
              <w:top w:val="nil"/>
              <w:left w:val="single" w:sz="8" w:space="0" w:color="auto"/>
              <w:bottom w:val="single" w:sz="4" w:space="0" w:color="auto"/>
              <w:right w:val="single" w:sz="4" w:space="0" w:color="auto"/>
            </w:tcBorders>
            <w:shd w:val="clear" w:color="auto" w:fill="auto"/>
            <w:noWrap/>
            <w:vAlign w:val="bottom"/>
            <w:hideMark/>
          </w:tcPr>
          <w:p w14:paraId="0E1ADB2D" w14:textId="77777777" w:rsidR="00474215" w:rsidRPr="00474215" w:rsidRDefault="00474215" w:rsidP="00BB6AB4">
            <w:pPr>
              <w:spacing w:after="0" w:line="240" w:lineRule="auto"/>
              <w:jc w:val="both"/>
              <w:rPr>
                <w:rFonts w:ascii="Trebuchet MS" w:eastAsia="Times New Roman" w:hAnsi="Trebuchet MS"/>
                <w:color w:val="000000"/>
                <w:sz w:val="20"/>
                <w:lang w:eastAsia="es-AR"/>
              </w:rPr>
            </w:pPr>
            <w:r w:rsidRPr="00474215">
              <w:rPr>
                <w:rFonts w:ascii="Trebuchet MS" w:eastAsia="Times New Roman" w:hAnsi="Trebuchet MS"/>
                <w:color w:val="000000"/>
                <w:sz w:val="20"/>
                <w:lang w:eastAsia="es-AR"/>
              </w:rPr>
              <w:t> </w:t>
            </w:r>
          </w:p>
        </w:tc>
        <w:tc>
          <w:tcPr>
            <w:tcW w:w="1260" w:type="dxa"/>
            <w:tcBorders>
              <w:top w:val="nil"/>
              <w:left w:val="nil"/>
              <w:bottom w:val="single" w:sz="4" w:space="0" w:color="auto"/>
              <w:right w:val="single" w:sz="4" w:space="0" w:color="auto"/>
            </w:tcBorders>
            <w:shd w:val="clear" w:color="auto" w:fill="auto"/>
            <w:noWrap/>
            <w:vAlign w:val="bottom"/>
            <w:hideMark/>
          </w:tcPr>
          <w:p w14:paraId="375711D5" w14:textId="77777777" w:rsidR="00474215" w:rsidRPr="00474215" w:rsidRDefault="00474215" w:rsidP="00BB6AB4">
            <w:pPr>
              <w:spacing w:after="0" w:line="240" w:lineRule="auto"/>
              <w:jc w:val="both"/>
              <w:rPr>
                <w:rFonts w:ascii="Trebuchet MS" w:eastAsia="Times New Roman" w:hAnsi="Trebuchet MS"/>
                <w:color w:val="000000"/>
                <w:sz w:val="20"/>
                <w:lang w:eastAsia="es-AR"/>
              </w:rPr>
            </w:pPr>
            <w:r w:rsidRPr="00474215">
              <w:rPr>
                <w:rFonts w:ascii="Trebuchet MS" w:eastAsia="Times New Roman" w:hAnsi="Trebuchet MS"/>
                <w:color w:val="000000"/>
                <w:sz w:val="20"/>
                <w:lang w:eastAsia="es-AR"/>
              </w:rPr>
              <w:t> </w:t>
            </w:r>
          </w:p>
        </w:tc>
        <w:tc>
          <w:tcPr>
            <w:tcW w:w="1260" w:type="dxa"/>
            <w:tcBorders>
              <w:top w:val="nil"/>
              <w:left w:val="nil"/>
              <w:bottom w:val="single" w:sz="4" w:space="0" w:color="auto"/>
              <w:right w:val="single" w:sz="4" w:space="0" w:color="auto"/>
            </w:tcBorders>
            <w:shd w:val="clear" w:color="auto" w:fill="auto"/>
            <w:noWrap/>
            <w:vAlign w:val="bottom"/>
            <w:hideMark/>
          </w:tcPr>
          <w:p w14:paraId="2253F2F8" w14:textId="77777777" w:rsidR="00474215" w:rsidRPr="00474215" w:rsidRDefault="00474215" w:rsidP="00BB6AB4">
            <w:pPr>
              <w:spacing w:after="0" w:line="240" w:lineRule="auto"/>
              <w:jc w:val="both"/>
              <w:rPr>
                <w:rFonts w:ascii="Trebuchet MS" w:eastAsia="Times New Roman" w:hAnsi="Trebuchet MS"/>
                <w:color w:val="000000"/>
                <w:sz w:val="20"/>
                <w:lang w:eastAsia="es-AR"/>
              </w:rPr>
            </w:pPr>
            <w:r w:rsidRPr="00474215">
              <w:rPr>
                <w:rFonts w:ascii="Trebuchet MS" w:eastAsia="Times New Roman" w:hAnsi="Trebuchet MS"/>
                <w:color w:val="000000"/>
                <w:sz w:val="20"/>
                <w:lang w:eastAsia="es-AR"/>
              </w:rPr>
              <w:t> </w:t>
            </w:r>
          </w:p>
        </w:tc>
        <w:tc>
          <w:tcPr>
            <w:tcW w:w="1260" w:type="dxa"/>
            <w:tcBorders>
              <w:top w:val="nil"/>
              <w:left w:val="nil"/>
              <w:bottom w:val="single" w:sz="4" w:space="0" w:color="auto"/>
              <w:right w:val="single" w:sz="4" w:space="0" w:color="auto"/>
            </w:tcBorders>
            <w:shd w:val="clear" w:color="auto" w:fill="auto"/>
            <w:noWrap/>
            <w:vAlign w:val="bottom"/>
            <w:hideMark/>
          </w:tcPr>
          <w:p w14:paraId="099CDEBA" w14:textId="77777777" w:rsidR="00474215" w:rsidRPr="00474215" w:rsidRDefault="00474215" w:rsidP="00BB6AB4">
            <w:pPr>
              <w:spacing w:after="0" w:line="240" w:lineRule="auto"/>
              <w:jc w:val="both"/>
              <w:rPr>
                <w:rFonts w:ascii="Trebuchet MS" w:eastAsia="Times New Roman" w:hAnsi="Trebuchet MS"/>
                <w:color w:val="000000"/>
                <w:sz w:val="20"/>
                <w:lang w:eastAsia="es-AR"/>
              </w:rPr>
            </w:pPr>
            <w:r w:rsidRPr="00474215">
              <w:rPr>
                <w:rFonts w:ascii="Trebuchet MS" w:eastAsia="Times New Roman" w:hAnsi="Trebuchet MS"/>
                <w:color w:val="000000"/>
                <w:sz w:val="20"/>
                <w:lang w:eastAsia="es-AR"/>
              </w:rPr>
              <w:t> </w:t>
            </w:r>
          </w:p>
        </w:tc>
        <w:tc>
          <w:tcPr>
            <w:tcW w:w="1260" w:type="dxa"/>
            <w:tcBorders>
              <w:top w:val="nil"/>
              <w:left w:val="nil"/>
              <w:bottom w:val="single" w:sz="4" w:space="0" w:color="auto"/>
              <w:right w:val="single" w:sz="4" w:space="0" w:color="auto"/>
            </w:tcBorders>
            <w:shd w:val="clear" w:color="auto" w:fill="auto"/>
            <w:noWrap/>
            <w:vAlign w:val="bottom"/>
            <w:hideMark/>
          </w:tcPr>
          <w:p w14:paraId="621935BF" w14:textId="77777777" w:rsidR="00474215" w:rsidRPr="00474215" w:rsidRDefault="00474215" w:rsidP="00BB6AB4">
            <w:pPr>
              <w:spacing w:after="0" w:line="240" w:lineRule="auto"/>
              <w:jc w:val="both"/>
              <w:rPr>
                <w:rFonts w:ascii="Trebuchet MS" w:eastAsia="Times New Roman" w:hAnsi="Trebuchet MS"/>
                <w:color w:val="000000"/>
                <w:sz w:val="20"/>
                <w:lang w:eastAsia="es-AR"/>
              </w:rPr>
            </w:pPr>
            <w:r w:rsidRPr="00474215">
              <w:rPr>
                <w:rFonts w:ascii="Trebuchet MS" w:eastAsia="Times New Roman" w:hAnsi="Trebuchet MS"/>
                <w:color w:val="000000"/>
                <w:sz w:val="20"/>
                <w:lang w:eastAsia="es-AR"/>
              </w:rPr>
              <w:t> </w:t>
            </w:r>
          </w:p>
        </w:tc>
        <w:tc>
          <w:tcPr>
            <w:tcW w:w="1260" w:type="dxa"/>
            <w:tcBorders>
              <w:top w:val="nil"/>
              <w:left w:val="nil"/>
              <w:bottom w:val="single" w:sz="4" w:space="0" w:color="auto"/>
              <w:right w:val="single" w:sz="8" w:space="0" w:color="auto"/>
            </w:tcBorders>
            <w:shd w:val="clear" w:color="auto" w:fill="auto"/>
            <w:noWrap/>
            <w:vAlign w:val="bottom"/>
            <w:hideMark/>
          </w:tcPr>
          <w:p w14:paraId="7C2FD8B8" w14:textId="77777777" w:rsidR="00474215" w:rsidRPr="00474215" w:rsidRDefault="00474215" w:rsidP="00BB6AB4">
            <w:pPr>
              <w:spacing w:after="0" w:line="240" w:lineRule="auto"/>
              <w:jc w:val="both"/>
              <w:rPr>
                <w:rFonts w:ascii="Trebuchet MS" w:eastAsia="Times New Roman" w:hAnsi="Trebuchet MS"/>
                <w:color w:val="000000"/>
                <w:sz w:val="20"/>
                <w:lang w:eastAsia="es-AR"/>
              </w:rPr>
            </w:pPr>
            <w:r w:rsidRPr="00474215">
              <w:rPr>
                <w:rFonts w:ascii="Trebuchet MS" w:eastAsia="Times New Roman" w:hAnsi="Trebuchet MS"/>
                <w:color w:val="000000"/>
                <w:sz w:val="20"/>
                <w:lang w:eastAsia="es-AR"/>
              </w:rPr>
              <w:t> </w:t>
            </w:r>
          </w:p>
        </w:tc>
      </w:tr>
      <w:tr w:rsidR="00474215" w:rsidRPr="00474215" w14:paraId="0001C89E" w14:textId="77777777" w:rsidTr="00474215">
        <w:trPr>
          <w:trHeight w:val="300"/>
        </w:trPr>
        <w:tc>
          <w:tcPr>
            <w:tcW w:w="2240" w:type="dxa"/>
            <w:tcBorders>
              <w:top w:val="nil"/>
              <w:left w:val="single" w:sz="8" w:space="0" w:color="auto"/>
              <w:bottom w:val="single" w:sz="4" w:space="0" w:color="auto"/>
              <w:right w:val="nil"/>
            </w:tcBorders>
            <w:shd w:val="clear" w:color="auto" w:fill="auto"/>
            <w:noWrap/>
            <w:vAlign w:val="bottom"/>
            <w:hideMark/>
          </w:tcPr>
          <w:p w14:paraId="7902EFFC" w14:textId="77777777" w:rsidR="00474215" w:rsidRPr="00474215" w:rsidRDefault="00474215" w:rsidP="00BB6AB4">
            <w:pPr>
              <w:spacing w:after="0" w:line="240" w:lineRule="auto"/>
              <w:jc w:val="both"/>
              <w:rPr>
                <w:rFonts w:ascii="Trebuchet MS" w:eastAsia="Times New Roman" w:hAnsi="Trebuchet MS"/>
                <w:color w:val="000000"/>
                <w:sz w:val="20"/>
                <w:lang w:eastAsia="es-AR"/>
              </w:rPr>
            </w:pPr>
            <w:r w:rsidRPr="00474215">
              <w:rPr>
                <w:rFonts w:ascii="Trebuchet MS" w:eastAsia="Times New Roman" w:hAnsi="Trebuchet MS"/>
                <w:color w:val="000000"/>
                <w:sz w:val="20"/>
                <w:lang w:eastAsia="es-AR"/>
              </w:rPr>
              <w:lastRenderedPageBreak/>
              <w:t>show version</w:t>
            </w:r>
          </w:p>
        </w:tc>
        <w:tc>
          <w:tcPr>
            <w:tcW w:w="1260" w:type="dxa"/>
            <w:tcBorders>
              <w:top w:val="nil"/>
              <w:left w:val="single" w:sz="8" w:space="0" w:color="auto"/>
              <w:bottom w:val="single" w:sz="4" w:space="0" w:color="auto"/>
              <w:right w:val="single" w:sz="4" w:space="0" w:color="auto"/>
            </w:tcBorders>
            <w:shd w:val="clear" w:color="auto" w:fill="auto"/>
            <w:noWrap/>
            <w:vAlign w:val="bottom"/>
            <w:hideMark/>
          </w:tcPr>
          <w:p w14:paraId="00BD9122" w14:textId="77777777" w:rsidR="00474215" w:rsidRPr="00474215" w:rsidRDefault="00474215" w:rsidP="00BB6AB4">
            <w:pPr>
              <w:spacing w:after="0" w:line="240" w:lineRule="auto"/>
              <w:jc w:val="both"/>
              <w:rPr>
                <w:rFonts w:ascii="Trebuchet MS" w:eastAsia="Times New Roman" w:hAnsi="Trebuchet MS"/>
                <w:color w:val="000000"/>
                <w:sz w:val="20"/>
                <w:lang w:eastAsia="es-AR"/>
              </w:rPr>
            </w:pPr>
            <w:r w:rsidRPr="00474215">
              <w:rPr>
                <w:rFonts w:ascii="Trebuchet MS" w:eastAsia="Times New Roman" w:hAnsi="Trebuchet MS"/>
                <w:color w:val="000000"/>
                <w:sz w:val="20"/>
                <w:lang w:eastAsia="es-AR"/>
              </w:rPr>
              <w:t> </w:t>
            </w:r>
          </w:p>
        </w:tc>
        <w:tc>
          <w:tcPr>
            <w:tcW w:w="1260" w:type="dxa"/>
            <w:tcBorders>
              <w:top w:val="nil"/>
              <w:left w:val="nil"/>
              <w:bottom w:val="single" w:sz="4" w:space="0" w:color="auto"/>
              <w:right w:val="single" w:sz="4" w:space="0" w:color="auto"/>
            </w:tcBorders>
            <w:shd w:val="clear" w:color="auto" w:fill="auto"/>
            <w:noWrap/>
            <w:vAlign w:val="bottom"/>
            <w:hideMark/>
          </w:tcPr>
          <w:p w14:paraId="03757F20" w14:textId="77777777" w:rsidR="00474215" w:rsidRPr="00474215" w:rsidRDefault="00474215" w:rsidP="00BB6AB4">
            <w:pPr>
              <w:spacing w:after="0" w:line="240" w:lineRule="auto"/>
              <w:jc w:val="both"/>
              <w:rPr>
                <w:rFonts w:ascii="Trebuchet MS" w:eastAsia="Times New Roman" w:hAnsi="Trebuchet MS"/>
                <w:color w:val="000000"/>
                <w:sz w:val="20"/>
                <w:lang w:eastAsia="es-AR"/>
              </w:rPr>
            </w:pPr>
            <w:r w:rsidRPr="00474215">
              <w:rPr>
                <w:rFonts w:ascii="Trebuchet MS" w:eastAsia="Times New Roman" w:hAnsi="Trebuchet MS"/>
                <w:color w:val="000000"/>
                <w:sz w:val="20"/>
                <w:lang w:eastAsia="es-AR"/>
              </w:rPr>
              <w:t> </w:t>
            </w:r>
          </w:p>
        </w:tc>
        <w:tc>
          <w:tcPr>
            <w:tcW w:w="1260" w:type="dxa"/>
            <w:tcBorders>
              <w:top w:val="nil"/>
              <w:left w:val="nil"/>
              <w:bottom w:val="single" w:sz="4" w:space="0" w:color="auto"/>
              <w:right w:val="single" w:sz="4" w:space="0" w:color="auto"/>
            </w:tcBorders>
            <w:shd w:val="clear" w:color="auto" w:fill="auto"/>
            <w:noWrap/>
            <w:vAlign w:val="bottom"/>
            <w:hideMark/>
          </w:tcPr>
          <w:p w14:paraId="4D9AA3D3" w14:textId="77777777" w:rsidR="00474215" w:rsidRPr="00474215" w:rsidRDefault="00474215" w:rsidP="00BB6AB4">
            <w:pPr>
              <w:spacing w:after="0" w:line="240" w:lineRule="auto"/>
              <w:jc w:val="both"/>
              <w:rPr>
                <w:rFonts w:ascii="Trebuchet MS" w:eastAsia="Times New Roman" w:hAnsi="Trebuchet MS"/>
                <w:color w:val="000000"/>
                <w:sz w:val="20"/>
                <w:lang w:eastAsia="es-AR"/>
              </w:rPr>
            </w:pPr>
            <w:r w:rsidRPr="00474215">
              <w:rPr>
                <w:rFonts w:ascii="Trebuchet MS" w:eastAsia="Times New Roman" w:hAnsi="Trebuchet MS"/>
                <w:color w:val="000000"/>
                <w:sz w:val="20"/>
                <w:lang w:eastAsia="es-AR"/>
              </w:rPr>
              <w:t> </w:t>
            </w:r>
          </w:p>
        </w:tc>
        <w:tc>
          <w:tcPr>
            <w:tcW w:w="1260" w:type="dxa"/>
            <w:tcBorders>
              <w:top w:val="nil"/>
              <w:left w:val="nil"/>
              <w:bottom w:val="single" w:sz="4" w:space="0" w:color="auto"/>
              <w:right w:val="single" w:sz="4" w:space="0" w:color="auto"/>
            </w:tcBorders>
            <w:shd w:val="clear" w:color="auto" w:fill="auto"/>
            <w:noWrap/>
            <w:vAlign w:val="bottom"/>
            <w:hideMark/>
          </w:tcPr>
          <w:p w14:paraId="408BB9A4" w14:textId="77777777" w:rsidR="00474215" w:rsidRPr="00474215" w:rsidRDefault="00474215" w:rsidP="00BB6AB4">
            <w:pPr>
              <w:spacing w:after="0" w:line="240" w:lineRule="auto"/>
              <w:jc w:val="both"/>
              <w:rPr>
                <w:rFonts w:ascii="Trebuchet MS" w:eastAsia="Times New Roman" w:hAnsi="Trebuchet MS"/>
                <w:color w:val="000000"/>
                <w:sz w:val="20"/>
                <w:lang w:eastAsia="es-AR"/>
              </w:rPr>
            </w:pPr>
            <w:r w:rsidRPr="00474215">
              <w:rPr>
                <w:rFonts w:ascii="Trebuchet MS" w:eastAsia="Times New Roman" w:hAnsi="Trebuchet MS"/>
                <w:color w:val="000000"/>
                <w:sz w:val="20"/>
                <w:lang w:eastAsia="es-AR"/>
              </w:rPr>
              <w:t> </w:t>
            </w:r>
          </w:p>
        </w:tc>
        <w:tc>
          <w:tcPr>
            <w:tcW w:w="1260" w:type="dxa"/>
            <w:tcBorders>
              <w:top w:val="nil"/>
              <w:left w:val="nil"/>
              <w:bottom w:val="single" w:sz="4" w:space="0" w:color="auto"/>
              <w:right w:val="single" w:sz="4" w:space="0" w:color="auto"/>
            </w:tcBorders>
            <w:shd w:val="clear" w:color="auto" w:fill="auto"/>
            <w:noWrap/>
            <w:vAlign w:val="bottom"/>
            <w:hideMark/>
          </w:tcPr>
          <w:p w14:paraId="4B5D96F4" w14:textId="77777777" w:rsidR="00474215" w:rsidRPr="00474215" w:rsidRDefault="00474215" w:rsidP="00BB6AB4">
            <w:pPr>
              <w:spacing w:after="0" w:line="240" w:lineRule="auto"/>
              <w:jc w:val="both"/>
              <w:rPr>
                <w:rFonts w:ascii="Trebuchet MS" w:eastAsia="Times New Roman" w:hAnsi="Trebuchet MS"/>
                <w:color w:val="000000"/>
                <w:sz w:val="20"/>
                <w:lang w:eastAsia="es-AR"/>
              </w:rPr>
            </w:pPr>
            <w:r w:rsidRPr="00474215">
              <w:rPr>
                <w:rFonts w:ascii="Trebuchet MS" w:eastAsia="Times New Roman" w:hAnsi="Trebuchet MS"/>
                <w:color w:val="000000"/>
                <w:sz w:val="20"/>
                <w:lang w:eastAsia="es-AR"/>
              </w:rPr>
              <w:t> </w:t>
            </w:r>
          </w:p>
        </w:tc>
        <w:tc>
          <w:tcPr>
            <w:tcW w:w="1260" w:type="dxa"/>
            <w:tcBorders>
              <w:top w:val="nil"/>
              <w:left w:val="nil"/>
              <w:bottom w:val="single" w:sz="4" w:space="0" w:color="auto"/>
              <w:right w:val="single" w:sz="8" w:space="0" w:color="auto"/>
            </w:tcBorders>
            <w:shd w:val="clear" w:color="auto" w:fill="auto"/>
            <w:noWrap/>
            <w:vAlign w:val="bottom"/>
            <w:hideMark/>
          </w:tcPr>
          <w:p w14:paraId="6074E854" w14:textId="77777777" w:rsidR="00474215" w:rsidRPr="00474215" w:rsidRDefault="00474215" w:rsidP="00BB6AB4">
            <w:pPr>
              <w:spacing w:after="0" w:line="240" w:lineRule="auto"/>
              <w:jc w:val="both"/>
              <w:rPr>
                <w:rFonts w:ascii="Trebuchet MS" w:eastAsia="Times New Roman" w:hAnsi="Trebuchet MS"/>
                <w:color w:val="000000"/>
                <w:sz w:val="20"/>
                <w:lang w:eastAsia="es-AR"/>
              </w:rPr>
            </w:pPr>
            <w:r w:rsidRPr="00474215">
              <w:rPr>
                <w:rFonts w:ascii="Trebuchet MS" w:eastAsia="Times New Roman" w:hAnsi="Trebuchet MS"/>
                <w:color w:val="000000"/>
                <w:sz w:val="20"/>
                <w:lang w:eastAsia="es-AR"/>
              </w:rPr>
              <w:t> </w:t>
            </w:r>
          </w:p>
        </w:tc>
      </w:tr>
      <w:tr w:rsidR="00474215" w:rsidRPr="00474215" w14:paraId="77F4A179" w14:textId="77777777" w:rsidTr="00474215">
        <w:trPr>
          <w:trHeight w:val="300"/>
        </w:trPr>
        <w:tc>
          <w:tcPr>
            <w:tcW w:w="2240" w:type="dxa"/>
            <w:tcBorders>
              <w:top w:val="nil"/>
              <w:left w:val="single" w:sz="8" w:space="0" w:color="auto"/>
              <w:bottom w:val="single" w:sz="4" w:space="0" w:color="auto"/>
              <w:right w:val="nil"/>
            </w:tcBorders>
            <w:shd w:val="clear" w:color="auto" w:fill="auto"/>
            <w:noWrap/>
            <w:vAlign w:val="bottom"/>
            <w:hideMark/>
          </w:tcPr>
          <w:p w14:paraId="5F7A10AA" w14:textId="77777777" w:rsidR="00474215" w:rsidRPr="00474215" w:rsidRDefault="00474215" w:rsidP="00BB6AB4">
            <w:pPr>
              <w:spacing w:after="0" w:line="240" w:lineRule="auto"/>
              <w:jc w:val="both"/>
              <w:rPr>
                <w:rFonts w:ascii="Trebuchet MS" w:eastAsia="Times New Roman" w:hAnsi="Trebuchet MS"/>
                <w:color w:val="000000"/>
                <w:sz w:val="20"/>
                <w:lang w:eastAsia="es-AR"/>
              </w:rPr>
            </w:pPr>
            <w:r w:rsidRPr="00474215">
              <w:rPr>
                <w:rFonts w:ascii="Trebuchet MS" w:eastAsia="Times New Roman" w:hAnsi="Trebuchet MS"/>
                <w:color w:val="000000"/>
                <w:sz w:val="20"/>
                <w:lang w:eastAsia="es-AR"/>
              </w:rPr>
              <w:t>show hosts</w:t>
            </w:r>
          </w:p>
        </w:tc>
        <w:tc>
          <w:tcPr>
            <w:tcW w:w="1260" w:type="dxa"/>
            <w:tcBorders>
              <w:top w:val="nil"/>
              <w:left w:val="single" w:sz="8" w:space="0" w:color="auto"/>
              <w:bottom w:val="single" w:sz="4" w:space="0" w:color="auto"/>
              <w:right w:val="single" w:sz="4" w:space="0" w:color="auto"/>
            </w:tcBorders>
            <w:shd w:val="clear" w:color="auto" w:fill="auto"/>
            <w:noWrap/>
            <w:vAlign w:val="bottom"/>
            <w:hideMark/>
          </w:tcPr>
          <w:p w14:paraId="68DE3D99" w14:textId="77777777" w:rsidR="00474215" w:rsidRPr="00474215" w:rsidRDefault="00474215" w:rsidP="00BB6AB4">
            <w:pPr>
              <w:spacing w:after="0" w:line="240" w:lineRule="auto"/>
              <w:jc w:val="both"/>
              <w:rPr>
                <w:rFonts w:ascii="Trebuchet MS" w:eastAsia="Times New Roman" w:hAnsi="Trebuchet MS"/>
                <w:color w:val="000000"/>
                <w:sz w:val="20"/>
                <w:lang w:eastAsia="es-AR"/>
              </w:rPr>
            </w:pPr>
            <w:r w:rsidRPr="00474215">
              <w:rPr>
                <w:rFonts w:ascii="Trebuchet MS" w:eastAsia="Times New Roman" w:hAnsi="Trebuchet MS"/>
                <w:color w:val="000000"/>
                <w:sz w:val="20"/>
                <w:lang w:eastAsia="es-AR"/>
              </w:rPr>
              <w:t> </w:t>
            </w:r>
          </w:p>
        </w:tc>
        <w:tc>
          <w:tcPr>
            <w:tcW w:w="1260" w:type="dxa"/>
            <w:tcBorders>
              <w:top w:val="nil"/>
              <w:left w:val="nil"/>
              <w:bottom w:val="single" w:sz="4" w:space="0" w:color="auto"/>
              <w:right w:val="single" w:sz="4" w:space="0" w:color="auto"/>
            </w:tcBorders>
            <w:shd w:val="clear" w:color="auto" w:fill="auto"/>
            <w:noWrap/>
            <w:vAlign w:val="bottom"/>
            <w:hideMark/>
          </w:tcPr>
          <w:p w14:paraId="30EDF73E" w14:textId="77777777" w:rsidR="00474215" w:rsidRPr="00474215" w:rsidRDefault="00474215" w:rsidP="00BB6AB4">
            <w:pPr>
              <w:spacing w:after="0" w:line="240" w:lineRule="auto"/>
              <w:jc w:val="both"/>
              <w:rPr>
                <w:rFonts w:ascii="Trebuchet MS" w:eastAsia="Times New Roman" w:hAnsi="Trebuchet MS"/>
                <w:color w:val="000000"/>
                <w:sz w:val="20"/>
                <w:lang w:eastAsia="es-AR"/>
              </w:rPr>
            </w:pPr>
            <w:r w:rsidRPr="00474215">
              <w:rPr>
                <w:rFonts w:ascii="Trebuchet MS" w:eastAsia="Times New Roman" w:hAnsi="Trebuchet MS"/>
                <w:color w:val="000000"/>
                <w:sz w:val="20"/>
                <w:lang w:eastAsia="es-AR"/>
              </w:rPr>
              <w:t> </w:t>
            </w:r>
          </w:p>
        </w:tc>
        <w:tc>
          <w:tcPr>
            <w:tcW w:w="1260" w:type="dxa"/>
            <w:tcBorders>
              <w:top w:val="nil"/>
              <w:left w:val="nil"/>
              <w:bottom w:val="single" w:sz="4" w:space="0" w:color="auto"/>
              <w:right w:val="single" w:sz="4" w:space="0" w:color="auto"/>
            </w:tcBorders>
            <w:shd w:val="clear" w:color="auto" w:fill="auto"/>
            <w:noWrap/>
            <w:vAlign w:val="bottom"/>
            <w:hideMark/>
          </w:tcPr>
          <w:p w14:paraId="3432C523" w14:textId="77777777" w:rsidR="00474215" w:rsidRPr="00474215" w:rsidRDefault="00474215" w:rsidP="00BB6AB4">
            <w:pPr>
              <w:spacing w:after="0" w:line="240" w:lineRule="auto"/>
              <w:jc w:val="both"/>
              <w:rPr>
                <w:rFonts w:ascii="Trebuchet MS" w:eastAsia="Times New Roman" w:hAnsi="Trebuchet MS"/>
                <w:color w:val="000000"/>
                <w:sz w:val="20"/>
                <w:lang w:eastAsia="es-AR"/>
              </w:rPr>
            </w:pPr>
            <w:r w:rsidRPr="00474215">
              <w:rPr>
                <w:rFonts w:ascii="Trebuchet MS" w:eastAsia="Times New Roman" w:hAnsi="Trebuchet MS"/>
                <w:color w:val="000000"/>
                <w:sz w:val="20"/>
                <w:lang w:eastAsia="es-AR"/>
              </w:rPr>
              <w:t> </w:t>
            </w:r>
          </w:p>
        </w:tc>
        <w:tc>
          <w:tcPr>
            <w:tcW w:w="1260" w:type="dxa"/>
            <w:tcBorders>
              <w:top w:val="nil"/>
              <w:left w:val="nil"/>
              <w:bottom w:val="single" w:sz="4" w:space="0" w:color="auto"/>
              <w:right w:val="single" w:sz="4" w:space="0" w:color="auto"/>
            </w:tcBorders>
            <w:shd w:val="clear" w:color="auto" w:fill="auto"/>
            <w:noWrap/>
            <w:vAlign w:val="bottom"/>
            <w:hideMark/>
          </w:tcPr>
          <w:p w14:paraId="1AC1B1B9" w14:textId="77777777" w:rsidR="00474215" w:rsidRPr="00474215" w:rsidRDefault="00474215" w:rsidP="00BB6AB4">
            <w:pPr>
              <w:spacing w:after="0" w:line="240" w:lineRule="auto"/>
              <w:jc w:val="both"/>
              <w:rPr>
                <w:rFonts w:ascii="Trebuchet MS" w:eastAsia="Times New Roman" w:hAnsi="Trebuchet MS"/>
                <w:color w:val="000000"/>
                <w:sz w:val="20"/>
                <w:lang w:eastAsia="es-AR"/>
              </w:rPr>
            </w:pPr>
            <w:r w:rsidRPr="00474215">
              <w:rPr>
                <w:rFonts w:ascii="Trebuchet MS" w:eastAsia="Times New Roman" w:hAnsi="Trebuchet MS"/>
                <w:color w:val="000000"/>
                <w:sz w:val="20"/>
                <w:lang w:eastAsia="es-AR"/>
              </w:rPr>
              <w:t> </w:t>
            </w:r>
          </w:p>
        </w:tc>
        <w:tc>
          <w:tcPr>
            <w:tcW w:w="1260" w:type="dxa"/>
            <w:tcBorders>
              <w:top w:val="nil"/>
              <w:left w:val="nil"/>
              <w:bottom w:val="single" w:sz="4" w:space="0" w:color="auto"/>
              <w:right w:val="single" w:sz="4" w:space="0" w:color="auto"/>
            </w:tcBorders>
            <w:shd w:val="clear" w:color="auto" w:fill="auto"/>
            <w:noWrap/>
            <w:vAlign w:val="bottom"/>
            <w:hideMark/>
          </w:tcPr>
          <w:p w14:paraId="13CBD02A" w14:textId="77777777" w:rsidR="00474215" w:rsidRPr="00474215" w:rsidRDefault="00474215" w:rsidP="00BB6AB4">
            <w:pPr>
              <w:spacing w:after="0" w:line="240" w:lineRule="auto"/>
              <w:jc w:val="both"/>
              <w:rPr>
                <w:rFonts w:ascii="Trebuchet MS" w:eastAsia="Times New Roman" w:hAnsi="Trebuchet MS"/>
                <w:color w:val="000000"/>
                <w:sz w:val="20"/>
                <w:lang w:eastAsia="es-AR"/>
              </w:rPr>
            </w:pPr>
            <w:r w:rsidRPr="00474215">
              <w:rPr>
                <w:rFonts w:ascii="Trebuchet MS" w:eastAsia="Times New Roman" w:hAnsi="Trebuchet MS"/>
                <w:color w:val="000000"/>
                <w:sz w:val="20"/>
                <w:lang w:eastAsia="es-AR"/>
              </w:rPr>
              <w:t> </w:t>
            </w:r>
          </w:p>
        </w:tc>
        <w:tc>
          <w:tcPr>
            <w:tcW w:w="1260" w:type="dxa"/>
            <w:tcBorders>
              <w:top w:val="nil"/>
              <w:left w:val="nil"/>
              <w:bottom w:val="single" w:sz="4" w:space="0" w:color="auto"/>
              <w:right w:val="single" w:sz="8" w:space="0" w:color="auto"/>
            </w:tcBorders>
            <w:shd w:val="clear" w:color="auto" w:fill="auto"/>
            <w:noWrap/>
            <w:vAlign w:val="bottom"/>
            <w:hideMark/>
          </w:tcPr>
          <w:p w14:paraId="0CFD9974" w14:textId="77777777" w:rsidR="00474215" w:rsidRPr="00474215" w:rsidRDefault="00474215" w:rsidP="00BB6AB4">
            <w:pPr>
              <w:spacing w:after="0" w:line="240" w:lineRule="auto"/>
              <w:jc w:val="both"/>
              <w:rPr>
                <w:rFonts w:ascii="Trebuchet MS" w:eastAsia="Times New Roman" w:hAnsi="Trebuchet MS"/>
                <w:color w:val="000000"/>
                <w:sz w:val="20"/>
                <w:lang w:eastAsia="es-AR"/>
              </w:rPr>
            </w:pPr>
            <w:r w:rsidRPr="00474215">
              <w:rPr>
                <w:rFonts w:ascii="Trebuchet MS" w:eastAsia="Times New Roman" w:hAnsi="Trebuchet MS"/>
                <w:color w:val="000000"/>
                <w:sz w:val="20"/>
                <w:lang w:eastAsia="es-AR"/>
              </w:rPr>
              <w:t> </w:t>
            </w:r>
          </w:p>
        </w:tc>
      </w:tr>
      <w:tr w:rsidR="00474215" w:rsidRPr="00474215" w14:paraId="748EF8BB" w14:textId="77777777" w:rsidTr="00474215">
        <w:trPr>
          <w:trHeight w:val="300"/>
        </w:trPr>
        <w:tc>
          <w:tcPr>
            <w:tcW w:w="2240" w:type="dxa"/>
            <w:tcBorders>
              <w:top w:val="nil"/>
              <w:left w:val="single" w:sz="8" w:space="0" w:color="auto"/>
              <w:bottom w:val="single" w:sz="4" w:space="0" w:color="auto"/>
              <w:right w:val="nil"/>
            </w:tcBorders>
            <w:shd w:val="clear" w:color="auto" w:fill="auto"/>
            <w:noWrap/>
            <w:vAlign w:val="bottom"/>
            <w:hideMark/>
          </w:tcPr>
          <w:p w14:paraId="7EE390D8" w14:textId="77777777" w:rsidR="00474215" w:rsidRPr="00474215" w:rsidRDefault="00474215" w:rsidP="00BB6AB4">
            <w:pPr>
              <w:spacing w:after="0" w:line="240" w:lineRule="auto"/>
              <w:jc w:val="both"/>
              <w:rPr>
                <w:rFonts w:ascii="Trebuchet MS" w:eastAsia="Times New Roman" w:hAnsi="Trebuchet MS"/>
                <w:color w:val="000000"/>
                <w:sz w:val="20"/>
                <w:lang w:eastAsia="es-AR"/>
              </w:rPr>
            </w:pPr>
            <w:r w:rsidRPr="00474215">
              <w:rPr>
                <w:rFonts w:ascii="Trebuchet MS" w:eastAsia="Times New Roman" w:hAnsi="Trebuchet MS"/>
                <w:color w:val="000000"/>
                <w:sz w:val="20"/>
                <w:lang w:eastAsia="es-AR"/>
              </w:rPr>
              <w:t>show startup-config</w:t>
            </w:r>
          </w:p>
        </w:tc>
        <w:tc>
          <w:tcPr>
            <w:tcW w:w="1260" w:type="dxa"/>
            <w:tcBorders>
              <w:top w:val="nil"/>
              <w:left w:val="single" w:sz="8" w:space="0" w:color="auto"/>
              <w:bottom w:val="single" w:sz="4" w:space="0" w:color="auto"/>
              <w:right w:val="single" w:sz="4" w:space="0" w:color="auto"/>
            </w:tcBorders>
            <w:shd w:val="clear" w:color="auto" w:fill="auto"/>
            <w:noWrap/>
            <w:vAlign w:val="bottom"/>
            <w:hideMark/>
          </w:tcPr>
          <w:p w14:paraId="7B38B244" w14:textId="77777777" w:rsidR="00474215" w:rsidRPr="00474215" w:rsidRDefault="00474215" w:rsidP="00BB6AB4">
            <w:pPr>
              <w:spacing w:after="0" w:line="240" w:lineRule="auto"/>
              <w:jc w:val="both"/>
              <w:rPr>
                <w:rFonts w:ascii="Trebuchet MS" w:eastAsia="Times New Roman" w:hAnsi="Trebuchet MS"/>
                <w:color w:val="000000"/>
                <w:sz w:val="20"/>
                <w:lang w:eastAsia="es-AR"/>
              </w:rPr>
            </w:pPr>
            <w:r w:rsidRPr="00474215">
              <w:rPr>
                <w:rFonts w:ascii="Trebuchet MS" w:eastAsia="Times New Roman" w:hAnsi="Trebuchet MS"/>
                <w:color w:val="000000"/>
                <w:sz w:val="20"/>
                <w:lang w:eastAsia="es-AR"/>
              </w:rPr>
              <w:t> </w:t>
            </w:r>
          </w:p>
        </w:tc>
        <w:tc>
          <w:tcPr>
            <w:tcW w:w="1260" w:type="dxa"/>
            <w:tcBorders>
              <w:top w:val="nil"/>
              <w:left w:val="nil"/>
              <w:bottom w:val="single" w:sz="4" w:space="0" w:color="auto"/>
              <w:right w:val="single" w:sz="4" w:space="0" w:color="auto"/>
            </w:tcBorders>
            <w:shd w:val="clear" w:color="auto" w:fill="auto"/>
            <w:noWrap/>
            <w:vAlign w:val="bottom"/>
            <w:hideMark/>
          </w:tcPr>
          <w:p w14:paraId="491BC806" w14:textId="77777777" w:rsidR="00474215" w:rsidRPr="00474215" w:rsidRDefault="00474215" w:rsidP="00BB6AB4">
            <w:pPr>
              <w:spacing w:after="0" w:line="240" w:lineRule="auto"/>
              <w:jc w:val="both"/>
              <w:rPr>
                <w:rFonts w:ascii="Trebuchet MS" w:eastAsia="Times New Roman" w:hAnsi="Trebuchet MS"/>
                <w:color w:val="000000"/>
                <w:sz w:val="20"/>
                <w:lang w:eastAsia="es-AR"/>
              </w:rPr>
            </w:pPr>
            <w:r w:rsidRPr="00474215">
              <w:rPr>
                <w:rFonts w:ascii="Trebuchet MS" w:eastAsia="Times New Roman" w:hAnsi="Trebuchet MS"/>
                <w:color w:val="000000"/>
                <w:sz w:val="20"/>
                <w:lang w:eastAsia="es-AR"/>
              </w:rPr>
              <w:t> </w:t>
            </w:r>
          </w:p>
        </w:tc>
        <w:tc>
          <w:tcPr>
            <w:tcW w:w="1260" w:type="dxa"/>
            <w:tcBorders>
              <w:top w:val="nil"/>
              <w:left w:val="nil"/>
              <w:bottom w:val="single" w:sz="4" w:space="0" w:color="auto"/>
              <w:right w:val="single" w:sz="4" w:space="0" w:color="auto"/>
            </w:tcBorders>
            <w:shd w:val="clear" w:color="auto" w:fill="auto"/>
            <w:noWrap/>
            <w:vAlign w:val="bottom"/>
            <w:hideMark/>
          </w:tcPr>
          <w:p w14:paraId="49D5689E" w14:textId="77777777" w:rsidR="00474215" w:rsidRPr="00474215" w:rsidRDefault="00474215" w:rsidP="00BB6AB4">
            <w:pPr>
              <w:spacing w:after="0" w:line="240" w:lineRule="auto"/>
              <w:jc w:val="both"/>
              <w:rPr>
                <w:rFonts w:ascii="Trebuchet MS" w:eastAsia="Times New Roman" w:hAnsi="Trebuchet MS"/>
                <w:color w:val="000000"/>
                <w:sz w:val="20"/>
                <w:lang w:eastAsia="es-AR"/>
              </w:rPr>
            </w:pPr>
            <w:r w:rsidRPr="00474215">
              <w:rPr>
                <w:rFonts w:ascii="Trebuchet MS" w:eastAsia="Times New Roman" w:hAnsi="Trebuchet MS"/>
                <w:color w:val="000000"/>
                <w:sz w:val="20"/>
                <w:lang w:eastAsia="es-AR"/>
              </w:rPr>
              <w:t> </w:t>
            </w:r>
          </w:p>
        </w:tc>
        <w:tc>
          <w:tcPr>
            <w:tcW w:w="1260" w:type="dxa"/>
            <w:tcBorders>
              <w:top w:val="nil"/>
              <w:left w:val="nil"/>
              <w:bottom w:val="single" w:sz="4" w:space="0" w:color="auto"/>
              <w:right w:val="single" w:sz="4" w:space="0" w:color="auto"/>
            </w:tcBorders>
            <w:shd w:val="clear" w:color="auto" w:fill="auto"/>
            <w:noWrap/>
            <w:vAlign w:val="bottom"/>
            <w:hideMark/>
          </w:tcPr>
          <w:p w14:paraId="1B1B5875" w14:textId="77777777" w:rsidR="00474215" w:rsidRPr="00474215" w:rsidRDefault="00474215" w:rsidP="00BB6AB4">
            <w:pPr>
              <w:spacing w:after="0" w:line="240" w:lineRule="auto"/>
              <w:jc w:val="both"/>
              <w:rPr>
                <w:rFonts w:ascii="Trebuchet MS" w:eastAsia="Times New Roman" w:hAnsi="Trebuchet MS"/>
                <w:color w:val="000000"/>
                <w:sz w:val="20"/>
                <w:lang w:eastAsia="es-AR"/>
              </w:rPr>
            </w:pPr>
            <w:r w:rsidRPr="00474215">
              <w:rPr>
                <w:rFonts w:ascii="Trebuchet MS" w:eastAsia="Times New Roman" w:hAnsi="Trebuchet MS"/>
                <w:color w:val="000000"/>
                <w:sz w:val="20"/>
                <w:lang w:eastAsia="es-AR"/>
              </w:rPr>
              <w:t> </w:t>
            </w:r>
          </w:p>
        </w:tc>
        <w:tc>
          <w:tcPr>
            <w:tcW w:w="1260" w:type="dxa"/>
            <w:tcBorders>
              <w:top w:val="nil"/>
              <w:left w:val="nil"/>
              <w:bottom w:val="single" w:sz="4" w:space="0" w:color="auto"/>
              <w:right w:val="single" w:sz="4" w:space="0" w:color="auto"/>
            </w:tcBorders>
            <w:shd w:val="clear" w:color="auto" w:fill="auto"/>
            <w:noWrap/>
            <w:vAlign w:val="bottom"/>
            <w:hideMark/>
          </w:tcPr>
          <w:p w14:paraId="031D38EE" w14:textId="77777777" w:rsidR="00474215" w:rsidRPr="00474215" w:rsidRDefault="00474215" w:rsidP="00BB6AB4">
            <w:pPr>
              <w:spacing w:after="0" w:line="240" w:lineRule="auto"/>
              <w:jc w:val="both"/>
              <w:rPr>
                <w:rFonts w:ascii="Trebuchet MS" w:eastAsia="Times New Roman" w:hAnsi="Trebuchet MS"/>
                <w:color w:val="000000"/>
                <w:sz w:val="20"/>
                <w:lang w:eastAsia="es-AR"/>
              </w:rPr>
            </w:pPr>
            <w:r w:rsidRPr="00474215">
              <w:rPr>
                <w:rFonts w:ascii="Trebuchet MS" w:eastAsia="Times New Roman" w:hAnsi="Trebuchet MS"/>
                <w:color w:val="000000"/>
                <w:sz w:val="20"/>
                <w:lang w:eastAsia="es-AR"/>
              </w:rPr>
              <w:t> </w:t>
            </w:r>
          </w:p>
        </w:tc>
        <w:tc>
          <w:tcPr>
            <w:tcW w:w="1260" w:type="dxa"/>
            <w:tcBorders>
              <w:top w:val="nil"/>
              <w:left w:val="nil"/>
              <w:bottom w:val="single" w:sz="4" w:space="0" w:color="auto"/>
              <w:right w:val="single" w:sz="8" w:space="0" w:color="auto"/>
            </w:tcBorders>
            <w:shd w:val="clear" w:color="auto" w:fill="auto"/>
            <w:noWrap/>
            <w:vAlign w:val="bottom"/>
            <w:hideMark/>
          </w:tcPr>
          <w:p w14:paraId="131DAD53" w14:textId="77777777" w:rsidR="00474215" w:rsidRPr="00474215" w:rsidRDefault="00474215" w:rsidP="00BB6AB4">
            <w:pPr>
              <w:spacing w:after="0" w:line="240" w:lineRule="auto"/>
              <w:jc w:val="both"/>
              <w:rPr>
                <w:rFonts w:ascii="Trebuchet MS" w:eastAsia="Times New Roman" w:hAnsi="Trebuchet MS"/>
                <w:color w:val="000000"/>
                <w:sz w:val="20"/>
                <w:lang w:eastAsia="es-AR"/>
              </w:rPr>
            </w:pPr>
            <w:r w:rsidRPr="00474215">
              <w:rPr>
                <w:rFonts w:ascii="Trebuchet MS" w:eastAsia="Times New Roman" w:hAnsi="Trebuchet MS"/>
                <w:color w:val="000000"/>
                <w:sz w:val="20"/>
                <w:lang w:eastAsia="es-AR"/>
              </w:rPr>
              <w:t> </w:t>
            </w:r>
          </w:p>
        </w:tc>
      </w:tr>
      <w:tr w:rsidR="00474215" w:rsidRPr="00474215" w14:paraId="401AEFBD" w14:textId="77777777" w:rsidTr="00474215">
        <w:trPr>
          <w:trHeight w:val="300"/>
        </w:trPr>
        <w:tc>
          <w:tcPr>
            <w:tcW w:w="2240" w:type="dxa"/>
            <w:tcBorders>
              <w:top w:val="nil"/>
              <w:left w:val="single" w:sz="8" w:space="0" w:color="auto"/>
              <w:bottom w:val="single" w:sz="4" w:space="0" w:color="auto"/>
              <w:right w:val="nil"/>
            </w:tcBorders>
            <w:shd w:val="clear" w:color="auto" w:fill="auto"/>
            <w:noWrap/>
            <w:vAlign w:val="bottom"/>
            <w:hideMark/>
          </w:tcPr>
          <w:p w14:paraId="2BE91BE4" w14:textId="77777777" w:rsidR="00474215" w:rsidRPr="00474215" w:rsidRDefault="00474215" w:rsidP="00BB6AB4">
            <w:pPr>
              <w:spacing w:after="0" w:line="240" w:lineRule="auto"/>
              <w:jc w:val="both"/>
              <w:rPr>
                <w:rFonts w:ascii="Trebuchet MS" w:eastAsia="Times New Roman" w:hAnsi="Trebuchet MS"/>
                <w:color w:val="000000"/>
                <w:sz w:val="20"/>
                <w:lang w:eastAsia="es-AR"/>
              </w:rPr>
            </w:pPr>
            <w:r w:rsidRPr="00474215">
              <w:rPr>
                <w:rFonts w:ascii="Trebuchet MS" w:eastAsia="Times New Roman" w:hAnsi="Trebuchet MS"/>
                <w:color w:val="000000"/>
                <w:sz w:val="20"/>
                <w:lang w:eastAsia="es-AR"/>
              </w:rPr>
              <w:t>show ip interface</w:t>
            </w:r>
          </w:p>
        </w:tc>
        <w:tc>
          <w:tcPr>
            <w:tcW w:w="1260" w:type="dxa"/>
            <w:tcBorders>
              <w:top w:val="nil"/>
              <w:left w:val="single" w:sz="8" w:space="0" w:color="auto"/>
              <w:bottom w:val="single" w:sz="4" w:space="0" w:color="auto"/>
              <w:right w:val="single" w:sz="4" w:space="0" w:color="auto"/>
            </w:tcBorders>
            <w:shd w:val="clear" w:color="auto" w:fill="auto"/>
            <w:noWrap/>
            <w:vAlign w:val="bottom"/>
            <w:hideMark/>
          </w:tcPr>
          <w:p w14:paraId="28DFBA58" w14:textId="77777777" w:rsidR="00474215" w:rsidRPr="00474215" w:rsidRDefault="00474215" w:rsidP="00BB6AB4">
            <w:pPr>
              <w:spacing w:after="0" w:line="240" w:lineRule="auto"/>
              <w:jc w:val="both"/>
              <w:rPr>
                <w:rFonts w:ascii="Trebuchet MS" w:eastAsia="Times New Roman" w:hAnsi="Trebuchet MS"/>
                <w:color w:val="000000"/>
                <w:sz w:val="20"/>
                <w:lang w:eastAsia="es-AR"/>
              </w:rPr>
            </w:pPr>
            <w:r w:rsidRPr="00474215">
              <w:rPr>
                <w:rFonts w:ascii="Trebuchet MS" w:eastAsia="Times New Roman" w:hAnsi="Trebuchet MS"/>
                <w:color w:val="000000"/>
                <w:sz w:val="20"/>
                <w:lang w:eastAsia="es-AR"/>
              </w:rPr>
              <w:t> </w:t>
            </w:r>
          </w:p>
        </w:tc>
        <w:tc>
          <w:tcPr>
            <w:tcW w:w="1260" w:type="dxa"/>
            <w:tcBorders>
              <w:top w:val="nil"/>
              <w:left w:val="nil"/>
              <w:bottom w:val="single" w:sz="4" w:space="0" w:color="auto"/>
              <w:right w:val="single" w:sz="4" w:space="0" w:color="auto"/>
            </w:tcBorders>
            <w:shd w:val="clear" w:color="auto" w:fill="auto"/>
            <w:noWrap/>
            <w:vAlign w:val="bottom"/>
            <w:hideMark/>
          </w:tcPr>
          <w:p w14:paraId="29FC8482" w14:textId="77777777" w:rsidR="00474215" w:rsidRPr="00474215" w:rsidRDefault="00474215" w:rsidP="00BB6AB4">
            <w:pPr>
              <w:spacing w:after="0" w:line="240" w:lineRule="auto"/>
              <w:jc w:val="both"/>
              <w:rPr>
                <w:rFonts w:ascii="Trebuchet MS" w:eastAsia="Times New Roman" w:hAnsi="Trebuchet MS"/>
                <w:color w:val="000000"/>
                <w:sz w:val="20"/>
                <w:lang w:eastAsia="es-AR"/>
              </w:rPr>
            </w:pPr>
            <w:r w:rsidRPr="00474215">
              <w:rPr>
                <w:rFonts w:ascii="Trebuchet MS" w:eastAsia="Times New Roman" w:hAnsi="Trebuchet MS"/>
                <w:color w:val="000000"/>
                <w:sz w:val="20"/>
                <w:lang w:eastAsia="es-AR"/>
              </w:rPr>
              <w:t> </w:t>
            </w:r>
          </w:p>
        </w:tc>
        <w:tc>
          <w:tcPr>
            <w:tcW w:w="1260" w:type="dxa"/>
            <w:tcBorders>
              <w:top w:val="nil"/>
              <w:left w:val="nil"/>
              <w:bottom w:val="single" w:sz="4" w:space="0" w:color="auto"/>
              <w:right w:val="single" w:sz="4" w:space="0" w:color="auto"/>
            </w:tcBorders>
            <w:shd w:val="clear" w:color="auto" w:fill="auto"/>
            <w:noWrap/>
            <w:vAlign w:val="bottom"/>
            <w:hideMark/>
          </w:tcPr>
          <w:p w14:paraId="57742E17" w14:textId="77777777" w:rsidR="00474215" w:rsidRPr="00474215" w:rsidRDefault="00474215" w:rsidP="00BB6AB4">
            <w:pPr>
              <w:spacing w:after="0" w:line="240" w:lineRule="auto"/>
              <w:jc w:val="both"/>
              <w:rPr>
                <w:rFonts w:ascii="Trebuchet MS" w:eastAsia="Times New Roman" w:hAnsi="Trebuchet MS"/>
                <w:color w:val="000000"/>
                <w:sz w:val="20"/>
                <w:lang w:eastAsia="es-AR"/>
              </w:rPr>
            </w:pPr>
            <w:r w:rsidRPr="00474215">
              <w:rPr>
                <w:rFonts w:ascii="Trebuchet MS" w:eastAsia="Times New Roman" w:hAnsi="Trebuchet MS"/>
                <w:color w:val="000000"/>
                <w:sz w:val="20"/>
                <w:lang w:eastAsia="es-AR"/>
              </w:rPr>
              <w:t> </w:t>
            </w:r>
          </w:p>
        </w:tc>
        <w:tc>
          <w:tcPr>
            <w:tcW w:w="1260" w:type="dxa"/>
            <w:tcBorders>
              <w:top w:val="nil"/>
              <w:left w:val="nil"/>
              <w:bottom w:val="single" w:sz="4" w:space="0" w:color="auto"/>
              <w:right w:val="single" w:sz="4" w:space="0" w:color="auto"/>
            </w:tcBorders>
            <w:shd w:val="clear" w:color="auto" w:fill="auto"/>
            <w:noWrap/>
            <w:vAlign w:val="bottom"/>
            <w:hideMark/>
          </w:tcPr>
          <w:p w14:paraId="1F191168" w14:textId="77777777" w:rsidR="00474215" w:rsidRPr="00474215" w:rsidRDefault="00474215" w:rsidP="00BB6AB4">
            <w:pPr>
              <w:spacing w:after="0" w:line="240" w:lineRule="auto"/>
              <w:jc w:val="both"/>
              <w:rPr>
                <w:rFonts w:ascii="Trebuchet MS" w:eastAsia="Times New Roman" w:hAnsi="Trebuchet MS"/>
                <w:color w:val="000000"/>
                <w:sz w:val="20"/>
                <w:lang w:eastAsia="es-AR"/>
              </w:rPr>
            </w:pPr>
            <w:r w:rsidRPr="00474215">
              <w:rPr>
                <w:rFonts w:ascii="Trebuchet MS" w:eastAsia="Times New Roman" w:hAnsi="Trebuchet MS"/>
                <w:color w:val="000000"/>
                <w:sz w:val="20"/>
                <w:lang w:eastAsia="es-AR"/>
              </w:rPr>
              <w:t> </w:t>
            </w:r>
          </w:p>
        </w:tc>
        <w:tc>
          <w:tcPr>
            <w:tcW w:w="1260" w:type="dxa"/>
            <w:tcBorders>
              <w:top w:val="nil"/>
              <w:left w:val="nil"/>
              <w:bottom w:val="single" w:sz="4" w:space="0" w:color="auto"/>
              <w:right w:val="single" w:sz="4" w:space="0" w:color="auto"/>
            </w:tcBorders>
            <w:shd w:val="clear" w:color="auto" w:fill="auto"/>
            <w:noWrap/>
            <w:vAlign w:val="bottom"/>
            <w:hideMark/>
          </w:tcPr>
          <w:p w14:paraId="1FBD8F96" w14:textId="77777777" w:rsidR="00474215" w:rsidRPr="00474215" w:rsidRDefault="00474215" w:rsidP="00BB6AB4">
            <w:pPr>
              <w:spacing w:after="0" w:line="240" w:lineRule="auto"/>
              <w:jc w:val="both"/>
              <w:rPr>
                <w:rFonts w:ascii="Trebuchet MS" w:eastAsia="Times New Roman" w:hAnsi="Trebuchet MS"/>
                <w:color w:val="000000"/>
                <w:sz w:val="20"/>
                <w:lang w:eastAsia="es-AR"/>
              </w:rPr>
            </w:pPr>
            <w:r w:rsidRPr="00474215">
              <w:rPr>
                <w:rFonts w:ascii="Trebuchet MS" w:eastAsia="Times New Roman" w:hAnsi="Trebuchet MS"/>
                <w:color w:val="000000"/>
                <w:sz w:val="20"/>
                <w:lang w:eastAsia="es-AR"/>
              </w:rPr>
              <w:t> </w:t>
            </w:r>
          </w:p>
        </w:tc>
        <w:tc>
          <w:tcPr>
            <w:tcW w:w="1260" w:type="dxa"/>
            <w:tcBorders>
              <w:top w:val="nil"/>
              <w:left w:val="nil"/>
              <w:bottom w:val="single" w:sz="4" w:space="0" w:color="auto"/>
              <w:right w:val="single" w:sz="8" w:space="0" w:color="auto"/>
            </w:tcBorders>
            <w:shd w:val="clear" w:color="auto" w:fill="auto"/>
            <w:noWrap/>
            <w:vAlign w:val="bottom"/>
            <w:hideMark/>
          </w:tcPr>
          <w:p w14:paraId="463A27F0" w14:textId="77777777" w:rsidR="00474215" w:rsidRPr="00474215" w:rsidRDefault="00474215" w:rsidP="00BB6AB4">
            <w:pPr>
              <w:spacing w:after="0" w:line="240" w:lineRule="auto"/>
              <w:jc w:val="both"/>
              <w:rPr>
                <w:rFonts w:ascii="Trebuchet MS" w:eastAsia="Times New Roman" w:hAnsi="Trebuchet MS"/>
                <w:color w:val="000000"/>
                <w:sz w:val="20"/>
                <w:lang w:eastAsia="es-AR"/>
              </w:rPr>
            </w:pPr>
            <w:r w:rsidRPr="00474215">
              <w:rPr>
                <w:rFonts w:ascii="Trebuchet MS" w:eastAsia="Times New Roman" w:hAnsi="Trebuchet MS"/>
                <w:color w:val="000000"/>
                <w:sz w:val="20"/>
                <w:lang w:eastAsia="es-AR"/>
              </w:rPr>
              <w:t> </w:t>
            </w:r>
          </w:p>
        </w:tc>
      </w:tr>
      <w:tr w:rsidR="00474215" w:rsidRPr="00474215" w14:paraId="5F94F5FB" w14:textId="77777777" w:rsidTr="00474215">
        <w:trPr>
          <w:trHeight w:val="315"/>
        </w:trPr>
        <w:tc>
          <w:tcPr>
            <w:tcW w:w="2240" w:type="dxa"/>
            <w:tcBorders>
              <w:top w:val="nil"/>
              <w:left w:val="single" w:sz="8" w:space="0" w:color="auto"/>
              <w:bottom w:val="single" w:sz="8" w:space="0" w:color="auto"/>
              <w:right w:val="nil"/>
            </w:tcBorders>
            <w:shd w:val="clear" w:color="auto" w:fill="auto"/>
            <w:noWrap/>
            <w:vAlign w:val="bottom"/>
            <w:hideMark/>
          </w:tcPr>
          <w:p w14:paraId="646BFF6C" w14:textId="77777777" w:rsidR="00474215" w:rsidRPr="00474215" w:rsidRDefault="00474215" w:rsidP="00BB6AB4">
            <w:pPr>
              <w:spacing w:after="0" w:line="240" w:lineRule="auto"/>
              <w:jc w:val="both"/>
              <w:rPr>
                <w:rFonts w:ascii="Trebuchet MS" w:eastAsia="Times New Roman" w:hAnsi="Trebuchet MS"/>
                <w:color w:val="000000"/>
                <w:sz w:val="20"/>
                <w:lang w:eastAsia="es-AR"/>
              </w:rPr>
            </w:pPr>
            <w:r w:rsidRPr="00474215">
              <w:rPr>
                <w:rFonts w:ascii="Trebuchet MS" w:eastAsia="Times New Roman" w:hAnsi="Trebuchet MS"/>
                <w:color w:val="000000"/>
                <w:sz w:val="20"/>
                <w:lang w:eastAsia="es-AR"/>
              </w:rPr>
              <w:t>show ip access lists</w:t>
            </w:r>
          </w:p>
        </w:tc>
        <w:tc>
          <w:tcPr>
            <w:tcW w:w="1260" w:type="dxa"/>
            <w:tcBorders>
              <w:top w:val="nil"/>
              <w:left w:val="single" w:sz="8" w:space="0" w:color="auto"/>
              <w:bottom w:val="single" w:sz="8" w:space="0" w:color="auto"/>
              <w:right w:val="single" w:sz="4" w:space="0" w:color="auto"/>
            </w:tcBorders>
            <w:shd w:val="clear" w:color="auto" w:fill="auto"/>
            <w:noWrap/>
            <w:vAlign w:val="bottom"/>
            <w:hideMark/>
          </w:tcPr>
          <w:p w14:paraId="1E32C34E" w14:textId="77777777" w:rsidR="00474215" w:rsidRPr="00474215" w:rsidRDefault="00474215" w:rsidP="00BB6AB4">
            <w:pPr>
              <w:spacing w:after="0" w:line="240" w:lineRule="auto"/>
              <w:jc w:val="both"/>
              <w:rPr>
                <w:rFonts w:ascii="Trebuchet MS" w:eastAsia="Times New Roman" w:hAnsi="Trebuchet MS"/>
                <w:color w:val="000000"/>
                <w:sz w:val="20"/>
                <w:lang w:eastAsia="es-AR"/>
              </w:rPr>
            </w:pPr>
            <w:r w:rsidRPr="00474215">
              <w:rPr>
                <w:rFonts w:ascii="Trebuchet MS" w:eastAsia="Times New Roman" w:hAnsi="Trebuchet MS"/>
                <w:color w:val="000000"/>
                <w:sz w:val="20"/>
                <w:lang w:eastAsia="es-AR"/>
              </w:rPr>
              <w:t> </w:t>
            </w:r>
          </w:p>
        </w:tc>
        <w:tc>
          <w:tcPr>
            <w:tcW w:w="1260" w:type="dxa"/>
            <w:tcBorders>
              <w:top w:val="nil"/>
              <w:left w:val="nil"/>
              <w:bottom w:val="single" w:sz="8" w:space="0" w:color="auto"/>
              <w:right w:val="single" w:sz="4" w:space="0" w:color="auto"/>
            </w:tcBorders>
            <w:shd w:val="clear" w:color="auto" w:fill="auto"/>
            <w:noWrap/>
            <w:vAlign w:val="bottom"/>
            <w:hideMark/>
          </w:tcPr>
          <w:p w14:paraId="1C7B3E7C" w14:textId="77777777" w:rsidR="00474215" w:rsidRPr="00474215" w:rsidRDefault="00474215" w:rsidP="00BB6AB4">
            <w:pPr>
              <w:spacing w:after="0" w:line="240" w:lineRule="auto"/>
              <w:jc w:val="both"/>
              <w:rPr>
                <w:rFonts w:ascii="Trebuchet MS" w:eastAsia="Times New Roman" w:hAnsi="Trebuchet MS"/>
                <w:color w:val="000000"/>
                <w:sz w:val="20"/>
                <w:lang w:eastAsia="es-AR"/>
              </w:rPr>
            </w:pPr>
            <w:r w:rsidRPr="00474215">
              <w:rPr>
                <w:rFonts w:ascii="Trebuchet MS" w:eastAsia="Times New Roman" w:hAnsi="Trebuchet MS"/>
                <w:color w:val="000000"/>
                <w:sz w:val="20"/>
                <w:lang w:eastAsia="es-AR"/>
              </w:rPr>
              <w:t> </w:t>
            </w:r>
          </w:p>
        </w:tc>
        <w:tc>
          <w:tcPr>
            <w:tcW w:w="1260" w:type="dxa"/>
            <w:tcBorders>
              <w:top w:val="nil"/>
              <w:left w:val="nil"/>
              <w:bottom w:val="single" w:sz="8" w:space="0" w:color="auto"/>
              <w:right w:val="single" w:sz="4" w:space="0" w:color="auto"/>
            </w:tcBorders>
            <w:shd w:val="clear" w:color="auto" w:fill="auto"/>
            <w:noWrap/>
            <w:vAlign w:val="bottom"/>
            <w:hideMark/>
          </w:tcPr>
          <w:p w14:paraId="3F18E8E6" w14:textId="77777777" w:rsidR="00474215" w:rsidRPr="00474215" w:rsidRDefault="00474215" w:rsidP="00BB6AB4">
            <w:pPr>
              <w:spacing w:after="0" w:line="240" w:lineRule="auto"/>
              <w:jc w:val="both"/>
              <w:rPr>
                <w:rFonts w:ascii="Trebuchet MS" w:eastAsia="Times New Roman" w:hAnsi="Trebuchet MS"/>
                <w:color w:val="000000"/>
                <w:sz w:val="20"/>
                <w:lang w:eastAsia="es-AR"/>
              </w:rPr>
            </w:pPr>
            <w:r w:rsidRPr="00474215">
              <w:rPr>
                <w:rFonts w:ascii="Trebuchet MS" w:eastAsia="Times New Roman" w:hAnsi="Trebuchet MS"/>
                <w:color w:val="000000"/>
                <w:sz w:val="20"/>
                <w:lang w:eastAsia="es-AR"/>
              </w:rPr>
              <w:t> </w:t>
            </w:r>
          </w:p>
        </w:tc>
        <w:tc>
          <w:tcPr>
            <w:tcW w:w="1260" w:type="dxa"/>
            <w:tcBorders>
              <w:top w:val="nil"/>
              <w:left w:val="nil"/>
              <w:bottom w:val="single" w:sz="8" w:space="0" w:color="auto"/>
              <w:right w:val="single" w:sz="4" w:space="0" w:color="auto"/>
            </w:tcBorders>
            <w:shd w:val="clear" w:color="auto" w:fill="auto"/>
            <w:noWrap/>
            <w:vAlign w:val="bottom"/>
            <w:hideMark/>
          </w:tcPr>
          <w:p w14:paraId="39AB8ED4" w14:textId="77777777" w:rsidR="00474215" w:rsidRPr="00474215" w:rsidRDefault="00474215" w:rsidP="00BB6AB4">
            <w:pPr>
              <w:spacing w:after="0" w:line="240" w:lineRule="auto"/>
              <w:jc w:val="both"/>
              <w:rPr>
                <w:rFonts w:ascii="Trebuchet MS" w:eastAsia="Times New Roman" w:hAnsi="Trebuchet MS"/>
                <w:color w:val="000000"/>
                <w:sz w:val="20"/>
                <w:lang w:eastAsia="es-AR"/>
              </w:rPr>
            </w:pPr>
            <w:r w:rsidRPr="00474215">
              <w:rPr>
                <w:rFonts w:ascii="Trebuchet MS" w:eastAsia="Times New Roman" w:hAnsi="Trebuchet MS"/>
                <w:color w:val="000000"/>
                <w:sz w:val="20"/>
                <w:lang w:eastAsia="es-AR"/>
              </w:rPr>
              <w:t> </w:t>
            </w:r>
          </w:p>
        </w:tc>
        <w:tc>
          <w:tcPr>
            <w:tcW w:w="1260" w:type="dxa"/>
            <w:tcBorders>
              <w:top w:val="nil"/>
              <w:left w:val="nil"/>
              <w:bottom w:val="single" w:sz="8" w:space="0" w:color="auto"/>
              <w:right w:val="single" w:sz="4" w:space="0" w:color="auto"/>
            </w:tcBorders>
            <w:shd w:val="clear" w:color="auto" w:fill="auto"/>
            <w:noWrap/>
            <w:vAlign w:val="bottom"/>
            <w:hideMark/>
          </w:tcPr>
          <w:p w14:paraId="05933B9A" w14:textId="77777777" w:rsidR="00474215" w:rsidRPr="00474215" w:rsidRDefault="00474215" w:rsidP="00BB6AB4">
            <w:pPr>
              <w:spacing w:after="0" w:line="240" w:lineRule="auto"/>
              <w:jc w:val="both"/>
              <w:rPr>
                <w:rFonts w:ascii="Trebuchet MS" w:eastAsia="Times New Roman" w:hAnsi="Trebuchet MS"/>
                <w:color w:val="000000"/>
                <w:sz w:val="20"/>
                <w:lang w:eastAsia="es-AR"/>
              </w:rPr>
            </w:pPr>
            <w:r w:rsidRPr="00474215">
              <w:rPr>
                <w:rFonts w:ascii="Trebuchet MS" w:eastAsia="Times New Roman" w:hAnsi="Trebuchet MS"/>
                <w:color w:val="000000"/>
                <w:sz w:val="20"/>
                <w:lang w:eastAsia="es-AR"/>
              </w:rPr>
              <w:t> </w:t>
            </w:r>
          </w:p>
        </w:tc>
        <w:tc>
          <w:tcPr>
            <w:tcW w:w="1260" w:type="dxa"/>
            <w:tcBorders>
              <w:top w:val="nil"/>
              <w:left w:val="nil"/>
              <w:bottom w:val="single" w:sz="8" w:space="0" w:color="auto"/>
              <w:right w:val="single" w:sz="8" w:space="0" w:color="auto"/>
            </w:tcBorders>
            <w:shd w:val="clear" w:color="auto" w:fill="auto"/>
            <w:noWrap/>
            <w:vAlign w:val="bottom"/>
            <w:hideMark/>
          </w:tcPr>
          <w:p w14:paraId="7C623B96" w14:textId="77777777" w:rsidR="00474215" w:rsidRPr="00474215" w:rsidRDefault="00474215" w:rsidP="00BB6AB4">
            <w:pPr>
              <w:spacing w:after="0" w:line="240" w:lineRule="auto"/>
              <w:jc w:val="both"/>
              <w:rPr>
                <w:rFonts w:ascii="Trebuchet MS" w:eastAsia="Times New Roman" w:hAnsi="Trebuchet MS"/>
                <w:color w:val="000000"/>
                <w:sz w:val="20"/>
                <w:lang w:eastAsia="es-AR"/>
              </w:rPr>
            </w:pPr>
            <w:r w:rsidRPr="00474215">
              <w:rPr>
                <w:rFonts w:ascii="Trebuchet MS" w:eastAsia="Times New Roman" w:hAnsi="Trebuchet MS"/>
                <w:color w:val="000000"/>
                <w:sz w:val="20"/>
                <w:lang w:eastAsia="es-AR"/>
              </w:rPr>
              <w:t> </w:t>
            </w:r>
          </w:p>
        </w:tc>
      </w:tr>
    </w:tbl>
    <w:p w14:paraId="70AD8E33" w14:textId="77777777" w:rsidR="00474215" w:rsidRPr="00392990" w:rsidRDefault="00474215" w:rsidP="00BB6AB4">
      <w:pPr>
        <w:jc w:val="both"/>
        <w:rPr>
          <w:rFonts w:ascii="Trebuchet MS" w:hAnsi="Trebuchet MS"/>
          <w:sz w:val="20"/>
        </w:rPr>
      </w:pPr>
    </w:p>
    <w:p w14:paraId="4D352992" w14:textId="77777777" w:rsidR="0025714C" w:rsidRPr="00392990" w:rsidRDefault="0025714C" w:rsidP="00BB6AB4">
      <w:pPr>
        <w:jc w:val="both"/>
        <w:rPr>
          <w:rFonts w:ascii="Trebuchet MS" w:hAnsi="Trebuchet MS"/>
          <w:sz w:val="20"/>
        </w:rPr>
      </w:pPr>
    </w:p>
    <w:p w14:paraId="0B88A760" w14:textId="77777777" w:rsidR="0025714C" w:rsidRPr="00392990" w:rsidRDefault="0025714C" w:rsidP="00BB6AB4">
      <w:pPr>
        <w:pStyle w:val="Ttulo1"/>
        <w:jc w:val="both"/>
        <w:rPr>
          <w:rFonts w:ascii="Trebuchet MS" w:hAnsi="Trebuchet MS"/>
          <w:sz w:val="18"/>
          <w:szCs w:val="20"/>
        </w:rPr>
      </w:pPr>
      <w:r w:rsidRPr="00392990">
        <w:rPr>
          <w:rFonts w:ascii="Trebuchet MS" w:hAnsi="Trebuchet MS"/>
          <w:sz w:val="24"/>
        </w:rPr>
        <w:t>Materiales a entregar</w:t>
      </w:r>
    </w:p>
    <w:p w14:paraId="1489BF7B" w14:textId="77777777" w:rsidR="0025714C" w:rsidRPr="000E3341" w:rsidRDefault="00870010" w:rsidP="00BB6AB4">
      <w:pPr>
        <w:autoSpaceDE w:val="0"/>
        <w:autoSpaceDN w:val="0"/>
        <w:adjustRightInd w:val="0"/>
        <w:spacing w:before="120" w:after="0" w:line="240" w:lineRule="auto"/>
        <w:ind w:left="357" w:firstLine="210"/>
        <w:jc w:val="both"/>
        <w:rPr>
          <w:rFonts w:ascii="Trebuchet MS" w:eastAsia="Times New Roman" w:hAnsi="Trebuchet MS" w:cs="TimesNewRoman"/>
          <w:sz w:val="20"/>
          <w:lang w:eastAsia="es-AR"/>
        </w:rPr>
      </w:pPr>
      <w:r w:rsidRPr="00392990">
        <w:rPr>
          <w:rFonts w:ascii="Trebuchet MS" w:eastAsia="Times New Roman" w:hAnsi="Trebuchet MS" w:cs="TimesNewRoman"/>
          <w:sz w:val="20"/>
          <w:lang w:eastAsia="es-AR"/>
        </w:rPr>
        <w:t>La documentación debe ser clara y precisa. Se debe c</w:t>
      </w:r>
      <w:r w:rsidR="00392990" w:rsidRPr="00392990">
        <w:rPr>
          <w:rFonts w:ascii="Trebuchet MS" w:eastAsia="Times New Roman" w:hAnsi="Trebuchet MS" w:cs="TimesNewRoman"/>
          <w:sz w:val="20"/>
          <w:lang w:eastAsia="es-AR"/>
        </w:rPr>
        <w:t>rear único documento con dos tipos de documentación, respetando la cabecera de trabajos prácticos de la universidad CAECE</w:t>
      </w:r>
      <w:r w:rsidR="000E3341">
        <w:rPr>
          <w:rFonts w:ascii="Trebuchet MS" w:eastAsia="Times New Roman" w:hAnsi="Trebuchet MS" w:cs="TimesNewRoman"/>
          <w:sz w:val="20"/>
          <w:lang w:eastAsia="es-AR"/>
        </w:rPr>
        <w:t>.</w:t>
      </w:r>
    </w:p>
    <w:p w14:paraId="03838E9B" w14:textId="77777777" w:rsidR="00870010" w:rsidRPr="00392990" w:rsidRDefault="00870010" w:rsidP="00BB6AB4">
      <w:pPr>
        <w:autoSpaceDE w:val="0"/>
        <w:autoSpaceDN w:val="0"/>
        <w:adjustRightInd w:val="0"/>
        <w:spacing w:after="0" w:line="240" w:lineRule="auto"/>
        <w:ind w:firstLine="708"/>
        <w:jc w:val="both"/>
        <w:rPr>
          <w:rFonts w:ascii="Trebuchet MS" w:eastAsia="Times New Roman" w:hAnsi="Trebuchet MS" w:cs="TimesNewRoman"/>
          <w:sz w:val="18"/>
          <w:szCs w:val="20"/>
          <w:lang w:eastAsia="es-AR"/>
        </w:rPr>
      </w:pPr>
    </w:p>
    <w:p w14:paraId="69027745" w14:textId="77777777" w:rsidR="00870010" w:rsidRPr="00392990" w:rsidRDefault="00870010" w:rsidP="00BB6AB4">
      <w:pPr>
        <w:pStyle w:val="Ttulo2"/>
        <w:rPr>
          <w:rFonts w:ascii="Trebuchet MS" w:hAnsi="Trebuchet MS"/>
          <w:sz w:val="22"/>
        </w:rPr>
      </w:pPr>
      <w:r w:rsidRPr="00392990">
        <w:rPr>
          <w:rFonts w:ascii="Trebuchet MS" w:hAnsi="Trebuchet MS"/>
          <w:sz w:val="22"/>
        </w:rPr>
        <w:t>Documentación general:</w:t>
      </w:r>
    </w:p>
    <w:p w14:paraId="1EA67D4B" w14:textId="77777777" w:rsidR="00870010" w:rsidRPr="00392990" w:rsidRDefault="00870010" w:rsidP="00BB6AB4">
      <w:pPr>
        <w:pStyle w:val="Prrafodelista"/>
        <w:numPr>
          <w:ilvl w:val="0"/>
          <w:numId w:val="4"/>
        </w:numPr>
        <w:autoSpaceDE w:val="0"/>
        <w:autoSpaceDN w:val="0"/>
        <w:adjustRightInd w:val="0"/>
        <w:spacing w:after="0" w:line="240" w:lineRule="auto"/>
        <w:jc w:val="both"/>
        <w:rPr>
          <w:rFonts w:ascii="Trebuchet MS" w:eastAsia="Times New Roman" w:hAnsi="Trebuchet MS" w:cs="TimesNewRoman"/>
          <w:sz w:val="20"/>
          <w:lang w:eastAsia="es-AR"/>
        </w:rPr>
      </w:pPr>
      <w:r w:rsidRPr="00392990">
        <w:rPr>
          <w:rFonts w:ascii="Trebuchet MS" w:eastAsia="Times New Roman" w:hAnsi="Trebuchet MS" w:cs="TimesNewRoman"/>
          <w:sz w:val="20"/>
          <w:lang w:eastAsia="es-AR"/>
        </w:rPr>
        <w:t xml:space="preserve">Se debe escribir una descripción completa del proyecto, el cual debe entregarse por escrito. Dado que la descripción de las funciones de la red se divide en varias partes, sea cuidadoso a la hora de describir todas y cada una de las funciones, </w:t>
      </w:r>
      <w:r w:rsidR="00392990" w:rsidRPr="00392990">
        <w:rPr>
          <w:rFonts w:ascii="Trebuchet MS" w:eastAsia="Times New Roman" w:hAnsi="Trebuchet MS" w:cs="TimesNewRoman"/>
          <w:sz w:val="20"/>
          <w:lang w:eastAsia="es-AR"/>
        </w:rPr>
        <w:t xml:space="preserve">con el fin que aquellos que no sean especialistas </w:t>
      </w:r>
      <w:r w:rsidRPr="00392990">
        <w:rPr>
          <w:rFonts w:ascii="Trebuchet MS" w:eastAsia="Times New Roman" w:hAnsi="Trebuchet MS" w:cs="TimesNewRoman"/>
          <w:sz w:val="20"/>
          <w:lang w:eastAsia="es-AR"/>
        </w:rPr>
        <w:t>puedan entenderlas.</w:t>
      </w:r>
    </w:p>
    <w:p w14:paraId="742156F2" w14:textId="77777777" w:rsidR="00870010" w:rsidRPr="00392990" w:rsidRDefault="00870010" w:rsidP="00BB6AB4">
      <w:pPr>
        <w:pStyle w:val="Prrafodelista"/>
        <w:numPr>
          <w:ilvl w:val="0"/>
          <w:numId w:val="4"/>
        </w:numPr>
        <w:autoSpaceDE w:val="0"/>
        <w:autoSpaceDN w:val="0"/>
        <w:adjustRightInd w:val="0"/>
        <w:spacing w:after="0" w:line="240" w:lineRule="auto"/>
        <w:jc w:val="both"/>
        <w:rPr>
          <w:rFonts w:ascii="Trebuchet MS" w:eastAsia="Times New Roman" w:hAnsi="Trebuchet MS" w:cs="TimesNewRoman"/>
          <w:sz w:val="20"/>
          <w:lang w:eastAsia="es-AR"/>
        </w:rPr>
      </w:pPr>
      <w:r w:rsidRPr="00392990">
        <w:rPr>
          <w:rFonts w:ascii="Trebuchet MS" w:eastAsia="Times New Roman" w:hAnsi="Trebuchet MS" w:cs="TimesNewRoman"/>
          <w:sz w:val="20"/>
          <w:lang w:eastAsia="es-AR"/>
        </w:rPr>
        <w:t>Entregue documentación que especifique el procedimiento usado para probar la seguridad. También se deberá incluir un plan de monitoreo de la red.</w:t>
      </w:r>
    </w:p>
    <w:p w14:paraId="3E1184AA" w14:textId="77777777" w:rsidR="00392990" w:rsidRPr="00392990" w:rsidRDefault="00392990" w:rsidP="00BB6AB4">
      <w:pPr>
        <w:pStyle w:val="Prrafodelista"/>
        <w:autoSpaceDE w:val="0"/>
        <w:autoSpaceDN w:val="0"/>
        <w:adjustRightInd w:val="0"/>
        <w:spacing w:after="0" w:line="240" w:lineRule="auto"/>
        <w:jc w:val="both"/>
        <w:rPr>
          <w:rFonts w:ascii="Trebuchet MS" w:eastAsia="Times New Roman" w:hAnsi="Trebuchet MS" w:cs="TimesNewRoman"/>
          <w:sz w:val="20"/>
          <w:lang w:eastAsia="es-AR"/>
        </w:rPr>
      </w:pPr>
    </w:p>
    <w:p w14:paraId="411B4640" w14:textId="77777777" w:rsidR="00870010" w:rsidRPr="00392990" w:rsidRDefault="00870010" w:rsidP="00BB6AB4">
      <w:pPr>
        <w:pStyle w:val="Ttulo2"/>
        <w:rPr>
          <w:rFonts w:ascii="Trebuchet MS" w:hAnsi="Trebuchet MS"/>
          <w:sz w:val="22"/>
        </w:rPr>
      </w:pPr>
      <w:r w:rsidRPr="00392990">
        <w:rPr>
          <w:rFonts w:ascii="Trebuchet MS" w:hAnsi="Trebuchet MS"/>
          <w:sz w:val="22"/>
        </w:rPr>
        <w:t>Documentación técnica:</w:t>
      </w:r>
    </w:p>
    <w:p w14:paraId="4E62CC95" w14:textId="77777777" w:rsidR="00870010" w:rsidRPr="00392990" w:rsidRDefault="00870010" w:rsidP="00BB6AB4">
      <w:pPr>
        <w:autoSpaceDE w:val="0"/>
        <w:autoSpaceDN w:val="0"/>
        <w:adjustRightInd w:val="0"/>
        <w:spacing w:before="120" w:after="0" w:line="240" w:lineRule="auto"/>
        <w:ind w:left="357" w:firstLine="210"/>
        <w:jc w:val="both"/>
        <w:rPr>
          <w:rFonts w:ascii="Trebuchet MS" w:eastAsia="Times New Roman" w:hAnsi="Trebuchet MS" w:cs="TimesNewRoman"/>
          <w:sz w:val="20"/>
          <w:lang w:eastAsia="es-AR"/>
        </w:rPr>
      </w:pPr>
      <w:r w:rsidRPr="00392990">
        <w:rPr>
          <w:rFonts w:ascii="Trebuchet MS" w:eastAsia="Times New Roman" w:hAnsi="Trebuchet MS" w:cs="TimesNewRoman"/>
          <w:sz w:val="20"/>
          <w:lang w:eastAsia="es-AR"/>
        </w:rPr>
        <w:t>La documentación técnica deberá incluir detalles de la topología de la red.</w:t>
      </w:r>
      <w:r w:rsidR="00392990" w:rsidRPr="00392990">
        <w:rPr>
          <w:rFonts w:ascii="Trebuchet MS" w:eastAsia="Times New Roman" w:hAnsi="Trebuchet MS" w:cs="TimesNewRoman"/>
          <w:sz w:val="20"/>
          <w:lang w:eastAsia="es-AR"/>
        </w:rPr>
        <w:t xml:space="preserve"> </w:t>
      </w:r>
      <w:r w:rsidRPr="00392990">
        <w:rPr>
          <w:rFonts w:ascii="Trebuchet MS" w:eastAsia="Times New Roman" w:hAnsi="Trebuchet MS" w:cs="TimesNewRoman"/>
          <w:sz w:val="20"/>
          <w:lang w:eastAsia="es-AR"/>
        </w:rPr>
        <w:t>Utilice cualquier programa de dibujo para hacer el diagrama</w:t>
      </w:r>
      <w:r w:rsidR="00392990" w:rsidRPr="00392990">
        <w:rPr>
          <w:rFonts w:ascii="Trebuchet MS" w:eastAsia="Times New Roman" w:hAnsi="Trebuchet MS" w:cs="TimesNewRoman"/>
          <w:sz w:val="20"/>
          <w:lang w:eastAsia="es-AR"/>
        </w:rPr>
        <w:t xml:space="preserve"> </w:t>
      </w:r>
      <w:r w:rsidRPr="00392990">
        <w:rPr>
          <w:rFonts w:ascii="Trebuchet MS" w:eastAsia="Times New Roman" w:hAnsi="Trebuchet MS" w:cs="TimesNewRoman"/>
          <w:sz w:val="20"/>
          <w:lang w:eastAsia="es-AR"/>
        </w:rPr>
        <w:t>de la red.</w:t>
      </w:r>
    </w:p>
    <w:p w14:paraId="3F4F46F9" w14:textId="77777777" w:rsidR="00870010" w:rsidRPr="00392990" w:rsidRDefault="00870010" w:rsidP="00BB6AB4">
      <w:pPr>
        <w:autoSpaceDE w:val="0"/>
        <w:autoSpaceDN w:val="0"/>
        <w:adjustRightInd w:val="0"/>
        <w:spacing w:before="120" w:after="0" w:line="240" w:lineRule="auto"/>
        <w:ind w:left="357" w:firstLine="210"/>
        <w:jc w:val="both"/>
        <w:rPr>
          <w:rFonts w:ascii="Trebuchet MS" w:eastAsia="Times New Roman" w:hAnsi="Trebuchet MS" w:cs="TimesNewRoman"/>
          <w:sz w:val="20"/>
          <w:lang w:eastAsia="es-AR"/>
        </w:rPr>
      </w:pPr>
      <w:r w:rsidRPr="00392990">
        <w:rPr>
          <w:rFonts w:ascii="Trebuchet MS" w:eastAsia="Times New Roman" w:hAnsi="Trebuchet MS" w:cs="TimesNewRoman"/>
          <w:sz w:val="20"/>
          <w:lang w:eastAsia="es-AR"/>
        </w:rPr>
        <w:t>Utilice las tablas como referencia e</w:t>
      </w:r>
      <w:r w:rsidR="00392990" w:rsidRPr="00392990">
        <w:rPr>
          <w:rFonts w:ascii="Trebuchet MS" w:eastAsia="Times New Roman" w:hAnsi="Trebuchet MS" w:cs="TimesNewRoman"/>
          <w:sz w:val="20"/>
          <w:lang w:eastAsia="es-AR"/>
        </w:rPr>
        <w:t xml:space="preserve"> </w:t>
      </w:r>
      <w:r w:rsidRPr="00392990">
        <w:rPr>
          <w:rFonts w:ascii="Trebuchet MS" w:eastAsia="Times New Roman" w:hAnsi="Trebuchet MS" w:cs="TimesNewRoman"/>
          <w:sz w:val="20"/>
          <w:lang w:eastAsia="es-AR"/>
        </w:rPr>
        <w:t xml:space="preserve">introduzca toda la información </w:t>
      </w:r>
      <w:r w:rsidR="00392990" w:rsidRPr="00392990">
        <w:rPr>
          <w:rFonts w:ascii="Trebuchet MS" w:eastAsia="Times New Roman" w:hAnsi="Trebuchet MS" w:cs="TimesNewRoman"/>
          <w:sz w:val="20"/>
          <w:lang w:eastAsia="es-AR"/>
        </w:rPr>
        <w:t xml:space="preserve">en ellas, incluyendo </w:t>
      </w:r>
      <w:r w:rsidRPr="00392990">
        <w:rPr>
          <w:rFonts w:ascii="Trebuchet MS" w:eastAsia="Times New Roman" w:hAnsi="Trebuchet MS" w:cs="TimesNewRoman"/>
          <w:sz w:val="20"/>
          <w:lang w:eastAsia="es-AR"/>
        </w:rPr>
        <w:t>los</w:t>
      </w:r>
      <w:r w:rsidR="00392990" w:rsidRPr="00392990">
        <w:rPr>
          <w:rFonts w:ascii="Trebuchet MS" w:eastAsia="Times New Roman" w:hAnsi="Trebuchet MS" w:cs="TimesNewRoman"/>
          <w:sz w:val="20"/>
          <w:lang w:eastAsia="es-AR"/>
        </w:rPr>
        <w:t xml:space="preserve"> </w:t>
      </w:r>
      <w:r w:rsidRPr="00392990">
        <w:rPr>
          <w:rFonts w:ascii="Trebuchet MS" w:eastAsia="Times New Roman" w:hAnsi="Trebuchet MS" w:cs="TimesNewRoman"/>
          <w:sz w:val="20"/>
          <w:lang w:eastAsia="es-AR"/>
        </w:rPr>
        <w:t>siguientes detalles:</w:t>
      </w:r>
    </w:p>
    <w:p w14:paraId="5F6285F0" w14:textId="77777777" w:rsidR="00870010" w:rsidRPr="00392990" w:rsidRDefault="00870010" w:rsidP="00BB6AB4">
      <w:pPr>
        <w:pStyle w:val="Prrafodelista"/>
        <w:numPr>
          <w:ilvl w:val="0"/>
          <w:numId w:val="5"/>
        </w:numPr>
        <w:autoSpaceDE w:val="0"/>
        <w:autoSpaceDN w:val="0"/>
        <w:adjustRightInd w:val="0"/>
        <w:spacing w:after="0" w:line="240" w:lineRule="auto"/>
        <w:jc w:val="both"/>
        <w:rPr>
          <w:rFonts w:ascii="Trebuchet MS" w:eastAsia="Times New Roman" w:hAnsi="Trebuchet MS" w:cs="TimesNewRoman"/>
          <w:sz w:val="20"/>
          <w:lang w:eastAsia="es-AR"/>
        </w:rPr>
      </w:pPr>
      <w:r w:rsidRPr="00392990">
        <w:rPr>
          <w:rFonts w:ascii="Trebuchet MS" w:eastAsia="Times New Roman" w:hAnsi="Trebuchet MS" w:cs="TimesNewRoman"/>
          <w:sz w:val="20"/>
          <w:lang w:eastAsia="es-AR"/>
        </w:rPr>
        <w:t>Direcciones de IP de todas las interfaces</w:t>
      </w:r>
    </w:p>
    <w:p w14:paraId="61B92CF7" w14:textId="77777777" w:rsidR="00870010" w:rsidRPr="00392990" w:rsidRDefault="00870010" w:rsidP="00BB6AB4">
      <w:pPr>
        <w:pStyle w:val="Prrafodelista"/>
        <w:numPr>
          <w:ilvl w:val="0"/>
          <w:numId w:val="5"/>
        </w:numPr>
        <w:autoSpaceDE w:val="0"/>
        <w:autoSpaceDN w:val="0"/>
        <w:adjustRightInd w:val="0"/>
        <w:spacing w:after="0" w:line="240" w:lineRule="auto"/>
        <w:jc w:val="both"/>
        <w:rPr>
          <w:rFonts w:ascii="Trebuchet MS" w:eastAsia="Times New Roman" w:hAnsi="Trebuchet MS" w:cs="TimesNewRoman"/>
          <w:sz w:val="20"/>
          <w:lang w:eastAsia="es-AR"/>
        </w:rPr>
      </w:pPr>
      <w:r w:rsidRPr="00392990">
        <w:rPr>
          <w:rFonts w:ascii="Trebuchet MS" w:eastAsia="Times New Roman" w:hAnsi="Trebuchet MS" w:cs="TimesNewRoman"/>
          <w:sz w:val="20"/>
          <w:lang w:eastAsia="es-AR"/>
        </w:rPr>
        <w:t>Contraseñas de los routers</w:t>
      </w:r>
    </w:p>
    <w:p w14:paraId="17FEE556" w14:textId="77777777" w:rsidR="00870010" w:rsidRPr="00392990" w:rsidRDefault="00870010" w:rsidP="00BB6AB4">
      <w:pPr>
        <w:pStyle w:val="Prrafodelista"/>
        <w:numPr>
          <w:ilvl w:val="0"/>
          <w:numId w:val="5"/>
        </w:numPr>
        <w:autoSpaceDE w:val="0"/>
        <w:autoSpaceDN w:val="0"/>
        <w:adjustRightInd w:val="0"/>
        <w:spacing w:after="0" w:line="240" w:lineRule="auto"/>
        <w:jc w:val="both"/>
        <w:rPr>
          <w:rFonts w:ascii="Trebuchet MS" w:eastAsia="Times New Roman" w:hAnsi="Trebuchet MS" w:cs="TimesNewRoman"/>
          <w:sz w:val="20"/>
          <w:lang w:eastAsia="es-AR"/>
        </w:rPr>
      </w:pPr>
      <w:r w:rsidRPr="00392990">
        <w:rPr>
          <w:rFonts w:ascii="Trebuchet MS" w:eastAsia="Times New Roman" w:hAnsi="Trebuchet MS" w:cs="TimesNewRoman"/>
          <w:sz w:val="20"/>
          <w:lang w:eastAsia="es-AR"/>
        </w:rPr>
        <w:t>Descripción de las interfaces</w:t>
      </w:r>
    </w:p>
    <w:p w14:paraId="28B0D369" w14:textId="77777777" w:rsidR="00392990" w:rsidRPr="000E3341" w:rsidRDefault="00870010" w:rsidP="00BB6AB4">
      <w:pPr>
        <w:pStyle w:val="Prrafodelista"/>
        <w:numPr>
          <w:ilvl w:val="0"/>
          <w:numId w:val="5"/>
        </w:numPr>
        <w:autoSpaceDE w:val="0"/>
        <w:autoSpaceDN w:val="0"/>
        <w:adjustRightInd w:val="0"/>
        <w:spacing w:after="0" w:line="240" w:lineRule="auto"/>
        <w:jc w:val="both"/>
        <w:rPr>
          <w:rFonts w:ascii="Trebuchet MS" w:eastAsia="Times New Roman" w:hAnsi="Trebuchet MS" w:cs="TimesNewRoman"/>
          <w:sz w:val="20"/>
          <w:lang w:eastAsia="es-AR"/>
        </w:rPr>
      </w:pPr>
      <w:r w:rsidRPr="00392990">
        <w:rPr>
          <w:rFonts w:ascii="Trebuchet MS" w:eastAsia="Times New Roman" w:hAnsi="Trebuchet MS" w:cs="TimesNewRoman"/>
          <w:sz w:val="20"/>
          <w:lang w:eastAsia="es-AR"/>
        </w:rPr>
        <w:t>Asignación de direcciones de IP y de gateways para todas las</w:t>
      </w:r>
      <w:r w:rsidR="00392990" w:rsidRPr="00392990">
        <w:rPr>
          <w:rFonts w:ascii="Trebuchet MS" w:eastAsia="Times New Roman" w:hAnsi="Trebuchet MS" w:cs="TimesNewRoman"/>
          <w:sz w:val="20"/>
          <w:lang w:eastAsia="es-AR"/>
        </w:rPr>
        <w:t xml:space="preserve"> </w:t>
      </w:r>
      <w:r w:rsidRPr="00392990">
        <w:rPr>
          <w:rFonts w:ascii="Trebuchet MS" w:eastAsia="Times New Roman" w:hAnsi="Trebuchet MS" w:cs="TimesNewRoman"/>
          <w:sz w:val="20"/>
          <w:lang w:eastAsia="es-AR"/>
        </w:rPr>
        <w:t>computadoras</w:t>
      </w:r>
    </w:p>
    <w:p w14:paraId="22AB1B58" w14:textId="77777777" w:rsidR="00392990" w:rsidRPr="00392990" w:rsidRDefault="00870010" w:rsidP="00BB6AB4">
      <w:pPr>
        <w:autoSpaceDE w:val="0"/>
        <w:autoSpaceDN w:val="0"/>
        <w:adjustRightInd w:val="0"/>
        <w:spacing w:before="120" w:after="0" w:line="240" w:lineRule="auto"/>
        <w:ind w:left="357" w:firstLine="210"/>
        <w:jc w:val="both"/>
        <w:rPr>
          <w:rFonts w:ascii="Trebuchet MS" w:eastAsia="Times New Roman" w:hAnsi="Trebuchet MS" w:cs="TimesNewRoman"/>
          <w:sz w:val="20"/>
          <w:lang w:eastAsia="es-AR"/>
        </w:rPr>
      </w:pPr>
      <w:r w:rsidRPr="00392990">
        <w:rPr>
          <w:rFonts w:ascii="Trebuchet MS" w:eastAsia="Times New Roman" w:hAnsi="Trebuchet MS" w:cs="TimesNewRoman"/>
          <w:sz w:val="20"/>
          <w:lang w:eastAsia="es-AR"/>
        </w:rPr>
        <w:t>Se deberá incluir en esta documentación la lista de control de acceso en uso, o la</w:t>
      </w:r>
      <w:r w:rsidR="00392990" w:rsidRPr="00392990">
        <w:rPr>
          <w:rFonts w:ascii="Trebuchet MS" w:eastAsia="Times New Roman" w:hAnsi="Trebuchet MS" w:cs="TimesNewRoman"/>
          <w:sz w:val="20"/>
          <w:lang w:eastAsia="es-AR"/>
        </w:rPr>
        <w:t xml:space="preserve"> </w:t>
      </w:r>
      <w:r w:rsidRPr="00392990">
        <w:rPr>
          <w:rFonts w:ascii="Trebuchet MS" w:eastAsia="Times New Roman" w:hAnsi="Trebuchet MS" w:cs="TimesNewRoman"/>
          <w:sz w:val="20"/>
          <w:lang w:eastAsia="es-AR"/>
        </w:rPr>
        <w:t>secuencia de comandos del router. Asegúrese de incluir la interfaz del router en cada una de las</w:t>
      </w:r>
      <w:r w:rsidR="00392990" w:rsidRPr="00392990">
        <w:rPr>
          <w:rFonts w:ascii="Trebuchet MS" w:eastAsia="Times New Roman" w:hAnsi="Trebuchet MS" w:cs="TimesNewRoman"/>
          <w:sz w:val="20"/>
          <w:lang w:eastAsia="es-AR"/>
        </w:rPr>
        <w:t xml:space="preserve"> listas</w:t>
      </w:r>
      <w:r w:rsidRPr="00392990">
        <w:rPr>
          <w:rFonts w:ascii="Trebuchet MS" w:eastAsia="Times New Roman" w:hAnsi="Trebuchet MS" w:cs="TimesNewRoman"/>
          <w:sz w:val="20"/>
          <w:lang w:eastAsia="es-AR"/>
        </w:rPr>
        <w:t>, así como su dirección.</w:t>
      </w:r>
      <w:r w:rsidR="00392990" w:rsidRPr="00392990">
        <w:rPr>
          <w:rFonts w:ascii="Trebuchet MS" w:eastAsia="Times New Roman" w:hAnsi="Trebuchet MS" w:cs="TimesNewRoman"/>
          <w:sz w:val="20"/>
          <w:lang w:eastAsia="es-AR"/>
        </w:rPr>
        <w:t xml:space="preserve"> </w:t>
      </w:r>
      <w:r w:rsidRPr="00392990">
        <w:rPr>
          <w:rFonts w:ascii="Trebuchet MS" w:eastAsia="Times New Roman" w:hAnsi="Trebuchet MS" w:cs="TimesNewRoman"/>
          <w:sz w:val="20"/>
          <w:lang w:eastAsia="es-AR"/>
        </w:rPr>
        <w:t>Documente el uso de un protocolo de enrutamiento.</w:t>
      </w:r>
    </w:p>
    <w:p w14:paraId="1944BB4A" w14:textId="77777777" w:rsidR="00870010" w:rsidRPr="000E3341" w:rsidRDefault="00870010" w:rsidP="00BB6AB4">
      <w:pPr>
        <w:autoSpaceDE w:val="0"/>
        <w:autoSpaceDN w:val="0"/>
        <w:adjustRightInd w:val="0"/>
        <w:spacing w:before="120" w:after="0" w:line="240" w:lineRule="auto"/>
        <w:ind w:left="357" w:firstLine="210"/>
        <w:jc w:val="both"/>
        <w:rPr>
          <w:rFonts w:ascii="Trebuchet MS" w:eastAsia="Times New Roman" w:hAnsi="Trebuchet MS" w:cs="TimesNewRoman"/>
          <w:sz w:val="20"/>
          <w:lang w:eastAsia="es-AR"/>
        </w:rPr>
      </w:pPr>
      <w:r w:rsidRPr="00392990">
        <w:rPr>
          <w:rFonts w:ascii="Trebuchet MS" w:eastAsia="Times New Roman" w:hAnsi="Trebuchet MS" w:cs="TimesNewRoman"/>
          <w:sz w:val="20"/>
          <w:lang w:eastAsia="es-AR"/>
        </w:rPr>
        <w:t xml:space="preserve">Se deberá capturar y colocar el resultado de los siguientes comandos </w:t>
      </w:r>
      <w:r w:rsidR="00392990" w:rsidRPr="00392990">
        <w:rPr>
          <w:rFonts w:ascii="Trebuchet MS" w:eastAsia="Times New Roman" w:hAnsi="Trebuchet MS" w:cs="TimesNewRoman"/>
          <w:sz w:val="20"/>
          <w:lang w:eastAsia="es-AR"/>
        </w:rPr>
        <w:t xml:space="preserve">o sus equivalentes </w:t>
      </w:r>
      <w:r w:rsidRPr="00392990">
        <w:rPr>
          <w:rFonts w:ascii="Trebuchet MS" w:eastAsia="Times New Roman" w:hAnsi="Trebuchet MS" w:cs="TimesNewRoman"/>
          <w:sz w:val="20"/>
          <w:lang w:eastAsia="es-AR"/>
        </w:rPr>
        <w:t>en la</w:t>
      </w:r>
      <w:r w:rsidR="00392990" w:rsidRPr="00392990">
        <w:rPr>
          <w:rFonts w:ascii="Trebuchet MS" w:eastAsia="Times New Roman" w:hAnsi="Trebuchet MS" w:cs="TimesNewRoman"/>
          <w:sz w:val="20"/>
          <w:lang w:eastAsia="es-AR"/>
        </w:rPr>
        <w:t xml:space="preserve"> </w:t>
      </w:r>
      <w:r w:rsidRPr="00392990">
        <w:rPr>
          <w:rFonts w:ascii="Trebuchet MS" w:eastAsia="Times New Roman" w:hAnsi="Trebuchet MS" w:cs="TimesNewRoman"/>
          <w:sz w:val="20"/>
          <w:lang w:eastAsia="es-AR"/>
        </w:rPr>
        <w:t>documentación:</w:t>
      </w:r>
    </w:p>
    <w:p w14:paraId="7CD1C1D2" w14:textId="77777777" w:rsidR="00392990" w:rsidRPr="00392990" w:rsidRDefault="00392990" w:rsidP="00BB6AB4">
      <w:pPr>
        <w:pStyle w:val="Prrafodelista"/>
        <w:numPr>
          <w:ilvl w:val="0"/>
          <w:numId w:val="6"/>
        </w:numPr>
        <w:ind w:left="1080"/>
        <w:jc w:val="both"/>
        <w:rPr>
          <w:rFonts w:ascii="Trebuchet MS" w:hAnsi="Trebuchet MS"/>
          <w:sz w:val="20"/>
          <w:lang w:val="en-US"/>
        </w:rPr>
      </w:pPr>
      <w:r w:rsidRPr="00392990">
        <w:rPr>
          <w:rFonts w:ascii="Trebuchet MS" w:hAnsi="Trebuchet MS"/>
          <w:sz w:val="20"/>
          <w:lang w:val="en-US"/>
        </w:rPr>
        <w:t>show cdp neighbors</w:t>
      </w:r>
    </w:p>
    <w:p w14:paraId="1605A17C" w14:textId="77777777" w:rsidR="00392990" w:rsidRPr="00392990" w:rsidRDefault="00392990" w:rsidP="00BB6AB4">
      <w:pPr>
        <w:pStyle w:val="Prrafodelista"/>
        <w:numPr>
          <w:ilvl w:val="0"/>
          <w:numId w:val="6"/>
        </w:numPr>
        <w:ind w:left="1080"/>
        <w:jc w:val="both"/>
        <w:rPr>
          <w:rFonts w:ascii="Trebuchet MS" w:hAnsi="Trebuchet MS"/>
          <w:sz w:val="20"/>
          <w:lang w:val="en-US"/>
        </w:rPr>
      </w:pPr>
      <w:r w:rsidRPr="00392990">
        <w:rPr>
          <w:rFonts w:ascii="Trebuchet MS" w:hAnsi="Trebuchet MS"/>
          <w:sz w:val="20"/>
          <w:lang w:val="en-US"/>
        </w:rPr>
        <w:t>show ip route</w:t>
      </w:r>
    </w:p>
    <w:p w14:paraId="7110BFD3" w14:textId="77777777" w:rsidR="00392990" w:rsidRPr="00392990" w:rsidRDefault="00392990" w:rsidP="00BB6AB4">
      <w:pPr>
        <w:pStyle w:val="Prrafodelista"/>
        <w:numPr>
          <w:ilvl w:val="0"/>
          <w:numId w:val="6"/>
        </w:numPr>
        <w:ind w:left="1080"/>
        <w:jc w:val="both"/>
        <w:rPr>
          <w:rFonts w:ascii="Trebuchet MS" w:hAnsi="Trebuchet MS"/>
          <w:sz w:val="20"/>
          <w:lang w:val="en-US"/>
        </w:rPr>
      </w:pPr>
      <w:r w:rsidRPr="00392990">
        <w:rPr>
          <w:rFonts w:ascii="Trebuchet MS" w:hAnsi="Trebuchet MS"/>
          <w:sz w:val="20"/>
          <w:lang w:val="en-US"/>
        </w:rPr>
        <w:t>show ip protocol</w:t>
      </w:r>
    </w:p>
    <w:p w14:paraId="2A9C012F" w14:textId="77777777" w:rsidR="00392990" w:rsidRPr="00392990" w:rsidRDefault="00392990" w:rsidP="00BB6AB4">
      <w:pPr>
        <w:pStyle w:val="Prrafodelista"/>
        <w:numPr>
          <w:ilvl w:val="0"/>
          <w:numId w:val="6"/>
        </w:numPr>
        <w:ind w:left="1080"/>
        <w:jc w:val="both"/>
        <w:rPr>
          <w:rFonts w:ascii="Trebuchet MS" w:hAnsi="Trebuchet MS"/>
          <w:sz w:val="20"/>
          <w:lang w:val="en-US"/>
        </w:rPr>
      </w:pPr>
      <w:r w:rsidRPr="00392990">
        <w:rPr>
          <w:rFonts w:ascii="Trebuchet MS" w:hAnsi="Trebuchet MS"/>
          <w:sz w:val="20"/>
          <w:lang w:val="en-US"/>
        </w:rPr>
        <w:t>show ip interface</w:t>
      </w:r>
    </w:p>
    <w:p w14:paraId="3DE6218B" w14:textId="77777777" w:rsidR="00392990" w:rsidRPr="00392990" w:rsidRDefault="00392990" w:rsidP="00BB6AB4">
      <w:pPr>
        <w:pStyle w:val="Prrafodelista"/>
        <w:numPr>
          <w:ilvl w:val="0"/>
          <w:numId w:val="6"/>
        </w:numPr>
        <w:ind w:left="1080"/>
        <w:jc w:val="both"/>
        <w:rPr>
          <w:rFonts w:ascii="Trebuchet MS" w:hAnsi="Trebuchet MS"/>
          <w:sz w:val="20"/>
          <w:lang w:val="en-US"/>
        </w:rPr>
      </w:pPr>
      <w:r w:rsidRPr="00392990">
        <w:rPr>
          <w:rFonts w:ascii="Trebuchet MS" w:hAnsi="Trebuchet MS"/>
          <w:sz w:val="20"/>
          <w:lang w:val="en-US"/>
        </w:rPr>
        <w:t>show version</w:t>
      </w:r>
    </w:p>
    <w:p w14:paraId="40A1B78C" w14:textId="77777777" w:rsidR="00392990" w:rsidRPr="00392990" w:rsidRDefault="00392990" w:rsidP="00BB6AB4">
      <w:pPr>
        <w:pStyle w:val="Prrafodelista"/>
        <w:numPr>
          <w:ilvl w:val="0"/>
          <w:numId w:val="6"/>
        </w:numPr>
        <w:ind w:left="1080"/>
        <w:jc w:val="both"/>
        <w:rPr>
          <w:rFonts w:ascii="Trebuchet MS" w:hAnsi="Trebuchet MS"/>
          <w:sz w:val="20"/>
          <w:lang w:val="en-US"/>
        </w:rPr>
      </w:pPr>
      <w:r w:rsidRPr="00392990">
        <w:rPr>
          <w:rFonts w:ascii="Trebuchet MS" w:hAnsi="Trebuchet MS"/>
          <w:sz w:val="20"/>
          <w:lang w:val="en-US"/>
        </w:rPr>
        <w:t>show hosts</w:t>
      </w:r>
    </w:p>
    <w:p w14:paraId="170B5ED6" w14:textId="77777777" w:rsidR="00392990" w:rsidRPr="00392990" w:rsidRDefault="00392990" w:rsidP="00BB6AB4">
      <w:pPr>
        <w:pStyle w:val="Prrafodelista"/>
        <w:numPr>
          <w:ilvl w:val="0"/>
          <w:numId w:val="6"/>
        </w:numPr>
        <w:ind w:left="1080"/>
        <w:jc w:val="both"/>
        <w:rPr>
          <w:rFonts w:ascii="Trebuchet MS" w:hAnsi="Trebuchet MS"/>
          <w:sz w:val="20"/>
          <w:lang w:val="en-US"/>
        </w:rPr>
      </w:pPr>
      <w:r w:rsidRPr="00392990">
        <w:rPr>
          <w:rFonts w:ascii="Trebuchet MS" w:hAnsi="Trebuchet MS"/>
          <w:sz w:val="20"/>
          <w:lang w:val="en-US"/>
        </w:rPr>
        <w:t>show startup-config</w:t>
      </w:r>
    </w:p>
    <w:p w14:paraId="2A41FD94" w14:textId="77777777" w:rsidR="00870010" w:rsidRPr="00392990" w:rsidRDefault="00392990" w:rsidP="00BB6AB4">
      <w:pPr>
        <w:pStyle w:val="Prrafodelista"/>
        <w:numPr>
          <w:ilvl w:val="0"/>
          <w:numId w:val="6"/>
        </w:numPr>
        <w:ind w:left="1080"/>
        <w:jc w:val="both"/>
        <w:rPr>
          <w:rFonts w:ascii="Trebuchet MS" w:hAnsi="Trebuchet MS"/>
          <w:sz w:val="20"/>
        </w:rPr>
      </w:pPr>
      <w:r w:rsidRPr="00392990">
        <w:rPr>
          <w:rFonts w:ascii="Trebuchet MS" w:hAnsi="Trebuchet MS"/>
          <w:sz w:val="20"/>
        </w:rPr>
        <w:t>show ip access-list</w:t>
      </w:r>
    </w:p>
    <w:sectPr w:rsidR="00870010" w:rsidRPr="00392990" w:rsidSect="0039299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8C2E6" w14:textId="77777777" w:rsidR="00DD62C6" w:rsidRDefault="00DD62C6" w:rsidP="000678FC">
      <w:pPr>
        <w:spacing w:after="0" w:line="240" w:lineRule="auto"/>
      </w:pPr>
      <w:r>
        <w:separator/>
      </w:r>
    </w:p>
  </w:endnote>
  <w:endnote w:type="continuationSeparator" w:id="0">
    <w:p w14:paraId="057BF086" w14:textId="77777777" w:rsidR="00DD62C6" w:rsidRDefault="00DD62C6" w:rsidP="00067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TimesNewRoman">
    <w:panose1 w:val="00000000000000000000"/>
    <w:charset w:val="00"/>
    <w:family w:val="roman"/>
    <w:notTrueType/>
    <w:pitch w:val="default"/>
    <w:sig w:usb0="00000003" w:usb1="00000000" w:usb2="00000000" w:usb3="00000000" w:csb0="00000001" w:csb1="00000000"/>
  </w:font>
  <w:font w:name="Arial,Bold">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FB66E" w14:textId="77777777" w:rsidR="00DD62C6" w:rsidRDefault="00DD62C6" w:rsidP="000678FC">
      <w:pPr>
        <w:spacing w:after="0" w:line="240" w:lineRule="auto"/>
      </w:pPr>
      <w:r>
        <w:separator/>
      </w:r>
    </w:p>
  </w:footnote>
  <w:footnote w:type="continuationSeparator" w:id="0">
    <w:p w14:paraId="0E585220" w14:textId="77777777" w:rsidR="00DD62C6" w:rsidRDefault="00DD62C6" w:rsidP="000678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41EF1"/>
    <w:multiLevelType w:val="hybridMultilevel"/>
    <w:tmpl w:val="6B4C9A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BB529CC"/>
    <w:multiLevelType w:val="hybridMultilevel"/>
    <w:tmpl w:val="87740B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AC91BCC"/>
    <w:multiLevelType w:val="hybridMultilevel"/>
    <w:tmpl w:val="370E60A2"/>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15:restartNumberingAfterBreak="0">
    <w:nsid w:val="46DB75C0"/>
    <w:multiLevelType w:val="hybridMultilevel"/>
    <w:tmpl w:val="276EFBE0"/>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4" w15:restartNumberingAfterBreak="0">
    <w:nsid w:val="58FE4661"/>
    <w:multiLevelType w:val="multilevel"/>
    <w:tmpl w:val="B0E6DBA0"/>
    <w:lvl w:ilvl="0">
      <w:start w:val="1"/>
      <w:numFmt w:val="decimal"/>
      <w:pStyle w:val="Ttulo3"/>
      <w:lvlText w:val="%1."/>
      <w:lvlJc w:val="left"/>
      <w:pPr>
        <w:ind w:left="360" w:hanging="360"/>
      </w:pPr>
    </w:lvl>
    <w:lvl w:ilvl="1">
      <w:start w:val="1"/>
      <w:numFmt w:val="decimal"/>
      <w:lvlText w:val="%1.%2."/>
      <w:lvlJc w:val="left"/>
      <w:pPr>
        <w:ind w:left="792" w:hanging="432"/>
      </w:pPr>
    </w:lvl>
    <w:lvl w:ilvl="2">
      <w:start w:val="1"/>
      <w:numFmt w:val="decimal"/>
      <w:pStyle w:val="Ttulo5"/>
      <w:lvlText w:val="%1.%2.%3."/>
      <w:lvlJc w:val="left"/>
      <w:pPr>
        <w:ind w:left="1224" w:hanging="504"/>
      </w:pPr>
    </w:lvl>
    <w:lvl w:ilvl="3">
      <w:start w:val="1"/>
      <w:numFmt w:val="decimal"/>
      <w:pStyle w:val="Titulo5b"/>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AAD5552"/>
    <w:multiLevelType w:val="hybridMultilevel"/>
    <w:tmpl w:val="D03657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861240489">
    <w:abstractNumId w:val="4"/>
  </w:num>
  <w:num w:numId="2" w16cid:durableId="1656646169">
    <w:abstractNumId w:val="2"/>
  </w:num>
  <w:num w:numId="3" w16cid:durableId="787967823">
    <w:abstractNumId w:val="0"/>
  </w:num>
  <w:num w:numId="4" w16cid:durableId="1961837473">
    <w:abstractNumId w:val="5"/>
  </w:num>
  <w:num w:numId="5" w16cid:durableId="857888832">
    <w:abstractNumId w:val="3"/>
  </w:num>
  <w:num w:numId="6" w16cid:durableId="19765182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56B1"/>
    <w:rsid w:val="000678FC"/>
    <w:rsid w:val="00081740"/>
    <w:rsid w:val="000E3341"/>
    <w:rsid w:val="00107F61"/>
    <w:rsid w:val="00150656"/>
    <w:rsid w:val="00237F02"/>
    <w:rsid w:val="0025714C"/>
    <w:rsid w:val="00257BE5"/>
    <w:rsid w:val="00273F92"/>
    <w:rsid w:val="002C0614"/>
    <w:rsid w:val="002C267C"/>
    <w:rsid w:val="002E3BE8"/>
    <w:rsid w:val="00392990"/>
    <w:rsid w:val="00454450"/>
    <w:rsid w:val="00474215"/>
    <w:rsid w:val="004E0AD9"/>
    <w:rsid w:val="00511DD4"/>
    <w:rsid w:val="005E7B23"/>
    <w:rsid w:val="00651D33"/>
    <w:rsid w:val="00693646"/>
    <w:rsid w:val="006D43B6"/>
    <w:rsid w:val="007E3F46"/>
    <w:rsid w:val="007E6A92"/>
    <w:rsid w:val="00870010"/>
    <w:rsid w:val="00911548"/>
    <w:rsid w:val="00A7405F"/>
    <w:rsid w:val="00B5647D"/>
    <w:rsid w:val="00BB6AB4"/>
    <w:rsid w:val="00C056B1"/>
    <w:rsid w:val="00DD62C6"/>
    <w:rsid w:val="00DE1425"/>
    <w:rsid w:val="00DF09C7"/>
    <w:rsid w:val="00E8463A"/>
    <w:rsid w:val="00EB4CE8"/>
    <w:rsid w:val="00EC4423"/>
    <w:rsid w:val="00F83DC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54668E"/>
  <w15:docId w15:val="{A16A411E-E3EB-4C3A-8DF6-334750EAB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056B1"/>
    <w:pPr>
      <w:spacing w:after="200" w:line="276" w:lineRule="auto"/>
    </w:pPr>
    <w:rPr>
      <w:rFonts w:ascii="Calibri" w:eastAsia="Calibri" w:hAnsi="Calibri"/>
      <w:sz w:val="22"/>
      <w:szCs w:val="22"/>
      <w:lang w:eastAsia="en-US"/>
    </w:rPr>
  </w:style>
  <w:style w:type="paragraph" w:styleId="Ttulo1">
    <w:name w:val="heading 1"/>
    <w:basedOn w:val="Normal"/>
    <w:next w:val="Normal"/>
    <w:autoRedefine/>
    <w:qFormat/>
    <w:rsid w:val="00DE1425"/>
    <w:pPr>
      <w:keepNext/>
      <w:spacing w:before="240" w:after="240" w:line="240" w:lineRule="auto"/>
      <w:outlineLvl w:val="0"/>
    </w:pPr>
    <w:rPr>
      <w:rFonts w:ascii="Arial" w:eastAsia="Times New Roman" w:hAnsi="Arial"/>
      <w:b/>
      <w:bCs/>
      <w:sz w:val="28"/>
      <w:szCs w:val="24"/>
      <w:lang w:eastAsia="es-ES"/>
    </w:rPr>
  </w:style>
  <w:style w:type="paragraph" w:styleId="Ttulo2">
    <w:name w:val="heading 2"/>
    <w:basedOn w:val="Normal"/>
    <w:next w:val="Normal"/>
    <w:autoRedefine/>
    <w:qFormat/>
    <w:rsid w:val="00392990"/>
    <w:pPr>
      <w:keepNext/>
      <w:spacing w:before="120" w:after="240" w:line="240" w:lineRule="auto"/>
      <w:ind w:left="113"/>
      <w:jc w:val="both"/>
      <w:outlineLvl w:val="1"/>
    </w:pPr>
    <w:rPr>
      <w:rFonts w:ascii="Arial" w:eastAsia="Times New Roman" w:hAnsi="Arial" w:cs="Arial"/>
      <w:sz w:val="24"/>
      <w:szCs w:val="20"/>
      <w:u w:val="single"/>
      <w:lang w:eastAsia="es-ES"/>
    </w:rPr>
  </w:style>
  <w:style w:type="paragraph" w:styleId="Ttulo3">
    <w:name w:val="heading 3"/>
    <w:basedOn w:val="Textoindependiente"/>
    <w:next w:val="Textoindependiente"/>
    <w:autoRedefine/>
    <w:qFormat/>
    <w:rsid w:val="005E7B23"/>
    <w:pPr>
      <w:keepNext/>
      <w:keepLines/>
      <w:numPr>
        <w:numId w:val="1"/>
      </w:numPr>
      <w:spacing w:before="120"/>
      <w:outlineLvl w:val="2"/>
    </w:pPr>
    <w:rPr>
      <w:rFonts w:ascii="Book Antiqua" w:hAnsi="Book Antiqua"/>
      <w:b/>
      <w:szCs w:val="20"/>
      <w:lang w:eastAsia="en-US"/>
    </w:rPr>
  </w:style>
  <w:style w:type="paragraph" w:styleId="Ttulo5">
    <w:name w:val="heading 5"/>
    <w:basedOn w:val="Normal"/>
    <w:next w:val="Normal"/>
    <w:qFormat/>
    <w:rsid w:val="004E0AD9"/>
    <w:pPr>
      <w:numPr>
        <w:ilvl w:val="2"/>
        <w:numId w:val="1"/>
      </w:numPr>
      <w:spacing w:before="240" w:after="60" w:line="240" w:lineRule="auto"/>
      <w:outlineLvl w:val="4"/>
    </w:pPr>
    <w:rPr>
      <w:rFonts w:ascii="Times New Roman" w:eastAsia="Times New Roman" w:hAnsi="Times New Roman"/>
      <w:b/>
      <w:bCs/>
      <w:i/>
      <w:iCs/>
      <w:sz w:val="26"/>
      <w:szCs w:val="2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gunta">
    <w:name w:val="Pregunta"/>
    <w:basedOn w:val="Normal"/>
    <w:autoRedefine/>
    <w:rsid w:val="002C267C"/>
    <w:pPr>
      <w:suppressAutoHyphens/>
    </w:pPr>
    <w:rPr>
      <w:b/>
      <w:szCs w:val="20"/>
      <w:lang w:eastAsia="ar-SA"/>
    </w:rPr>
  </w:style>
  <w:style w:type="paragraph" w:styleId="TDC1">
    <w:name w:val="toc 1"/>
    <w:basedOn w:val="Normal"/>
    <w:next w:val="Normal"/>
    <w:autoRedefine/>
    <w:semiHidden/>
    <w:rsid w:val="007E6A92"/>
    <w:pPr>
      <w:spacing w:after="0" w:line="240" w:lineRule="auto"/>
    </w:pPr>
    <w:rPr>
      <w:rFonts w:ascii="Arial" w:eastAsia="Times New Roman" w:hAnsi="Arial"/>
      <w:b/>
      <w:sz w:val="28"/>
      <w:szCs w:val="24"/>
      <w:lang w:eastAsia="es-ES"/>
    </w:rPr>
  </w:style>
  <w:style w:type="paragraph" w:styleId="TDC2">
    <w:name w:val="toc 2"/>
    <w:basedOn w:val="Normal"/>
    <w:next w:val="Normal"/>
    <w:autoRedefine/>
    <w:rsid w:val="00911548"/>
    <w:pPr>
      <w:tabs>
        <w:tab w:val="right" w:leader="dot" w:pos="10080"/>
      </w:tabs>
      <w:spacing w:before="40" w:after="0" w:line="240" w:lineRule="auto"/>
      <w:ind w:left="2517"/>
    </w:pPr>
    <w:rPr>
      <w:rFonts w:ascii="Book Antiqua" w:eastAsia="Times New Roman" w:hAnsi="Book Antiqua"/>
      <w:sz w:val="20"/>
      <w:szCs w:val="20"/>
    </w:rPr>
  </w:style>
  <w:style w:type="paragraph" w:styleId="TDC3">
    <w:name w:val="toc 3"/>
    <w:basedOn w:val="Normal"/>
    <w:next w:val="Normal"/>
    <w:autoRedefine/>
    <w:rsid w:val="00911548"/>
    <w:pPr>
      <w:tabs>
        <w:tab w:val="right" w:leader="dot" w:pos="10080"/>
      </w:tabs>
      <w:spacing w:before="120" w:after="0" w:line="240" w:lineRule="auto"/>
      <w:ind w:left="2880"/>
    </w:pPr>
    <w:rPr>
      <w:rFonts w:ascii="Book Antiqua" w:eastAsia="Times New Roman" w:hAnsi="Book Antiqua"/>
      <w:sz w:val="20"/>
      <w:szCs w:val="20"/>
    </w:rPr>
  </w:style>
  <w:style w:type="paragraph" w:styleId="Textoindependiente">
    <w:name w:val="Body Text"/>
    <w:basedOn w:val="Normal"/>
    <w:rsid w:val="005E7B23"/>
    <w:pPr>
      <w:spacing w:after="120" w:line="240" w:lineRule="auto"/>
    </w:pPr>
    <w:rPr>
      <w:rFonts w:ascii="Times New Roman" w:eastAsia="Times New Roman" w:hAnsi="Times New Roman"/>
      <w:sz w:val="24"/>
      <w:szCs w:val="24"/>
      <w:lang w:eastAsia="es-ES"/>
    </w:rPr>
  </w:style>
  <w:style w:type="paragraph" w:styleId="TDC4">
    <w:name w:val="toc 4"/>
    <w:basedOn w:val="Normal"/>
    <w:next w:val="Normal"/>
    <w:autoRedefine/>
    <w:semiHidden/>
    <w:rsid w:val="00911548"/>
    <w:pPr>
      <w:tabs>
        <w:tab w:val="right" w:leader="dot" w:pos="10080"/>
      </w:tabs>
      <w:spacing w:after="0" w:line="240" w:lineRule="auto"/>
      <w:ind w:left="3240"/>
    </w:pPr>
    <w:rPr>
      <w:rFonts w:ascii="Book Antiqua" w:eastAsia="Times New Roman" w:hAnsi="Book Antiqua"/>
      <w:sz w:val="18"/>
      <w:szCs w:val="20"/>
    </w:rPr>
  </w:style>
  <w:style w:type="paragraph" w:styleId="Textoindependiente2">
    <w:name w:val="Body Text 2"/>
    <w:basedOn w:val="Normal"/>
    <w:autoRedefine/>
    <w:rsid w:val="00DE1425"/>
    <w:pPr>
      <w:spacing w:after="0" w:line="240" w:lineRule="auto"/>
      <w:jc w:val="both"/>
    </w:pPr>
    <w:rPr>
      <w:rFonts w:ascii="Arial" w:eastAsia="Times New Roman" w:hAnsi="Arial"/>
      <w:sz w:val="20"/>
      <w:szCs w:val="20"/>
      <w:lang w:val="es-ES_tradnl" w:eastAsia="es-ES"/>
    </w:rPr>
  </w:style>
  <w:style w:type="paragraph" w:customStyle="1" w:styleId="Titulo5b">
    <w:name w:val="Titulo 5.b"/>
    <w:basedOn w:val="Ttulo5"/>
    <w:rsid w:val="004E0AD9"/>
    <w:pPr>
      <w:keepNext/>
      <w:keepLines/>
      <w:numPr>
        <w:ilvl w:val="3"/>
      </w:numPr>
      <w:tabs>
        <w:tab w:val="left" w:pos="1700"/>
      </w:tabs>
      <w:spacing w:before="480" w:after="100" w:afterAutospacing="1"/>
    </w:pPr>
    <w:rPr>
      <w:rFonts w:ascii="Book Antiqua" w:hAnsi="Book Antiqua"/>
      <w:bCs w:val="0"/>
      <w:i w:val="0"/>
      <w:iCs w:val="0"/>
      <w:sz w:val="24"/>
      <w:szCs w:val="20"/>
      <w:lang w:eastAsia="en-US"/>
    </w:rPr>
  </w:style>
  <w:style w:type="paragraph" w:styleId="Textodeglobo">
    <w:name w:val="Balloon Text"/>
    <w:basedOn w:val="Normal"/>
    <w:link w:val="TextodegloboCar"/>
    <w:rsid w:val="00C056B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rsid w:val="00C056B1"/>
    <w:rPr>
      <w:rFonts w:ascii="Tahoma" w:eastAsia="Calibri" w:hAnsi="Tahoma" w:cs="Tahoma"/>
      <w:sz w:val="16"/>
      <w:szCs w:val="16"/>
      <w:lang w:eastAsia="en-US"/>
    </w:rPr>
  </w:style>
  <w:style w:type="paragraph" w:styleId="Prrafodelista">
    <w:name w:val="List Paragraph"/>
    <w:basedOn w:val="Normal"/>
    <w:uiPriority w:val="34"/>
    <w:qFormat/>
    <w:rsid w:val="00454450"/>
    <w:pPr>
      <w:ind w:left="720"/>
      <w:contextualSpacing/>
    </w:pPr>
  </w:style>
  <w:style w:type="paragraph" w:styleId="Ttulo">
    <w:name w:val="Title"/>
    <w:basedOn w:val="Normal"/>
    <w:next w:val="Normal"/>
    <w:link w:val="TtuloCar"/>
    <w:qFormat/>
    <w:rsid w:val="00392990"/>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rsid w:val="00392990"/>
    <w:rPr>
      <w:rFonts w:ascii="Cambria" w:eastAsia="Times New Roman" w:hAnsi="Cambria" w:cs="Times New Roman"/>
      <w:color w:val="17365D"/>
      <w:spacing w:val="5"/>
      <w:kern w:val="28"/>
      <w:sz w:val="52"/>
      <w:szCs w:val="5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31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1286</Words>
  <Characters>7332</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BBVA Consolidar</Company>
  <LinksUpToDate>false</LinksUpToDate>
  <CharactersWithSpaces>8601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Otero, Javier Hernan</dc:creator>
  <cp:lastModifiedBy>Speziale, Agustin</cp:lastModifiedBy>
  <cp:revision>8</cp:revision>
  <cp:lastPrinted>2014-03-31T13:58:00Z</cp:lastPrinted>
  <dcterms:created xsi:type="dcterms:W3CDTF">2014-03-31T13:59:00Z</dcterms:created>
  <dcterms:modified xsi:type="dcterms:W3CDTF">2023-09-21T01:21:00Z</dcterms:modified>
</cp:coreProperties>
</file>