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8D8" w:rsidRPr="00CA48D8" w:rsidRDefault="00CA48D8" w:rsidP="00CA4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  <w:r w:rsidRPr="00CA48D8">
        <w:rPr>
          <w:rFonts w:ascii="Arial" w:eastAsia="Times New Roman" w:hAnsi="Arial" w:cs="Arial"/>
          <w:color w:val="333333"/>
          <w:sz w:val="23"/>
          <w:szCs w:val="23"/>
          <w:lang w:eastAsia="es-CL"/>
        </w:rPr>
        <w:t>Ejemplo 1:</w:t>
      </w:r>
    </w:p>
    <w:p w:rsidR="00CA48D8" w:rsidRDefault="00CA48D8" w:rsidP="00CA48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  <w:r w:rsidRPr="00CA48D8">
        <w:rPr>
          <w:rFonts w:ascii="Arial" w:eastAsia="Times New Roman" w:hAnsi="Arial" w:cs="Arial"/>
          <w:color w:val="333333"/>
          <w:sz w:val="23"/>
          <w:szCs w:val="23"/>
          <w:lang w:eastAsia="es-CL"/>
        </w:rPr>
        <w:t xml:space="preserve">En esta Guía de Pedido, la PK es el </w:t>
      </w:r>
      <w:proofErr w:type="spellStart"/>
      <w:r w:rsidRPr="00CA48D8">
        <w:rPr>
          <w:rFonts w:ascii="Arial" w:eastAsia="Times New Roman" w:hAnsi="Arial" w:cs="Arial"/>
          <w:color w:val="333333"/>
          <w:sz w:val="23"/>
          <w:szCs w:val="23"/>
          <w:lang w:eastAsia="es-CL"/>
        </w:rPr>
        <w:t>Nro_GI</w:t>
      </w:r>
      <w:proofErr w:type="spellEnd"/>
      <w:r w:rsidRPr="00CA48D8">
        <w:rPr>
          <w:rFonts w:ascii="Arial" w:eastAsia="Times New Roman" w:hAnsi="Arial" w:cs="Arial"/>
          <w:color w:val="333333"/>
          <w:sz w:val="23"/>
          <w:szCs w:val="23"/>
          <w:lang w:eastAsia="es-CL"/>
        </w:rPr>
        <w:t xml:space="preserve"> (número de guía) quién determina a los demás atributos de la tabla.</w:t>
      </w:r>
    </w:p>
    <w:p w:rsidR="00CA48D8" w:rsidRDefault="00CA48D8" w:rsidP="00CA48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CA48D8" w:rsidRDefault="00CA48D8" w:rsidP="00CA48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  <w:r>
        <w:rPr>
          <w:noProof/>
          <w:lang w:eastAsia="es-CL"/>
        </w:rPr>
        <w:drawing>
          <wp:inline distT="0" distB="0" distL="0" distR="0">
            <wp:extent cx="3807460" cy="873760"/>
            <wp:effectExtent l="190500" t="190500" r="193040" b="193040"/>
            <wp:docPr id="6" name="Imagen 6" descr="http://2.bp.blogspot.com/-icFnyPsygJk/TmQaNry99kI/AAAAAAAAAEg/ta1M9IpgEbk/s400/1F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.bp.blogspot.com/-icFnyPsygJk/TmQaNry99kI/AAAAAAAAAEg/ta1M9IpgEbk/s400/1FN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873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8D8" w:rsidRDefault="00CA48D8" w:rsidP="00CA4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CA48D8" w:rsidRPr="00CA48D8" w:rsidRDefault="00CA48D8" w:rsidP="00CA4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CA48D8" w:rsidRPr="00CA48D8" w:rsidRDefault="00CA48D8" w:rsidP="00CA4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  <w:r w:rsidRPr="00CA48D8">
        <w:rPr>
          <w:rFonts w:ascii="Arial" w:eastAsia="Times New Roman" w:hAnsi="Arial" w:cs="Arial"/>
          <w:color w:val="333333"/>
          <w:sz w:val="23"/>
          <w:szCs w:val="23"/>
          <w:lang w:eastAsia="es-CL"/>
        </w:rPr>
        <w:t>Ejemplo 2:</w:t>
      </w:r>
    </w:p>
    <w:p w:rsidR="00CA48D8" w:rsidRDefault="00CA48D8" w:rsidP="00B024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  <w:r w:rsidRPr="00CA48D8">
        <w:rPr>
          <w:rFonts w:ascii="Arial" w:eastAsia="Times New Roman" w:hAnsi="Arial" w:cs="Arial"/>
          <w:color w:val="333333"/>
          <w:sz w:val="23"/>
          <w:szCs w:val="23"/>
          <w:lang w:eastAsia="es-CL"/>
        </w:rPr>
        <w:t xml:space="preserve">En este caso de la biblioteca, la PK es el </w:t>
      </w:r>
      <w:proofErr w:type="spellStart"/>
      <w:r w:rsidRPr="00CA48D8">
        <w:rPr>
          <w:rFonts w:ascii="Arial" w:eastAsia="Times New Roman" w:hAnsi="Arial" w:cs="Arial"/>
          <w:color w:val="333333"/>
          <w:sz w:val="23"/>
          <w:szCs w:val="23"/>
          <w:lang w:eastAsia="es-CL"/>
        </w:rPr>
        <w:t>CodLibro</w:t>
      </w:r>
      <w:proofErr w:type="spellEnd"/>
      <w:r w:rsidRPr="00CA48D8">
        <w:rPr>
          <w:rFonts w:ascii="Arial" w:eastAsia="Times New Roman" w:hAnsi="Arial" w:cs="Arial"/>
          <w:color w:val="333333"/>
          <w:sz w:val="23"/>
          <w:szCs w:val="23"/>
          <w:lang w:eastAsia="es-CL"/>
        </w:rPr>
        <w:t>, quién determina a los demás atributos de la tabla.</w:t>
      </w:r>
    </w:p>
    <w:p w:rsidR="00CA48D8" w:rsidRDefault="00CA48D8" w:rsidP="00CA48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CA48D8" w:rsidRPr="00CA48D8" w:rsidRDefault="00CA48D8" w:rsidP="00CA48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  <w:bookmarkStart w:id="0" w:name="_GoBack"/>
      <w:r w:rsidRPr="00CA48D8">
        <w:rPr>
          <w:rFonts w:ascii="Arial" w:eastAsia="Times New Roman" w:hAnsi="Arial" w:cs="Arial"/>
          <w:noProof/>
          <w:color w:val="0000EE"/>
          <w:sz w:val="23"/>
          <w:szCs w:val="23"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1266825" y="4025900"/>
            <wp:positionH relativeFrom="column">
              <wp:align>left</wp:align>
            </wp:positionH>
            <wp:positionV relativeFrom="paragraph">
              <wp:align>top</wp:align>
            </wp:positionV>
            <wp:extent cx="3807460" cy="1228090"/>
            <wp:effectExtent l="190500" t="190500" r="193040" b="181610"/>
            <wp:wrapSquare wrapText="bothSides"/>
            <wp:docPr id="4" name="Imagen 4" descr="http://3.bp.blogspot.com/-o3QbzpVyXBg/TmQacNeYqOI/AAAAAAAAAEo/27Dd_ZKfLrY/s400/1F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48668904585210082" descr="http://3.bp.blogspot.com/-o3QbzpVyXBg/TmQacNeYqOI/AAAAAAAAAEo/27Dd_ZKfLrY/s400/1F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 w:rsidR="0000631C">
        <w:rPr>
          <w:rFonts w:ascii="Arial" w:eastAsia="Times New Roman" w:hAnsi="Arial" w:cs="Arial"/>
          <w:color w:val="333333"/>
          <w:sz w:val="23"/>
          <w:szCs w:val="23"/>
          <w:lang w:eastAsia="es-CL"/>
        </w:rPr>
        <w:br w:type="textWrapping" w:clear="all"/>
      </w:r>
    </w:p>
    <w:p w:rsidR="00CA48D8" w:rsidRDefault="00CA48D8" w:rsidP="00CA4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CA48D8" w:rsidRDefault="00CA48D8" w:rsidP="00CA4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CA48D8" w:rsidRPr="00CA48D8" w:rsidRDefault="00CA48D8" w:rsidP="00CA4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  <w:r w:rsidRPr="00CA48D8">
        <w:rPr>
          <w:rFonts w:ascii="Arial" w:eastAsia="Times New Roman" w:hAnsi="Arial" w:cs="Arial"/>
          <w:color w:val="333333"/>
          <w:sz w:val="23"/>
          <w:szCs w:val="23"/>
          <w:lang w:eastAsia="es-CL"/>
        </w:rPr>
        <w:t>Ejemplo 3:</w:t>
      </w:r>
    </w:p>
    <w:p w:rsidR="00CA48D8" w:rsidRDefault="00CA48D8" w:rsidP="00CA48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  <w:r w:rsidRPr="00CA48D8">
        <w:rPr>
          <w:rFonts w:ascii="Arial" w:eastAsia="Times New Roman" w:hAnsi="Arial" w:cs="Arial"/>
          <w:color w:val="333333"/>
          <w:sz w:val="23"/>
          <w:szCs w:val="23"/>
          <w:lang w:eastAsia="es-CL"/>
        </w:rPr>
        <w:t xml:space="preserve">En esta Informe de Notas, la PK </w:t>
      </w:r>
      <w:proofErr w:type="spellStart"/>
      <w:r w:rsidRPr="00CA48D8">
        <w:rPr>
          <w:rFonts w:ascii="Arial" w:eastAsia="Times New Roman" w:hAnsi="Arial" w:cs="Arial"/>
          <w:color w:val="333333"/>
          <w:sz w:val="23"/>
          <w:szCs w:val="23"/>
          <w:lang w:eastAsia="es-CL"/>
        </w:rPr>
        <w:t>esta</w:t>
      </w:r>
      <w:proofErr w:type="spellEnd"/>
      <w:r w:rsidRPr="00CA48D8">
        <w:rPr>
          <w:rFonts w:ascii="Arial" w:eastAsia="Times New Roman" w:hAnsi="Arial" w:cs="Arial"/>
          <w:color w:val="333333"/>
          <w:sz w:val="23"/>
          <w:szCs w:val="23"/>
          <w:lang w:eastAsia="es-CL"/>
        </w:rPr>
        <w:t xml:space="preserve"> conformada por el ID-Estudiante y el ID-Clave, quienes determinan a los demás atributos de la tabla. </w:t>
      </w:r>
      <w:r w:rsidRPr="00CA48D8">
        <w:rPr>
          <w:rFonts w:ascii="Arial" w:eastAsia="Times New Roman" w:hAnsi="Arial" w:cs="Arial"/>
          <w:color w:val="333333"/>
          <w:sz w:val="23"/>
          <w:szCs w:val="23"/>
          <w:lang w:eastAsia="es-CL"/>
        </w:rPr>
        <w:br/>
      </w:r>
    </w:p>
    <w:p w:rsidR="00CA48D8" w:rsidRDefault="00635B57" w:rsidP="00CA48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  <w:r w:rsidRPr="00CA48D8">
        <w:rPr>
          <w:rFonts w:ascii="Arial" w:eastAsia="Times New Roman" w:hAnsi="Arial" w:cs="Arial"/>
          <w:noProof/>
          <w:color w:val="9966CC"/>
          <w:sz w:val="23"/>
          <w:szCs w:val="23"/>
          <w:lang w:eastAsia="es-CL"/>
        </w:rPr>
        <w:drawing>
          <wp:inline distT="0" distB="0" distL="0" distR="0" wp14:anchorId="7BF565AC" wp14:editId="104A6B67">
            <wp:extent cx="3807460" cy="2136140"/>
            <wp:effectExtent l="190500" t="190500" r="193040" b="187960"/>
            <wp:docPr id="3" name="Imagen 3" descr="http://4.bp.blogspot.com/-Ae7m1AAZff0/TmQao39eD7I/AAAAAAAAAEw/MSm-JfMkfTo/s400/1FN4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48669122148306866" descr="http://4.bp.blogspot.com/-Ae7m1AAZff0/TmQao39eD7I/AAAAAAAAAEw/MSm-JfMkfTo/s400/1FN4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136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8D8" w:rsidRDefault="00CA48D8" w:rsidP="00CA48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CA48D8" w:rsidRDefault="00CA48D8" w:rsidP="00CA48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CA48D8" w:rsidRPr="00CA48D8" w:rsidRDefault="00CA48D8" w:rsidP="00CA48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CA48D8" w:rsidRPr="00CA48D8" w:rsidRDefault="00CA48D8" w:rsidP="00CA4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CA48D8" w:rsidRDefault="00CA48D8" w:rsidP="00CA4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CA48D8" w:rsidRDefault="00CA48D8" w:rsidP="00CA4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CA48D8" w:rsidRDefault="00CA48D8" w:rsidP="00CA4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CA48D8" w:rsidRDefault="00CA48D8" w:rsidP="00CA4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CA48D8" w:rsidRDefault="00CA48D8" w:rsidP="00CA4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CA48D8" w:rsidRPr="00CA48D8" w:rsidRDefault="00CA48D8" w:rsidP="00CA4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  <w:r w:rsidRPr="00CA48D8">
        <w:rPr>
          <w:rFonts w:ascii="Arial" w:eastAsia="Times New Roman" w:hAnsi="Arial" w:cs="Arial"/>
          <w:color w:val="333333"/>
          <w:sz w:val="23"/>
          <w:szCs w:val="23"/>
          <w:lang w:eastAsia="es-CL"/>
        </w:rPr>
        <w:t>Ejemplo 4:</w:t>
      </w:r>
    </w:p>
    <w:p w:rsidR="005742C2" w:rsidRDefault="00CA48D8" w:rsidP="00CA48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  <w:r w:rsidRPr="00CA48D8">
        <w:rPr>
          <w:rFonts w:ascii="Arial" w:eastAsia="Times New Roman" w:hAnsi="Arial" w:cs="Arial"/>
          <w:color w:val="333333"/>
          <w:sz w:val="23"/>
          <w:szCs w:val="23"/>
          <w:lang w:eastAsia="es-CL"/>
        </w:rPr>
        <w:t xml:space="preserve">En esta Boleta de Ventas, la PK es el </w:t>
      </w:r>
      <w:proofErr w:type="spellStart"/>
      <w:r w:rsidRPr="00CA48D8">
        <w:rPr>
          <w:rFonts w:ascii="Arial" w:eastAsia="Times New Roman" w:hAnsi="Arial" w:cs="Arial"/>
          <w:color w:val="333333"/>
          <w:sz w:val="23"/>
          <w:szCs w:val="23"/>
          <w:lang w:eastAsia="es-CL"/>
        </w:rPr>
        <w:t>Num_bol</w:t>
      </w:r>
      <w:proofErr w:type="spellEnd"/>
      <w:r w:rsidRPr="00CA48D8">
        <w:rPr>
          <w:rFonts w:ascii="Arial" w:eastAsia="Times New Roman" w:hAnsi="Arial" w:cs="Arial"/>
          <w:color w:val="333333"/>
          <w:sz w:val="23"/>
          <w:szCs w:val="23"/>
          <w:lang w:eastAsia="es-CL"/>
        </w:rPr>
        <w:t xml:space="preserve"> (número de boleta) quién determina a los demás atributos de la tabla.</w:t>
      </w:r>
    </w:p>
    <w:p w:rsidR="00CA48D8" w:rsidRDefault="00CA48D8" w:rsidP="00CA48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CA48D8" w:rsidRPr="00CA48D8" w:rsidRDefault="00CA48D8" w:rsidP="00AD39D2">
      <w:pPr>
        <w:rPr>
          <w:color w:val="333333"/>
          <w:sz w:val="23"/>
          <w:lang w:eastAsia="es-CL"/>
        </w:rPr>
      </w:pPr>
      <w:r w:rsidRPr="00AD39D2">
        <w:rPr>
          <w:noProof/>
          <w:lang w:eastAsia="es-CL"/>
        </w:rPr>
        <w:drawing>
          <wp:inline distT="0" distB="0" distL="0" distR="0" wp14:anchorId="61708947" wp14:editId="354F58D0">
            <wp:extent cx="3807460" cy="688975"/>
            <wp:effectExtent l="190500" t="190500" r="193040" b="187325"/>
            <wp:docPr id="1" name="Imagen 1" descr="http://2.bp.blogspot.com/-MyepCzyz8FM/TmQa0EE7VBI/AAAAAAAAAE4/Yvqyk6nocxU/s400/1FN3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48669314379371538" descr="http://2.bp.blogspot.com/-MyepCzyz8FM/TmQa0EE7VBI/AAAAAAAAAE4/Yvqyk6nocxU/s400/1FN3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688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A48D8" w:rsidRPr="00CA48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C0"/>
    <w:rsid w:val="0000631C"/>
    <w:rsid w:val="00052D22"/>
    <w:rsid w:val="000E1789"/>
    <w:rsid w:val="001B20CA"/>
    <w:rsid w:val="003354E7"/>
    <w:rsid w:val="0038708C"/>
    <w:rsid w:val="004B5D52"/>
    <w:rsid w:val="00635B57"/>
    <w:rsid w:val="007274C0"/>
    <w:rsid w:val="0098297B"/>
    <w:rsid w:val="00A608AA"/>
    <w:rsid w:val="00AD39D2"/>
    <w:rsid w:val="00B0246C"/>
    <w:rsid w:val="00CA48D8"/>
    <w:rsid w:val="00C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56F812-3A34-4C2F-8654-6B636425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CA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8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MyepCzyz8FM/TmQa0EE7VBI/AAAAAAAAAE4/Yvqyk6nocxU/s1600/1FN3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Ae7m1AAZff0/TmQao39eD7I/AAAAAAAAAEw/MSm-JfMkfTo/s1600/1FN4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11</cp:revision>
  <dcterms:created xsi:type="dcterms:W3CDTF">2016-10-03T15:59:00Z</dcterms:created>
  <dcterms:modified xsi:type="dcterms:W3CDTF">2017-09-27T18:58:00Z</dcterms:modified>
</cp:coreProperties>
</file>