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079"/>
      </w:tblGrid>
      <w:tr w:rsidR="00945B81" w:rsidTr="00945B81">
        <w:trPr>
          <w:trHeight w:val="2404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45B81" w:rsidRDefault="00945B81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</w:p>
          <w:p w:rsidR="00945B81" w:rsidRDefault="00945B81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  <w:object w:dxaOrig="1425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39513398" r:id="rId6"/>
              </w:object>
            </w:r>
          </w:p>
          <w:p w:rsidR="00945B81" w:rsidRDefault="00945B81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</w:p>
        </w:tc>
        <w:tc>
          <w:tcPr>
            <w:tcW w:w="70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eastAsia="es-AR"/>
              </w:rPr>
              <w:t>Universidad Tecnológica Nacional</w:t>
            </w: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eastAsia="es-AR"/>
              </w:rPr>
              <w:t>Facultad Regional Buenos Aires</w:t>
            </w:r>
          </w:p>
          <w:p w:rsidR="00945B81" w:rsidRDefault="00945B81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  <w:lang w:eastAsia="es-A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eastAsia="es-AR"/>
              </w:rPr>
              <w:t>Ingeniería en Sistemas de Información</w:t>
            </w:r>
          </w:p>
          <w:p w:rsidR="00945B81" w:rsidRDefault="00945B81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  <w:lang w:eastAsia="es-AR"/>
              </w:rPr>
            </w:pPr>
          </w:p>
        </w:tc>
      </w:tr>
    </w:tbl>
    <w:p w:rsidR="00945B81" w:rsidRDefault="00945B81" w:rsidP="00945B81">
      <w:pPr>
        <w:tabs>
          <w:tab w:val="left" w:pos="6804"/>
        </w:tabs>
        <w:spacing w:before="240"/>
        <w:jc w:val="center"/>
        <w:rPr>
          <w:b/>
          <w:sz w:val="20"/>
          <w:szCs w:val="20"/>
          <w:lang w:val="es-ES_tradnl" w:eastAsia="es-ES_tradnl"/>
        </w:rPr>
      </w:pPr>
    </w:p>
    <w:p w:rsidR="00945B81" w:rsidRDefault="00945B81" w:rsidP="00945B81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Matemática Superior</w:t>
      </w: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Profesor:</w:t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 w:rsidR="000373AE">
        <w:rPr>
          <w:rFonts w:asciiTheme="minorHAnsi" w:hAnsiTheme="minorHAnsi"/>
          <w:b w:val="0"/>
          <w:i/>
          <w:sz w:val="24"/>
          <w:szCs w:val="24"/>
          <w:u w:val="none"/>
        </w:rPr>
        <w:t>María Inés Grande</w:t>
      </w:r>
    </w:p>
    <w:p w:rsidR="00945B81" w:rsidRDefault="00945B81" w:rsidP="00945B81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Ayudante:</w:t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 w:rsidR="000373AE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  <w:bookmarkStart w:id="0" w:name="_GoBack"/>
      <w:bookmarkEnd w:id="0"/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Trabajo Práctico:</w:t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0373AE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Grupo:</w:t>
      </w:r>
      <w:r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sz w:val="24"/>
          <w:szCs w:val="24"/>
          <w:u w:val="none"/>
        </w:rPr>
        <w:tab/>
      </w:r>
      <w:r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945B81" w:rsidRDefault="00945B81" w:rsidP="00945B81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Curso:</w:t>
      </w:r>
      <w:r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>
        <w:rPr>
          <w:rFonts w:ascii="Calibri" w:hAnsi="Calibri"/>
          <w:b w:val="0"/>
          <w:i/>
          <w:sz w:val="24"/>
          <w:szCs w:val="24"/>
          <w:u w:val="none"/>
        </w:rPr>
        <w:tab/>
      </w:r>
      <w:r>
        <w:rPr>
          <w:rFonts w:ascii="Calibri" w:hAnsi="Calibri"/>
          <w:b w:val="0"/>
          <w:i/>
          <w:sz w:val="24"/>
          <w:szCs w:val="24"/>
          <w:u w:val="none"/>
        </w:rPr>
        <w:tab/>
      </w:r>
      <w:r>
        <w:rPr>
          <w:rFonts w:ascii="Calibri" w:hAnsi="Calibri"/>
          <w:b w:val="0"/>
          <w:i/>
          <w:sz w:val="24"/>
          <w:szCs w:val="24"/>
          <w:u w:val="none"/>
        </w:rPr>
        <w:tab/>
      </w:r>
      <w:r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945B81" w:rsidRPr="000373AE" w:rsidRDefault="00945B81" w:rsidP="00945B81">
      <w:pPr>
        <w:pStyle w:val="Textoindependiente"/>
        <w:rPr>
          <w:rFonts w:ascii="Calibri" w:hAnsi="Calibri"/>
          <w:b w:val="0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Cuatrimestre:</w:t>
      </w:r>
      <w:r>
        <w:rPr>
          <w:rFonts w:ascii="Calibri" w:hAnsi="Calibri"/>
          <w:b w:val="0"/>
          <w:sz w:val="24"/>
          <w:szCs w:val="24"/>
          <w:u w:val="none"/>
        </w:rPr>
        <w:t xml:space="preserve"> </w:t>
      </w:r>
      <w:r>
        <w:rPr>
          <w:rFonts w:ascii="Calibri" w:hAnsi="Calibri"/>
          <w:b w:val="0"/>
          <w:sz w:val="24"/>
          <w:szCs w:val="24"/>
          <w:u w:val="none"/>
        </w:rPr>
        <w:tab/>
      </w:r>
      <w:r>
        <w:rPr>
          <w:rFonts w:ascii="Calibri" w:hAnsi="Calibri"/>
          <w:b w:val="0"/>
          <w:sz w:val="24"/>
          <w:szCs w:val="24"/>
          <w:u w:val="none"/>
        </w:rPr>
        <w:tab/>
      </w:r>
      <w:r w:rsidR="000373AE">
        <w:rPr>
          <w:rFonts w:ascii="Calibri" w:hAnsi="Calibri"/>
          <w:b w:val="0"/>
          <w:sz w:val="24"/>
          <w:szCs w:val="24"/>
          <w:u w:val="none"/>
        </w:rPr>
        <w:t>2C / 2016</w:t>
      </w: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73"/>
        <w:gridCol w:w="1412"/>
        <w:gridCol w:w="3183"/>
      </w:tblGrid>
      <w:tr w:rsidR="00945B81" w:rsidTr="00945B81">
        <w:trPr>
          <w:jc w:val="center"/>
        </w:trPr>
        <w:tc>
          <w:tcPr>
            <w:tcW w:w="2080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70" w:color="000000" w:fill="FFFFFF"/>
            <w:hideMark/>
          </w:tcPr>
          <w:p w:rsidR="00945B81" w:rsidRDefault="00945B81">
            <w:pPr>
              <w:spacing w:before="20" w:after="20"/>
              <w:jc w:val="center"/>
              <w:rPr>
                <w:rFonts w:cs="Arial"/>
                <w:color w:val="FFFFFF"/>
                <w:sz w:val="24"/>
                <w:szCs w:val="24"/>
              </w:rPr>
            </w:pPr>
            <w:r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70" w:color="000000" w:fill="FFFFFF"/>
            <w:hideMark/>
          </w:tcPr>
          <w:p w:rsidR="00945B81" w:rsidRDefault="00945B81">
            <w:pPr>
              <w:spacing w:before="20" w:after="20"/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70" w:color="000000" w:fill="FFFFFF"/>
            <w:hideMark/>
          </w:tcPr>
          <w:p w:rsidR="00945B81" w:rsidRDefault="00945B81">
            <w:pPr>
              <w:spacing w:before="20" w:after="20"/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EMAIL CONTACTO</w:t>
            </w: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0373AE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0373AE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45B81" w:rsidRDefault="000373AE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0373AE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Tomas Rodríguez Saavedra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945B81" w:rsidTr="00945B81">
        <w:trPr>
          <w:jc w:val="center"/>
        </w:trPr>
        <w:tc>
          <w:tcPr>
            <w:tcW w:w="2080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45B81" w:rsidRDefault="00945B81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</w:rPr>
      </w:pP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</w:rPr>
      </w:pPr>
    </w:p>
    <w:p w:rsidR="00945B81" w:rsidRPr="000373AE" w:rsidRDefault="00945B81" w:rsidP="00945B81">
      <w:pPr>
        <w:pStyle w:val="Textoindependiente"/>
        <w:rPr>
          <w:rFonts w:asciiTheme="minorHAnsi" w:hAnsiTheme="minorHAnsi"/>
          <w:b w:val="0"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0373AE" w:rsidRPr="000373AE">
        <w:rPr>
          <w:rFonts w:asciiTheme="minorHAnsi" w:hAnsiTheme="minorHAnsi"/>
          <w:b w:val="0"/>
          <w:sz w:val="24"/>
          <w:szCs w:val="24"/>
          <w:u w:val="none"/>
        </w:rPr>
        <w:t>07/11/2016</w:t>
      </w: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Calificación:</w:t>
      </w:r>
    </w:p>
    <w:p w:rsidR="00945B81" w:rsidRDefault="00945B81" w:rsidP="00945B81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>
        <w:rPr>
          <w:rFonts w:asciiTheme="minorHAnsi" w:hAnsiTheme="minorHAnsi"/>
          <w:sz w:val="24"/>
          <w:szCs w:val="24"/>
          <w:u w:val="none"/>
        </w:rPr>
        <w:t>Observaciones:</w:t>
      </w:r>
    </w:p>
    <w:p w:rsidR="006074E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lastRenderedPageBreak/>
        <w:t xml:space="preserve">b. 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INTRODUCCIÓN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074E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c. 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CONTENIDO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074E5" w:rsidRDefault="006074E5" w:rsidP="006074E5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640D1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describiendo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por cada uno de ellos los parámetros recibidos y su funcionalidad.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24"/>
          <w:szCs w:val="24"/>
        </w:rPr>
        <w:t>ii. Investigación realizada.</w:t>
      </w:r>
    </w:p>
    <w:p w:rsidR="006074E5" w:rsidRDefault="006074E5" w:rsidP="006074E5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f. 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6074E5" w:rsidP="006074E5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d. P</w:t>
      </w:r>
      <w:r w:rsidR="00640D1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ROBLEMAS Y LECCIONES APRENDIDAS</w:t>
      </w:r>
      <w:r w:rsidRPr="006074E5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373AE"/>
    <w:rsid w:val="00531E36"/>
    <w:rsid w:val="005534E1"/>
    <w:rsid w:val="006074E5"/>
    <w:rsid w:val="00640D15"/>
    <w:rsid w:val="007779A6"/>
    <w:rsid w:val="00853411"/>
    <w:rsid w:val="00945B81"/>
    <w:rsid w:val="00A0687C"/>
    <w:rsid w:val="00B12640"/>
    <w:rsid w:val="00C81A08"/>
    <w:rsid w:val="00E11E28"/>
    <w:rsid w:val="00E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semiHidden/>
    <w:unhideWhenUsed/>
    <w:rsid w:val="00945B81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es-AR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945B81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945B81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45B81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Pablo Daniel Hervida</cp:lastModifiedBy>
  <cp:revision>12</cp:revision>
  <dcterms:created xsi:type="dcterms:W3CDTF">2016-10-27T22:06:00Z</dcterms:created>
  <dcterms:modified xsi:type="dcterms:W3CDTF">2016-11-01T16:50:00Z</dcterms:modified>
</cp:coreProperties>
</file>