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¡Excelente! Llegamos a la última pieza clave de tu documentación. Este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Documento 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traduce todos esos diagramas técnicos (UML) que creamos antes a un lenguaje natural y estructurado.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📄 DOCUMENTO 3: CASOS DE USO, FLUJOS DE ESTADO Y ESTRUCTURA DEL SISTEMA (PATISSERIE-S-DELUXE)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documento describe la interacción de los diferentes actores con el sistema, el ciclo de vida transaccional de los pedidos y la estructura de las entidades principales que soportan la lógica de negocio.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CASOS DE USO POR ACTOR (Interacciones del Sistema)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sistema soporta cuatro niveles de interacción basados en roles. Cada nivel define los permisos y accesos a las funcionalidades del backend.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1.1. Actor: Invitado (Usuario no autenticado)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invitado tiene acceso únicamente a operaciones de lectura (GET) y de creación de identidad (POST para registro).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Exploración: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Puede ver el catálogo de productos , buscar por nombre y aplicar filtros (categoría, precio, disponibilidad). Puede acceder al detalle individual de cada producto.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Puede registrar una nueva cuenta de Cliente validando su correo electrónico o iniciar sesión si ya posee una.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1.2. Actor: Cliente (Usuario autenticado)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cliente es el motor transaccional del sistema. Hereda los permisos de visualización del Invitado y suma permisos de escritura controlados.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Transaccional (Carrito y Pago):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Puede agregar, modificar cantidades o eliminar productos de su carrito. Puede iniciar el proceso de checkout y realizar el pago simulado.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Trazabilidad: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Recibe automáticamente su factura digital y notificaciones. Puede consultar su historial de pedidos y ver el estado en tiempo real de una compra activa.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Post-venta: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Puede crear, leer, actualizar o eliminar (CRUD) reseñas , siempre que el pedido asociado esté marcado como "Entregado".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1.3. Actor: Domiciliario (Logística)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actor opera desde una vista móvil o panel simplificado, interactuando exclusivamente con los pedidos que le han sido asignados.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Gestión de Entregas: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Puede visualizar la lista de pedidos que le fueron asignados. Es el único autorizado para cambiar el estado del pedido a "En Camino".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Cierre de Ruta: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Debe registrar el resultado de la entrega marcando el pedido como "Entregado"  (flujo exitoso) o "No Entregado"  (si el cliente no aparece, detonando la regla RI)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Finanzas: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Puede consultar su historial mensual para verificar la ganancia acumulada en su "billetera".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1.4. Actor: Administrador (Gestión Total)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Posee control absoluto sobre el catálogo, el flujo interno de los pedidos y la resolución de conflictos.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Gestión de Catálogo: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Puede crear, modificar precios, activar/inactivar productos y gestionar las categorías.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Logística Interna: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Visualiza todos los pedidos. Cambia los estados de "Pagado" a "En Preparación" y posteriormente asigna un Domiciliario.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+2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Resolución (Regla RI):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Accede al panel de Reportes para gestionar los pedidos "No Entregados". Ejecuta los procesos de "Devolver Pago" o "Devolver Compra" tras la visita presencial del cliente.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Análisis: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Visualiza el Dashboard general y consulta indicadores de ventas.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MÁQUINA DE ESTADOS DEL PEDIDO (Ciclo de Vida)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backend debe aplicar un patrón de "Máquina de Estados" para el atributo Estado de la tabla Pedido. Ningún estado puede ser saltado y todo cambio debe registrarse en la tabla de Historial.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Flujo Principal (Happy Path):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PendientePago: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Estado inicial al confirmar el carrito.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Pagado: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Transición automática tras la confirmación exitosa de la pasarela de pagos (Wompi). Aquí se descuenta el stock.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EnPreparacion: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Administrador recibe el pedido y cocina los productos.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EnCamino: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Domiciliario recoge el pedido y se dirige al cliente.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Entregado: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cliente recibe el producto satisfactoriamente.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Cerrado: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ciclo finaliza exitosamente.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Flujos Alternativos (Manejo de Excepciones):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Rechazo Bancario: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PendientePago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PagoRechazado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El stock temporal se libera.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Fallo de Logística (Regla RI):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EnCamino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NoEntregado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Detona la creación de un registro en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ReportePedido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ReporteGenerado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Cerrado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(cuando el Admin realiza la devolución en el local).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ESTRUCTURA LÓGICA DE ENTIDADES (Backend)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soportar los casos de uso y los flujos, la base de datos se estructura bajo los siguientes pilares relacionales: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Núcleo de Usuarios: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tabla Usuario centraliza el acceso. Almacena las coordenadas (Latitud/Longitud) y el BarrioId para validar las comunas 11 y 12. Se relaciona directamente con los Pedidos, Reseñas y Notificaciones.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Núcleo Transaccional: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tabla Pedido es el corazón del sistema. Se compone de múltiples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DetallePedido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(donde se guarda el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PrecioUnitarioHistorico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garantizar inmutabilidad) y se relaciona 1:1 con la tabla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Pago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Núcleo de Trazabilidad: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Cada pedido tiene una relación obligatoria de "1 a muchos" con la tabla HistorialEstadoPedido. Esto garantiza que cada clic de un Administrador o Domiciliario quede auditado con fecha y usuario responsable.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Núcleo Post-Venta: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la logística falla, el pedido se asocia (0..1) a la tabla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ReportePedido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para gestionar la fecha límite de reclamación. Si es exitosa, los productos adquiridos pueden ser calificados en la tabla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Reviews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🎯 ¡Listo!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 estos tres documentos ya tienes: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Las reglas del juego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(Doc 1: Negocio).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Las metas técnicas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(Doc 2: Funcionales y No Funcionales).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Los flujos y permisos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(Doc 3: Casos de uso y Estados).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