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E93" w:rsidRPr="002950BB" w:rsidRDefault="00BC60B2" w:rsidP="00D123A6">
      <w:pPr>
        <w:jc w:val="both"/>
        <w:rPr>
          <w:rFonts w:cstheme="minorHAnsi"/>
          <w:b/>
          <w:bCs/>
          <w:lang w:val="es-ES"/>
        </w:rPr>
      </w:pPr>
      <w:r w:rsidRPr="002950BB">
        <w:rPr>
          <w:rFonts w:cstheme="minorHAnsi"/>
          <w:b/>
          <w:bCs/>
          <w:lang w:val="es-ES"/>
        </w:rPr>
        <w:t xml:space="preserve">Pablo </w:t>
      </w:r>
      <w:proofErr w:type="spellStart"/>
      <w:r w:rsidRPr="002950BB">
        <w:rPr>
          <w:rFonts w:cstheme="minorHAnsi"/>
          <w:b/>
          <w:bCs/>
          <w:lang w:val="es-ES"/>
        </w:rPr>
        <w:t>Beitman</w:t>
      </w:r>
      <w:proofErr w:type="spellEnd"/>
    </w:p>
    <w:p w:rsidR="00BC60B2" w:rsidRPr="00BC60B2" w:rsidRDefault="00BC60B2" w:rsidP="00D123A6">
      <w:pPr>
        <w:jc w:val="both"/>
        <w:rPr>
          <w:rFonts w:eastAsia="Times New Roman" w:cstheme="minorHAnsi"/>
          <w:b/>
          <w:bCs/>
        </w:rPr>
      </w:pPr>
      <w:r w:rsidRPr="00BC60B2">
        <w:rPr>
          <w:rFonts w:eastAsia="Times New Roman" w:cstheme="minorHAnsi"/>
          <w:b/>
          <w:bCs/>
        </w:rPr>
        <w:t>Excel Homework: Kickstart My Chart</w:t>
      </w:r>
    </w:p>
    <w:p w:rsidR="00BC60B2" w:rsidRPr="002950BB" w:rsidRDefault="00BC60B2" w:rsidP="00D123A6">
      <w:pPr>
        <w:jc w:val="both"/>
        <w:rPr>
          <w:rFonts w:cstheme="minorHAnsi"/>
          <w:b/>
          <w:bCs/>
          <w:lang w:val="es-ES"/>
        </w:rPr>
      </w:pPr>
    </w:p>
    <w:p w:rsidR="00BC60B2" w:rsidRPr="002950BB" w:rsidRDefault="00BC60B2" w:rsidP="00D123A6">
      <w:pPr>
        <w:numPr>
          <w:ilvl w:val="0"/>
          <w:numId w:val="1"/>
        </w:numPr>
        <w:spacing w:before="100" w:beforeAutospacing="1" w:after="100" w:afterAutospacing="1" w:line="360" w:lineRule="auto"/>
        <w:jc w:val="both"/>
        <w:rPr>
          <w:rFonts w:eastAsia="Times New Roman" w:cstheme="minorHAnsi"/>
          <w:b/>
          <w:bCs/>
        </w:rPr>
      </w:pPr>
      <w:r w:rsidRPr="00BC60B2">
        <w:rPr>
          <w:rFonts w:eastAsia="Times New Roman" w:cstheme="minorHAnsi"/>
          <w:b/>
          <w:bCs/>
        </w:rPr>
        <w:t>Given the provided data, what are three conclusions we can draw about Kickstarter campaigns?</w:t>
      </w:r>
      <w:r w:rsidR="002950BB" w:rsidRPr="002950BB">
        <w:rPr>
          <w:rFonts w:eastAsia="Times New Roman" w:cstheme="minorHAnsi"/>
          <w:b/>
          <w:bCs/>
        </w:rPr>
        <w:t xml:space="preserve"> </w:t>
      </w:r>
      <w:r w:rsidR="002950BB">
        <w:rPr>
          <w:rFonts w:eastAsia="Times New Roman" w:cstheme="minorHAnsi"/>
        </w:rPr>
        <w:t xml:space="preserve"> We can conclude that around 53% of all campaigns are successful, around 37% fail due to several reasons and around 8% are cancelled. Also theater, music and technology are the categories with the highest indices of successful projects. </w:t>
      </w:r>
      <w:r w:rsidR="00D123A6">
        <w:rPr>
          <w:rFonts w:eastAsia="Times New Roman" w:cstheme="minorHAnsi"/>
        </w:rPr>
        <w:t xml:space="preserve">So most of the chances if you kickstart your project on Q2 (no matter what year) it will be successful, due to months with higher accepted and funded projects. </w:t>
      </w:r>
      <w:bookmarkStart w:id="0" w:name="_GoBack"/>
      <w:bookmarkEnd w:id="0"/>
    </w:p>
    <w:p w:rsidR="002950BB" w:rsidRPr="00BC60B2" w:rsidRDefault="002950BB" w:rsidP="00D123A6">
      <w:pPr>
        <w:spacing w:before="100" w:beforeAutospacing="1" w:after="100" w:afterAutospacing="1" w:line="360" w:lineRule="auto"/>
        <w:ind w:left="720"/>
        <w:jc w:val="both"/>
        <w:rPr>
          <w:rFonts w:eastAsia="Times New Roman" w:cstheme="minorHAnsi"/>
          <w:b/>
          <w:bCs/>
        </w:rPr>
      </w:pPr>
    </w:p>
    <w:p w:rsidR="00BC60B2" w:rsidRDefault="00BC60B2" w:rsidP="00D123A6">
      <w:pPr>
        <w:numPr>
          <w:ilvl w:val="0"/>
          <w:numId w:val="1"/>
        </w:numPr>
        <w:spacing w:before="100" w:beforeAutospacing="1" w:after="100" w:afterAutospacing="1" w:line="360" w:lineRule="auto"/>
        <w:jc w:val="both"/>
        <w:rPr>
          <w:rFonts w:eastAsia="Times New Roman" w:cstheme="minorHAnsi"/>
          <w:b/>
          <w:bCs/>
        </w:rPr>
      </w:pPr>
      <w:r w:rsidRPr="00BC60B2">
        <w:rPr>
          <w:rFonts w:eastAsia="Times New Roman" w:cstheme="minorHAnsi"/>
          <w:b/>
          <w:bCs/>
        </w:rPr>
        <w:t>What are some limitations of this dataset?</w:t>
      </w:r>
      <w:r w:rsidR="002950BB">
        <w:rPr>
          <w:rFonts w:eastAsia="Times New Roman" w:cstheme="minorHAnsi"/>
          <w:b/>
          <w:bCs/>
        </w:rPr>
        <w:t xml:space="preserve"> </w:t>
      </w:r>
      <w:r w:rsidR="002950BB">
        <w:rPr>
          <w:rFonts w:eastAsia="Times New Roman" w:cstheme="minorHAnsi"/>
        </w:rPr>
        <w:t xml:space="preserve"> One limitation I found was variable blurb. If we want to analyze more into detail what projects are offering we would have to read one by one, parent categories and subcategories are too vast, they should be more detailed or descriptive. Also the database is using different currencies, making it difficult to benchmark only one currency. Deadline and launched at columns had to be converted in order to know dates. </w:t>
      </w:r>
    </w:p>
    <w:p w:rsidR="002950BB" w:rsidRPr="00BC60B2" w:rsidRDefault="002950BB" w:rsidP="00D123A6">
      <w:pPr>
        <w:spacing w:before="100" w:beforeAutospacing="1" w:after="100" w:afterAutospacing="1" w:line="360" w:lineRule="auto"/>
        <w:jc w:val="both"/>
        <w:rPr>
          <w:rFonts w:eastAsia="Times New Roman" w:cstheme="minorHAnsi"/>
          <w:b/>
          <w:bCs/>
        </w:rPr>
      </w:pPr>
    </w:p>
    <w:p w:rsidR="00BC60B2" w:rsidRPr="00BC60B2" w:rsidRDefault="00BC60B2" w:rsidP="00D123A6">
      <w:pPr>
        <w:numPr>
          <w:ilvl w:val="0"/>
          <w:numId w:val="1"/>
        </w:numPr>
        <w:spacing w:before="100" w:beforeAutospacing="1" w:after="100" w:afterAutospacing="1" w:line="360" w:lineRule="auto"/>
        <w:jc w:val="both"/>
        <w:rPr>
          <w:rFonts w:eastAsia="Times New Roman" w:cstheme="minorHAnsi"/>
          <w:b/>
          <w:bCs/>
        </w:rPr>
      </w:pPr>
      <w:r w:rsidRPr="00BC60B2">
        <w:rPr>
          <w:rFonts w:eastAsia="Times New Roman" w:cstheme="minorHAnsi"/>
          <w:b/>
          <w:bCs/>
        </w:rPr>
        <w:t>What are some other possible tables and/or graphs that we could create?</w:t>
      </w:r>
      <w:r w:rsidR="002950BB">
        <w:rPr>
          <w:rFonts w:eastAsia="Times New Roman" w:cstheme="minorHAnsi"/>
          <w:b/>
          <w:bCs/>
        </w:rPr>
        <w:t xml:space="preserve"> </w:t>
      </w:r>
      <w:r w:rsidR="002950BB">
        <w:rPr>
          <w:rFonts w:eastAsia="Times New Roman" w:cstheme="minorHAnsi"/>
        </w:rPr>
        <w:t xml:space="preserve">We could create a graph which shows the percentage of funding for campaigns divided by category and by state. Another table or graph we could create is a regression to see if staff pick, backers count and project status are correlated amongst them </w:t>
      </w:r>
    </w:p>
    <w:p w:rsidR="00BC60B2" w:rsidRPr="002950BB" w:rsidRDefault="00BC60B2" w:rsidP="00D123A6">
      <w:pPr>
        <w:jc w:val="both"/>
        <w:rPr>
          <w:rFonts w:cstheme="minorHAnsi"/>
          <w:b/>
          <w:bCs/>
        </w:rPr>
      </w:pPr>
    </w:p>
    <w:sectPr w:rsidR="00BC60B2" w:rsidRPr="002950BB" w:rsidSect="00455D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3C2400"/>
    <w:multiLevelType w:val="multilevel"/>
    <w:tmpl w:val="7C3C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0B2"/>
    <w:rsid w:val="002950BB"/>
    <w:rsid w:val="002C1901"/>
    <w:rsid w:val="00400EB5"/>
    <w:rsid w:val="00455DAE"/>
    <w:rsid w:val="00BC60B2"/>
    <w:rsid w:val="00D1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502D92"/>
  <w15:chartTrackingRefBased/>
  <w15:docId w15:val="{2F1D4B31-0407-CE44-8604-06E5E5D2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459253">
      <w:bodyDiv w:val="1"/>
      <w:marLeft w:val="0"/>
      <w:marRight w:val="0"/>
      <w:marTop w:val="0"/>
      <w:marBottom w:val="0"/>
      <w:divBdr>
        <w:top w:val="none" w:sz="0" w:space="0" w:color="auto"/>
        <w:left w:val="none" w:sz="0" w:space="0" w:color="auto"/>
        <w:bottom w:val="none" w:sz="0" w:space="0" w:color="auto"/>
        <w:right w:val="none" w:sz="0" w:space="0" w:color="auto"/>
      </w:divBdr>
    </w:div>
    <w:div w:id="81881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Beitman</dc:creator>
  <cp:keywords/>
  <dc:description/>
  <cp:lastModifiedBy>Pablo Beitman</cp:lastModifiedBy>
  <cp:revision>3</cp:revision>
  <dcterms:created xsi:type="dcterms:W3CDTF">2019-11-24T20:23:00Z</dcterms:created>
  <dcterms:modified xsi:type="dcterms:W3CDTF">2019-11-28T01:27:00Z</dcterms:modified>
</cp:coreProperties>
</file>