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5106" w14:textId="77777777" w:rsidR="00932C9D" w:rsidRDefault="00932C9D">
      <w:pPr>
        <w:jc w:val="center"/>
        <w:rPr>
          <w:rFonts w:ascii="Calibri" w:eastAsia="Calibri" w:hAnsi="Calibri" w:cs="Calibri"/>
          <w:b/>
        </w:rPr>
      </w:pPr>
    </w:p>
    <w:p w14:paraId="0B541C9D" w14:textId="77777777" w:rsidR="00932C9D" w:rsidRDefault="00D85593">
      <w:pPr>
        <w:jc w:val="center"/>
        <w:rPr>
          <w:rFonts w:ascii="Calibri" w:eastAsia="Calibri" w:hAnsi="Calibri" w:cs="Calibri"/>
          <w:b/>
          <w:sz w:val="28"/>
          <w:szCs w:val="28"/>
        </w:rPr>
      </w:pPr>
      <w:r>
        <w:rPr>
          <w:rFonts w:ascii="Calibri" w:eastAsia="Calibri" w:hAnsi="Calibri" w:cs="Calibri"/>
          <w:b/>
          <w:sz w:val="28"/>
          <w:szCs w:val="28"/>
        </w:rPr>
        <w:t>Taller propuesta Trabajo final</w:t>
      </w:r>
    </w:p>
    <w:p w14:paraId="34DA66D0" w14:textId="77777777" w:rsidR="00932C9D" w:rsidRDefault="00D85593">
      <w:pPr>
        <w:jc w:val="center"/>
        <w:rPr>
          <w:rFonts w:ascii="Calibri" w:eastAsia="Calibri" w:hAnsi="Calibri" w:cs="Calibri"/>
          <w:b/>
          <w:sz w:val="28"/>
          <w:szCs w:val="28"/>
        </w:rPr>
      </w:pPr>
      <w:r>
        <w:rPr>
          <w:rFonts w:ascii="Calibri" w:eastAsia="Calibri" w:hAnsi="Calibri" w:cs="Calibri"/>
          <w:b/>
          <w:sz w:val="28"/>
          <w:szCs w:val="28"/>
        </w:rPr>
        <w:t>Diseño de Interfaces Gráficas</w:t>
      </w:r>
    </w:p>
    <w:p w14:paraId="39A700BF" w14:textId="77777777" w:rsidR="00932C9D" w:rsidRDefault="00932C9D">
      <w:pPr>
        <w:jc w:val="center"/>
        <w:rPr>
          <w:rFonts w:ascii="Calibri" w:eastAsia="Calibri" w:hAnsi="Calibri" w:cs="Calibri"/>
          <w:b/>
        </w:rPr>
      </w:pPr>
    </w:p>
    <w:p w14:paraId="56D4684A" w14:textId="77777777" w:rsidR="00932C9D" w:rsidRDefault="00932C9D">
      <w:pPr>
        <w:jc w:val="center"/>
        <w:rPr>
          <w:rFonts w:ascii="Calibri" w:eastAsia="Calibri" w:hAnsi="Calibri" w:cs="Calibri"/>
          <w:b/>
        </w:rPr>
      </w:pPr>
    </w:p>
    <w:p w14:paraId="2DB1D4F9" w14:textId="77777777" w:rsidR="00932C9D" w:rsidRDefault="00D85593">
      <w:pPr>
        <w:jc w:val="center"/>
        <w:rPr>
          <w:rFonts w:ascii="Calibri" w:eastAsia="Calibri" w:hAnsi="Calibri" w:cs="Calibri"/>
          <w:b/>
        </w:rPr>
      </w:pPr>
      <w:r>
        <w:rPr>
          <w:rFonts w:ascii="Calibri" w:eastAsia="Calibri" w:hAnsi="Calibri" w:cs="Calibri"/>
          <w:b/>
        </w:rPr>
        <w:t xml:space="preserve">Arquitectura de la Información y mapa de navegación </w:t>
      </w:r>
    </w:p>
    <w:p w14:paraId="1A441220" w14:textId="77777777" w:rsidR="00932C9D" w:rsidRDefault="00D85593">
      <w:pPr>
        <w:jc w:val="center"/>
        <w:rPr>
          <w:rFonts w:ascii="Roboto" w:eastAsia="Roboto" w:hAnsi="Roboto" w:cs="Roboto"/>
          <w:b/>
          <w:color w:val="3C4043"/>
          <w:sz w:val="21"/>
          <w:szCs w:val="21"/>
        </w:rPr>
      </w:pPr>
      <w:r>
        <w:rPr>
          <w:rFonts w:ascii="Calibri" w:eastAsia="Calibri" w:hAnsi="Calibri" w:cs="Calibri"/>
          <w:b/>
        </w:rPr>
        <w:t xml:space="preserve"> (</w:t>
      </w:r>
      <w:r>
        <w:rPr>
          <w:rFonts w:ascii="Roboto" w:eastAsia="Roboto" w:hAnsi="Roboto" w:cs="Roboto"/>
          <w:b/>
          <w:color w:val="3C4043"/>
          <w:sz w:val="21"/>
          <w:szCs w:val="21"/>
        </w:rPr>
        <w:t>Diseño de sitio web)</w:t>
      </w:r>
    </w:p>
    <w:p w14:paraId="40781BE8" w14:textId="77777777" w:rsidR="00932C9D" w:rsidRDefault="00932C9D">
      <w:pPr>
        <w:jc w:val="center"/>
        <w:rPr>
          <w:rFonts w:ascii="Calibri" w:eastAsia="Calibri" w:hAnsi="Calibri" w:cs="Calibri"/>
          <w:b/>
        </w:rPr>
      </w:pPr>
    </w:p>
    <w:p w14:paraId="5AD37BA8" w14:textId="77777777" w:rsidR="00932C9D" w:rsidRDefault="00932C9D">
      <w:pPr>
        <w:rPr>
          <w:rFonts w:ascii="Calibri" w:eastAsia="Calibri" w:hAnsi="Calibri" w:cs="Calibri"/>
        </w:rPr>
      </w:pPr>
    </w:p>
    <w:p w14:paraId="7E3BB6D7" w14:textId="77777777" w:rsidR="00932C9D" w:rsidRDefault="00932C9D">
      <w:pPr>
        <w:rPr>
          <w:rFonts w:ascii="Roboto" w:eastAsia="Roboto" w:hAnsi="Roboto" w:cs="Roboto"/>
          <w:color w:val="3C4043"/>
          <w:sz w:val="21"/>
          <w:szCs w:val="21"/>
        </w:rPr>
      </w:pPr>
    </w:p>
    <w:p w14:paraId="53E25C00" w14:textId="77777777" w:rsidR="00932C9D" w:rsidRDefault="00932C9D">
      <w:pPr>
        <w:rPr>
          <w:rFonts w:ascii="Roboto" w:eastAsia="Roboto" w:hAnsi="Roboto" w:cs="Roboto"/>
          <w:color w:val="3C4043"/>
          <w:sz w:val="21"/>
          <w:szCs w:val="21"/>
        </w:rPr>
      </w:pPr>
    </w:p>
    <w:p w14:paraId="2DF05C9E" w14:textId="77777777" w:rsidR="00932C9D" w:rsidRDefault="00932C9D">
      <w:pPr>
        <w:rPr>
          <w:rFonts w:ascii="Roboto" w:eastAsia="Roboto" w:hAnsi="Roboto" w:cs="Roboto"/>
          <w:color w:val="3C4043"/>
          <w:sz w:val="21"/>
          <w:szCs w:val="21"/>
        </w:rPr>
      </w:pPr>
    </w:p>
    <w:p w14:paraId="791DF376" w14:textId="77777777" w:rsidR="00932C9D" w:rsidRDefault="00D85593">
      <w:pPr>
        <w:rPr>
          <w:rFonts w:ascii="Roboto" w:eastAsia="Roboto" w:hAnsi="Roboto" w:cs="Roboto"/>
          <w:b/>
          <w:color w:val="E36C09"/>
          <w:sz w:val="28"/>
          <w:szCs w:val="28"/>
        </w:rPr>
      </w:pPr>
      <w:r>
        <w:rPr>
          <w:rFonts w:ascii="Roboto" w:eastAsia="Roboto" w:hAnsi="Roboto" w:cs="Roboto"/>
          <w:b/>
          <w:color w:val="E36C09"/>
          <w:sz w:val="28"/>
          <w:szCs w:val="28"/>
        </w:rPr>
        <w:t>Propuesta para proyecto final (sitio web)</w:t>
      </w:r>
    </w:p>
    <w:p w14:paraId="0D11DC73" w14:textId="77777777" w:rsidR="00932C9D" w:rsidRDefault="00932C9D">
      <w:pPr>
        <w:rPr>
          <w:rFonts w:ascii="Roboto" w:eastAsia="Roboto" w:hAnsi="Roboto" w:cs="Roboto"/>
          <w:color w:val="3C4043"/>
          <w:sz w:val="21"/>
          <w:szCs w:val="21"/>
        </w:rPr>
      </w:pPr>
    </w:p>
    <w:p w14:paraId="0142CE85" w14:textId="77777777" w:rsidR="00932C9D" w:rsidRDefault="00D85593">
      <w:pPr>
        <w:numPr>
          <w:ilvl w:val="0"/>
          <w:numId w:val="1"/>
        </w:numPr>
        <w:pBdr>
          <w:top w:val="nil"/>
          <w:left w:val="nil"/>
          <w:bottom w:val="nil"/>
          <w:right w:val="nil"/>
          <w:between w:val="nil"/>
        </w:pBdr>
        <w:rPr>
          <w:color w:val="3C4043"/>
          <w:sz w:val="21"/>
          <w:szCs w:val="21"/>
        </w:rPr>
      </w:pPr>
      <w:r>
        <w:rPr>
          <w:rFonts w:ascii="Roboto" w:eastAsia="Roboto" w:hAnsi="Roboto" w:cs="Roboto"/>
          <w:color w:val="3C4043"/>
          <w:sz w:val="21"/>
          <w:szCs w:val="21"/>
        </w:rPr>
        <w:t>Definición de los contenidos</w:t>
      </w:r>
    </w:p>
    <w:p w14:paraId="7AF97444" w14:textId="77777777" w:rsidR="00932C9D" w:rsidRDefault="00D85593">
      <w:pPr>
        <w:numPr>
          <w:ilvl w:val="0"/>
          <w:numId w:val="1"/>
        </w:numPr>
        <w:pBdr>
          <w:top w:val="nil"/>
          <w:left w:val="nil"/>
          <w:bottom w:val="nil"/>
          <w:right w:val="nil"/>
          <w:between w:val="nil"/>
        </w:pBdr>
        <w:rPr>
          <w:color w:val="3C4043"/>
          <w:sz w:val="21"/>
          <w:szCs w:val="21"/>
        </w:rPr>
      </w:pPr>
      <w:r>
        <w:rPr>
          <w:rFonts w:ascii="Roboto" w:eastAsia="Roboto" w:hAnsi="Roboto" w:cs="Roboto"/>
          <w:color w:val="3C4043"/>
          <w:sz w:val="21"/>
          <w:szCs w:val="21"/>
        </w:rPr>
        <w:t>Investigación</w:t>
      </w:r>
    </w:p>
    <w:p w14:paraId="4EEE5E7F" w14:textId="77777777" w:rsidR="00932C9D" w:rsidRDefault="00D85593">
      <w:pPr>
        <w:numPr>
          <w:ilvl w:val="0"/>
          <w:numId w:val="1"/>
        </w:numPr>
        <w:pBdr>
          <w:top w:val="nil"/>
          <w:left w:val="nil"/>
          <w:bottom w:val="nil"/>
          <w:right w:val="nil"/>
          <w:between w:val="nil"/>
        </w:pBdr>
        <w:rPr>
          <w:color w:val="3C4043"/>
          <w:sz w:val="21"/>
          <w:szCs w:val="21"/>
        </w:rPr>
      </w:pPr>
      <w:r>
        <w:rPr>
          <w:rFonts w:ascii="Roboto" w:eastAsia="Roboto" w:hAnsi="Roboto" w:cs="Roboto"/>
          <w:color w:val="3C4043"/>
          <w:sz w:val="21"/>
          <w:szCs w:val="21"/>
        </w:rPr>
        <w:t>Arquitectura de la información</w:t>
      </w:r>
    </w:p>
    <w:p w14:paraId="29AC1504" w14:textId="77777777" w:rsidR="00932C9D" w:rsidRDefault="00D85593">
      <w:pPr>
        <w:numPr>
          <w:ilvl w:val="0"/>
          <w:numId w:val="1"/>
        </w:numPr>
        <w:pBdr>
          <w:top w:val="nil"/>
          <w:left w:val="nil"/>
          <w:bottom w:val="nil"/>
          <w:right w:val="nil"/>
          <w:between w:val="nil"/>
        </w:pBdr>
        <w:rPr>
          <w:color w:val="3C4043"/>
          <w:sz w:val="21"/>
          <w:szCs w:val="21"/>
        </w:rPr>
      </w:pPr>
      <w:r>
        <w:rPr>
          <w:rFonts w:ascii="Roboto" w:eastAsia="Roboto" w:hAnsi="Roboto" w:cs="Roboto"/>
          <w:color w:val="3C4043"/>
          <w:sz w:val="21"/>
          <w:szCs w:val="21"/>
        </w:rPr>
        <w:t>Mapa de Navegación</w:t>
      </w:r>
    </w:p>
    <w:p w14:paraId="49AEFCFD" w14:textId="77777777" w:rsidR="00932C9D" w:rsidRDefault="00932C9D">
      <w:pPr>
        <w:rPr>
          <w:rFonts w:ascii="Roboto" w:eastAsia="Roboto" w:hAnsi="Roboto" w:cs="Roboto"/>
          <w:color w:val="3C4043"/>
          <w:sz w:val="21"/>
          <w:szCs w:val="21"/>
        </w:rPr>
      </w:pPr>
    </w:p>
    <w:p w14:paraId="592C5B23" w14:textId="77777777" w:rsidR="00932C9D" w:rsidRDefault="00D85593">
      <w:pPr>
        <w:rPr>
          <w:rFonts w:ascii="Roboto" w:eastAsia="Roboto" w:hAnsi="Roboto" w:cs="Roboto"/>
          <w:color w:val="3C4043"/>
          <w:sz w:val="21"/>
          <w:szCs w:val="21"/>
        </w:rPr>
      </w:pPr>
      <w:r>
        <w:rPr>
          <w:rFonts w:ascii="Roboto" w:eastAsia="Roboto" w:hAnsi="Roboto" w:cs="Roboto"/>
          <w:color w:val="3C4043"/>
          <w:sz w:val="21"/>
          <w:szCs w:val="21"/>
        </w:rPr>
        <w:br/>
      </w:r>
    </w:p>
    <w:p w14:paraId="15B136C4" w14:textId="77777777" w:rsidR="00932C9D" w:rsidRDefault="00D85593">
      <w:pPr>
        <w:rPr>
          <w:rFonts w:ascii="Calibri" w:eastAsia="Calibri" w:hAnsi="Calibri" w:cs="Calibri"/>
          <w:b/>
        </w:rPr>
      </w:pPr>
      <w:r>
        <w:rPr>
          <w:rFonts w:ascii="Calibri" w:eastAsia="Calibri" w:hAnsi="Calibri" w:cs="Calibri"/>
          <w:b/>
        </w:rPr>
        <w:t>Estudiantes:</w:t>
      </w:r>
    </w:p>
    <w:p w14:paraId="4A8ECA01" w14:textId="77777777" w:rsidR="00932C9D" w:rsidRDefault="00932C9D">
      <w:pPr>
        <w:rPr>
          <w:rFonts w:ascii="Calibri" w:eastAsia="Calibri" w:hAnsi="Calibri" w:cs="Calibri"/>
          <w:b/>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09178A8A" w14:textId="77777777">
        <w:tc>
          <w:tcPr>
            <w:tcW w:w="8828" w:type="dxa"/>
          </w:tcPr>
          <w:p w14:paraId="62E8692B" w14:textId="77777777" w:rsidR="00932C9D" w:rsidRDefault="00D85593">
            <w:pPr>
              <w:rPr>
                <w:rFonts w:ascii="Calibri" w:eastAsia="Calibri" w:hAnsi="Calibri" w:cs="Calibri"/>
                <w:b/>
              </w:rPr>
            </w:pPr>
            <w:r>
              <w:rPr>
                <w:rFonts w:ascii="Calibri" w:eastAsia="Calibri" w:hAnsi="Calibri" w:cs="Calibri"/>
                <w:b/>
              </w:rPr>
              <w:t>Juan Esteban Arias Marin</w:t>
            </w:r>
          </w:p>
        </w:tc>
      </w:tr>
      <w:tr w:rsidR="00932C9D" w14:paraId="6504E979" w14:textId="77777777">
        <w:tc>
          <w:tcPr>
            <w:tcW w:w="8828" w:type="dxa"/>
          </w:tcPr>
          <w:p w14:paraId="672A8388" w14:textId="77777777" w:rsidR="00932C9D" w:rsidRDefault="00D85593">
            <w:pPr>
              <w:rPr>
                <w:rFonts w:ascii="Calibri" w:eastAsia="Calibri" w:hAnsi="Calibri" w:cs="Calibri"/>
                <w:b/>
              </w:rPr>
            </w:pPr>
            <w:r>
              <w:rPr>
                <w:rFonts w:ascii="Calibri" w:eastAsia="Calibri" w:hAnsi="Calibri" w:cs="Calibri"/>
                <w:b/>
              </w:rPr>
              <w:t>Pablo Garcés Hoyos</w:t>
            </w:r>
          </w:p>
        </w:tc>
      </w:tr>
    </w:tbl>
    <w:p w14:paraId="087DA479" w14:textId="77777777" w:rsidR="00932C9D" w:rsidRDefault="00932C9D">
      <w:pPr>
        <w:rPr>
          <w:rFonts w:ascii="Calibri" w:eastAsia="Calibri" w:hAnsi="Calibri" w:cs="Calibri"/>
          <w:b/>
        </w:rPr>
      </w:pPr>
    </w:p>
    <w:p w14:paraId="571B5D71" w14:textId="77777777" w:rsidR="00932C9D" w:rsidRDefault="00932C9D">
      <w:pPr>
        <w:rPr>
          <w:rFonts w:ascii="Calibri" w:eastAsia="Calibri" w:hAnsi="Calibri" w:cs="Calibri"/>
          <w:b/>
        </w:rPr>
      </w:pPr>
    </w:p>
    <w:p w14:paraId="4FDCADB0"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Proyecto:</w:t>
      </w:r>
    </w:p>
    <w:p w14:paraId="60001985" w14:textId="77777777" w:rsidR="00932C9D" w:rsidRDefault="00932C9D">
      <w:pPr>
        <w:rPr>
          <w:rFonts w:ascii="Calibri" w:eastAsia="Calibri" w:hAnsi="Calibri" w:cs="Calibri"/>
          <w:b/>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52883EBB" w14:textId="77777777">
        <w:tc>
          <w:tcPr>
            <w:tcW w:w="8828" w:type="dxa"/>
          </w:tcPr>
          <w:p w14:paraId="7EDFE252" w14:textId="77777777" w:rsidR="00932C9D" w:rsidRDefault="00D85593">
            <w:pPr>
              <w:numPr>
                <w:ilvl w:val="0"/>
                <w:numId w:val="4"/>
              </w:numPr>
              <w:pBdr>
                <w:top w:val="nil"/>
                <w:left w:val="nil"/>
                <w:bottom w:val="nil"/>
                <w:right w:val="nil"/>
                <w:between w:val="nil"/>
              </w:pBdr>
              <w:rPr>
                <w:sz w:val="21"/>
                <w:szCs w:val="21"/>
              </w:rPr>
            </w:pPr>
            <w:r>
              <w:rPr>
                <w:rFonts w:ascii="Roboto" w:eastAsia="Roboto" w:hAnsi="Roboto" w:cs="Roboto"/>
                <w:sz w:val="21"/>
                <w:szCs w:val="21"/>
              </w:rPr>
              <w:t>El propósito del sitio web de una tienda tecnológica virtual es permitir a los clientes comprar productos electrónicos en línea de forma fácil y conveniente, mientras que proporciona información detallada sobre los productos, opciones de pago seguras y métodos de envío convenientes.</w:t>
            </w:r>
          </w:p>
          <w:p w14:paraId="6DFA7047" w14:textId="77777777" w:rsidR="00932C9D" w:rsidRDefault="00932C9D">
            <w:pPr>
              <w:spacing w:after="240"/>
              <w:ind w:left="720"/>
              <w:rPr>
                <w:rFonts w:ascii="Roboto" w:eastAsia="Roboto" w:hAnsi="Roboto" w:cs="Roboto"/>
                <w:sz w:val="21"/>
                <w:szCs w:val="21"/>
              </w:rPr>
            </w:pPr>
          </w:p>
          <w:p w14:paraId="3BB243D0" w14:textId="77777777" w:rsidR="00932C9D" w:rsidRDefault="00D85593">
            <w:pPr>
              <w:numPr>
                <w:ilvl w:val="0"/>
                <w:numId w:val="4"/>
              </w:numPr>
              <w:rPr>
                <w:sz w:val="22"/>
                <w:szCs w:val="22"/>
              </w:rPr>
            </w:pPr>
            <w:r>
              <w:rPr>
                <w:rFonts w:ascii="Roboto" w:eastAsia="Roboto" w:hAnsi="Roboto" w:cs="Roboto"/>
                <w:sz w:val="21"/>
                <w:szCs w:val="21"/>
              </w:rPr>
              <w:t>Nivel 1: Página de inicio: Mostrará los productos más populares y ofertas especiales.</w:t>
            </w:r>
          </w:p>
          <w:p w14:paraId="40E04B51" w14:textId="77777777" w:rsidR="00932C9D" w:rsidRDefault="00D85593">
            <w:pPr>
              <w:numPr>
                <w:ilvl w:val="0"/>
                <w:numId w:val="4"/>
              </w:numPr>
              <w:rPr>
                <w:sz w:val="22"/>
                <w:szCs w:val="22"/>
              </w:rPr>
            </w:pPr>
            <w:r>
              <w:rPr>
                <w:rFonts w:ascii="Roboto" w:eastAsia="Roboto" w:hAnsi="Roboto" w:cs="Roboto"/>
                <w:sz w:val="21"/>
                <w:szCs w:val="21"/>
              </w:rPr>
              <w:t>Nivel 2: Páginas de categorías: Permitirá a los clientes navegar por los diferentes tipos de productos.</w:t>
            </w:r>
          </w:p>
          <w:p w14:paraId="77B64A93" w14:textId="77777777" w:rsidR="00932C9D" w:rsidRDefault="00D85593">
            <w:pPr>
              <w:numPr>
                <w:ilvl w:val="0"/>
                <w:numId w:val="4"/>
              </w:numPr>
              <w:rPr>
                <w:sz w:val="22"/>
                <w:szCs w:val="22"/>
              </w:rPr>
            </w:pPr>
            <w:r>
              <w:rPr>
                <w:rFonts w:ascii="Roboto" w:eastAsia="Roboto" w:hAnsi="Roboto" w:cs="Roboto"/>
                <w:sz w:val="21"/>
                <w:szCs w:val="21"/>
              </w:rPr>
              <w:t>Nivel 3: Páginas de productos: Proporcionará información detallada sobre cada artículo.</w:t>
            </w:r>
          </w:p>
          <w:p w14:paraId="2757D5AD" w14:textId="77777777" w:rsidR="00932C9D" w:rsidRDefault="00D85593">
            <w:pPr>
              <w:numPr>
                <w:ilvl w:val="0"/>
                <w:numId w:val="4"/>
              </w:numPr>
              <w:rPr>
                <w:sz w:val="22"/>
                <w:szCs w:val="22"/>
              </w:rPr>
            </w:pPr>
            <w:r>
              <w:rPr>
                <w:rFonts w:ascii="Roboto" w:eastAsia="Roboto" w:hAnsi="Roboto" w:cs="Roboto"/>
                <w:sz w:val="21"/>
                <w:szCs w:val="21"/>
              </w:rPr>
              <w:t>Nivel 4: Páginas de soporte y ayuda: Ofrecerá recursos para ayudar a los clientes a tomar decisiones informadas y resolver problemas comunes.</w:t>
            </w:r>
          </w:p>
          <w:p w14:paraId="6FAD1374" w14:textId="77777777" w:rsidR="00932C9D" w:rsidRDefault="00D85593">
            <w:pPr>
              <w:numPr>
                <w:ilvl w:val="0"/>
                <w:numId w:val="4"/>
              </w:numPr>
              <w:rPr>
                <w:sz w:val="22"/>
                <w:szCs w:val="22"/>
              </w:rPr>
            </w:pPr>
            <w:r>
              <w:rPr>
                <w:rFonts w:ascii="Roboto" w:eastAsia="Roboto" w:hAnsi="Roboto" w:cs="Roboto"/>
                <w:sz w:val="21"/>
                <w:szCs w:val="21"/>
              </w:rPr>
              <w:t>Nivel 5: Página de pago y envío: Proporcionará opciones seguras de pago y envío para completar las compras.</w:t>
            </w:r>
          </w:p>
          <w:p w14:paraId="5DD03F87" w14:textId="77777777" w:rsidR="00932C9D" w:rsidRDefault="00D85593">
            <w:pPr>
              <w:numPr>
                <w:ilvl w:val="0"/>
                <w:numId w:val="4"/>
              </w:numPr>
              <w:rPr>
                <w:sz w:val="22"/>
                <w:szCs w:val="22"/>
              </w:rPr>
            </w:pPr>
            <w:r>
              <w:rPr>
                <w:rFonts w:ascii="Roboto" w:eastAsia="Roboto" w:hAnsi="Roboto" w:cs="Roboto"/>
                <w:sz w:val="21"/>
                <w:szCs w:val="21"/>
              </w:rPr>
              <w:lastRenderedPageBreak/>
              <w:t>Nivel 6: Páginas de seguimiento y soporte post-venta: Ofrecerá información de seguimiento y opciones de soporte post-venta para devoluciones, cambios o reparaciones.</w:t>
            </w:r>
          </w:p>
          <w:p w14:paraId="1921F796" w14:textId="77777777" w:rsidR="00932C9D" w:rsidRDefault="00932C9D">
            <w:pPr>
              <w:numPr>
                <w:ilvl w:val="0"/>
                <w:numId w:val="4"/>
              </w:numPr>
              <w:pBdr>
                <w:top w:val="nil"/>
                <w:left w:val="nil"/>
                <w:bottom w:val="nil"/>
                <w:right w:val="nil"/>
                <w:between w:val="nil"/>
              </w:pBdr>
              <w:rPr>
                <w:rFonts w:ascii="Roboto" w:eastAsia="Roboto" w:hAnsi="Roboto" w:cs="Roboto"/>
                <w:color w:val="7F7F7F"/>
                <w:sz w:val="21"/>
                <w:szCs w:val="21"/>
              </w:rPr>
            </w:pPr>
          </w:p>
          <w:p w14:paraId="4723EB4A" w14:textId="77777777" w:rsidR="00932C9D" w:rsidRDefault="00932C9D">
            <w:pPr>
              <w:rPr>
                <w:rFonts w:ascii="Calibri" w:eastAsia="Calibri" w:hAnsi="Calibri" w:cs="Calibri"/>
                <w:color w:val="7F7F7F"/>
                <w:sz w:val="21"/>
                <w:szCs w:val="21"/>
              </w:rPr>
            </w:pPr>
          </w:p>
          <w:p w14:paraId="48065FC2" w14:textId="77777777" w:rsidR="00932C9D" w:rsidRDefault="00932C9D">
            <w:pPr>
              <w:rPr>
                <w:rFonts w:ascii="Calibri" w:eastAsia="Calibri" w:hAnsi="Calibri" w:cs="Calibri"/>
                <w:color w:val="7F7F7F"/>
                <w:sz w:val="21"/>
                <w:szCs w:val="21"/>
              </w:rPr>
            </w:pPr>
          </w:p>
          <w:p w14:paraId="37946234" w14:textId="77777777" w:rsidR="00932C9D" w:rsidRDefault="00932C9D">
            <w:pPr>
              <w:rPr>
                <w:rFonts w:ascii="Calibri" w:eastAsia="Calibri" w:hAnsi="Calibri" w:cs="Calibri"/>
                <w:b/>
              </w:rPr>
            </w:pPr>
          </w:p>
        </w:tc>
      </w:tr>
    </w:tbl>
    <w:p w14:paraId="4FDB5D9B" w14:textId="77777777" w:rsidR="00932C9D" w:rsidRDefault="00932C9D">
      <w:pPr>
        <w:rPr>
          <w:rFonts w:ascii="Calibri" w:eastAsia="Calibri" w:hAnsi="Calibri" w:cs="Calibri"/>
          <w:b/>
        </w:rPr>
      </w:pPr>
    </w:p>
    <w:p w14:paraId="2DA2DCB3"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Nombre del sitio:</w:t>
      </w:r>
    </w:p>
    <w:p w14:paraId="5BF98D40" w14:textId="77777777" w:rsidR="00932C9D" w:rsidRDefault="00932C9D">
      <w:pPr>
        <w:rPr>
          <w:rFonts w:ascii="Calibri" w:eastAsia="Calibri" w:hAnsi="Calibri" w:cs="Calibri"/>
          <w:b/>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09401883" w14:textId="77777777">
        <w:tc>
          <w:tcPr>
            <w:tcW w:w="8828" w:type="dxa"/>
          </w:tcPr>
          <w:p w14:paraId="0FACC25E" w14:textId="77777777" w:rsidR="00932C9D" w:rsidRDefault="00932C9D">
            <w:pPr>
              <w:rPr>
                <w:rFonts w:ascii="Calibri" w:eastAsia="Calibri" w:hAnsi="Calibri" w:cs="Calibri"/>
                <w:b/>
                <w:sz w:val="32"/>
                <w:szCs w:val="32"/>
              </w:rPr>
            </w:pPr>
          </w:p>
          <w:p w14:paraId="71A95C1F" w14:textId="77777777" w:rsidR="00932C9D" w:rsidRDefault="00D85593">
            <w:pPr>
              <w:rPr>
                <w:rFonts w:ascii="Calibri" w:eastAsia="Calibri" w:hAnsi="Calibri" w:cs="Calibri"/>
                <w:b/>
                <w:sz w:val="32"/>
                <w:szCs w:val="32"/>
              </w:rPr>
            </w:pPr>
            <w:r>
              <w:rPr>
                <w:rFonts w:ascii="Calibri" w:eastAsia="Calibri" w:hAnsi="Calibri" w:cs="Calibri"/>
                <w:b/>
                <w:sz w:val="32"/>
                <w:szCs w:val="32"/>
              </w:rPr>
              <w:t>ByteboX</w:t>
            </w:r>
          </w:p>
        </w:tc>
      </w:tr>
    </w:tbl>
    <w:p w14:paraId="7AF907D1" w14:textId="77777777" w:rsidR="00932C9D" w:rsidRDefault="00932C9D">
      <w:pPr>
        <w:rPr>
          <w:rFonts w:ascii="Calibri" w:eastAsia="Calibri" w:hAnsi="Calibri" w:cs="Calibri"/>
          <w:b/>
        </w:rPr>
      </w:pPr>
    </w:p>
    <w:p w14:paraId="3EADDFE7"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Análisis de la competencia y referentes:</w:t>
      </w:r>
    </w:p>
    <w:p w14:paraId="2F7367E0" w14:textId="77777777" w:rsidR="00932C9D" w:rsidRDefault="00932C9D">
      <w:pPr>
        <w:rPr>
          <w:rFonts w:ascii="Calibri" w:eastAsia="Calibri" w:hAnsi="Calibri" w:cs="Calibri"/>
          <w:b/>
        </w:rPr>
      </w:pPr>
    </w:p>
    <w:p w14:paraId="7964D6BC" w14:textId="77777777" w:rsidR="00932C9D" w:rsidRDefault="00D85593">
      <w:pPr>
        <w:rPr>
          <w:rFonts w:ascii="Calibri" w:eastAsia="Calibri" w:hAnsi="Calibri" w:cs="Calibri"/>
          <w:b/>
        </w:rPr>
      </w:pPr>
      <w:r>
        <w:rPr>
          <w:rFonts w:ascii="Roboto" w:eastAsia="Roboto" w:hAnsi="Roboto" w:cs="Roboto"/>
          <w:color w:val="3C4043"/>
          <w:sz w:val="21"/>
          <w:szCs w:val="21"/>
        </w:rPr>
        <w:t xml:space="preserve">Investigar y observar sitios afines al tema seleccionado, sitios de la competencia y sitios que tengan </w:t>
      </w:r>
      <w:r w:rsidR="00EE2AC9">
        <w:rPr>
          <w:rFonts w:ascii="Roboto" w:eastAsia="Roboto" w:hAnsi="Roboto" w:cs="Roboto"/>
          <w:color w:val="3C4043"/>
          <w:sz w:val="21"/>
          <w:szCs w:val="21"/>
        </w:rPr>
        <w:t>características</w:t>
      </w:r>
      <w:r>
        <w:rPr>
          <w:rFonts w:ascii="Roboto" w:eastAsia="Roboto" w:hAnsi="Roboto" w:cs="Roboto"/>
          <w:color w:val="3C4043"/>
          <w:sz w:val="21"/>
          <w:szCs w:val="21"/>
        </w:rPr>
        <w:t xml:space="preserve"> de navegación que sean apropiadas para tu proyecto, selecciona tes ejemplos como referencia y resalta los aspectos positivos y negativos de cada uno. Utiliza esta información para identificar oportunidades de mejora y diferenciación.</w:t>
      </w:r>
      <w:r>
        <w:rPr>
          <w:rFonts w:ascii="Roboto" w:eastAsia="Roboto" w:hAnsi="Roboto" w:cs="Roboto"/>
          <w:color w:val="3C4043"/>
          <w:sz w:val="21"/>
          <w:szCs w:val="21"/>
        </w:rPr>
        <w:br/>
      </w: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3"/>
        <w:gridCol w:w="6345"/>
      </w:tblGrid>
      <w:tr w:rsidR="00932C9D" w14:paraId="36EE73F7" w14:textId="77777777">
        <w:tc>
          <w:tcPr>
            <w:tcW w:w="2483" w:type="dxa"/>
          </w:tcPr>
          <w:p w14:paraId="2C8EECC0" w14:textId="77777777" w:rsidR="00932C9D" w:rsidRDefault="00D85593">
            <w:pPr>
              <w:rPr>
                <w:rFonts w:ascii="Calibri" w:eastAsia="Calibri" w:hAnsi="Calibri" w:cs="Calibri"/>
                <w:b/>
              </w:rPr>
            </w:pPr>
            <w:r>
              <w:rPr>
                <w:rFonts w:ascii="Calibri" w:eastAsia="Calibri" w:hAnsi="Calibri" w:cs="Calibri"/>
                <w:b/>
              </w:rPr>
              <w:t>Imagen</w:t>
            </w:r>
          </w:p>
        </w:tc>
        <w:tc>
          <w:tcPr>
            <w:tcW w:w="6345" w:type="dxa"/>
          </w:tcPr>
          <w:p w14:paraId="021D3E5F" w14:textId="77777777" w:rsidR="00932C9D" w:rsidRDefault="00D85593">
            <w:pPr>
              <w:rPr>
                <w:rFonts w:ascii="Calibri" w:eastAsia="Calibri" w:hAnsi="Calibri" w:cs="Calibri"/>
                <w:b/>
              </w:rPr>
            </w:pPr>
            <w:r>
              <w:rPr>
                <w:rFonts w:ascii="Calibri" w:eastAsia="Calibri" w:hAnsi="Calibri" w:cs="Calibri"/>
                <w:b/>
              </w:rPr>
              <w:t>Link y descripción de lo que encuentras interesante en el sitio</w:t>
            </w:r>
          </w:p>
        </w:tc>
      </w:tr>
      <w:tr w:rsidR="00932C9D" w:rsidRPr="004D3F3E" w14:paraId="2C697058" w14:textId="77777777">
        <w:tc>
          <w:tcPr>
            <w:tcW w:w="2483" w:type="dxa"/>
          </w:tcPr>
          <w:p w14:paraId="74E3A013" w14:textId="77777777" w:rsidR="00932C9D" w:rsidRDefault="00D85593">
            <w:pPr>
              <w:rPr>
                <w:rFonts w:ascii="Calibri" w:eastAsia="Calibri" w:hAnsi="Calibri" w:cs="Calibri"/>
                <w:b/>
              </w:rPr>
            </w:pPr>
            <w:r>
              <w:rPr>
                <w:rFonts w:ascii="Calibri" w:eastAsia="Calibri" w:hAnsi="Calibri" w:cs="Calibri"/>
                <w:b/>
                <w:noProof/>
              </w:rPr>
              <w:drawing>
                <wp:inline distT="114300" distB="114300" distL="114300" distR="114300" wp14:anchorId="139250BB" wp14:editId="6F2FD8C4">
                  <wp:extent cx="1447800" cy="97032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47800" cy="970323"/>
                          </a:xfrm>
                          <a:prstGeom prst="rect">
                            <a:avLst/>
                          </a:prstGeom>
                          <a:ln/>
                        </pic:spPr>
                      </pic:pic>
                    </a:graphicData>
                  </a:graphic>
                </wp:inline>
              </w:drawing>
            </w:r>
          </w:p>
          <w:p w14:paraId="5B80E579" w14:textId="77777777" w:rsidR="00932C9D" w:rsidRDefault="00932C9D">
            <w:pPr>
              <w:rPr>
                <w:rFonts w:ascii="Calibri" w:eastAsia="Calibri" w:hAnsi="Calibri" w:cs="Calibri"/>
                <w:b/>
              </w:rPr>
            </w:pPr>
          </w:p>
          <w:p w14:paraId="7AF0346F" w14:textId="77777777" w:rsidR="00932C9D" w:rsidRDefault="00932C9D">
            <w:pPr>
              <w:rPr>
                <w:rFonts w:ascii="Calibri" w:eastAsia="Calibri" w:hAnsi="Calibri" w:cs="Calibri"/>
                <w:b/>
              </w:rPr>
            </w:pPr>
          </w:p>
        </w:tc>
        <w:tc>
          <w:tcPr>
            <w:tcW w:w="6345" w:type="dxa"/>
          </w:tcPr>
          <w:p w14:paraId="6C189296"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t>Amazon es uno de los principales referentes en el comercio electrónico y ofrece una amplia variedad de productos electrónicos. Entre sus aspectos positivos se encuentran la navegación intuitiva, los comentarios y reseñas de productos y las opciones flexibles de pago y envío. Sin embargo, su gran tamaño y selección de productos pueden hacer que la competencia tenga dificultades para diferenciarse.</w:t>
            </w:r>
          </w:p>
          <w:p w14:paraId="05BC85E6"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t>https://www.amazon.com/-/es/</w:t>
            </w:r>
          </w:p>
        </w:tc>
      </w:tr>
      <w:tr w:rsidR="00932C9D" w:rsidRPr="004D3F3E" w14:paraId="1B347CFF" w14:textId="77777777">
        <w:tc>
          <w:tcPr>
            <w:tcW w:w="2483" w:type="dxa"/>
          </w:tcPr>
          <w:p w14:paraId="6407A4C0" w14:textId="77777777" w:rsidR="00932C9D" w:rsidRDefault="00932C9D">
            <w:pPr>
              <w:rPr>
                <w:rFonts w:ascii="Calibri" w:eastAsia="Calibri" w:hAnsi="Calibri" w:cs="Calibri"/>
                <w:b/>
              </w:rPr>
            </w:pPr>
          </w:p>
          <w:p w14:paraId="14485037" w14:textId="77777777" w:rsidR="00932C9D" w:rsidRDefault="00D85593">
            <w:pPr>
              <w:rPr>
                <w:rFonts w:ascii="Calibri" w:eastAsia="Calibri" w:hAnsi="Calibri" w:cs="Calibri"/>
                <w:b/>
              </w:rPr>
            </w:pPr>
            <w:r>
              <w:rPr>
                <w:rFonts w:ascii="Calibri" w:eastAsia="Calibri" w:hAnsi="Calibri" w:cs="Calibri"/>
                <w:b/>
                <w:noProof/>
              </w:rPr>
              <w:drawing>
                <wp:inline distT="114300" distB="114300" distL="114300" distR="114300" wp14:anchorId="199BD84F" wp14:editId="0AC600FB">
                  <wp:extent cx="886778" cy="8867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6778" cy="886778"/>
                          </a:xfrm>
                          <a:prstGeom prst="rect">
                            <a:avLst/>
                          </a:prstGeom>
                          <a:ln/>
                        </pic:spPr>
                      </pic:pic>
                    </a:graphicData>
                  </a:graphic>
                </wp:inline>
              </w:drawing>
            </w:r>
          </w:p>
          <w:p w14:paraId="353A0820" w14:textId="77777777" w:rsidR="00932C9D" w:rsidRDefault="00932C9D">
            <w:pPr>
              <w:rPr>
                <w:rFonts w:ascii="Calibri" w:eastAsia="Calibri" w:hAnsi="Calibri" w:cs="Calibri"/>
                <w:b/>
              </w:rPr>
            </w:pPr>
          </w:p>
        </w:tc>
        <w:tc>
          <w:tcPr>
            <w:tcW w:w="6345" w:type="dxa"/>
          </w:tcPr>
          <w:p w14:paraId="0E568BAB"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t>Falabella es una tienda en línea que ofrece una amplia variedad de productos electrónicos de marcas reconocidas, lo que es una gran ventaja para los compradores de tecnología. Sin embargo, algunos clientes han informado de que los precios pueden ser más altos que en otras tiendas en línea de la competencia, lo que podría ser un aspecto negativo a considerar.</w:t>
            </w:r>
          </w:p>
          <w:p w14:paraId="2938E302" w14:textId="77777777" w:rsidR="00932C9D" w:rsidRPr="004D3F3E" w:rsidRDefault="00932C9D">
            <w:pPr>
              <w:rPr>
                <w:rFonts w:ascii="Calibri" w:eastAsia="Calibri" w:hAnsi="Calibri" w:cs="Calibri"/>
                <w:b/>
                <w:sz w:val="20"/>
                <w:szCs w:val="20"/>
              </w:rPr>
            </w:pPr>
          </w:p>
          <w:p w14:paraId="06698CEF"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t>https://www.falabella.com.co/falabella-co</w:t>
            </w:r>
          </w:p>
          <w:p w14:paraId="1A507210" w14:textId="77777777" w:rsidR="00932C9D" w:rsidRPr="004D3F3E" w:rsidRDefault="00932C9D">
            <w:pPr>
              <w:rPr>
                <w:rFonts w:ascii="Calibri" w:eastAsia="Calibri" w:hAnsi="Calibri" w:cs="Calibri"/>
                <w:b/>
                <w:sz w:val="20"/>
                <w:szCs w:val="20"/>
              </w:rPr>
            </w:pPr>
          </w:p>
        </w:tc>
      </w:tr>
      <w:tr w:rsidR="00932C9D" w:rsidRPr="004D3F3E" w14:paraId="4945CD5E" w14:textId="77777777">
        <w:tc>
          <w:tcPr>
            <w:tcW w:w="2483" w:type="dxa"/>
          </w:tcPr>
          <w:p w14:paraId="47AC0A6B" w14:textId="77777777" w:rsidR="00932C9D" w:rsidRDefault="00D85593">
            <w:pPr>
              <w:rPr>
                <w:rFonts w:ascii="Calibri" w:eastAsia="Calibri" w:hAnsi="Calibri" w:cs="Calibri"/>
                <w:b/>
              </w:rPr>
            </w:pPr>
            <w:r>
              <w:rPr>
                <w:rFonts w:ascii="Calibri" w:eastAsia="Calibri" w:hAnsi="Calibri" w:cs="Calibri"/>
                <w:b/>
                <w:noProof/>
              </w:rPr>
              <w:drawing>
                <wp:inline distT="114300" distB="114300" distL="114300" distR="114300" wp14:anchorId="69204C16" wp14:editId="1713DCF5">
                  <wp:extent cx="1447800"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7800" cy="1447800"/>
                          </a:xfrm>
                          <a:prstGeom prst="rect">
                            <a:avLst/>
                          </a:prstGeom>
                          <a:ln/>
                        </pic:spPr>
                      </pic:pic>
                    </a:graphicData>
                  </a:graphic>
                </wp:inline>
              </w:drawing>
            </w:r>
          </w:p>
          <w:p w14:paraId="2E188529" w14:textId="77777777" w:rsidR="00932C9D" w:rsidRDefault="00932C9D">
            <w:pPr>
              <w:rPr>
                <w:rFonts w:ascii="Calibri" w:eastAsia="Calibri" w:hAnsi="Calibri" w:cs="Calibri"/>
                <w:b/>
              </w:rPr>
            </w:pPr>
          </w:p>
          <w:p w14:paraId="7DB94B02" w14:textId="77777777" w:rsidR="00932C9D" w:rsidRDefault="00932C9D">
            <w:pPr>
              <w:rPr>
                <w:rFonts w:ascii="Calibri" w:eastAsia="Calibri" w:hAnsi="Calibri" w:cs="Calibri"/>
                <w:b/>
              </w:rPr>
            </w:pPr>
          </w:p>
        </w:tc>
        <w:tc>
          <w:tcPr>
            <w:tcW w:w="6345" w:type="dxa"/>
          </w:tcPr>
          <w:p w14:paraId="487F991E"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lastRenderedPageBreak/>
              <w:t>Ktronix es una tienda en línea que ofrece una amplia variedad de productos electrónicos, desde computadoras y televisores hasta cámaras y accesorios para celulares. Algunos aspectos positivos incluyen una navegación fácil de usar, una gran selección de productos, precios competitivos y opciones de pago y envío flexibles. Algunos aspectos negativos podrían incluir que la sección de ayuda y soporte podría ser más completa.</w:t>
            </w:r>
          </w:p>
          <w:p w14:paraId="6221E472" w14:textId="77777777" w:rsidR="00932C9D" w:rsidRPr="004D3F3E" w:rsidRDefault="00D85593">
            <w:pPr>
              <w:rPr>
                <w:rFonts w:ascii="Calibri" w:eastAsia="Calibri" w:hAnsi="Calibri" w:cs="Calibri"/>
                <w:b/>
                <w:sz w:val="20"/>
                <w:szCs w:val="20"/>
              </w:rPr>
            </w:pPr>
            <w:r w:rsidRPr="004D3F3E">
              <w:rPr>
                <w:rFonts w:ascii="Calibri" w:eastAsia="Calibri" w:hAnsi="Calibri" w:cs="Calibri"/>
                <w:b/>
                <w:sz w:val="20"/>
                <w:szCs w:val="20"/>
              </w:rPr>
              <w:t>https://www.ktronix.com/</w:t>
            </w:r>
          </w:p>
        </w:tc>
      </w:tr>
    </w:tbl>
    <w:p w14:paraId="15E474D4" w14:textId="77777777" w:rsidR="00932C9D" w:rsidRDefault="00932C9D">
      <w:pPr>
        <w:rPr>
          <w:rFonts w:ascii="Calibri" w:eastAsia="Calibri" w:hAnsi="Calibri" w:cs="Calibri"/>
          <w:b/>
        </w:rPr>
      </w:pPr>
    </w:p>
    <w:p w14:paraId="7862AF25" w14:textId="77777777" w:rsidR="00932C9D" w:rsidRDefault="00932C9D">
      <w:pPr>
        <w:rPr>
          <w:rFonts w:ascii="Calibri" w:eastAsia="Calibri" w:hAnsi="Calibri" w:cs="Calibri"/>
          <w:b/>
        </w:rPr>
      </w:pPr>
    </w:p>
    <w:p w14:paraId="7CE61F3D"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Investigación del usuario:</w:t>
      </w:r>
    </w:p>
    <w:p w14:paraId="234970A8" w14:textId="77777777" w:rsidR="00932C9D" w:rsidRDefault="00932C9D">
      <w:pPr>
        <w:rPr>
          <w:rFonts w:ascii="Calibri" w:eastAsia="Calibri" w:hAnsi="Calibri" w:cs="Calibri"/>
          <w:b/>
        </w:rPr>
      </w:pPr>
    </w:p>
    <w:p w14:paraId="53739C7F" w14:textId="77777777" w:rsidR="00932C9D" w:rsidRDefault="00D85593">
      <w:pPr>
        <w:rPr>
          <w:rFonts w:ascii="Calibri" w:eastAsia="Calibri" w:hAnsi="Calibri" w:cs="Calibri"/>
        </w:rPr>
      </w:pPr>
      <w:r>
        <w:rPr>
          <w:rFonts w:ascii="Calibri" w:eastAsia="Calibri" w:hAnsi="Calibri" w:cs="Calibri"/>
          <w:color w:val="3C4043"/>
        </w:rPr>
        <w:t xml:space="preserve">Investigar y definir el </w:t>
      </w:r>
      <w:proofErr w:type="spellStart"/>
      <w:r>
        <w:rPr>
          <w:rFonts w:ascii="Calibri" w:eastAsia="Calibri" w:hAnsi="Calibri" w:cs="Calibri"/>
          <w:color w:val="3C4043"/>
        </w:rPr>
        <w:t>publico</w:t>
      </w:r>
      <w:proofErr w:type="spellEnd"/>
      <w:r>
        <w:rPr>
          <w:rFonts w:ascii="Calibri" w:eastAsia="Calibri" w:hAnsi="Calibri" w:cs="Calibri"/>
          <w:color w:val="3C4043"/>
        </w:rPr>
        <w:t xml:space="preserve"> al que ira dirigido el sitio</w:t>
      </w:r>
      <w:r>
        <w:rPr>
          <w:rFonts w:ascii="Calibri" w:eastAsia="Calibri" w:hAnsi="Calibri" w:cs="Calibri"/>
          <w:b/>
        </w:rPr>
        <w:t xml:space="preserve">, </w:t>
      </w:r>
      <w:r>
        <w:rPr>
          <w:rFonts w:ascii="Calibri" w:eastAsia="Calibri" w:hAnsi="Calibri" w:cs="Calibri"/>
        </w:rPr>
        <w:t xml:space="preserve">recolectar datos suficientes sobre el público objetivo a partir de fuentes externas y confiables. Citar las fuentes. </w:t>
      </w:r>
    </w:p>
    <w:p w14:paraId="15478836" w14:textId="77777777" w:rsidR="00932C9D" w:rsidRDefault="00932C9D">
      <w:pPr>
        <w:rPr>
          <w:rFonts w:ascii="Calibri" w:eastAsia="Calibri" w:hAnsi="Calibri" w:cs="Calibri"/>
        </w:rPr>
      </w:pPr>
    </w:p>
    <w:p w14:paraId="74412B73" w14:textId="77777777" w:rsidR="00932C9D" w:rsidRDefault="00D85593">
      <w:pPr>
        <w:rPr>
          <w:rFonts w:ascii="Calibri" w:eastAsia="Calibri" w:hAnsi="Calibri" w:cs="Calibri"/>
        </w:rPr>
      </w:pPr>
      <w:r>
        <w:rPr>
          <w:rFonts w:ascii="Calibri" w:eastAsia="Calibri" w:hAnsi="Calibri" w:cs="Calibri"/>
        </w:rPr>
        <w:t>Describir las necesidades, deseos y comportamientos del público objetivo y cómo se reflejarán en el diseño del sitio web.</w:t>
      </w:r>
    </w:p>
    <w:p w14:paraId="032CBE96" w14:textId="77777777" w:rsidR="00932C9D" w:rsidRDefault="00932C9D">
      <w:pPr>
        <w:rPr>
          <w:rFonts w:ascii="Calibri" w:eastAsia="Calibri" w:hAnsi="Calibri" w:cs="Calibri"/>
          <w:b/>
          <w:color w:val="31849B"/>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7D4B08E9" w14:textId="77777777">
        <w:tc>
          <w:tcPr>
            <w:tcW w:w="8828" w:type="dxa"/>
          </w:tcPr>
          <w:p w14:paraId="669831DE" w14:textId="77777777" w:rsidR="00932C9D" w:rsidRDefault="00932C9D">
            <w:pPr>
              <w:rPr>
                <w:rFonts w:ascii="Calibri" w:eastAsia="Calibri" w:hAnsi="Calibri" w:cs="Calibri"/>
                <w:b/>
                <w:color w:val="31849B"/>
              </w:rPr>
            </w:pPr>
          </w:p>
          <w:p w14:paraId="77BE0663"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-Datos: se busca llegar a un público mayormente joven y adulto joven, entre los 18 y 35 años. Los hombres</w:t>
            </w:r>
          </w:p>
          <w:p w14:paraId="5007F4A8"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son ligeramente más propensos a estar interesados ​​en la tecnología que las mujeres, pero ambos géneros</w:t>
            </w:r>
          </w:p>
          <w:p w14:paraId="5C41B210"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se encuentran dentro de nuestro objetivo público.</w:t>
            </w:r>
          </w:p>
          <w:p w14:paraId="5F58F244"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https://es.statista.com/</w:t>
            </w:r>
          </w:p>
          <w:p w14:paraId="72530E77"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-Comportamiento en línea: nuestro objetivo público es muy cantidad activa en línea, y pasa una significativa</w:t>
            </w:r>
          </w:p>
          <w:p w14:paraId="775EDD6B"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de tiempo navegando por la web, usando aplicaciones móviles, y redes sociales. Están interesados ​​en la</w:t>
            </w:r>
          </w:p>
          <w:p w14:paraId="0D614B2F"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innovación, nuevas tendencias tecnología de vanguardia.</w:t>
            </w:r>
          </w:p>
          <w:p w14:paraId="688E008C"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-Necesidades y deseos: nuestro público objetivo busca estar informado sobre las últimas tendencias,</w:t>
            </w:r>
          </w:p>
          <w:p w14:paraId="2AB7D6B9"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noticias, lanzamientos de productos, reseñas, tutoriales, y consejos en cuanto a tecnología se refiere.</w:t>
            </w:r>
          </w:p>
          <w:p w14:paraId="69B5453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También desean comprar y adquirir productos y servicios de calidad en el ámbito tecnológico.</w:t>
            </w:r>
          </w:p>
          <w:p w14:paraId="6A2CDF76"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w:t>
            </w:r>
          </w:p>
          <w:p w14:paraId="5685B092"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-Dispositivos y plataformas: nuestro público objetivo utiliza una variedad de dispositivos y plataformas,</w:t>
            </w:r>
          </w:p>
          <w:p w14:paraId="61D3B0CC"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incluyendo smartphones, computadores, y consolas de videojuegos. También son usuarios frecuentes de</w:t>
            </w:r>
          </w:p>
          <w:p w14:paraId="11326132"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plataformas como YouTube y utilizan aplicaciones como TikTok, Instagram y Twitter.</w:t>
            </w:r>
          </w:p>
          <w:p w14:paraId="54C781E5" w14:textId="77777777" w:rsidR="00932C9D" w:rsidRDefault="00932C9D">
            <w:pPr>
              <w:rPr>
                <w:rFonts w:ascii="Calibri" w:eastAsia="Calibri" w:hAnsi="Calibri" w:cs="Calibri"/>
                <w:b/>
                <w:color w:val="31849B"/>
              </w:rPr>
            </w:pPr>
          </w:p>
          <w:p w14:paraId="04CF1A04" w14:textId="77777777" w:rsidR="00932C9D" w:rsidRDefault="00932C9D">
            <w:pPr>
              <w:rPr>
                <w:rFonts w:ascii="Calibri" w:eastAsia="Calibri" w:hAnsi="Calibri" w:cs="Calibri"/>
                <w:b/>
                <w:color w:val="31849B"/>
              </w:rPr>
            </w:pPr>
          </w:p>
          <w:p w14:paraId="1825CD8B" w14:textId="77777777" w:rsidR="00932C9D" w:rsidRDefault="00932C9D">
            <w:pPr>
              <w:rPr>
                <w:rFonts w:ascii="Calibri" w:eastAsia="Calibri" w:hAnsi="Calibri" w:cs="Calibri"/>
                <w:b/>
                <w:color w:val="31849B"/>
              </w:rPr>
            </w:pPr>
          </w:p>
        </w:tc>
      </w:tr>
    </w:tbl>
    <w:p w14:paraId="42A1D46C" w14:textId="77777777" w:rsidR="00932C9D" w:rsidRDefault="00932C9D">
      <w:pPr>
        <w:rPr>
          <w:rFonts w:ascii="Calibri" w:eastAsia="Calibri" w:hAnsi="Calibri" w:cs="Calibri"/>
          <w:b/>
        </w:rPr>
      </w:pPr>
    </w:p>
    <w:p w14:paraId="555EFDC9" w14:textId="77777777" w:rsidR="00932C9D" w:rsidRDefault="00932C9D">
      <w:pPr>
        <w:rPr>
          <w:rFonts w:ascii="Calibri" w:eastAsia="Calibri" w:hAnsi="Calibri" w:cs="Calibri"/>
          <w:b/>
        </w:rPr>
      </w:pPr>
    </w:p>
    <w:p w14:paraId="383AFDF5"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Áreas de navegación:</w:t>
      </w:r>
    </w:p>
    <w:p w14:paraId="4A2D7619" w14:textId="77777777" w:rsidR="00932C9D" w:rsidRDefault="00932C9D">
      <w:pPr>
        <w:rPr>
          <w:rFonts w:ascii="Calibri" w:eastAsia="Calibri" w:hAnsi="Calibri" w:cs="Calibri"/>
          <w:b/>
        </w:rPr>
      </w:pPr>
    </w:p>
    <w:p w14:paraId="4D186B9B" w14:textId="77777777" w:rsidR="00932C9D" w:rsidRDefault="00D85593">
      <w:pPr>
        <w:rPr>
          <w:rFonts w:ascii="Calibri" w:eastAsia="Calibri" w:hAnsi="Calibri" w:cs="Calibri"/>
        </w:rPr>
      </w:pPr>
      <w:r>
        <w:rPr>
          <w:rFonts w:ascii="Calibri" w:eastAsia="Calibri" w:hAnsi="Calibri" w:cs="Calibri"/>
        </w:rPr>
        <w:t>Que áreas de navegación tendrá la interfaz y que información contendrá cada una</w:t>
      </w:r>
    </w:p>
    <w:p w14:paraId="3CE500EF" w14:textId="77777777" w:rsidR="00932C9D" w:rsidRDefault="00932C9D">
      <w:pPr>
        <w:rPr>
          <w:rFonts w:ascii="Calibri" w:eastAsia="Calibri" w:hAnsi="Calibri" w:cs="Calibri"/>
          <w:b/>
        </w:rPr>
      </w:pPr>
    </w:p>
    <w:p w14:paraId="3861B2AE" w14:textId="77777777" w:rsidR="00932C9D" w:rsidRDefault="00D85593">
      <w:pPr>
        <w:rPr>
          <w:rFonts w:ascii="Calibri" w:eastAsia="Calibri" w:hAnsi="Calibri" w:cs="Calibri"/>
          <w:b/>
          <w:color w:val="31849B"/>
        </w:rPr>
      </w:pPr>
      <w:r>
        <w:rPr>
          <w:rFonts w:ascii="Calibri" w:eastAsia="Calibri" w:hAnsi="Calibri" w:cs="Calibri"/>
          <w:b/>
          <w:color w:val="31849B"/>
        </w:rPr>
        <w:t>Navegación global (superior)</w:t>
      </w:r>
    </w:p>
    <w:p w14:paraId="17109F98" w14:textId="77777777" w:rsidR="00932C9D" w:rsidRDefault="00932C9D">
      <w:pPr>
        <w:rPr>
          <w:rFonts w:ascii="Calibri" w:eastAsia="Calibri" w:hAnsi="Calibri" w:cs="Calibri"/>
          <w:b/>
          <w:color w:val="31849B"/>
        </w:rP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3568A340" w14:textId="77777777">
        <w:tc>
          <w:tcPr>
            <w:tcW w:w="8828" w:type="dxa"/>
          </w:tcPr>
          <w:p w14:paraId="73C750A6"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Esta área de navegación estaría ubicada en la parte superior de la página y podría</w:t>
            </w:r>
          </w:p>
          <w:p w14:paraId="406DE69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incluir secciones como Inicio, Productos, Acerca de, Contacto y Soporte. También se</w:t>
            </w:r>
          </w:p>
          <w:p w14:paraId="53350E0B"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podrían incluir enlaces a las redes sociales del sitio web.</w:t>
            </w:r>
          </w:p>
        </w:tc>
      </w:tr>
    </w:tbl>
    <w:p w14:paraId="0A4B8D45" w14:textId="77777777" w:rsidR="00932C9D" w:rsidRDefault="00932C9D">
      <w:pPr>
        <w:rPr>
          <w:rFonts w:ascii="Calibri" w:eastAsia="Calibri" w:hAnsi="Calibri" w:cs="Calibri"/>
          <w:b/>
          <w:color w:val="31849B"/>
        </w:rPr>
      </w:pPr>
    </w:p>
    <w:p w14:paraId="0F773A54" w14:textId="77777777" w:rsidR="00932C9D" w:rsidRDefault="00932C9D">
      <w:pPr>
        <w:rPr>
          <w:rFonts w:ascii="Calibri" w:eastAsia="Calibri" w:hAnsi="Calibri" w:cs="Calibri"/>
          <w:b/>
          <w:color w:val="31849B"/>
        </w:rPr>
      </w:pPr>
    </w:p>
    <w:p w14:paraId="6C056D13" w14:textId="77777777" w:rsidR="00932C9D" w:rsidRDefault="00D85593">
      <w:pPr>
        <w:rPr>
          <w:rFonts w:ascii="Calibri" w:eastAsia="Calibri" w:hAnsi="Calibri" w:cs="Calibri"/>
          <w:b/>
          <w:color w:val="31849B"/>
        </w:rPr>
      </w:pPr>
      <w:r>
        <w:rPr>
          <w:rFonts w:ascii="Calibri" w:eastAsia="Calibri" w:hAnsi="Calibri" w:cs="Calibri"/>
          <w:b/>
          <w:color w:val="31849B"/>
        </w:rPr>
        <w:t>Navegación local (lateral)</w:t>
      </w:r>
    </w:p>
    <w:p w14:paraId="27365376" w14:textId="77777777" w:rsidR="00932C9D" w:rsidRDefault="00932C9D">
      <w:pPr>
        <w:rPr>
          <w:rFonts w:ascii="Calibri" w:eastAsia="Calibri" w:hAnsi="Calibri" w:cs="Calibri"/>
          <w:b/>
          <w:color w:val="31849B"/>
        </w:rPr>
      </w:pPr>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71CA3600" w14:textId="77777777">
        <w:tc>
          <w:tcPr>
            <w:tcW w:w="8828" w:type="dxa"/>
          </w:tcPr>
          <w:p w14:paraId="6A2C9C86"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Esta área de navegación estaría ubicada en el lateral de la página y podría incluir</w:t>
            </w:r>
          </w:p>
          <w:p w14:paraId="4C7DA588"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secciones como Categorías de productos, Marcas, Ofertas especiales, Novedades, etc.</w:t>
            </w:r>
          </w:p>
          <w:p w14:paraId="0B443EFB"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Esto permitiría a los usuarios explorar el catálogo de productos del sitio de manera más</w:t>
            </w:r>
          </w:p>
          <w:p w14:paraId="5430DE3A"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eficiente.</w:t>
            </w:r>
          </w:p>
        </w:tc>
      </w:tr>
    </w:tbl>
    <w:p w14:paraId="7586A385" w14:textId="77777777" w:rsidR="00932C9D" w:rsidRDefault="00932C9D">
      <w:pPr>
        <w:rPr>
          <w:rFonts w:ascii="Calibri" w:eastAsia="Calibri" w:hAnsi="Calibri" w:cs="Calibri"/>
          <w:b/>
          <w:color w:val="31849B"/>
        </w:rPr>
      </w:pPr>
    </w:p>
    <w:p w14:paraId="493C1988" w14:textId="77777777" w:rsidR="00932C9D" w:rsidRDefault="00932C9D">
      <w:pPr>
        <w:rPr>
          <w:rFonts w:ascii="Calibri" w:eastAsia="Calibri" w:hAnsi="Calibri" w:cs="Calibri"/>
          <w:b/>
          <w:color w:val="31849B"/>
        </w:rPr>
      </w:pPr>
    </w:p>
    <w:p w14:paraId="21AC45C2" w14:textId="77777777" w:rsidR="00932C9D" w:rsidRDefault="00D85593">
      <w:pPr>
        <w:rPr>
          <w:rFonts w:ascii="Calibri" w:eastAsia="Calibri" w:hAnsi="Calibri" w:cs="Calibri"/>
          <w:b/>
          <w:color w:val="31849B"/>
        </w:rPr>
      </w:pPr>
      <w:r>
        <w:rPr>
          <w:rFonts w:ascii="Calibri" w:eastAsia="Calibri" w:hAnsi="Calibri" w:cs="Calibri"/>
          <w:b/>
          <w:color w:val="31849B"/>
        </w:rPr>
        <w:t>Navegación contextual (Dentro del contenido)</w:t>
      </w:r>
    </w:p>
    <w:p w14:paraId="68FCE4A9" w14:textId="77777777" w:rsidR="00932C9D" w:rsidRDefault="00932C9D">
      <w:pPr>
        <w:rPr>
          <w:rFonts w:ascii="Calibri" w:eastAsia="Calibri" w:hAnsi="Calibri" w:cs="Calibri"/>
          <w:b/>
          <w:color w:val="31849B"/>
        </w:rPr>
      </w:pP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7BA818F4" w14:textId="77777777">
        <w:tc>
          <w:tcPr>
            <w:tcW w:w="8828" w:type="dxa"/>
          </w:tcPr>
          <w:p w14:paraId="48DD28A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Esta área de navegación estaría dentro del contenido del sitio y podría incluir</w:t>
            </w:r>
          </w:p>
          <w:p w14:paraId="676D2871"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enlaces a secciones relacionadas con el contenido que está siendo mostrado en</w:t>
            </w:r>
          </w:p>
          <w:p w14:paraId="61B56378"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ese momento. Por ejemplo, si el usuario está viendo una página de producto,</w:t>
            </w:r>
          </w:p>
          <w:p w14:paraId="06B5EC6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esta área podría incluir enlaces a secciones relacionadas como especificaciones</w:t>
            </w:r>
          </w:p>
          <w:p w14:paraId="0C3BF8C7"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técnicas, opiniones de usuarios, accesorios relacionados, etc. Esto ayudaría a</w:t>
            </w:r>
          </w:p>
          <w:p w14:paraId="73C3A256"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los usuarios a explorar y encontrar información relevante de manera más rápida</w:t>
            </w:r>
          </w:p>
          <w:p w14:paraId="3337B85A"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y sencilla</w:t>
            </w:r>
          </w:p>
        </w:tc>
      </w:tr>
    </w:tbl>
    <w:p w14:paraId="7AD234AF" w14:textId="77777777" w:rsidR="00932C9D" w:rsidRDefault="00932C9D">
      <w:pPr>
        <w:rPr>
          <w:rFonts w:ascii="Calibri" w:eastAsia="Calibri" w:hAnsi="Calibri" w:cs="Calibri"/>
          <w:b/>
          <w:color w:val="31849B"/>
        </w:rPr>
      </w:pPr>
    </w:p>
    <w:p w14:paraId="6D3C1B14" w14:textId="77777777" w:rsidR="00932C9D" w:rsidRDefault="00932C9D">
      <w:pPr>
        <w:rPr>
          <w:rFonts w:ascii="Calibri" w:eastAsia="Calibri" w:hAnsi="Calibri" w:cs="Calibri"/>
          <w:b/>
        </w:rPr>
      </w:pPr>
    </w:p>
    <w:p w14:paraId="35E7B1B2"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Herramientas de navegación:</w:t>
      </w:r>
    </w:p>
    <w:p w14:paraId="1498D501" w14:textId="77777777" w:rsidR="00932C9D" w:rsidRDefault="00932C9D">
      <w:pPr>
        <w:rPr>
          <w:rFonts w:ascii="Calibri" w:eastAsia="Calibri" w:hAnsi="Calibri" w:cs="Calibri"/>
          <w:b/>
        </w:rPr>
      </w:pPr>
    </w:p>
    <w:p w14:paraId="46304AF3" w14:textId="77777777" w:rsidR="00932C9D" w:rsidRDefault="00D85593">
      <w:pPr>
        <w:rPr>
          <w:rFonts w:ascii="Calibri" w:eastAsia="Calibri" w:hAnsi="Calibri" w:cs="Calibri"/>
        </w:rPr>
      </w:pPr>
      <w:r>
        <w:rPr>
          <w:rFonts w:ascii="Calibri" w:eastAsia="Calibri" w:hAnsi="Calibri" w:cs="Calibri"/>
        </w:rPr>
        <w:t xml:space="preserve">Que tipos de herramientas de navegación tendrá la interfaz y que tareas realizarán. Describe las funcionalidades y elementos interactivos adicionales al menú principal </w:t>
      </w:r>
      <w:r w:rsidR="00EE2AC9">
        <w:rPr>
          <w:rFonts w:ascii="Calibri" w:eastAsia="Calibri" w:hAnsi="Calibri" w:cs="Calibri"/>
        </w:rPr>
        <w:t>o local</w:t>
      </w:r>
      <w:r>
        <w:rPr>
          <w:rFonts w:ascii="Calibri" w:eastAsia="Calibri" w:hAnsi="Calibri" w:cs="Calibri"/>
        </w:rPr>
        <w:t xml:space="preserve"> que se incluirán en el sitio web, como formularios, botones con iconos, llamados a la acción, enlaces, etc.</w:t>
      </w:r>
    </w:p>
    <w:p w14:paraId="45B81FF9" w14:textId="77777777" w:rsidR="00932C9D" w:rsidRDefault="00932C9D">
      <w:pPr>
        <w:rPr>
          <w:rFonts w:ascii="Calibri" w:eastAsia="Calibri" w:hAnsi="Calibri" w:cs="Calibri"/>
          <w:b/>
          <w:color w:val="31849B"/>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6DE8B652" w14:textId="77777777">
        <w:tc>
          <w:tcPr>
            <w:tcW w:w="8828" w:type="dxa"/>
          </w:tcPr>
          <w:p w14:paraId="43AF692D"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Menú principal: un menú desplegable en la parte superior del sitio que contenga diferentes categorías de productos,</w:t>
            </w:r>
          </w:p>
          <w:p w14:paraId="3B62B56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como smartphones, computadores, juegos, accesorios, etc.</w:t>
            </w:r>
          </w:p>
          <w:p w14:paraId="54D5B98F"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Barra de búsqueda: una barra de búsqueda ubicada en la parte superior del sitio, que permita buscar productos</w:t>
            </w:r>
          </w:p>
          <w:p w14:paraId="263C82EF"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específicos por nombre, marca, características, etc.</w:t>
            </w:r>
          </w:p>
          <w:p w14:paraId="7A77D872"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Filtros de búsqueda: una sección donde se pueden aplicar diferentes filtros para buscar productos, como precio,</w:t>
            </w:r>
          </w:p>
          <w:p w14:paraId="62B79482"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marca, características, etc.</w:t>
            </w:r>
          </w:p>
          <w:p w14:paraId="37C92C40"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Formularios de registro: un formulario de registro para nuevos usuarios.</w:t>
            </w:r>
          </w:p>
          <w:p w14:paraId="3BB351B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Carrito de compras: una sección donde los usuarios puedan ver los productos que han agregado al carrito de</w:t>
            </w:r>
          </w:p>
          <w:p w14:paraId="6953AC3B"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compras, modificar la cantidad de productos, y realizar el pago.</w:t>
            </w:r>
          </w:p>
          <w:p w14:paraId="4A0334D7"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Botones con iconos: se podrían incluir botones con iconos que faciliten la navegación, como un botón de &amp;quot;buscar&amp;quot; con</w:t>
            </w:r>
          </w:p>
          <w:p w14:paraId="780EFB09"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una lupa, un botón de &amp;quot;carrito de compras&amp;quot; con un ícono de carrito, etc.</w:t>
            </w:r>
          </w:p>
          <w:p w14:paraId="71C18DCA"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Enlaces a redes sociales: se podrían incluir enlaces a las redes sociales de la empresa en el pie de página del sitio web,</w:t>
            </w:r>
          </w:p>
          <w:p w14:paraId="29697299"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para que los usuarios puedan seguir la marca y estar al tanto de las últimas novedades.</w:t>
            </w:r>
          </w:p>
          <w:p w14:paraId="4D5E26E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Valoraciones y reseñas de productos: se podrían incluir secciones donde los usuarios puedan ver las valoraciones y</w:t>
            </w:r>
          </w:p>
          <w:p w14:paraId="30086003"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reseñas de otros usuarios sobre los productos, lo que puede ayudarles a tomar decisiones de compra informadas.</w:t>
            </w:r>
          </w:p>
          <w:p w14:paraId="4C582DFA" w14:textId="77777777" w:rsidR="00932C9D" w:rsidRDefault="00932C9D">
            <w:pPr>
              <w:rPr>
                <w:rFonts w:ascii="Calibri" w:eastAsia="Calibri" w:hAnsi="Calibri" w:cs="Calibri"/>
                <w:b/>
                <w:color w:val="31849B"/>
              </w:rPr>
            </w:pPr>
          </w:p>
        </w:tc>
      </w:tr>
    </w:tbl>
    <w:p w14:paraId="13A75437" w14:textId="77777777" w:rsidR="00932C9D" w:rsidRDefault="00932C9D">
      <w:pPr>
        <w:rPr>
          <w:rFonts w:ascii="Calibri" w:eastAsia="Calibri" w:hAnsi="Calibri" w:cs="Calibri"/>
          <w:b/>
        </w:rPr>
      </w:pPr>
    </w:p>
    <w:p w14:paraId="15566F2A" w14:textId="77777777" w:rsidR="00932C9D" w:rsidRDefault="00932C9D">
      <w:pPr>
        <w:rPr>
          <w:rFonts w:ascii="Calibri" w:eastAsia="Calibri" w:hAnsi="Calibri" w:cs="Calibri"/>
          <w:b/>
        </w:rPr>
      </w:pPr>
    </w:p>
    <w:p w14:paraId="2FF3660A"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Diseñar el mapa de navegación de tu sitio con todos sus niveles y una </w:t>
      </w:r>
      <w:r w:rsidR="004D3F3E">
        <w:rPr>
          <w:rFonts w:ascii="Calibri" w:eastAsia="Calibri" w:hAnsi="Calibri" w:cs="Calibri"/>
          <w:b/>
          <w:color w:val="000000"/>
        </w:rPr>
        <w:t>breve</w:t>
      </w:r>
      <w:r>
        <w:rPr>
          <w:rFonts w:ascii="Calibri" w:eastAsia="Calibri" w:hAnsi="Calibri" w:cs="Calibri"/>
          <w:b/>
          <w:color w:val="000000"/>
        </w:rPr>
        <w:t xml:space="preserve"> descripción de cada interfaz:</w:t>
      </w:r>
    </w:p>
    <w:p w14:paraId="279E67EC" w14:textId="77777777" w:rsidR="00932C9D" w:rsidRDefault="00932C9D">
      <w:pPr>
        <w:rPr>
          <w:rFonts w:ascii="Calibri" w:eastAsia="Calibri" w:hAnsi="Calibri" w:cs="Calibri"/>
          <w:b/>
        </w:rPr>
      </w:pPr>
    </w:p>
    <w:p w14:paraId="03059DDB" w14:textId="77777777" w:rsidR="00932C9D" w:rsidRDefault="00932C9D">
      <w:pPr>
        <w:rPr>
          <w:rFonts w:ascii="Calibri" w:eastAsia="Calibri" w:hAnsi="Calibri" w:cs="Calibri"/>
          <w:b/>
        </w:rPr>
      </w:pPr>
    </w:p>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5FAD9AB0" w14:textId="77777777">
        <w:tc>
          <w:tcPr>
            <w:tcW w:w="8828" w:type="dxa"/>
          </w:tcPr>
          <w:p w14:paraId="09859B3A" w14:textId="77777777" w:rsidR="00932C9D" w:rsidRDefault="0052618B">
            <w:pPr>
              <w:rPr>
                <w:rFonts w:ascii="Calibri" w:eastAsia="Calibri" w:hAnsi="Calibri" w:cs="Calibri"/>
                <w:b/>
              </w:rPr>
            </w:pPr>
            <w:r w:rsidRPr="0052618B">
              <w:rPr>
                <w:rFonts w:ascii="Calibri" w:eastAsia="Calibri" w:hAnsi="Calibri" w:cs="Calibri"/>
                <w:b/>
                <w:noProof/>
              </w:rPr>
              <w:drawing>
                <wp:inline distT="0" distB="0" distL="0" distR="0" wp14:anchorId="70106B3B" wp14:editId="40EEBA88">
                  <wp:extent cx="4791744" cy="5001323"/>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5001323"/>
                          </a:xfrm>
                          <a:prstGeom prst="rect">
                            <a:avLst/>
                          </a:prstGeom>
                        </pic:spPr>
                      </pic:pic>
                    </a:graphicData>
                  </a:graphic>
                </wp:inline>
              </w:drawing>
            </w:r>
          </w:p>
          <w:p w14:paraId="65A0AA2E" w14:textId="77777777" w:rsidR="00932C9D" w:rsidRDefault="00D85593">
            <w:pPr>
              <w:rPr>
                <w:rFonts w:ascii="Calibri" w:eastAsia="Calibri" w:hAnsi="Calibri" w:cs="Calibri"/>
                <w:b/>
              </w:rPr>
            </w:pPr>
            <w:r>
              <w:rPr>
                <w:rFonts w:ascii="Calibri" w:eastAsia="Calibri" w:hAnsi="Calibri" w:cs="Calibri"/>
                <w:b/>
                <w:color w:val="31849B"/>
                <w:sz w:val="20"/>
                <w:szCs w:val="20"/>
              </w:rPr>
              <w:t>*</w:t>
            </w:r>
            <w:r w:rsidR="00ED3960" w:rsidRPr="00ED3960">
              <w:rPr>
                <w:rFonts w:ascii="Calibri" w:eastAsia="Calibri" w:hAnsi="Calibri" w:cs="Calibri"/>
                <w:b/>
                <w:color w:val="31849B"/>
                <w:sz w:val="20"/>
                <w:szCs w:val="20"/>
              </w:rPr>
              <w:t>https://www.mindomo.com/es/mindmap/dab667c9e67a4aa1aa4ab0f03fe21ed5</w:t>
            </w:r>
          </w:p>
        </w:tc>
      </w:tr>
    </w:tbl>
    <w:p w14:paraId="221449C0" w14:textId="77777777" w:rsidR="00932C9D" w:rsidRDefault="00932C9D">
      <w:pPr>
        <w:rPr>
          <w:rFonts w:ascii="Calibri" w:eastAsia="Calibri" w:hAnsi="Calibri" w:cs="Calibri"/>
        </w:rPr>
      </w:pPr>
    </w:p>
    <w:p w14:paraId="7F5E0F3B" w14:textId="77777777" w:rsidR="00932C9D" w:rsidRDefault="00932C9D">
      <w:pPr>
        <w:rPr>
          <w:rFonts w:ascii="Calibri" w:eastAsia="Calibri" w:hAnsi="Calibri" w:cs="Calibri"/>
          <w:b/>
        </w:rPr>
      </w:pPr>
    </w:p>
    <w:p w14:paraId="567B4B62" w14:textId="77777777" w:rsidR="00932C9D" w:rsidRDefault="00D85593">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Plantear las </w:t>
      </w:r>
      <w:r w:rsidR="004D3F3E">
        <w:rPr>
          <w:rFonts w:ascii="Calibri" w:eastAsia="Calibri" w:hAnsi="Calibri" w:cs="Calibri"/>
          <w:b/>
          <w:color w:val="000000"/>
        </w:rPr>
        <w:t>características</w:t>
      </w:r>
      <w:r>
        <w:rPr>
          <w:rFonts w:ascii="Calibri" w:eastAsia="Calibri" w:hAnsi="Calibri" w:cs="Calibri"/>
          <w:b/>
          <w:color w:val="000000"/>
        </w:rPr>
        <w:t xml:space="preserve"> </w:t>
      </w:r>
      <w:r w:rsidR="004D3F3E">
        <w:rPr>
          <w:rFonts w:ascii="Calibri" w:eastAsia="Calibri" w:hAnsi="Calibri" w:cs="Calibri"/>
          <w:b/>
          <w:color w:val="000000"/>
        </w:rPr>
        <w:t>estéticas</w:t>
      </w:r>
      <w:r>
        <w:rPr>
          <w:rFonts w:ascii="Calibri" w:eastAsia="Calibri" w:hAnsi="Calibri" w:cs="Calibri"/>
          <w:b/>
          <w:color w:val="000000"/>
        </w:rPr>
        <w:t xml:space="preserve"> del sitio incluyendo la selección de colores, tipografía, iconos, gráficos, tipo de fotografías, etc. </w:t>
      </w:r>
    </w:p>
    <w:p w14:paraId="5307DFAB" w14:textId="77777777" w:rsidR="00932C9D" w:rsidRDefault="00932C9D">
      <w:pPr>
        <w:pBdr>
          <w:top w:val="nil"/>
          <w:left w:val="nil"/>
          <w:bottom w:val="nil"/>
          <w:right w:val="nil"/>
          <w:between w:val="nil"/>
        </w:pBdr>
        <w:ind w:left="720"/>
        <w:rPr>
          <w:rFonts w:ascii="Calibri" w:eastAsia="Calibri" w:hAnsi="Calibri" w:cs="Calibri"/>
          <w:b/>
          <w:color w:val="000000"/>
        </w:rPr>
      </w:pPr>
    </w:p>
    <w:p w14:paraId="701C80A1" w14:textId="77777777" w:rsidR="00932C9D" w:rsidRDefault="00932C9D">
      <w:pPr>
        <w:pBdr>
          <w:top w:val="nil"/>
          <w:left w:val="nil"/>
          <w:bottom w:val="nil"/>
          <w:right w:val="nil"/>
          <w:between w:val="nil"/>
        </w:pBdr>
        <w:ind w:left="720"/>
        <w:rPr>
          <w:rFonts w:ascii="Calibri" w:eastAsia="Calibri" w:hAnsi="Calibri" w:cs="Calibri"/>
          <w:b/>
          <w:color w:val="31849B"/>
        </w:rPr>
      </w:pPr>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932C9D" w14:paraId="4561784F" w14:textId="77777777">
        <w:tc>
          <w:tcPr>
            <w:tcW w:w="8828" w:type="dxa"/>
          </w:tcPr>
          <w:p w14:paraId="107F94B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 Colores: Los colores seleccionados podrían ser tonalidades modernas como el gris oscuro, negro, azul oscuro,</w:t>
            </w:r>
          </w:p>
          <w:p w14:paraId="09788CB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blanco y algún color llamativo como rojo o amarillo para destacar elementos importantes como los botones de</w:t>
            </w:r>
          </w:p>
          <w:p w14:paraId="70BC163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llamado a la acción.</w:t>
            </w:r>
          </w:p>
          <w:p w14:paraId="7AACF081"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lastRenderedPageBreak/>
              <w:t>- Tipografía: Es recomendable usar tipografías claras, modernas y legibles en todo el sitio web para una mejor</w:t>
            </w:r>
          </w:p>
          <w:p w14:paraId="57936B70"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experiencia del usuario. Algunas opciones populares son Roboto, Lato, Open Sans, Montserrat y Helvetica.</w:t>
            </w:r>
          </w:p>
          <w:p w14:paraId="4D8D9B27"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 Iconos: Se podrían usar iconos sencillos, claros y consistentes en todo el sitio web, para comunicar de manera</w:t>
            </w:r>
          </w:p>
          <w:p w14:paraId="4C85FD7C"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rápida y visual las diferentes secciones y funcionalidades. Algunos ejemplos de iconos que se podrían incluir son:</w:t>
            </w:r>
          </w:p>
          <w:p w14:paraId="4B5A617A"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el carrito de compras, la lupa para la búsqueda, el icono de usuario, etc.</w:t>
            </w:r>
          </w:p>
          <w:p w14:paraId="655A6095"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 Gráficos: Los gráficos y elementos visuales que se utilicen deberían ser modernos y de alta calidad, y podrían</w:t>
            </w:r>
          </w:p>
          <w:p w14:paraId="5738171C"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incluir fotografías de los productos, gráficos informativos, ilustraciones sencillas, etc.</w:t>
            </w:r>
          </w:p>
          <w:p w14:paraId="1DDB64FE"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 Fotografías: Las fotografías de los productos deberían ser claras y detalladas para que los usuarios puedan</w:t>
            </w:r>
          </w:p>
          <w:p w14:paraId="04BE1342" w14:textId="77777777" w:rsidR="004D3F3E"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apreciar bien los productos. Además, se podrían incluir fotografías de personas usando los productos, para que</w:t>
            </w:r>
          </w:p>
          <w:p w14:paraId="0AF57A2F" w14:textId="77777777" w:rsidR="00932C9D" w:rsidRPr="004D3F3E" w:rsidRDefault="004D3F3E" w:rsidP="004D3F3E">
            <w:pPr>
              <w:rPr>
                <w:rFonts w:ascii="Calibri" w:eastAsia="Calibri" w:hAnsi="Calibri" w:cs="Calibri"/>
                <w:b/>
                <w:sz w:val="20"/>
                <w:szCs w:val="20"/>
              </w:rPr>
            </w:pPr>
            <w:r w:rsidRPr="004D3F3E">
              <w:rPr>
                <w:rFonts w:ascii="Calibri" w:eastAsia="Calibri" w:hAnsi="Calibri" w:cs="Calibri"/>
                <w:b/>
                <w:sz w:val="20"/>
                <w:szCs w:val="20"/>
              </w:rPr>
              <w:t>los usuarios puedan tener una mejor idea de cómo se ven en uso.</w:t>
            </w:r>
          </w:p>
          <w:p w14:paraId="065D2130" w14:textId="77777777" w:rsidR="00932C9D" w:rsidRDefault="00932C9D">
            <w:pPr>
              <w:rPr>
                <w:rFonts w:ascii="Calibri" w:eastAsia="Calibri" w:hAnsi="Calibri" w:cs="Calibri"/>
                <w:b/>
                <w:color w:val="31849B"/>
              </w:rPr>
            </w:pPr>
          </w:p>
          <w:p w14:paraId="3DCEE62F" w14:textId="77777777" w:rsidR="00932C9D" w:rsidRDefault="00932C9D">
            <w:pPr>
              <w:rPr>
                <w:rFonts w:ascii="Calibri" w:eastAsia="Calibri" w:hAnsi="Calibri" w:cs="Calibri"/>
                <w:b/>
                <w:color w:val="31849B"/>
              </w:rPr>
            </w:pPr>
          </w:p>
        </w:tc>
      </w:tr>
    </w:tbl>
    <w:p w14:paraId="4751435E" w14:textId="77777777" w:rsidR="00932C9D" w:rsidRDefault="00932C9D">
      <w:pPr>
        <w:rPr>
          <w:rFonts w:ascii="Calibri" w:eastAsia="Calibri" w:hAnsi="Calibri" w:cs="Calibri"/>
          <w:b/>
        </w:rPr>
      </w:pPr>
    </w:p>
    <w:sectPr w:rsidR="00932C9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45E7"/>
    <w:multiLevelType w:val="multilevel"/>
    <w:tmpl w:val="BE40143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836E6B"/>
    <w:multiLevelType w:val="multilevel"/>
    <w:tmpl w:val="C1F217D2"/>
    <w:lvl w:ilvl="0">
      <w:start w:val="1"/>
      <w:numFmt w:val="bullet"/>
      <w:lvlText w:val="-"/>
      <w:lvlJc w:val="left"/>
      <w:pPr>
        <w:ind w:left="720" w:hanging="360"/>
      </w:pPr>
      <w:rPr>
        <w:rFonts w:ascii="Roboto" w:eastAsia="Roboto" w:hAnsi="Roboto" w:cs="Robo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0C76B5"/>
    <w:multiLevelType w:val="multilevel"/>
    <w:tmpl w:val="8604C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0B6931"/>
    <w:multiLevelType w:val="multilevel"/>
    <w:tmpl w:val="7D5A7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275046">
    <w:abstractNumId w:val="3"/>
  </w:num>
  <w:num w:numId="2" w16cid:durableId="722683409">
    <w:abstractNumId w:val="0"/>
  </w:num>
  <w:num w:numId="3" w16cid:durableId="2121298199">
    <w:abstractNumId w:val="2"/>
  </w:num>
  <w:num w:numId="4" w16cid:durableId="1982610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D"/>
    <w:rsid w:val="004D3F3E"/>
    <w:rsid w:val="0052618B"/>
    <w:rsid w:val="00932C9D"/>
    <w:rsid w:val="00964465"/>
    <w:rsid w:val="00D85593"/>
    <w:rsid w:val="00ED3960"/>
    <w:rsid w:val="00EE2A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AC0A"/>
  <w15:docId w15:val="{2B4A3129-B650-45C8-87F2-ECEADB82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garces hoyos</dc:creator>
  <cp:lastModifiedBy>pablo garces hoyos</cp:lastModifiedBy>
  <cp:revision>2</cp:revision>
  <dcterms:created xsi:type="dcterms:W3CDTF">2023-05-10T00:06:00Z</dcterms:created>
  <dcterms:modified xsi:type="dcterms:W3CDTF">2023-05-10T00:06:00Z</dcterms:modified>
</cp:coreProperties>
</file>