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F42" w:rsidRDefault="00882F42">
      <w:pPr>
        <w:rPr>
          <w:rFonts w:ascii="Times" w:eastAsia="Times" w:hAnsi="Times" w:cs="Times"/>
          <w:sz w:val="52"/>
          <w:szCs w:val="52"/>
        </w:rPr>
      </w:pPr>
    </w:p>
    <w:p w:rsidR="003D486F" w:rsidRDefault="007B2542">
      <w:pPr>
        <w:rPr>
          <w:rFonts w:ascii="Times" w:eastAsia="Times" w:hAnsi="Times" w:cs="Times"/>
          <w:sz w:val="52"/>
          <w:szCs w:val="52"/>
        </w:rPr>
      </w:pPr>
      <w:r>
        <w:rPr>
          <w:noProof/>
        </w:rPr>
        <w:drawing>
          <wp:anchor distT="0" distB="0" distL="114300" distR="114300" simplePos="0" relativeHeight="251658240" behindDoc="0" locked="0" layoutInCell="1" hidden="0" allowOverlap="1">
            <wp:simplePos x="0" y="0"/>
            <wp:positionH relativeFrom="margin">
              <wp:posOffset>2452687</wp:posOffset>
            </wp:positionH>
            <wp:positionV relativeFrom="paragraph">
              <wp:posOffset>-786128</wp:posOffset>
            </wp:positionV>
            <wp:extent cx="1033200" cy="1033200"/>
            <wp:effectExtent l="0" t="0" r="0" b="0"/>
            <wp:wrapSquare wrapText="bothSides" distT="0" distB="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1033200" cy="1033200"/>
                    </a:xfrm>
                    <a:prstGeom prst="rect">
                      <a:avLst/>
                    </a:prstGeom>
                    <a:ln/>
                  </pic:spPr>
                </pic:pic>
              </a:graphicData>
            </a:graphic>
          </wp:anchor>
        </w:drawing>
      </w:r>
    </w:p>
    <w:p w:rsidR="003D486F" w:rsidRDefault="007B2542">
      <w:pPr>
        <w:jc w:val="center"/>
        <w:rPr>
          <w:rFonts w:ascii="Times" w:eastAsia="Times" w:hAnsi="Times" w:cs="Times"/>
          <w:sz w:val="52"/>
          <w:szCs w:val="52"/>
        </w:rPr>
      </w:pPr>
      <w:r>
        <w:rPr>
          <w:rFonts w:ascii="Times" w:eastAsia="Times" w:hAnsi="Times" w:cs="Times"/>
          <w:sz w:val="52"/>
          <w:szCs w:val="52"/>
        </w:rPr>
        <w:t>Universidad Nacional de La Matanza</w:t>
      </w:r>
    </w:p>
    <w:p w:rsidR="003D486F" w:rsidRDefault="007B2542">
      <w:pPr>
        <w:jc w:val="center"/>
        <w:rPr>
          <w:rFonts w:ascii="Times" w:eastAsia="Times" w:hAnsi="Times" w:cs="Times"/>
          <w:sz w:val="32"/>
          <w:szCs w:val="32"/>
        </w:rPr>
      </w:pPr>
      <w:r>
        <w:rPr>
          <w:rFonts w:ascii="Times" w:eastAsia="Times" w:hAnsi="Times" w:cs="Times"/>
          <w:sz w:val="32"/>
          <w:szCs w:val="32"/>
        </w:rPr>
        <w:t>Departamento de Ingeniería e Investigaciones Tecnológicas</w:t>
      </w:r>
    </w:p>
    <w:p w:rsidR="003D486F" w:rsidRDefault="003D486F">
      <w:pPr>
        <w:jc w:val="center"/>
        <w:rPr>
          <w:b/>
          <w:sz w:val="40"/>
          <w:szCs w:val="40"/>
        </w:rPr>
      </w:pPr>
    </w:p>
    <w:p w:rsidR="003D486F" w:rsidRDefault="003D486F">
      <w:pPr>
        <w:jc w:val="center"/>
        <w:rPr>
          <w:b/>
          <w:sz w:val="40"/>
          <w:szCs w:val="40"/>
        </w:rPr>
      </w:pPr>
    </w:p>
    <w:p w:rsidR="003D486F" w:rsidRDefault="007B2542">
      <w:pPr>
        <w:jc w:val="center"/>
        <w:rPr>
          <w:rFonts w:ascii="Times" w:eastAsia="Times" w:hAnsi="Times" w:cs="Times"/>
          <w:sz w:val="56"/>
          <w:szCs w:val="56"/>
        </w:rPr>
      </w:pPr>
      <w:r>
        <w:rPr>
          <w:rFonts w:ascii="Times" w:eastAsia="Times" w:hAnsi="Times" w:cs="Times"/>
          <w:sz w:val="56"/>
          <w:szCs w:val="56"/>
        </w:rPr>
        <w:t>Sistemas Operativos Avanzados</w:t>
      </w:r>
    </w:p>
    <w:p w:rsidR="003D486F" w:rsidRDefault="007B2542">
      <w:pPr>
        <w:jc w:val="center"/>
        <w:rPr>
          <w:sz w:val="36"/>
          <w:szCs w:val="36"/>
        </w:rPr>
      </w:pPr>
      <w:r>
        <w:rPr>
          <w:sz w:val="36"/>
          <w:szCs w:val="36"/>
        </w:rPr>
        <w:t xml:space="preserve">    </w:t>
      </w:r>
    </w:p>
    <w:p w:rsidR="003D486F" w:rsidRDefault="007B2542">
      <w:pPr>
        <w:jc w:val="center"/>
        <w:rPr>
          <w:sz w:val="40"/>
          <w:szCs w:val="40"/>
        </w:rPr>
      </w:pPr>
      <w:bookmarkStart w:id="0" w:name="_gjdgxs" w:colFirst="0" w:colLast="0"/>
      <w:bookmarkEnd w:id="0"/>
      <w:r>
        <w:rPr>
          <w:sz w:val="40"/>
          <w:szCs w:val="40"/>
        </w:rPr>
        <w:t>Trabajo Práctico</w:t>
      </w:r>
    </w:p>
    <w:p w:rsidR="003D486F" w:rsidRDefault="007B2542">
      <w:pPr>
        <w:jc w:val="center"/>
        <w:rPr>
          <w:sz w:val="40"/>
          <w:szCs w:val="40"/>
        </w:rPr>
      </w:pPr>
      <w:r>
        <w:rPr>
          <w:sz w:val="40"/>
          <w:szCs w:val="40"/>
        </w:rPr>
        <w:t>Sistemas Embebidos Android</w:t>
      </w:r>
    </w:p>
    <w:p w:rsidR="003D486F" w:rsidRDefault="003D486F">
      <w:pPr>
        <w:jc w:val="center"/>
        <w:rPr>
          <w:sz w:val="36"/>
          <w:szCs w:val="36"/>
        </w:rPr>
      </w:pPr>
    </w:p>
    <w:p w:rsidR="003D486F" w:rsidRDefault="007B2542">
      <w:pPr>
        <w:ind w:left="567"/>
        <w:jc w:val="center"/>
        <w:rPr>
          <w:rFonts w:ascii="Times" w:eastAsia="Times" w:hAnsi="Times" w:cs="Times"/>
          <w:sz w:val="40"/>
          <w:szCs w:val="40"/>
        </w:rPr>
      </w:pPr>
      <w:r>
        <w:rPr>
          <w:rFonts w:ascii="Times" w:eastAsia="Times" w:hAnsi="Times" w:cs="Times"/>
          <w:sz w:val="40"/>
          <w:szCs w:val="40"/>
        </w:rPr>
        <w:t>Control de Habitación Integrado</w:t>
      </w:r>
    </w:p>
    <w:p w:rsidR="003D486F" w:rsidRDefault="003D486F">
      <w:pPr>
        <w:ind w:left="567"/>
        <w:jc w:val="center"/>
        <w:rPr>
          <w:rFonts w:ascii="Times" w:eastAsia="Times" w:hAnsi="Times" w:cs="Times"/>
          <w:sz w:val="40"/>
          <w:szCs w:val="40"/>
        </w:rPr>
      </w:pPr>
    </w:p>
    <w:p w:rsidR="003D486F" w:rsidRDefault="003D486F">
      <w:pPr>
        <w:ind w:left="567"/>
        <w:jc w:val="center"/>
        <w:rPr>
          <w:rFonts w:ascii="Times" w:eastAsia="Times" w:hAnsi="Times" w:cs="Times"/>
          <w:sz w:val="40"/>
          <w:szCs w:val="40"/>
        </w:rPr>
      </w:pPr>
    </w:p>
    <w:tbl>
      <w:tblPr>
        <w:tblStyle w:val="a"/>
        <w:tblW w:w="77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0"/>
        <w:gridCol w:w="1816"/>
      </w:tblGrid>
      <w:tr w:rsidR="003D486F">
        <w:trPr>
          <w:jc w:val="center"/>
        </w:trPr>
        <w:tc>
          <w:tcPr>
            <w:tcW w:w="5920" w:type="dxa"/>
            <w:shd w:val="clear" w:color="auto" w:fill="92D050"/>
          </w:tcPr>
          <w:p w:rsidR="003D486F" w:rsidRDefault="007B2542">
            <w:pPr>
              <w:tabs>
                <w:tab w:val="left" w:pos="1472"/>
                <w:tab w:val="center" w:pos="2852"/>
              </w:tabs>
              <w:rPr>
                <w:rFonts w:ascii="Times" w:eastAsia="Times" w:hAnsi="Times" w:cs="Times"/>
                <w:sz w:val="32"/>
                <w:szCs w:val="32"/>
              </w:rPr>
            </w:pPr>
            <w:r>
              <w:rPr>
                <w:rFonts w:ascii="Times" w:eastAsia="Times" w:hAnsi="Times" w:cs="Times"/>
                <w:sz w:val="32"/>
                <w:szCs w:val="32"/>
              </w:rPr>
              <w:tab/>
            </w:r>
            <w:r>
              <w:rPr>
                <w:rFonts w:ascii="Times" w:eastAsia="Times" w:hAnsi="Times" w:cs="Times"/>
                <w:sz w:val="32"/>
                <w:szCs w:val="32"/>
              </w:rPr>
              <w:tab/>
              <w:t>Apellido y Nombre</w:t>
            </w:r>
          </w:p>
        </w:tc>
        <w:tc>
          <w:tcPr>
            <w:tcW w:w="1816" w:type="dxa"/>
            <w:shd w:val="clear" w:color="auto" w:fill="92D050"/>
          </w:tcPr>
          <w:p w:rsidR="003D486F" w:rsidRDefault="007B2542">
            <w:pPr>
              <w:jc w:val="center"/>
              <w:rPr>
                <w:rFonts w:ascii="Times" w:eastAsia="Times" w:hAnsi="Times" w:cs="Times"/>
                <w:sz w:val="32"/>
                <w:szCs w:val="32"/>
              </w:rPr>
            </w:pPr>
            <w:r>
              <w:rPr>
                <w:rFonts w:ascii="Times" w:eastAsia="Times" w:hAnsi="Times" w:cs="Times"/>
                <w:sz w:val="32"/>
                <w:szCs w:val="32"/>
              </w:rPr>
              <w:t>DNI</w:t>
            </w:r>
          </w:p>
        </w:tc>
      </w:tr>
      <w:tr w:rsidR="003D486F">
        <w:trPr>
          <w:jc w:val="center"/>
        </w:trPr>
        <w:tc>
          <w:tcPr>
            <w:tcW w:w="5920" w:type="dxa"/>
          </w:tcPr>
          <w:p w:rsidR="003D486F" w:rsidRDefault="007B2542">
            <w:pPr>
              <w:rPr>
                <w:rFonts w:ascii="Times" w:eastAsia="Times" w:hAnsi="Times" w:cs="Times"/>
                <w:sz w:val="32"/>
                <w:szCs w:val="32"/>
              </w:rPr>
            </w:pPr>
            <w:proofErr w:type="spellStart"/>
            <w:r>
              <w:rPr>
                <w:rFonts w:ascii="Times" w:eastAsia="Times" w:hAnsi="Times" w:cs="Times"/>
                <w:sz w:val="32"/>
                <w:szCs w:val="32"/>
              </w:rPr>
              <w:t>Beckerman</w:t>
            </w:r>
            <w:proofErr w:type="spellEnd"/>
            <w:r>
              <w:rPr>
                <w:rFonts w:ascii="Times" w:eastAsia="Times" w:hAnsi="Times" w:cs="Times"/>
                <w:sz w:val="32"/>
                <w:szCs w:val="32"/>
              </w:rPr>
              <w:t>, Leandro</w:t>
            </w:r>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34295624</w:t>
            </w:r>
          </w:p>
        </w:tc>
      </w:tr>
      <w:tr w:rsidR="003D486F">
        <w:trPr>
          <w:jc w:val="center"/>
        </w:trPr>
        <w:tc>
          <w:tcPr>
            <w:tcW w:w="5920" w:type="dxa"/>
          </w:tcPr>
          <w:p w:rsidR="003D486F" w:rsidRDefault="007B2542">
            <w:pPr>
              <w:rPr>
                <w:rFonts w:ascii="Times" w:eastAsia="Times" w:hAnsi="Times" w:cs="Times"/>
                <w:sz w:val="32"/>
                <w:szCs w:val="32"/>
              </w:rPr>
            </w:pPr>
            <w:r>
              <w:rPr>
                <w:rFonts w:ascii="Times" w:eastAsia="Times" w:hAnsi="Times" w:cs="Times"/>
                <w:sz w:val="32"/>
                <w:szCs w:val="32"/>
              </w:rPr>
              <w:t>López, Pablo Joel</w:t>
            </w:r>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39154213</w:t>
            </w:r>
          </w:p>
        </w:tc>
      </w:tr>
      <w:tr w:rsidR="003D486F">
        <w:trPr>
          <w:jc w:val="center"/>
        </w:trPr>
        <w:tc>
          <w:tcPr>
            <w:tcW w:w="5920" w:type="dxa"/>
          </w:tcPr>
          <w:p w:rsidR="003D486F" w:rsidRDefault="007B2542">
            <w:pPr>
              <w:rPr>
                <w:rFonts w:ascii="Times" w:eastAsia="Times" w:hAnsi="Times" w:cs="Times"/>
                <w:sz w:val="32"/>
                <w:szCs w:val="32"/>
              </w:rPr>
            </w:pPr>
            <w:r>
              <w:rPr>
                <w:rFonts w:ascii="Times" w:eastAsia="Times" w:hAnsi="Times" w:cs="Times"/>
                <w:sz w:val="32"/>
                <w:szCs w:val="32"/>
              </w:rPr>
              <w:t xml:space="preserve">Fritz, </w:t>
            </w:r>
            <w:proofErr w:type="spellStart"/>
            <w:r>
              <w:rPr>
                <w:rFonts w:ascii="Times" w:eastAsia="Times" w:hAnsi="Times" w:cs="Times"/>
                <w:sz w:val="32"/>
                <w:szCs w:val="32"/>
              </w:rPr>
              <w:t>Braian</w:t>
            </w:r>
            <w:proofErr w:type="spellEnd"/>
            <w:r>
              <w:rPr>
                <w:rFonts w:ascii="Times" w:eastAsia="Times" w:hAnsi="Times" w:cs="Times"/>
                <w:sz w:val="32"/>
                <w:szCs w:val="32"/>
              </w:rPr>
              <w:t xml:space="preserve"> </w:t>
            </w:r>
            <w:proofErr w:type="spellStart"/>
            <w:r>
              <w:rPr>
                <w:rFonts w:ascii="Times" w:eastAsia="Times" w:hAnsi="Times" w:cs="Times"/>
                <w:sz w:val="32"/>
                <w:szCs w:val="32"/>
              </w:rPr>
              <w:t>Nicolas</w:t>
            </w:r>
            <w:proofErr w:type="spellEnd"/>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38130321</w:t>
            </w:r>
          </w:p>
        </w:tc>
      </w:tr>
      <w:tr w:rsidR="003D486F">
        <w:trPr>
          <w:jc w:val="center"/>
        </w:trPr>
        <w:tc>
          <w:tcPr>
            <w:tcW w:w="5920" w:type="dxa"/>
          </w:tcPr>
          <w:p w:rsidR="003D486F" w:rsidRDefault="007B2542">
            <w:pPr>
              <w:rPr>
                <w:rFonts w:ascii="Times" w:eastAsia="Times" w:hAnsi="Times" w:cs="Times"/>
                <w:sz w:val="32"/>
                <w:szCs w:val="32"/>
              </w:rPr>
            </w:pPr>
            <w:r>
              <w:rPr>
                <w:rFonts w:ascii="Times" w:eastAsia="Times" w:hAnsi="Times" w:cs="Times"/>
                <w:sz w:val="32"/>
                <w:szCs w:val="32"/>
              </w:rPr>
              <w:t>De Diego, Brian Adrián</w:t>
            </w:r>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36399037</w:t>
            </w:r>
          </w:p>
        </w:tc>
      </w:tr>
    </w:tbl>
    <w:p w:rsidR="003D486F" w:rsidRDefault="003D486F">
      <w:pPr>
        <w:rPr>
          <w:color w:val="00B0F0"/>
          <w:sz w:val="32"/>
          <w:szCs w:val="32"/>
        </w:rPr>
      </w:pPr>
    </w:p>
    <w:p w:rsidR="003D486F" w:rsidRDefault="003D486F">
      <w:pPr>
        <w:rPr>
          <w:color w:val="00B0F0"/>
          <w:sz w:val="32"/>
          <w:szCs w:val="32"/>
        </w:rPr>
      </w:pPr>
    </w:p>
    <w:p w:rsidR="00457DD7" w:rsidRDefault="00457DD7">
      <w:pPr>
        <w:rPr>
          <w:color w:val="00B0F0"/>
          <w:sz w:val="32"/>
          <w:szCs w:val="32"/>
        </w:rPr>
      </w:pPr>
      <w:r>
        <w:rPr>
          <w:color w:val="00B0F0"/>
          <w:sz w:val="32"/>
          <w:szCs w:val="32"/>
        </w:rPr>
        <w:br w:type="page"/>
      </w:r>
    </w:p>
    <w:p w:rsidR="003D486F" w:rsidRPr="00457DD7" w:rsidRDefault="007B2542" w:rsidP="00457DD7">
      <w:pPr>
        <w:pStyle w:val="Titulov1"/>
      </w:pPr>
      <w:r w:rsidRPr="00457DD7">
        <w:lastRenderedPageBreak/>
        <w:t>Descripción General</w:t>
      </w:r>
    </w:p>
    <w:p w:rsidR="003D486F" w:rsidRDefault="007B2542">
      <w:pPr>
        <w:rPr>
          <w:color w:val="00B0F0"/>
          <w:sz w:val="32"/>
          <w:szCs w:val="32"/>
        </w:rPr>
      </w:pPr>
      <w:r>
        <w:rPr>
          <w:rFonts w:ascii="Arial" w:eastAsia="Arial" w:hAnsi="Arial" w:cs="Arial"/>
        </w:rPr>
        <w:t xml:space="preserve">Este sistema permite la apertura de puertas a través de tarjetas magnéticas </w:t>
      </w:r>
      <w:proofErr w:type="gramStart"/>
      <w:r>
        <w:rPr>
          <w:rFonts w:ascii="Arial" w:eastAsia="Arial" w:hAnsi="Arial" w:cs="Arial"/>
        </w:rPr>
        <w:t>que</w:t>
      </w:r>
      <w:proofErr w:type="gramEnd"/>
      <w:r>
        <w:rPr>
          <w:rFonts w:ascii="Arial" w:eastAsia="Arial" w:hAnsi="Arial" w:cs="Arial"/>
        </w:rPr>
        <w:t xml:space="preserve"> al apoyarlas en un lector colocado al lado de cada puerta, verifica que la tarjeta esté autorizada para poder abrirla. </w:t>
      </w:r>
      <w:r w:rsidR="00A54AF8">
        <w:rPr>
          <w:rFonts w:ascii="Arial" w:eastAsia="Arial" w:hAnsi="Arial" w:cs="Arial"/>
        </w:rPr>
        <w:t>Además,</w:t>
      </w:r>
      <w:r>
        <w:rPr>
          <w:rFonts w:ascii="Arial" w:eastAsia="Arial" w:hAnsi="Arial" w:cs="Arial"/>
        </w:rPr>
        <w:t xml:space="preserve"> </w:t>
      </w:r>
      <w:r w:rsidRPr="00250F52">
        <w:rPr>
          <w:rStyle w:val="Normal1Car"/>
        </w:rPr>
        <w:t>permite otras funcionalidades mediante una aplicac</w:t>
      </w:r>
      <w:r w:rsidRPr="00250F52">
        <w:rPr>
          <w:rStyle w:val="Normal1Car"/>
        </w:rPr>
        <w:t>ión de celular como la apertura de puerta sin tarjeta,</w:t>
      </w:r>
      <w:r>
        <w:rPr>
          <w:rFonts w:ascii="Arial" w:eastAsia="Arial" w:hAnsi="Arial" w:cs="Arial"/>
        </w:rPr>
        <w:t xml:space="preserve"> </w:t>
      </w:r>
      <w:r>
        <w:rPr>
          <w:rFonts w:ascii="Arial" w:eastAsia="Arial" w:hAnsi="Arial" w:cs="Arial"/>
        </w:rPr>
        <w:t xml:space="preserve">control de encendido, apagado e intensidad de luz de </w:t>
      </w:r>
      <w:proofErr w:type="gramStart"/>
      <w:r>
        <w:rPr>
          <w:rFonts w:ascii="Arial" w:eastAsia="Arial" w:hAnsi="Arial" w:cs="Arial"/>
        </w:rPr>
        <w:t>la misma</w:t>
      </w:r>
      <w:proofErr w:type="gramEnd"/>
      <w:r>
        <w:rPr>
          <w:rFonts w:ascii="Arial" w:eastAsia="Arial" w:hAnsi="Arial" w:cs="Arial"/>
        </w:rPr>
        <w:t>, corroborar si hay gente dentro de ella y adicionalmente poder medir la cantidad de luz.</w:t>
      </w:r>
    </w:p>
    <w:p w:rsidR="003D486F" w:rsidRPr="00457DD7" w:rsidRDefault="007B2542" w:rsidP="00457DD7">
      <w:pPr>
        <w:pStyle w:val="Titulov1"/>
      </w:pPr>
      <w:r w:rsidRPr="00457DD7">
        <w:t>Objetivo</w:t>
      </w:r>
    </w:p>
    <w:p w:rsidR="003D486F" w:rsidRDefault="007B2542">
      <w:pPr>
        <w:spacing w:after="0" w:line="240" w:lineRule="auto"/>
        <w:rPr>
          <w:rFonts w:ascii="Times New Roman" w:eastAsia="Times New Roman" w:hAnsi="Times New Roman" w:cs="Times New Roman"/>
          <w:sz w:val="24"/>
          <w:szCs w:val="24"/>
        </w:rPr>
      </w:pPr>
      <w:r>
        <w:rPr>
          <w:rFonts w:ascii="Arial" w:eastAsia="Arial" w:hAnsi="Arial" w:cs="Arial"/>
        </w:rPr>
        <w:t xml:space="preserve">El objetivo del </w:t>
      </w:r>
      <w:r>
        <w:rPr>
          <w:rFonts w:ascii="Arial" w:eastAsia="Arial" w:hAnsi="Arial" w:cs="Arial"/>
          <w:color w:val="000000"/>
        </w:rPr>
        <w:t xml:space="preserve">Proyecto es la apertura </w:t>
      </w:r>
      <w:r>
        <w:rPr>
          <w:rFonts w:ascii="Arial" w:eastAsia="Arial" w:hAnsi="Arial" w:cs="Arial"/>
          <w:color w:val="000000"/>
        </w:rPr>
        <w:t xml:space="preserve">de puertas a través de un módulo RFID, se realiza la validación de la clave de la tarjeta a través de un web </w:t>
      </w:r>
      <w:proofErr w:type="spellStart"/>
      <w:r>
        <w:rPr>
          <w:rFonts w:ascii="Arial" w:eastAsia="Arial" w:hAnsi="Arial" w:cs="Arial"/>
          <w:color w:val="000000"/>
        </w:rPr>
        <w:t>service</w:t>
      </w:r>
      <w:proofErr w:type="spellEnd"/>
      <w:r w:rsidR="00A54AF8">
        <w:rPr>
          <w:rFonts w:ascii="Arial" w:eastAsia="Arial" w:hAnsi="Arial" w:cs="Arial"/>
          <w:color w:val="000000"/>
        </w:rPr>
        <w:t xml:space="preserve"> y desbloquea la misma.</w:t>
      </w:r>
      <w:r>
        <w:rPr>
          <w:rFonts w:ascii="Arial" w:eastAsia="Arial" w:hAnsi="Arial" w:cs="Arial"/>
          <w:color w:val="000000"/>
        </w:rPr>
        <w:t xml:space="preserve"> </w:t>
      </w:r>
      <w:r w:rsidR="00A54AF8">
        <w:rPr>
          <w:rFonts w:ascii="Arial" w:eastAsia="Arial" w:hAnsi="Arial" w:cs="Arial"/>
          <w:color w:val="000000"/>
        </w:rPr>
        <w:t>U</w:t>
      </w:r>
      <w:r>
        <w:rPr>
          <w:rFonts w:ascii="Arial" w:eastAsia="Arial" w:hAnsi="Arial" w:cs="Arial"/>
          <w:color w:val="000000"/>
        </w:rPr>
        <w:t xml:space="preserve">na vez que se abren las puertas se captura un log de información de la persona que quiere ingresar al establecimiento. </w:t>
      </w:r>
      <w:r w:rsidR="00A54AF8">
        <w:rPr>
          <w:rFonts w:ascii="Arial" w:eastAsia="Arial" w:hAnsi="Arial" w:cs="Arial"/>
          <w:color w:val="000000"/>
        </w:rPr>
        <w:t xml:space="preserve">Paralelamente se puede controlar la luz de la habitación mediante una aplicación para Android, ver el estado de la habitación que se comunica con el mismo web </w:t>
      </w:r>
      <w:proofErr w:type="spellStart"/>
      <w:r w:rsidR="00A54AF8">
        <w:rPr>
          <w:rFonts w:ascii="Arial" w:eastAsia="Arial" w:hAnsi="Arial" w:cs="Arial"/>
          <w:color w:val="000000"/>
        </w:rPr>
        <w:t>service</w:t>
      </w:r>
      <w:proofErr w:type="spellEnd"/>
      <w:r w:rsidR="00A54AF8">
        <w:rPr>
          <w:rFonts w:ascii="Arial" w:eastAsia="Arial" w:hAnsi="Arial" w:cs="Arial"/>
          <w:color w:val="000000"/>
        </w:rPr>
        <w:t xml:space="preserve"> mediante JSON.</w:t>
      </w:r>
    </w:p>
    <w:p w:rsidR="003D486F" w:rsidRDefault="003D486F">
      <w:pPr>
        <w:spacing w:after="0" w:line="240" w:lineRule="auto"/>
        <w:rPr>
          <w:rFonts w:ascii="Times New Roman" w:eastAsia="Times New Roman" w:hAnsi="Times New Roman" w:cs="Times New Roman"/>
          <w:sz w:val="24"/>
          <w:szCs w:val="24"/>
        </w:rPr>
      </w:pPr>
    </w:p>
    <w:p w:rsidR="003D486F" w:rsidRDefault="007B2542" w:rsidP="00457DD7">
      <w:pPr>
        <w:pStyle w:val="Titulov1"/>
        <w:rPr>
          <w:rFonts w:ascii="Times New Roman" w:eastAsia="Times New Roman" w:hAnsi="Times New Roman" w:cs="Times New Roman"/>
          <w:sz w:val="24"/>
          <w:szCs w:val="24"/>
        </w:rPr>
      </w:pPr>
      <w:r>
        <w:t>Consideraciones</w:t>
      </w:r>
    </w:p>
    <w:p w:rsidR="003D486F" w:rsidRPr="00047851" w:rsidRDefault="007B2542">
      <w:pPr>
        <w:numPr>
          <w:ilvl w:val="0"/>
          <w:numId w:val="3"/>
        </w:numPr>
        <w:spacing w:after="0" w:line="240" w:lineRule="auto"/>
        <w:rPr>
          <w:color w:val="000000"/>
        </w:rPr>
      </w:pPr>
      <w:r>
        <w:rPr>
          <w:rFonts w:ascii="Arial" w:eastAsia="Arial" w:hAnsi="Arial" w:cs="Arial"/>
          <w:color w:val="000000"/>
        </w:rPr>
        <w:t>Detectar cuando la puerta está abierta/cerrada.</w:t>
      </w:r>
    </w:p>
    <w:p w:rsidR="00047851" w:rsidRDefault="00047851">
      <w:pPr>
        <w:numPr>
          <w:ilvl w:val="0"/>
          <w:numId w:val="3"/>
        </w:numPr>
        <w:spacing w:after="0" w:line="240" w:lineRule="auto"/>
        <w:rPr>
          <w:color w:val="000000"/>
        </w:rPr>
      </w:pPr>
      <w:r>
        <w:rPr>
          <w:color w:val="000000"/>
        </w:rPr>
        <w:t>Detectar cuando hay individuos en la sala</w:t>
      </w:r>
    </w:p>
    <w:p w:rsidR="003D486F" w:rsidRDefault="007B2542">
      <w:pPr>
        <w:numPr>
          <w:ilvl w:val="0"/>
          <w:numId w:val="3"/>
        </w:numPr>
        <w:spacing w:after="0" w:line="240" w:lineRule="auto"/>
        <w:rPr>
          <w:color w:val="000000"/>
        </w:rPr>
      </w:pPr>
      <w:r>
        <w:rPr>
          <w:rFonts w:ascii="Arial" w:eastAsia="Arial" w:hAnsi="Arial" w:cs="Arial"/>
          <w:color w:val="000000"/>
        </w:rPr>
        <w:t>Si la</w:t>
      </w:r>
      <w:r>
        <w:rPr>
          <w:rFonts w:ascii="Arial" w:eastAsia="Arial" w:hAnsi="Arial" w:cs="Arial"/>
          <w:color w:val="000000"/>
        </w:rPr>
        <w:t xml:space="preserve"> puerta no se cierra o no está bien cerrada, entonces el sistema debe emitir un sonido de advertencia durante un determinado tiempo. </w:t>
      </w:r>
    </w:p>
    <w:p w:rsidR="003D486F" w:rsidRDefault="007B2542">
      <w:pPr>
        <w:numPr>
          <w:ilvl w:val="1"/>
          <w:numId w:val="3"/>
        </w:numPr>
        <w:spacing w:after="0" w:line="240" w:lineRule="auto"/>
        <w:rPr>
          <w:color w:val="000000"/>
        </w:rPr>
      </w:pPr>
      <w:r>
        <w:rPr>
          <w:rFonts w:ascii="Arial" w:eastAsia="Arial" w:hAnsi="Arial" w:cs="Arial"/>
          <w:color w:val="000000"/>
        </w:rPr>
        <w:t xml:space="preserve">Si la puerta se cierra correctamente se apaga </w:t>
      </w:r>
      <w:r>
        <w:rPr>
          <w:rFonts w:ascii="Arial" w:eastAsia="Arial" w:hAnsi="Arial" w:cs="Arial"/>
          <w:color w:val="000000"/>
        </w:rPr>
        <w:t>el sonido de advertencia.</w:t>
      </w:r>
    </w:p>
    <w:p w:rsidR="003D486F" w:rsidRDefault="007B2542">
      <w:pPr>
        <w:numPr>
          <w:ilvl w:val="1"/>
          <w:numId w:val="3"/>
        </w:numPr>
        <w:spacing w:after="0" w:line="240" w:lineRule="auto"/>
        <w:rPr>
          <w:color w:val="000000"/>
        </w:rPr>
      </w:pPr>
      <w:r>
        <w:rPr>
          <w:rFonts w:ascii="Arial" w:eastAsia="Arial" w:hAnsi="Arial" w:cs="Arial"/>
          <w:color w:val="000000"/>
        </w:rPr>
        <w:t>Si durante ese tiempo no se cierra la puerta, entonces se apaga tal sonido. (Evitar que sea molesto)</w:t>
      </w:r>
    </w:p>
    <w:p w:rsidR="003D486F" w:rsidRDefault="007B2542">
      <w:pPr>
        <w:numPr>
          <w:ilvl w:val="0"/>
          <w:numId w:val="3"/>
        </w:numPr>
        <w:spacing w:after="0" w:line="240" w:lineRule="auto"/>
        <w:rPr>
          <w:color w:val="000000"/>
        </w:rPr>
      </w:pPr>
      <w:r>
        <w:rPr>
          <w:rFonts w:ascii="Arial" w:eastAsia="Arial" w:hAnsi="Arial" w:cs="Arial"/>
        </w:rPr>
        <w:t>L</w:t>
      </w:r>
      <w:r>
        <w:rPr>
          <w:rFonts w:ascii="Arial" w:eastAsia="Arial" w:hAnsi="Arial" w:cs="Arial"/>
          <w:color w:val="000000"/>
        </w:rPr>
        <w:t xml:space="preserve">a persona </w:t>
      </w:r>
      <w:r>
        <w:rPr>
          <w:rFonts w:ascii="Arial" w:eastAsia="Arial" w:hAnsi="Arial" w:cs="Arial"/>
        </w:rPr>
        <w:t>p</w:t>
      </w:r>
      <w:r>
        <w:rPr>
          <w:rFonts w:ascii="Arial" w:eastAsia="Arial" w:hAnsi="Arial" w:cs="Arial"/>
          <w:color w:val="000000"/>
        </w:rPr>
        <w:t>uede encender o modificar (intensidad de luz) de las luces del establecimiento.</w:t>
      </w:r>
    </w:p>
    <w:p w:rsidR="003D486F" w:rsidRDefault="003D486F">
      <w:pPr>
        <w:spacing w:after="0" w:line="240" w:lineRule="auto"/>
        <w:rPr>
          <w:rFonts w:ascii="Times New Roman" w:eastAsia="Times New Roman" w:hAnsi="Times New Roman" w:cs="Times New Roman"/>
          <w:sz w:val="24"/>
          <w:szCs w:val="24"/>
        </w:rPr>
      </w:pPr>
    </w:p>
    <w:p w:rsidR="003D486F" w:rsidRDefault="007B2542">
      <w:pPr>
        <w:numPr>
          <w:ilvl w:val="0"/>
          <w:numId w:val="4"/>
        </w:numPr>
        <w:spacing w:after="0" w:line="240" w:lineRule="auto"/>
        <w:rPr>
          <w:color w:val="000000"/>
        </w:rPr>
      </w:pPr>
      <w:r>
        <w:rPr>
          <w:rFonts w:ascii="Arial" w:eastAsia="Arial" w:hAnsi="Arial" w:cs="Arial"/>
          <w:color w:val="000000"/>
        </w:rPr>
        <w:t>Al fallar la identificación de la tarjeta N veces, se toma una advertencia (posible bloqueo).</w:t>
      </w:r>
    </w:p>
    <w:p w:rsidR="003D486F" w:rsidRDefault="003D486F">
      <w:pPr>
        <w:rPr>
          <w:color w:val="00B0F0"/>
          <w:sz w:val="32"/>
          <w:szCs w:val="32"/>
        </w:rPr>
      </w:pPr>
    </w:p>
    <w:p w:rsidR="003D486F" w:rsidRDefault="007B254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Los fundamentos principales del Proyecto constan:</w:t>
      </w:r>
    </w:p>
    <w:p w:rsidR="003D486F" w:rsidRDefault="007B2542">
      <w:pPr>
        <w:numPr>
          <w:ilvl w:val="0"/>
          <w:numId w:val="2"/>
        </w:numPr>
        <w:pBdr>
          <w:top w:val="nil"/>
          <w:left w:val="nil"/>
          <w:bottom w:val="nil"/>
          <w:right w:val="nil"/>
          <w:between w:val="nil"/>
        </w:pBdr>
        <w:spacing w:after="0" w:line="240" w:lineRule="auto"/>
      </w:pPr>
      <w:r>
        <w:rPr>
          <w:rFonts w:ascii="Arial" w:eastAsia="Arial" w:hAnsi="Arial" w:cs="Arial"/>
          <w:color w:val="000000"/>
        </w:rPr>
        <w:t>Permitir el acceso a personas autorizadas hacía un lugar restringido.</w:t>
      </w:r>
      <w:r>
        <w:rPr>
          <w:rFonts w:ascii="Arial" w:eastAsia="Arial" w:hAnsi="Arial" w:cs="Arial"/>
          <w:color w:val="000000"/>
        </w:rPr>
        <w:br/>
      </w:r>
      <w:r>
        <w:rPr>
          <w:rFonts w:ascii="Arial" w:eastAsia="Arial" w:hAnsi="Arial" w:cs="Arial"/>
          <w:color w:val="000000"/>
        </w:rPr>
        <w:t>Guardar la información de las tarjetas (</w:t>
      </w:r>
      <w:proofErr w:type="spellStart"/>
      <w:r>
        <w:rPr>
          <w:rFonts w:ascii="Arial" w:eastAsia="Arial" w:hAnsi="Arial" w:cs="Arial"/>
          <w:color w:val="000000"/>
        </w:rPr>
        <w:t>IDs</w:t>
      </w:r>
      <w:proofErr w:type="spellEnd"/>
      <w:r>
        <w:rPr>
          <w:rFonts w:ascii="Arial" w:eastAsia="Arial" w:hAnsi="Arial" w:cs="Arial"/>
          <w:color w:val="000000"/>
        </w:rPr>
        <w:t>) de las personas que ingresan al establecimiento.</w:t>
      </w:r>
    </w:p>
    <w:p w:rsidR="003D486F" w:rsidRDefault="007B2542">
      <w:pPr>
        <w:numPr>
          <w:ilvl w:val="0"/>
          <w:numId w:val="2"/>
        </w:numPr>
        <w:pBdr>
          <w:top w:val="nil"/>
          <w:left w:val="nil"/>
          <w:bottom w:val="nil"/>
          <w:right w:val="nil"/>
          <w:between w:val="nil"/>
        </w:pBdr>
        <w:spacing w:after="0" w:line="240" w:lineRule="auto"/>
      </w:pPr>
      <w:r>
        <w:rPr>
          <w:rFonts w:ascii="Arial" w:eastAsia="Arial" w:hAnsi="Arial" w:cs="Arial"/>
          <w:color w:val="000000"/>
        </w:rPr>
        <w:t>Identificación de intrusos.</w:t>
      </w:r>
    </w:p>
    <w:p w:rsidR="003D486F" w:rsidRPr="003A071A" w:rsidRDefault="007B2542">
      <w:pPr>
        <w:numPr>
          <w:ilvl w:val="0"/>
          <w:numId w:val="2"/>
        </w:numPr>
        <w:pBdr>
          <w:top w:val="nil"/>
          <w:left w:val="nil"/>
          <w:bottom w:val="nil"/>
          <w:right w:val="nil"/>
          <w:between w:val="nil"/>
        </w:pBdr>
        <w:spacing w:after="0" w:line="240" w:lineRule="auto"/>
      </w:pPr>
      <w:r>
        <w:rPr>
          <w:rFonts w:ascii="Arial" w:eastAsia="Arial" w:hAnsi="Arial" w:cs="Arial"/>
          <w:color w:val="000000"/>
        </w:rPr>
        <w:t>Aplicable a lugares donde hay un acceso restringido.</w:t>
      </w:r>
    </w:p>
    <w:p w:rsidR="003A071A" w:rsidRDefault="003A071A">
      <w:r>
        <w:br w:type="page"/>
      </w:r>
    </w:p>
    <w:p w:rsidR="00A54AF8" w:rsidRDefault="003A071A" w:rsidP="00457DD7">
      <w:pPr>
        <w:pStyle w:val="Titulov1"/>
      </w:pPr>
      <w:r>
        <w:lastRenderedPageBreak/>
        <w:t>Diagrama Físico</w:t>
      </w:r>
    </w:p>
    <w:p w:rsidR="00457DD7" w:rsidRPr="00457DD7" w:rsidRDefault="00457DD7" w:rsidP="00457DD7"/>
    <w:p w:rsidR="003A071A" w:rsidRDefault="003A071A">
      <w:pPr>
        <w:rPr>
          <w:color w:val="00B0F0"/>
          <w:sz w:val="32"/>
          <w:szCs w:val="32"/>
        </w:rPr>
      </w:pPr>
      <w:r>
        <w:rPr>
          <w:noProof/>
          <w:color w:val="00B0F0"/>
          <w:sz w:val="32"/>
          <w:szCs w:val="32"/>
        </w:rPr>
        <w:drawing>
          <wp:inline distT="0" distB="0" distL="0" distR="0">
            <wp:extent cx="5400675" cy="4248150"/>
            <wp:effectExtent l="0" t="0" r="9525" b="0"/>
            <wp:docPr id="15" name="Imagen 15" descr="C:\Users\bfritz\Downloads\diagrama 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ritz\Downloads\diagrama fisic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113" b="10117"/>
                    <a:stretch/>
                  </pic:blipFill>
                  <pic:spPr bwMode="auto">
                    <a:xfrm>
                      <a:off x="0" y="0"/>
                      <a:ext cx="5400675"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3A071A" w:rsidRDefault="003A071A" w:rsidP="00457DD7">
      <w:pPr>
        <w:pStyle w:val="Titulov1"/>
      </w:pPr>
      <w:r>
        <w:t xml:space="preserve">Diagrama </w:t>
      </w:r>
      <w:r w:rsidR="00A54AF8">
        <w:t>Lógico</w:t>
      </w:r>
    </w:p>
    <w:p w:rsidR="003A071A" w:rsidRDefault="003A071A">
      <w:pPr>
        <w:rPr>
          <w:color w:val="00B0F0"/>
          <w:sz w:val="32"/>
          <w:szCs w:val="32"/>
        </w:rPr>
      </w:pPr>
      <w:r>
        <w:rPr>
          <w:noProof/>
          <w:color w:val="00B0F0"/>
          <w:sz w:val="32"/>
          <w:szCs w:val="32"/>
        </w:rPr>
        <w:drawing>
          <wp:inline distT="0" distB="0" distL="0" distR="0">
            <wp:extent cx="5400675" cy="3381375"/>
            <wp:effectExtent l="0" t="0" r="9525" b="9525"/>
            <wp:docPr id="16" name="Imagen 16" descr="C:\Users\bfritz\Downloads\diagrama 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fritz\Downloads\diagrama logi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noFill/>
                    </a:ln>
                  </pic:spPr>
                </pic:pic>
              </a:graphicData>
            </a:graphic>
          </wp:inline>
        </w:drawing>
      </w:r>
    </w:p>
    <w:p w:rsidR="003A071A" w:rsidRDefault="003A071A" w:rsidP="00457DD7">
      <w:pPr>
        <w:pStyle w:val="Titulov1"/>
      </w:pPr>
      <w:r>
        <w:lastRenderedPageBreak/>
        <w:t>Circuito Esquemático</w:t>
      </w:r>
    </w:p>
    <w:p w:rsidR="003A071A" w:rsidRDefault="003A071A">
      <w:pPr>
        <w:rPr>
          <w:color w:val="00B0F0"/>
          <w:sz w:val="32"/>
          <w:szCs w:val="32"/>
        </w:rPr>
      </w:pPr>
      <w:r>
        <w:rPr>
          <w:noProof/>
          <w:color w:val="00B0F0"/>
          <w:sz w:val="32"/>
          <w:szCs w:val="32"/>
        </w:rPr>
        <w:drawing>
          <wp:inline distT="0" distB="0" distL="0" distR="0">
            <wp:extent cx="5391150" cy="4286250"/>
            <wp:effectExtent l="0" t="0" r="0" b="0"/>
            <wp:docPr id="17" name="Imagen 17" descr="D:\Personal\GitHub\control-de-habitacion-integrado\Sistema embebido\ProyectoRFID\circuito_esquem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rsonal\GitHub\control-de-habitacion-integrado\Sistema embebido\ProyectoRFID\circuito_esquemátic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4286250"/>
                    </a:xfrm>
                    <a:prstGeom prst="rect">
                      <a:avLst/>
                    </a:prstGeom>
                    <a:noFill/>
                    <a:ln>
                      <a:noFill/>
                    </a:ln>
                  </pic:spPr>
                </pic:pic>
              </a:graphicData>
            </a:graphic>
          </wp:inline>
        </w:drawing>
      </w:r>
    </w:p>
    <w:p w:rsidR="003D486F" w:rsidRDefault="007B2542" w:rsidP="00457DD7">
      <w:pPr>
        <w:pStyle w:val="Titulov1"/>
      </w:pPr>
      <w:r>
        <w:t>Hardware utilizado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A071A" w:rsidTr="003A362B">
        <w:tc>
          <w:tcPr>
            <w:tcW w:w="4322" w:type="dxa"/>
          </w:tcPr>
          <w:p w:rsidR="003A071A" w:rsidRPr="003A071A" w:rsidRDefault="003A071A" w:rsidP="001E25B5">
            <w:pPr>
              <w:spacing w:before="120"/>
              <w:rPr>
                <w:color w:val="24292E"/>
              </w:rPr>
            </w:pPr>
            <w:r>
              <w:rPr>
                <w:rFonts w:ascii="Quattrocento Sans" w:eastAsia="Quattrocento Sans" w:hAnsi="Quattrocento Sans" w:cs="Quattrocento Sans"/>
                <w:color w:val="24292E"/>
              </w:rPr>
              <w:t>Módulo RFID-RC522</w:t>
            </w:r>
          </w:p>
        </w:tc>
        <w:tc>
          <w:tcPr>
            <w:tcW w:w="4322" w:type="dxa"/>
          </w:tcPr>
          <w:p w:rsidR="003A071A" w:rsidRDefault="003A071A" w:rsidP="001E25B5">
            <w:pPr>
              <w:spacing w:before="120"/>
              <w:rPr>
                <w:color w:val="00B0F0"/>
                <w:sz w:val="32"/>
                <w:szCs w:val="32"/>
              </w:rPr>
            </w:pPr>
            <w:proofErr w:type="spellStart"/>
            <w:r>
              <w:rPr>
                <w:rFonts w:ascii="Quattrocento Sans" w:eastAsia="Quattrocento Sans" w:hAnsi="Quattrocento Sans" w:cs="Quattrocento Sans"/>
                <w:color w:val="24292E"/>
              </w:rPr>
              <w:t>Buzzer</w:t>
            </w:r>
            <w:proofErr w:type="spellEnd"/>
            <w:r>
              <w:rPr>
                <w:rFonts w:ascii="Quattrocento Sans" w:eastAsia="Quattrocento Sans" w:hAnsi="Quattrocento Sans" w:cs="Quattrocento Sans"/>
                <w:color w:val="24292E"/>
              </w:rPr>
              <w:t xml:space="preserve"> piezoeléctrico</w:t>
            </w:r>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Arduino NANO V3</w:t>
            </w:r>
          </w:p>
        </w:tc>
        <w:tc>
          <w:tcPr>
            <w:tcW w:w="4322" w:type="dxa"/>
          </w:tcPr>
          <w:p w:rsidR="003A071A" w:rsidRDefault="00250F52" w:rsidP="001E25B5">
            <w:pPr>
              <w:spacing w:before="120"/>
              <w:rPr>
                <w:color w:val="00B0F0"/>
                <w:sz w:val="32"/>
                <w:szCs w:val="32"/>
              </w:rPr>
            </w:pPr>
            <w:proofErr w:type="spellStart"/>
            <w:r>
              <w:rPr>
                <w:rFonts w:ascii="Quattrocento Sans" w:eastAsia="Quattrocento Sans" w:hAnsi="Quattrocento Sans" w:cs="Quattrocento Sans"/>
                <w:color w:val="24292E"/>
              </w:rPr>
              <w:t>LEDs</w:t>
            </w:r>
            <w:proofErr w:type="spellEnd"/>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Fotorresistor LDR</w:t>
            </w:r>
          </w:p>
        </w:tc>
        <w:tc>
          <w:tcPr>
            <w:tcW w:w="4322" w:type="dxa"/>
          </w:tcPr>
          <w:p w:rsidR="003A071A" w:rsidRPr="001E25B5" w:rsidRDefault="003A071A" w:rsidP="001E25B5">
            <w:pPr>
              <w:spacing w:before="120"/>
              <w:rPr>
                <w:color w:val="24292E"/>
              </w:rPr>
            </w:pPr>
            <w:r>
              <w:rPr>
                <w:rFonts w:ascii="Quattrocento Sans" w:eastAsia="Quattrocento Sans" w:hAnsi="Quattrocento Sans" w:cs="Quattrocento Sans"/>
                <w:color w:val="24292E"/>
              </w:rPr>
              <w:t>Sensor magnético</w:t>
            </w:r>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Modulo PIR HC-SR501</w:t>
            </w:r>
          </w:p>
        </w:tc>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Pulsador</w:t>
            </w:r>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 xml:space="preserve">Módulo </w:t>
            </w:r>
            <w:proofErr w:type="spellStart"/>
            <w:r>
              <w:rPr>
                <w:rFonts w:ascii="Quattrocento Sans" w:eastAsia="Quattrocento Sans" w:hAnsi="Quattrocento Sans" w:cs="Quattrocento Sans"/>
                <w:color w:val="24292E"/>
              </w:rPr>
              <w:t>WiFi</w:t>
            </w:r>
            <w:proofErr w:type="spellEnd"/>
            <w:r>
              <w:rPr>
                <w:rFonts w:ascii="Quattrocento Sans" w:eastAsia="Quattrocento Sans" w:hAnsi="Quattrocento Sans" w:cs="Quattrocento Sans"/>
                <w:color w:val="24292E"/>
              </w:rPr>
              <w:t xml:space="preserve"> ESP8266-01</w:t>
            </w:r>
          </w:p>
        </w:tc>
        <w:tc>
          <w:tcPr>
            <w:tcW w:w="4322" w:type="dxa"/>
          </w:tcPr>
          <w:p w:rsidR="003A071A" w:rsidRPr="003A071A" w:rsidRDefault="003A071A" w:rsidP="001E25B5">
            <w:pPr>
              <w:spacing w:before="120"/>
              <w:rPr>
                <w:color w:val="24292E"/>
              </w:rPr>
            </w:pPr>
            <w:r>
              <w:rPr>
                <w:rFonts w:ascii="Quattrocento Sans" w:eastAsia="Quattrocento Sans" w:hAnsi="Quattrocento Sans" w:cs="Quattrocento Sans"/>
                <w:color w:val="24292E"/>
              </w:rPr>
              <w:t>Tags RFID</w:t>
            </w:r>
          </w:p>
        </w:tc>
      </w:tr>
      <w:tr w:rsidR="003A071A" w:rsidTr="003A362B">
        <w:tc>
          <w:tcPr>
            <w:tcW w:w="4322" w:type="dxa"/>
          </w:tcPr>
          <w:p w:rsidR="003A071A" w:rsidRDefault="003A071A" w:rsidP="001E25B5">
            <w:pPr>
              <w:spacing w:before="120"/>
              <w:rPr>
                <w:rFonts w:ascii="Quattrocento Sans" w:eastAsia="Quattrocento Sans" w:hAnsi="Quattrocento Sans" w:cs="Quattrocento Sans"/>
                <w:color w:val="24292E"/>
              </w:rPr>
            </w:pPr>
            <w:proofErr w:type="spellStart"/>
            <w:r>
              <w:rPr>
                <w:rFonts w:ascii="Quattrocento Sans" w:eastAsia="Quattrocento Sans" w:hAnsi="Quattrocento Sans" w:cs="Quattrocento Sans"/>
                <w:color w:val="24292E"/>
              </w:rPr>
              <w:t>Rele</w:t>
            </w:r>
            <w:proofErr w:type="spellEnd"/>
          </w:p>
        </w:tc>
        <w:tc>
          <w:tcPr>
            <w:tcW w:w="4322" w:type="dxa"/>
          </w:tcPr>
          <w:p w:rsidR="003A071A" w:rsidRDefault="003A071A" w:rsidP="001E25B5">
            <w:pPr>
              <w:spacing w:before="120"/>
              <w:rPr>
                <w:rFonts w:ascii="Quattrocento Sans" w:eastAsia="Quattrocento Sans" w:hAnsi="Quattrocento Sans" w:cs="Quattrocento Sans"/>
                <w:color w:val="24292E"/>
              </w:rPr>
            </w:pPr>
            <w:proofErr w:type="spellStart"/>
            <w:r>
              <w:rPr>
                <w:rFonts w:ascii="Quattrocento Sans" w:eastAsia="Quattrocento Sans" w:hAnsi="Quattrocento Sans" w:cs="Quattrocento Sans"/>
                <w:color w:val="24292E"/>
              </w:rPr>
              <w:t>Transitor</w:t>
            </w:r>
            <w:proofErr w:type="spellEnd"/>
            <w:r>
              <w:rPr>
                <w:rFonts w:ascii="Quattrocento Sans" w:eastAsia="Quattrocento Sans" w:hAnsi="Quattrocento Sans" w:cs="Quattrocento Sans"/>
                <w:color w:val="24292E"/>
              </w:rPr>
              <w:t xml:space="preserve"> NPN BC548</w:t>
            </w:r>
          </w:p>
        </w:tc>
      </w:tr>
      <w:tr w:rsidR="003A071A" w:rsidTr="003A362B">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Pestillo eléctrico</w:t>
            </w:r>
          </w:p>
        </w:tc>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 xml:space="preserve">2 </w:t>
            </w:r>
            <w:proofErr w:type="spellStart"/>
            <w:r>
              <w:rPr>
                <w:rFonts w:ascii="Quattrocento Sans" w:eastAsia="Quattrocento Sans" w:hAnsi="Quattrocento Sans" w:cs="Quattrocento Sans"/>
                <w:color w:val="24292E"/>
              </w:rPr>
              <w:t>ProtoBoard</w:t>
            </w:r>
            <w:proofErr w:type="spellEnd"/>
            <w:r>
              <w:rPr>
                <w:rFonts w:ascii="Quattrocento Sans" w:eastAsia="Quattrocento Sans" w:hAnsi="Quattrocento Sans" w:cs="Quattrocento Sans"/>
                <w:color w:val="24292E"/>
              </w:rPr>
              <w:t xml:space="preserve"> de 150 puntos</w:t>
            </w:r>
          </w:p>
        </w:tc>
      </w:tr>
      <w:tr w:rsidR="003A071A" w:rsidTr="003A362B">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Resistencias</w:t>
            </w:r>
          </w:p>
        </w:tc>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 xml:space="preserve">Cables de </w:t>
            </w:r>
            <w:proofErr w:type="spellStart"/>
            <w:r>
              <w:rPr>
                <w:rFonts w:ascii="Quattrocento Sans" w:eastAsia="Quattrocento Sans" w:hAnsi="Quattrocento Sans" w:cs="Quattrocento Sans"/>
                <w:color w:val="24292E"/>
              </w:rPr>
              <w:t>Conexion</w:t>
            </w:r>
            <w:proofErr w:type="spellEnd"/>
          </w:p>
        </w:tc>
      </w:tr>
    </w:tbl>
    <w:p w:rsidR="003A071A" w:rsidRDefault="003A071A">
      <w:pPr>
        <w:rPr>
          <w:color w:val="00B0F0"/>
          <w:sz w:val="32"/>
          <w:szCs w:val="32"/>
        </w:rPr>
      </w:pPr>
    </w:p>
    <w:p w:rsidR="003D486F" w:rsidRDefault="007B2542" w:rsidP="00457DD7">
      <w:pPr>
        <w:pStyle w:val="Titulov1"/>
      </w:pPr>
      <w:r>
        <w:t>Software utilizado</w:t>
      </w:r>
    </w:p>
    <w:p w:rsidR="003D486F" w:rsidRDefault="007B2542">
      <w:pPr>
        <w:numPr>
          <w:ilvl w:val="0"/>
          <w:numId w:val="9"/>
        </w:numPr>
        <w:pBdr>
          <w:top w:val="nil"/>
          <w:left w:val="nil"/>
          <w:bottom w:val="nil"/>
          <w:right w:val="nil"/>
          <w:between w:val="nil"/>
        </w:pBdr>
        <w:spacing w:after="0"/>
        <w:contextualSpacing/>
        <w:rPr>
          <w:color w:val="000000"/>
        </w:rPr>
      </w:pPr>
      <w:r>
        <w:rPr>
          <w:rFonts w:ascii="Arial" w:eastAsia="Arial" w:hAnsi="Arial" w:cs="Arial"/>
          <w:color w:val="000000"/>
        </w:rPr>
        <w:t xml:space="preserve">Android </w:t>
      </w:r>
      <w:r w:rsidR="001E25B5">
        <w:rPr>
          <w:rFonts w:ascii="Arial" w:eastAsia="Arial" w:hAnsi="Arial" w:cs="Arial"/>
          <w:color w:val="000000"/>
        </w:rPr>
        <w:t>S</w:t>
      </w:r>
      <w:r>
        <w:rPr>
          <w:rFonts w:ascii="Arial" w:eastAsia="Arial" w:hAnsi="Arial" w:cs="Arial"/>
          <w:color w:val="000000"/>
        </w:rPr>
        <w:t>tudio 2.3</w:t>
      </w:r>
    </w:p>
    <w:p w:rsidR="003D486F" w:rsidRDefault="007B2542">
      <w:pPr>
        <w:numPr>
          <w:ilvl w:val="0"/>
          <w:numId w:val="9"/>
        </w:numPr>
        <w:pBdr>
          <w:top w:val="nil"/>
          <w:left w:val="nil"/>
          <w:bottom w:val="nil"/>
          <w:right w:val="nil"/>
          <w:between w:val="nil"/>
        </w:pBdr>
        <w:spacing w:after="0"/>
        <w:contextualSpacing/>
        <w:rPr>
          <w:color w:val="000000"/>
        </w:rPr>
      </w:pPr>
      <w:r>
        <w:rPr>
          <w:rFonts w:ascii="Arial" w:eastAsia="Arial" w:hAnsi="Arial" w:cs="Arial"/>
          <w:color w:val="000000"/>
        </w:rPr>
        <w:t xml:space="preserve">Arduino </w:t>
      </w:r>
      <w:r w:rsidR="001E25B5">
        <w:rPr>
          <w:rFonts w:ascii="Arial" w:eastAsia="Arial" w:hAnsi="Arial" w:cs="Arial"/>
          <w:color w:val="000000"/>
        </w:rPr>
        <w:t xml:space="preserve">IDE </w:t>
      </w:r>
      <w:r>
        <w:rPr>
          <w:rFonts w:ascii="Arial" w:eastAsia="Arial" w:hAnsi="Arial" w:cs="Arial"/>
          <w:color w:val="000000"/>
        </w:rPr>
        <w:t>1.8.2</w:t>
      </w:r>
    </w:p>
    <w:p w:rsidR="003D486F" w:rsidRDefault="007B2542">
      <w:pPr>
        <w:numPr>
          <w:ilvl w:val="0"/>
          <w:numId w:val="9"/>
        </w:numPr>
        <w:pBdr>
          <w:top w:val="nil"/>
          <w:left w:val="nil"/>
          <w:bottom w:val="nil"/>
          <w:right w:val="nil"/>
          <w:between w:val="nil"/>
        </w:pBdr>
        <w:spacing w:after="0"/>
        <w:contextualSpacing/>
        <w:rPr>
          <w:color w:val="000000"/>
        </w:rPr>
      </w:pPr>
      <w:r>
        <w:rPr>
          <w:rFonts w:ascii="Arial" w:eastAsia="Arial" w:hAnsi="Arial" w:cs="Arial"/>
          <w:color w:val="000000"/>
        </w:rPr>
        <w:t xml:space="preserve">Servidor Web </w:t>
      </w:r>
      <w:proofErr w:type="spellStart"/>
      <w:r w:rsidR="001E25B5">
        <w:rPr>
          <w:rFonts w:ascii="Arial" w:eastAsia="Arial" w:hAnsi="Arial" w:cs="Arial"/>
          <w:color w:val="000000"/>
        </w:rPr>
        <w:t>NodeJS</w:t>
      </w:r>
      <w:proofErr w:type="spellEnd"/>
      <w:r>
        <w:rPr>
          <w:rFonts w:ascii="Arial" w:eastAsia="Arial" w:hAnsi="Arial" w:cs="Arial"/>
          <w:color w:val="000000"/>
        </w:rPr>
        <w:t xml:space="preserve"> versión 8</w:t>
      </w:r>
    </w:p>
    <w:p w:rsidR="003D486F" w:rsidRDefault="003D486F">
      <w:pPr>
        <w:pBdr>
          <w:top w:val="nil"/>
          <w:left w:val="nil"/>
          <w:bottom w:val="nil"/>
          <w:right w:val="nil"/>
          <w:between w:val="nil"/>
        </w:pBdr>
        <w:ind w:left="1440"/>
        <w:rPr>
          <w:rFonts w:ascii="Arial" w:eastAsia="Arial" w:hAnsi="Arial" w:cs="Arial"/>
          <w:color w:val="000000"/>
        </w:rPr>
      </w:pPr>
    </w:p>
    <w:p w:rsidR="003D486F" w:rsidRDefault="003D486F">
      <w:pPr>
        <w:rPr>
          <w:color w:val="00B0F0"/>
          <w:sz w:val="32"/>
          <w:szCs w:val="32"/>
        </w:rPr>
      </w:pPr>
    </w:p>
    <w:p w:rsidR="003D486F" w:rsidRDefault="007B2542" w:rsidP="00457DD7">
      <w:pPr>
        <w:pStyle w:val="Titulov1"/>
      </w:pPr>
      <w:r>
        <w:lastRenderedPageBreak/>
        <w:t>Tareas realizadas</w:t>
      </w:r>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 xml:space="preserve">Se realizo un diagrama de conexión y se </w:t>
      </w:r>
      <w:proofErr w:type="spellStart"/>
      <w:r>
        <w:rPr>
          <w:rFonts w:ascii="Arial" w:eastAsia="Arial" w:hAnsi="Arial" w:cs="Arial"/>
          <w:color w:val="000000"/>
        </w:rPr>
        <w:t>procedio</w:t>
      </w:r>
      <w:proofErr w:type="spellEnd"/>
      <w:r>
        <w:rPr>
          <w:rFonts w:ascii="Arial" w:eastAsia="Arial" w:hAnsi="Arial" w:cs="Arial"/>
          <w:color w:val="000000"/>
        </w:rPr>
        <w:t xml:space="preserve"> a conectar todos los componentes descritos en el hardware al Arduino</w:t>
      </w:r>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 xml:space="preserve">Se programo en Arduino IDE el sketch para automatizar el sistema y poder permitir la comunicación de la lógica de la habitación con el servidor mediante el modulo </w:t>
      </w:r>
      <w:proofErr w:type="spellStart"/>
      <w:r>
        <w:rPr>
          <w:rFonts w:ascii="Arial" w:eastAsia="Arial" w:hAnsi="Arial" w:cs="Arial"/>
          <w:color w:val="000000"/>
        </w:rPr>
        <w:t>WiFi</w:t>
      </w:r>
      <w:proofErr w:type="spellEnd"/>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 xml:space="preserve">Desarrollamos un web </w:t>
      </w:r>
      <w:proofErr w:type="spellStart"/>
      <w:r>
        <w:rPr>
          <w:rFonts w:ascii="Arial" w:eastAsia="Arial" w:hAnsi="Arial" w:cs="Arial"/>
          <w:color w:val="000000"/>
        </w:rPr>
        <w:t>service</w:t>
      </w:r>
      <w:proofErr w:type="spellEnd"/>
      <w:r>
        <w:rPr>
          <w:rFonts w:ascii="Arial" w:eastAsia="Arial" w:hAnsi="Arial" w:cs="Arial"/>
          <w:color w:val="000000"/>
        </w:rPr>
        <w:t xml:space="preserve"> en </w:t>
      </w:r>
      <w:proofErr w:type="spellStart"/>
      <w:r>
        <w:rPr>
          <w:rFonts w:ascii="Arial" w:eastAsia="Arial" w:hAnsi="Arial" w:cs="Arial"/>
          <w:color w:val="000000"/>
        </w:rPr>
        <w:t>NodeJS</w:t>
      </w:r>
      <w:proofErr w:type="spellEnd"/>
      <w:r>
        <w:rPr>
          <w:rFonts w:ascii="Arial" w:eastAsia="Arial" w:hAnsi="Arial" w:cs="Arial"/>
          <w:color w:val="000000"/>
        </w:rPr>
        <w:t xml:space="preserve"> para ser la interfaz entre el Arduino y la aplicación de celulares, además de ser el encargado de determinar cuando una tarjeta es válida o no</w:t>
      </w:r>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Desarrollamos una aplicación para Android con el fin de poder hacer desde ella un control total de todas las funciones del sistema, como la apertura de puerta sin tarjeta, control de intensidad lumínica de la habitación, ver registro de entradas y salidas, etc.</w:t>
      </w:r>
    </w:p>
    <w:p w:rsidR="00A069D8" w:rsidRDefault="00A069D8" w:rsidP="00A069D8">
      <w:pPr>
        <w:pBdr>
          <w:top w:val="nil"/>
          <w:left w:val="nil"/>
          <w:bottom w:val="nil"/>
          <w:right w:val="nil"/>
          <w:between w:val="nil"/>
        </w:pBdr>
        <w:spacing w:after="0"/>
        <w:contextualSpacing/>
        <w:rPr>
          <w:rFonts w:ascii="Arial" w:eastAsia="Arial" w:hAnsi="Arial" w:cs="Arial"/>
          <w:color w:val="000000"/>
        </w:rPr>
      </w:pPr>
    </w:p>
    <w:p w:rsidR="003D486F" w:rsidRDefault="007B2542" w:rsidP="00457DD7">
      <w:pPr>
        <w:pStyle w:val="Titulov1"/>
      </w:pPr>
      <w:r>
        <w:t>Información técnica</w:t>
      </w:r>
    </w:p>
    <w:p w:rsidR="00A069D8" w:rsidRPr="00A069D8" w:rsidRDefault="00A069D8" w:rsidP="00A069D8"/>
    <w:p w:rsidR="003D486F" w:rsidRDefault="007B2542" w:rsidP="00457DD7">
      <w:pPr>
        <w:pStyle w:val="TituloV2"/>
        <w:rPr>
          <w:sz w:val="32"/>
          <w:szCs w:val="32"/>
        </w:rPr>
      </w:pPr>
      <w:r>
        <w:t>Módulo RFID RC522</w:t>
      </w:r>
    </w:p>
    <w:p w:rsidR="003D486F" w:rsidRDefault="00A669ED">
      <w:pPr>
        <w:rPr>
          <w:color w:val="00B0F0"/>
          <w:sz w:val="32"/>
          <w:szCs w:val="32"/>
        </w:rPr>
      </w:pPr>
      <w:r>
        <w:rPr>
          <w:noProof/>
        </w:rPr>
        <w:drawing>
          <wp:inline distT="0" distB="0" distL="0" distR="0">
            <wp:extent cx="3781425" cy="3781425"/>
            <wp:effectExtent l="0" t="0" r="9525" b="9525"/>
            <wp:docPr id="26" name="Imagen 26" descr="Resultado de imagen para tarjetas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tarjetas rfi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inline>
        </w:drawing>
      </w:r>
    </w:p>
    <w:p w:rsidR="003D486F" w:rsidRPr="00A54AF8" w:rsidRDefault="007B2542" w:rsidP="00250F52">
      <w:pPr>
        <w:pStyle w:val="Normal1"/>
      </w:pPr>
      <w:r>
        <w:t xml:space="preserve">Su principio de funcionamiento consiste en pasar un TAG, cerca de un lector RFID, el TAG tiene la capacidad de enviar información al lector. Dicha información puede ser desde un simple código o todo un </w:t>
      </w:r>
      <w:proofErr w:type="gramStart"/>
      <w:r>
        <w:t>paquete  de</w:t>
      </w:r>
      <w:proofErr w:type="gramEnd"/>
      <w:r>
        <w:t xml:space="preserve"> información guardo en la memoria del Tag.</w:t>
      </w:r>
      <w:r>
        <w:br/>
      </w:r>
      <w:r>
        <w:br/>
        <w:t xml:space="preserve">Los </w:t>
      </w:r>
      <w:proofErr w:type="spellStart"/>
      <w:r>
        <w:t>TAGs</w:t>
      </w:r>
      <w:proofErr w:type="spellEnd"/>
      <w:r>
        <w:t xml:space="preserve"> viene en diferentes modelos, los más comunes son en tarjetas y en llaveros, pero también vienen como etiquetas adhesivas e incluso ya viene incrustados en algunos productos. Los Tags tienen internamente </w:t>
      </w:r>
      <w:r>
        <w:t xml:space="preserve">una antena y un microchip, </w:t>
      </w:r>
      <w:r>
        <w:lastRenderedPageBreak/>
        <w:t xml:space="preserve">encargado de realizar todo el proceso de comunicación, la energía lo obtiene de la señal de radiofrecuencia, </w:t>
      </w:r>
      <w:proofErr w:type="gramStart"/>
      <w:r>
        <w:t>que</w:t>
      </w:r>
      <w:proofErr w:type="gramEnd"/>
      <w:r>
        <w:t xml:space="preserve"> si bien la energía en la señal es pequeña, es suficiente para hacer trabajar el microchip, esto es la razón por la q</w:t>
      </w:r>
      <w:r>
        <w:t>ue es necesario acercarlos a una pequeña distancia generalmente menor a 10 cm.</w:t>
      </w:r>
    </w:p>
    <w:p w:rsidR="001E25B5" w:rsidRDefault="001E25B5" w:rsidP="001E25B5">
      <w:pPr>
        <w:spacing w:after="0" w:line="240" w:lineRule="auto"/>
        <w:rPr>
          <w:rFonts w:ascii="Arial" w:eastAsia="Arial" w:hAnsi="Arial" w:cs="Arial"/>
          <w:i/>
        </w:rPr>
      </w:pPr>
    </w:p>
    <w:p w:rsidR="003D486F" w:rsidRDefault="003D486F">
      <w:pPr>
        <w:spacing w:after="0" w:line="240" w:lineRule="auto"/>
        <w:ind w:left="333"/>
        <w:rPr>
          <w:rFonts w:ascii="Arial" w:eastAsia="Arial" w:hAnsi="Arial" w:cs="Arial"/>
          <w:i/>
        </w:rPr>
      </w:pPr>
    </w:p>
    <w:p w:rsidR="003D486F" w:rsidRDefault="007B2542" w:rsidP="00457DD7">
      <w:pPr>
        <w:pStyle w:val="TituloV2"/>
        <w:rPr>
          <w:sz w:val="32"/>
          <w:szCs w:val="32"/>
        </w:rPr>
      </w:pPr>
      <w:proofErr w:type="spellStart"/>
      <w:r>
        <w:t>B</w:t>
      </w:r>
      <w:r w:rsidR="003A362B">
        <w:t>uz</w:t>
      </w:r>
      <w:r>
        <w:t>zer</w:t>
      </w:r>
      <w:proofErr w:type="spellEnd"/>
      <w:r>
        <w:t xml:space="preserve"> piezoeléctrico</w:t>
      </w:r>
    </w:p>
    <w:p w:rsidR="003D486F" w:rsidRDefault="007B2542">
      <w:pPr>
        <w:rPr>
          <w:rFonts w:ascii="Arial" w:eastAsia="Arial" w:hAnsi="Arial" w:cs="Arial"/>
        </w:rPr>
      </w:pPr>
      <w:r>
        <w:rPr>
          <w:color w:val="FF0000"/>
          <w:sz w:val="32"/>
          <w:szCs w:val="32"/>
        </w:rPr>
        <w:t xml:space="preserve"> </w:t>
      </w:r>
      <w:r>
        <w:t xml:space="preserve"> </w:t>
      </w:r>
      <w:r>
        <w:rPr>
          <w:noProof/>
        </w:rPr>
        <w:drawing>
          <wp:inline distT="0" distB="0" distL="0" distR="0">
            <wp:extent cx="3062390" cy="1120386"/>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062390" cy="1120386"/>
                    </a:xfrm>
                    <a:prstGeom prst="rect">
                      <a:avLst/>
                    </a:prstGeom>
                    <a:ln/>
                  </pic:spPr>
                </pic:pic>
              </a:graphicData>
            </a:graphic>
          </wp:inline>
        </w:drawing>
      </w:r>
    </w:p>
    <w:p w:rsidR="003D486F" w:rsidRDefault="007B2542" w:rsidP="00250F52">
      <w:pPr>
        <w:pStyle w:val="Normal1"/>
      </w:pPr>
      <w:r w:rsidRPr="003A362B">
        <w:t xml:space="preserve">Los </w:t>
      </w:r>
      <w:proofErr w:type="spellStart"/>
      <w:r w:rsidRPr="003A362B">
        <w:t>buzzer</w:t>
      </w:r>
      <w:proofErr w:type="spellEnd"/>
      <w:r w:rsidRPr="003A362B">
        <w:t xml:space="preserve"> son transductores piezoeléctricos</w:t>
      </w:r>
      <w:r w:rsidRPr="003A362B">
        <w:t xml:space="preserve">. </w:t>
      </w:r>
      <w:r w:rsidR="003A362B" w:rsidRPr="003A362B">
        <w:t>Los materiales piezoeléctricos tienen</w:t>
      </w:r>
      <w:r w:rsidRPr="003A362B">
        <w:t xml:space="preserve"> la propiedad especial de variar su volumen al ser atravesados por corrientes eléctricas.</w:t>
      </w:r>
      <w:r w:rsidR="00250F52">
        <w:t xml:space="preserve"> </w:t>
      </w:r>
      <w:r w:rsidRPr="003A362B">
        <w:t xml:space="preserve">Un </w:t>
      </w:r>
      <w:proofErr w:type="spellStart"/>
      <w:r w:rsidRPr="003A362B">
        <w:t>buzzer</w:t>
      </w:r>
      <w:proofErr w:type="spellEnd"/>
      <w:r w:rsidRPr="003A362B">
        <w:t xml:space="preserve"> aprovecha este fenómeno para hacer vibrar una membrana al atravesar el material piezoeléctrico con una señal eléctrica.</w:t>
      </w:r>
      <w:r w:rsidR="00250F52">
        <w:t xml:space="preserve"> </w:t>
      </w:r>
      <w:r w:rsidRPr="003A362B">
        <w:t xml:space="preserve">Los </w:t>
      </w:r>
      <w:proofErr w:type="spellStart"/>
      <w:r w:rsidRPr="003A362B">
        <w:t>buzzer</w:t>
      </w:r>
      <w:proofErr w:type="spellEnd"/>
      <w:r w:rsidRPr="003A362B">
        <w:t xml:space="preserve"> son dispositivos pequeños y compactos, con alta durabilidad, y bajo consumo eléctrico.</w:t>
      </w:r>
    </w:p>
    <w:p w:rsidR="00A069D8" w:rsidRDefault="00A069D8" w:rsidP="00250F52">
      <w:pPr>
        <w:pStyle w:val="Normal1"/>
      </w:pPr>
    </w:p>
    <w:p w:rsidR="003A362B" w:rsidRDefault="003A362B" w:rsidP="003A362B">
      <w:pPr>
        <w:pStyle w:val="TituloV2"/>
      </w:pPr>
      <w:r>
        <w:t>Arduino Nano V3</w:t>
      </w:r>
    </w:p>
    <w:p w:rsidR="003A362B" w:rsidRDefault="003A362B" w:rsidP="003A362B">
      <w:r>
        <w:rPr>
          <w:noProof/>
        </w:rPr>
        <w:drawing>
          <wp:inline distT="0" distB="0" distL="0" distR="0">
            <wp:extent cx="4067175" cy="1866900"/>
            <wp:effectExtent l="0" t="0" r="9525" b="0"/>
            <wp:docPr id="23" name="Imagen 23" descr="C:\Users\bfritz\Desktop\ARDUINO-NANO-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fritz\Desktop\ARDUINO-NANO-V3.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866900"/>
                    </a:xfrm>
                    <a:prstGeom prst="rect">
                      <a:avLst/>
                    </a:prstGeom>
                    <a:noFill/>
                    <a:ln>
                      <a:noFill/>
                    </a:ln>
                  </pic:spPr>
                </pic:pic>
              </a:graphicData>
            </a:graphic>
          </wp:inline>
        </w:drawing>
      </w:r>
    </w:p>
    <w:p w:rsidR="003A362B" w:rsidRDefault="003A362B" w:rsidP="00250F52">
      <w:pPr>
        <w:pStyle w:val="Normal1"/>
      </w:pPr>
      <w:r w:rsidRPr="003A362B">
        <w:t xml:space="preserve">Este Arduino es la versión </w:t>
      </w:r>
      <w:proofErr w:type="spellStart"/>
      <w:r w:rsidRPr="003A362B">
        <w:t>mas</w:t>
      </w:r>
      <w:proofErr w:type="spellEnd"/>
      <w:r w:rsidRPr="003A362B">
        <w:t xml:space="preserve"> pequeña del Arduino uno. Basada en el Atmega328 SMD. Esta </w:t>
      </w:r>
      <w:proofErr w:type="spellStart"/>
      <w:r w:rsidRPr="003A362B">
        <w:t>version</w:t>
      </w:r>
      <w:proofErr w:type="spellEnd"/>
      <w:r w:rsidRPr="003A362B">
        <w:t xml:space="preserve"> </w:t>
      </w:r>
      <w:proofErr w:type="spellStart"/>
      <w:r w:rsidRPr="003A362B">
        <w:t>esta</w:t>
      </w:r>
      <w:proofErr w:type="spellEnd"/>
      <w:r w:rsidRPr="003A362B">
        <w:t xml:space="preserve"> pensada para usar en </w:t>
      </w:r>
      <w:proofErr w:type="spellStart"/>
      <w:r w:rsidRPr="003A362B">
        <w:t>protoboard</w:t>
      </w:r>
      <w:proofErr w:type="spellEnd"/>
      <w:r w:rsidRPr="003A362B">
        <w:t xml:space="preserve">. las </w:t>
      </w:r>
      <w:proofErr w:type="spellStart"/>
      <w:r w:rsidRPr="003A362B">
        <w:t>disposicion</w:t>
      </w:r>
      <w:proofErr w:type="spellEnd"/>
      <w:r w:rsidRPr="003A362B">
        <w:t xml:space="preserve"> de sus pines facilitan la </w:t>
      </w:r>
      <w:proofErr w:type="spellStart"/>
      <w:r w:rsidRPr="003A362B">
        <w:t>conexion</w:t>
      </w:r>
      <w:proofErr w:type="spellEnd"/>
      <w:r w:rsidRPr="003A362B">
        <w:t xml:space="preserve"> de los componentes si necesidad de muchos cables. La otra gran ventaja por </w:t>
      </w:r>
      <w:proofErr w:type="spellStart"/>
      <w:r w:rsidRPr="003A362B">
        <w:t>mas</w:t>
      </w:r>
      <w:proofErr w:type="spellEnd"/>
      <w:r w:rsidRPr="003A362B">
        <w:t xml:space="preserve"> obvia que parezca </w:t>
      </w:r>
      <w:proofErr w:type="spellStart"/>
      <w:r w:rsidRPr="003A362B">
        <w:t>esta</w:t>
      </w:r>
      <w:proofErr w:type="spellEnd"/>
      <w:r w:rsidRPr="003A362B">
        <w:t xml:space="preserve"> en su </w:t>
      </w:r>
      <w:proofErr w:type="spellStart"/>
      <w:r w:rsidRPr="003A362B">
        <w:t>tamao</w:t>
      </w:r>
      <w:proofErr w:type="spellEnd"/>
      <w:r w:rsidRPr="003A362B">
        <w:t xml:space="preserve">, durante </w:t>
      </w:r>
      <w:proofErr w:type="spellStart"/>
      <w:r w:rsidRPr="003A362B">
        <w:t>algun</w:t>
      </w:r>
      <w:proofErr w:type="spellEnd"/>
      <w:r w:rsidRPr="003A362B">
        <w:t xml:space="preserve"> tiempo fue la placa </w:t>
      </w:r>
      <w:proofErr w:type="spellStart"/>
      <w:r w:rsidRPr="003A362B">
        <w:t>mas</w:t>
      </w:r>
      <w:proofErr w:type="spellEnd"/>
      <w:r w:rsidRPr="003A362B">
        <w:t xml:space="preserve"> pequeña de todas, luego superada por el Arduino </w:t>
      </w:r>
      <w:proofErr w:type="gramStart"/>
      <w:r w:rsidRPr="003A362B">
        <w:t>Micro(</w:t>
      </w:r>
      <w:proofErr w:type="gramEnd"/>
      <w:r w:rsidRPr="003A362B">
        <w:t xml:space="preserve">basada en el chip del </w:t>
      </w:r>
      <w:proofErr w:type="spellStart"/>
      <w:r w:rsidRPr="003A362B">
        <w:t>leonardo</w:t>
      </w:r>
      <w:proofErr w:type="spellEnd"/>
      <w:r w:rsidRPr="003A362B">
        <w:t xml:space="preserve">) y el Arduino Mini Pro(basado </w:t>
      </w:r>
      <w:proofErr w:type="spellStart"/>
      <w:r w:rsidRPr="003A362B">
        <w:t>tambien</w:t>
      </w:r>
      <w:proofErr w:type="spellEnd"/>
      <w:r w:rsidRPr="003A362B">
        <w:t xml:space="preserve"> en el Atmega328).</w:t>
      </w:r>
    </w:p>
    <w:p w:rsidR="00250F52" w:rsidRDefault="00250F52" w:rsidP="00250F52">
      <w:pPr>
        <w:pStyle w:val="Normal1"/>
      </w:pPr>
    </w:p>
    <w:p w:rsidR="00250F52" w:rsidRDefault="00250F52" w:rsidP="00250F52">
      <w:pPr>
        <w:pStyle w:val="TituloV2"/>
      </w:pPr>
      <w:r w:rsidRPr="00250F52">
        <w:lastRenderedPageBreak/>
        <w:t>Sensor de movimiento PIR HC-SR501</w:t>
      </w:r>
    </w:p>
    <w:p w:rsidR="00250F52" w:rsidRDefault="00250F52" w:rsidP="00250F52">
      <w:pPr>
        <w:pStyle w:val="Normal1"/>
      </w:pPr>
      <w:r>
        <w:rPr>
          <w:noProof/>
        </w:rPr>
        <w:drawing>
          <wp:inline distT="0" distB="0" distL="0" distR="0">
            <wp:extent cx="1428750" cy="1428750"/>
            <wp:effectExtent l="0" t="0" r="0" b="0"/>
            <wp:docPr id="24" name="Imagen 24" descr="https://electronilab.co/wp-content/uploads/2013/12/1220801-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lectronilab.co/wp-content/uploads/2013/12/1220801-2-150x1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50F52" w:rsidRDefault="00250F52" w:rsidP="00250F52">
      <w:pPr>
        <w:pStyle w:val="Normal1"/>
      </w:pPr>
      <w:r w:rsidRPr="00250F52">
        <w:t>El módulo HC-SR501 tiene 3 pines de conexión +5v, OUT (3,3v) y GND, y dos resistencias variables de calibración (Ch1 y RL2).</w:t>
      </w:r>
    </w:p>
    <w:p w:rsidR="00250F52" w:rsidRDefault="00250F52" w:rsidP="00250F52">
      <w:pPr>
        <w:pStyle w:val="Normal1"/>
      </w:pPr>
      <w:r w:rsidRPr="00250F52">
        <w:t>Los detectores PIR (</w:t>
      </w:r>
      <w:proofErr w:type="spellStart"/>
      <w:r w:rsidRPr="00250F52">
        <w:t>Passive</w:t>
      </w:r>
      <w:proofErr w:type="spellEnd"/>
      <w:r w:rsidRPr="00250F52">
        <w:t xml:space="preserve"> </w:t>
      </w:r>
      <w:proofErr w:type="spellStart"/>
      <w:r w:rsidRPr="00250F52">
        <w:t>Infrared</w:t>
      </w:r>
      <w:proofErr w:type="spellEnd"/>
      <w:r w:rsidRPr="00250F52">
        <w:t xml:space="preserve">) o Pasivo Infrarrojo, reaccionan sólo ante determinadas fuentes de energía tales como el calor del cuerpo humano o animales. Básicamente reciben la variación de las radiaciones infrarrojas del medio ambiente que cubre. Es llamado pasivo debido a que no emite radiaciones, sino que las recibe. Estos captan la presencia detectando la diferencia entre el calor emitido por el cuerpo humano y el espacio alrededor. Contiene un filtro llamado lente de Fresnel, </w:t>
      </w:r>
      <w:proofErr w:type="gramStart"/>
      <w:r w:rsidRPr="00250F52">
        <w:t>que  centra</w:t>
      </w:r>
      <w:proofErr w:type="gramEnd"/>
      <w:r w:rsidRPr="00250F52">
        <w:t xml:space="preserve"> las señales infrarrojas sobre el elemento, si estas cambian, el amplificador cambia la salida para indicar un movimiento.</w:t>
      </w:r>
    </w:p>
    <w:p w:rsidR="00250F52" w:rsidRDefault="00250F52" w:rsidP="00250F52">
      <w:pPr>
        <w:pStyle w:val="Normal1"/>
      </w:pPr>
    </w:p>
    <w:p w:rsidR="00250F52" w:rsidRDefault="000417EA" w:rsidP="00A669ED">
      <w:pPr>
        <w:pStyle w:val="TituloV2"/>
      </w:pPr>
      <w:r>
        <w:t xml:space="preserve">Sensor </w:t>
      </w:r>
      <w:r w:rsidR="00A669ED">
        <w:t>Magnético</w:t>
      </w:r>
      <w:r>
        <w:t xml:space="preserve"> de Apertura</w:t>
      </w:r>
    </w:p>
    <w:p w:rsidR="00A669ED" w:rsidRDefault="00A669ED" w:rsidP="00250F52">
      <w:pPr>
        <w:pStyle w:val="Normal1"/>
        <w:rPr>
          <w:noProof/>
        </w:rPr>
      </w:pPr>
    </w:p>
    <w:p w:rsidR="00A669ED" w:rsidRDefault="00A669ED" w:rsidP="00250F52">
      <w:pPr>
        <w:pStyle w:val="Normal1"/>
      </w:pPr>
      <w:r>
        <w:rPr>
          <w:noProof/>
        </w:rPr>
        <w:drawing>
          <wp:inline distT="0" distB="0" distL="0" distR="0">
            <wp:extent cx="3322955" cy="2151528"/>
            <wp:effectExtent l="0" t="0" r="0" b="1270"/>
            <wp:docPr id="25" name="Imagen 25" descr="https://www.geekfactory.mx/wp-content/uploads/2015/12/Sensor_magn%C3%A9tico_para_ventanas_y_puerta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eekfactory.mx/wp-content/uploads/2015/12/Sensor_magn%C3%A9tico_para_ventanas_y_puertas_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643" t="30493" r="17794" b="18486"/>
                    <a:stretch/>
                  </pic:blipFill>
                  <pic:spPr bwMode="auto">
                    <a:xfrm>
                      <a:off x="0" y="0"/>
                      <a:ext cx="3324415" cy="2152473"/>
                    </a:xfrm>
                    <a:prstGeom prst="rect">
                      <a:avLst/>
                    </a:prstGeom>
                    <a:noFill/>
                    <a:ln>
                      <a:noFill/>
                    </a:ln>
                    <a:extLst>
                      <a:ext uri="{53640926-AAD7-44D8-BBD7-CCE9431645EC}">
                        <a14:shadowObscured xmlns:a14="http://schemas.microsoft.com/office/drawing/2010/main"/>
                      </a:ext>
                    </a:extLst>
                  </pic:spPr>
                </pic:pic>
              </a:graphicData>
            </a:graphic>
          </wp:inline>
        </w:drawing>
      </w:r>
    </w:p>
    <w:p w:rsidR="00A669ED" w:rsidRDefault="00A669ED" w:rsidP="00A669ED">
      <w:pPr>
        <w:pStyle w:val="Normal1"/>
      </w:pPr>
      <w:r w:rsidRPr="00A669ED">
        <w:t>El Sensor magnético para ventanas y puertas consta de un imán y un reedswitch</w:t>
      </w:r>
      <w:r>
        <w:t>.</w:t>
      </w:r>
      <w:r w:rsidRPr="00A669ED">
        <w:t xml:space="preserve"> </w:t>
      </w:r>
      <w:r>
        <w:t xml:space="preserve">El </w:t>
      </w:r>
      <w:r w:rsidRPr="00A669ED">
        <w:t>reedswitch</w:t>
      </w:r>
      <w:r>
        <w:t xml:space="preserve"> es un </w:t>
      </w:r>
      <w:r>
        <w:t xml:space="preserve">interruptor de lengüeta </w:t>
      </w:r>
      <w:r>
        <w:t xml:space="preserve">que </w:t>
      </w:r>
      <w:r>
        <w:t>consiste en un par de contactos ferrosos encerrados al vacío dentro un tubo de </w:t>
      </w:r>
      <w:r w:rsidRPr="00A669ED">
        <w:t>vidrio</w:t>
      </w:r>
      <w:r>
        <w:t>. Cada contacto está sellado en los extremos opuestos del tubo de vidrio</w:t>
      </w:r>
      <w:r>
        <w:t>.</w:t>
      </w:r>
    </w:p>
    <w:p w:rsidR="00A669ED" w:rsidRDefault="00A669ED" w:rsidP="00A669ED">
      <w:pPr>
        <w:pStyle w:val="Normal1"/>
      </w:pPr>
      <w:r>
        <w:t>Al acercarse a un campo magnético, los contactos se unen cerrando un </w:t>
      </w:r>
      <w:r w:rsidRPr="00A669ED">
        <w:t>circuito eléctrico</w:t>
      </w:r>
      <w:r>
        <w:t>. La rigidez de los contactos hará que se separen al desaparecer el campo magnético. Para asegurar la durabilidad, la punta de los contactos tiene un baño de un metal precioso.</w:t>
      </w:r>
    </w:p>
    <w:p w:rsidR="003D486F" w:rsidRDefault="003D486F">
      <w:pPr>
        <w:rPr>
          <w:color w:val="70AD47"/>
          <w:sz w:val="26"/>
          <w:szCs w:val="26"/>
          <w:u w:val="single"/>
        </w:rPr>
      </w:pPr>
    </w:p>
    <w:p w:rsidR="00A669ED" w:rsidRPr="00A669ED" w:rsidRDefault="007B2542" w:rsidP="00A669ED">
      <w:pPr>
        <w:pStyle w:val="TituloV2"/>
      </w:pPr>
      <w:proofErr w:type="spellStart"/>
      <w:r>
        <w:lastRenderedPageBreak/>
        <w:t>Protoboard</w:t>
      </w:r>
      <w:proofErr w:type="spellEnd"/>
      <w:r>
        <w:t xml:space="preserve"> 150 puntos</w:t>
      </w:r>
    </w:p>
    <w:p w:rsidR="00457DD7" w:rsidRDefault="00457DD7">
      <w:pPr>
        <w:rPr>
          <w:noProof/>
        </w:rPr>
      </w:pPr>
    </w:p>
    <w:p w:rsidR="003D486F" w:rsidRDefault="007B2542">
      <w:pPr>
        <w:rPr>
          <w:color w:val="70AD47"/>
          <w:sz w:val="26"/>
          <w:szCs w:val="26"/>
          <w:u w:val="single"/>
        </w:rPr>
      </w:pPr>
      <w:r>
        <w:rPr>
          <w:noProof/>
        </w:rPr>
        <w:drawing>
          <wp:inline distT="0" distB="0" distL="0" distR="0">
            <wp:extent cx="2905125" cy="2590800"/>
            <wp:effectExtent l="0" t="0" r="9525"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7"/>
                    <a:srcRect l="2244"/>
                    <a:stretch/>
                  </pic:blipFill>
                  <pic:spPr bwMode="auto">
                    <a:xfrm>
                      <a:off x="0" y="0"/>
                      <a:ext cx="2905125" cy="2590800"/>
                    </a:xfrm>
                    <a:prstGeom prst="rect">
                      <a:avLst/>
                    </a:prstGeom>
                    <a:ln>
                      <a:noFill/>
                    </a:ln>
                    <a:extLst>
                      <a:ext uri="{53640926-AAD7-44D8-BBD7-CCE9431645EC}">
                        <a14:shadowObscured xmlns:a14="http://schemas.microsoft.com/office/drawing/2010/main"/>
                      </a:ext>
                    </a:extLst>
                  </pic:spPr>
                </pic:pic>
              </a:graphicData>
            </a:graphic>
          </wp:inline>
        </w:drawing>
      </w:r>
    </w:p>
    <w:p w:rsidR="003D486F" w:rsidRDefault="003D486F">
      <w:pPr>
        <w:rPr>
          <w:color w:val="70AD47"/>
          <w:sz w:val="26"/>
          <w:szCs w:val="26"/>
          <w:u w:val="single"/>
        </w:rPr>
      </w:pPr>
    </w:p>
    <w:p w:rsidR="003D486F" w:rsidRDefault="00A669ED" w:rsidP="00A669ED">
      <w:pPr>
        <w:pBdr>
          <w:top w:val="nil"/>
          <w:left w:val="nil"/>
          <w:bottom w:val="nil"/>
          <w:right w:val="nil"/>
          <w:between w:val="nil"/>
        </w:pBdr>
        <w:rPr>
          <w:rFonts w:ascii="Arial" w:eastAsia="Arial" w:hAnsi="Arial" w:cs="Arial"/>
          <w:color w:val="000000"/>
        </w:rPr>
      </w:pPr>
      <w:r>
        <w:rPr>
          <w:rFonts w:ascii="Arial" w:eastAsia="Arial" w:hAnsi="Arial" w:cs="Arial"/>
          <w:color w:val="000000"/>
        </w:rPr>
        <w:t>Utilizado para realizar prototipos rápidos de circuitos electrónicos.</w:t>
      </w:r>
    </w:p>
    <w:p w:rsidR="003D486F" w:rsidRDefault="00FE5967" w:rsidP="00A669ED">
      <w:pPr>
        <w:pStyle w:val="TituloV2"/>
      </w:pPr>
      <w:r>
        <w:t>Relé</w:t>
      </w:r>
    </w:p>
    <w:p w:rsidR="00A669ED" w:rsidRDefault="00A669ED">
      <w:pPr>
        <w:rPr>
          <w:rFonts w:ascii="Arial" w:eastAsia="Arial" w:hAnsi="Arial" w:cs="Arial"/>
        </w:rPr>
      </w:pPr>
      <w:r>
        <w:rPr>
          <w:rFonts w:ascii="Arial" w:eastAsia="Arial" w:hAnsi="Arial" w:cs="Arial"/>
          <w:noProof/>
        </w:rPr>
        <w:drawing>
          <wp:inline distT="0" distB="0" distL="0" distR="0">
            <wp:extent cx="1924050" cy="1390650"/>
            <wp:effectExtent l="0" t="0" r="0" b="0"/>
            <wp:docPr id="27" name="Imagen 27" descr="C:\Users\bfritz\AppData\Local\Microsoft\Windows\Temporary Internet Files\Content.MSO\4638F9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fritz\AppData\Local\Microsoft\Windows\Temporary Internet Files\Content.MSO\4638F99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88" t="12995" r="14034" b="4520"/>
                    <a:stretch/>
                  </pic:blipFill>
                  <pic:spPr bwMode="auto">
                    <a:xfrm>
                      <a:off x="0" y="0"/>
                      <a:ext cx="1924050" cy="1390650"/>
                    </a:xfrm>
                    <a:prstGeom prst="rect">
                      <a:avLst/>
                    </a:prstGeom>
                    <a:noFill/>
                    <a:ln>
                      <a:noFill/>
                    </a:ln>
                    <a:extLst>
                      <a:ext uri="{53640926-AAD7-44D8-BBD7-CCE9431645EC}">
                        <a14:shadowObscured xmlns:a14="http://schemas.microsoft.com/office/drawing/2010/main"/>
                      </a:ext>
                    </a:extLst>
                  </pic:spPr>
                </pic:pic>
              </a:graphicData>
            </a:graphic>
          </wp:inline>
        </w:drawing>
      </w:r>
    </w:p>
    <w:p w:rsidR="00A669ED" w:rsidRDefault="00A669ED">
      <w:pPr>
        <w:rPr>
          <w:rFonts w:ascii="Arial" w:eastAsia="Arial" w:hAnsi="Arial" w:cs="Arial"/>
        </w:rPr>
      </w:pPr>
      <w:r w:rsidRPr="00A669ED">
        <w:rPr>
          <w:rFonts w:ascii="Arial" w:eastAsia="Arial" w:hAnsi="Arial" w:cs="Arial"/>
        </w:rPr>
        <w:t>El relé es un dispositivo electromagnético. Funciona como un interruptor controlado por un circuito eléctrico en el que, por medio de una bobina y un electroimán, se acciona un juego de uno o varios contactos que permiten abrir o cerrar otros circuitos eléctricos independientes.</w:t>
      </w:r>
    </w:p>
    <w:p w:rsidR="00A069D8" w:rsidRDefault="00A069D8">
      <w:pPr>
        <w:rPr>
          <w:rFonts w:ascii="Arial" w:eastAsia="Arial" w:hAnsi="Arial" w:cs="Arial"/>
        </w:rPr>
      </w:pPr>
    </w:p>
    <w:p w:rsidR="00A669ED" w:rsidRDefault="00A669ED" w:rsidP="00FE5967">
      <w:pPr>
        <w:pStyle w:val="TituloV2"/>
      </w:pPr>
      <w:r>
        <w:t xml:space="preserve">Modulo </w:t>
      </w:r>
      <w:proofErr w:type="spellStart"/>
      <w:r>
        <w:t>WiFi</w:t>
      </w:r>
      <w:proofErr w:type="spellEnd"/>
      <w:r>
        <w:t xml:space="preserve"> ESP8266</w:t>
      </w:r>
    </w:p>
    <w:p w:rsidR="00FE5967" w:rsidRDefault="00FE5967">
      <w:pPr>
        <w:rPr>
          <w:noProof/>
        </w:rPr>
      </w:pPr>
    </w:p>
    <w:p w:rsidR="00A669ED" w:rsidRDefault="00A669ED">
      <w:pPr>
        <w:rPr>
          <w:rFonts w:ascii="Arial" w:eastAsia="Arial" w:hAnsi="Arial" w:cs="Arial"/>
        </w:rPr>
      </w:pPr>
      <w:r>
        <w:rPr>
          <w:noProof/>
        </w:rPr>
        <w:drawing>
          <wp:inline distT="0" distB="0" distL="0" distR="0">
            <wp:extent cx="2095500" cy="1801217"/>
            <wp:effectExtent l="0" t="0" r="0" b="8890"/>
            <wp:docPr id="28" name="Imagen 28" descr="https://statics3.seeedstudio.com/images/product/WiFi%20Serial%20Transceiver%20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atics3.seeedstudio.com/images/product/WiFi%20Serial%20Transceiver%20Modul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934" t="9172" r="13218" b="7337"/>
                    <a:stretch/>
                  </pic:blipFill>
                  <pic:spPr bwMode="auto">
                    <a:xfrm>
                      <a:off x="0" y="0"/>
                      <a:ext cx="2113869" cy="1817006"/>
                    </a:xfrm>
                    <a:prstGeom prst="rect">
                      <a:avLst/>
                    </a:prstGeom>
                    <a:noFill/>
                    <a:ln>
                      <a:noFill/>
                    </a:ln>
                    <a:extLst>
                      <a:ext uri="{53640926-AAD7-44D8-BBD7-CCE9431645EC}">
                        <a14:shadowObscured xmlns:a14="http://schemas.microsoft.com/office/drawing/2010/main"/>
                      </a:ext>
                    </a:extLst>
                  </pic:spPr>
                </pic:pic>
              </a:graphicData>
            </a:graphic>
          </wp:inline>
        </w:drawing>
      </w:r>
    </w:p>
    <w:p w:rsidR="00FE5967" w:rsidRDefault="00FE5967" w:rsidP="00FE5967">
      <w:pPr>
        <w:pStyle w:val="Normal1"/>
      </w:pPr>
      <w:r w:rsidRPr="00FE5967">
        <w:lastRenderedPageBreak/>
        <w:t xml:space="preserve">El ESP8266 es un chip </w:t>
      </w:r>
      <w:proofErr w:type="spellStart"/>
      <w:r w:rsidRPr="00FE5967">
        <w:t>Wi</w:t>
      </w:r>
      <w:proofErr w:type="spellEnd"/>
      <w:r w:rsidRPr="00FE5967">
        <w:t xml:space="preserve">-Fi de bajo coste con pila TCP/IP completa y capacidad de MCU (Micro </w:t>
      </w:r>
      <w:proofErr w:type="spellStart"/>
      <w:r w:rsidRPr="00FE5967">
        <w:t>Controller</w:t>
      </w:r>
      <w:proofErr w:type="spellEnd"/>
      <w:r w:rsidRPr="00FE5967">
        <w:t xml:space="preserve"> </w:t>
      </w:r>
      <w:proofErr w:type="spellStart"/>
      <w:r w:rsidRPr="00FE5967">
        <w:t>Unit</w:t>
      </w:r>
      <w:proofErr w:type="spellEnd"/>
      <w:r w:rsidRPr="00FE5967">
        <w:t xml:space="preserve">). La forma más simple de usar el módulo ESP8266 es comunicarse con él a través del puerto serie y manejarlo mediante los comandos AT que tiene en su firmware. </w:t>
      </w:r>
      <w:r>
        <w:t>Soporta IPv4 y los protocolos TCP/UDP/HTTP/FTP</w:t>
      </w:r>
      <w:r>
        <w:t xml:space="preserve"> y n</w:t>
      </w:r>
      <w:r>
        <w:t>o soporta HTTPS</w:t>
      </w:r>
      <w:r>
        <w:t>.</w:t>
      </w:r>
    </w:p>
    <w:p w:rsidR="00A069D8" w:rsidRPr="00FE5967" w:rsidRDefault="00A069D8" w:rsidP="00FE5967">
      <w:pPr>
        <w:pStyle w:val="Normal1"/>
      </w:pPr>
    </w:p>
    <w:p w:rsidR="003D486F" w:rsidRDefault="00FE5967" w:rsidP="00882F42">
      <w:pPr>
        <w:pStyle w:val="TituloV2"/>
      </w:pPr>
      <w:r>
        <w:t>Fotorresistor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9"/>
        <w:gridCol w:w="4401"/>
      </w:tblGrid>
      <w:tr w:rsidR="00882F42" w:rsidTr="00882F42">
        <w:tc>
          <w:tcPr>
            <w:tcW w:w="4322" w:type="dxa"/>
          </w:tcPr>
          <w:p w:rsidR="00FE5967" w:rsidRDefault="00882F42">
            <w:pPr>
              <w:rPr>
                <w:rFonts w:ascii="Arial" w:eastAsia="Arial" w:hAnsi="Arial" w:cs="Arial"/>
              </w:rPr>
            </w:pPr>
            <w:r>
              <w:rPr>
                <w:noProof/>
              </w:rPr>
              <w:drawing>
                <wp:inline distT="0" distB="0" distL="0" distR="0">
                  <wp:extent cx="2171700" cy="2495550"/>
                  <wp:effectExtent l="0" t="0" r="0" b="0"/>
                  <wp:docPr id="29" name="Imagen 29" descr="Resultado de imagen para ld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ldr datashe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600" t="23200" r="35800" b="24400"/>
                          <a:stretch/>
                        </pic:blipFill>
                        <pic:spPr bwMode="auto">
                          <a:xfrm>
                            <a:off x="0" y="0"/>
                            <a:ext cx="2171700" cy="2495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2" w:type="dxa"/>
          </w:tcPr>
          <w:p w:rsidR="00FE5967" w:rsidRDefault="00882F42">
            <w:pPr>
              <w:rPr>
                <w:rFonts w:ascii="Arial" w:eastAsia="Arial" w:hAnsi="Arial" w:cs="Arial"/>
              </w:rPr>
            </w:pPr>
            <w:r>
              <w:rPr>
                <w:noProof/>
              </w:rPr>
              <w:drawing>
                <wp:inline distT="0" distB="0" distL="0" distR="0" wp14:anchorId="6DDABD7C" wp14:editId="02F7DA98">
                  <wp:extent cx="2657475" cy="2186542"/>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6359" cy="2193852"/>
                          </a:xfrm>
                          <a:prstGeom prst="rect">
                            <a:avLst/>
                          </a:prstGeom>
                        </pic:spPr>
                      </pic:pic>
                    </a:graphicData>
                  </a:graphic>
                </wp:inline>
              </w:drawing>
            </w:r>
          </w:p>
        </w:tc>
      </w:tr>
    </w:tbl>
    <w:p w:rsidR="00FE5967" w:rsidRDefault="00FE5967">
      <w:pPr>
        <w:rPr>
          <w:rFonts w:ascii="Arial" w:eastAsia="Arial" w:hAnsi="Arial" w:cs="Arial"/>
        </w:rPr>
      </w:pPr>
    </w:p>
    <w:p w:rsidR="00FE5967" w:rsidRDefault="00FE5967">
      <w:pPr>
        <w:rPr>
          <w:rFonts w:ascii="Arial" w:eastAsia="Arial" w:hAnsi="Arial" w:cs="Arial"/>
        </w:rPr>
      </w:pPr>
      <w:r w:rsidRPr="00FE5967">
        <w:rPr>
          <w:rFonts w:ascii="Arial" w:eastAsia="Arial" w:hAnsi="Arial" w:cs="Arial"/>
        </w:rPr>
        <w:t>Un fotorresistor</w:t>
      </w:r>
      <w:r>
        <w:rPr>
          <w:rFonts w:ascii="Arial" w:eastAsia="Arial" w:hAnsi="Arial" w:cs="Arial"/>
        </w:rPr>
        <w:t xml:space="preserve"> </w:t>
      </w:r>
      <w:r w:rsidRPr="00FE5967">
        <w:rPr>
          <w:rFonts w:ascii="Arial" w:eastAsia="Arial" w:hAnsi="Arial" w:cs="Arial"/>
        </w:rPr>
        <w:t xml:space="preserve">es un componente electrónico cuya resistencia disminuye con el aumento de intensidad de luz incidente. </w:t>
      </w:r>
      <w:r>
        <w:rPr>
          <w:rFonts w:ascii="Arial" w:eastAsia="Arial" w:hAnsi="Arial" w:cs="Arial"/>
        </w:rPr>
        <w:t>E</w:t>
      </w:r>
      <w:r w:rsidRPr="00FE5967">
        <w:rPr>
          <w:rFonts w:ascii="Arial" w:eastAsia="Arial" w:hAnsi="Arial" w:cs="Arial"/>
        </w:rPr>
        <w:t>stá hecho de un semiconductor de alta resistencia como el sulfuro de cadmio</w:t>
      </w:r>
      <w:r>
        <w:rPr>
          <w:rFonts w:ascii="Arial" w:eastAsia="Arial" w:hAnsi="Arial" w:cs="Arial"/>
        </w:rPr>
        <w:t xml:space="preserve">. </w:t>
      </w:r>
      <w:r w:rsidRPr="00FE5967">
        <w:rPr>
          <w:rFonts w:ascii="Arial" w:eastAsia="Arial" w:hAnsi="Arial" w:cs="Arial"/>
        </w:rPr>
        <w:t>Si la luz que incide en el dispositivo es de alta frecuencia, los fotones son absorbidos por las elasticidades del semiconductor dando a los electrones la suficiente energía para saltar la banda de conducción. El electrón libre que resulta, y su hueco asociado, conducen la electricidad, de tal modo que disminuye la resistencia.</w:t>
      </w:r>
    </w:p>
    <w:p w:rsidR="00A069D8" w:rsidRDefault="00A069D8">
      <w:pPr>
        <w:rPr>
          <w:color w:val="00B0F0"/>
          <w:sz w:val="32"/>
          <w:szCs w:val="32"/>
        </w:rPr>
      </w:pPr>
      <w:r>
        <w:rPr>
          <w:color w:val="00B0F0"/>
          <w:sz w:val="32"/>
          <w:szCs w:val="32"/>
        </w:rPr>
        <w:br w:type="page"/>
      </w:r>
    </w:p>
    <w:p w:rsidR="003D486F" w:rsidRDefault="007B2542" w:rsidP="00882F42">
      <w:pPr>
        <w:pStyle w:val="Titulov1"/>
      </w:pPr>
      <w:r>
        <w:lastRenderedPageBreak/>
        <w:t>Diagrama de la Aplicación de Android</w:t>
      </w:r>
    </w:p>
    <w:p w:rsidR="003D486F" w:rsidRDefault="007B2542">
      <w:pPr>
        <w:jc w:val="center"/>
        <w:rPr>
          <w:rFonts w:ascii="Arial" w:eastAsia="Arial" w:hAnsi="Arial" w:cs="Arial"/>
          <w:b/>
        </w:rPr>
      </w:pPr>
      <w:r>
        <w:rPr>
          <w:noProof/>
        </w:rPr>
        <w:drawing>
          <wp:anchor distT="0" distB="0" distL="114300" distR="114300" simplePos="0" relativeHeight="251659264" behindDoc="0" locked="0" layoutInCell="1" hidden="0" allowOverlap="1">
            <wp:simplePos x="0" y="0"/>
            <wp:positionH relativeFrom="margin">
              <wp:posOffset>70486</wp:posOffset>
            </wp:positionH>
            <wp:positionV relativeFrom="paragraph">
              <wp:posOffset>3810</wp:posOffset>
            </wp:positionV>
            <wp:extent cx="5249545" cy="3342005"/>
            <wp:effectExtent l="0" t="0" r="0" b="0"/>
            <wp:wrapTopAndBottom distT="0" dist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249545" cy="3342005"/>
                    </a:xfrm>
                    <a:prstGeom prst="rect">
                      <a:avLst/>
                    </a:prstGeom>
                    <a:ln/>
                  </pic:spPr>
                </pic:pic>
              </a:graphicData>
            </a:graphic>
          </wp:anchor>
        </w:drawing>
      </w:r>
    </w:p>
    <w:p w:rsidR="003D486F" w:rsidRDefault="007B2542">
      <w:pPr>
        <w:spacing w:after="0"/>
        <w:rPr>
          <w:rFonts w:ascii="Arial" w:eastAsia="Arial" w:hAnsi="Arial" w:cs="Arial"/>
        </w:rPr>
      </w:pPr>
      <w:proofErr w:type="spellStart"/>
      <w:r>
        <w:rPr>
          <w:rFonts w:ascii="Arial" w:eastAsia="Arial" w:hAnsi="Arial" w:cs="Arial"/>
          <w:b/>
        </w:rPr>
        <w:t>Activity</w:t>
      </w:r>
      <w:proofErr w:type="spellEnd"/>
      <w:r>
        <w:rPr>
          <w:rFonts w:ascii="Arial" w:eastAsia="Arial" w:hAnsi="Arial" w:cs="Arial"/>
          <w:b/>
        </w:rPr>
        <w:t xml:space="preserve">: </w:t>
      </w:r>
      <w:proofErr w:type="spellStart"/>
      <w:r>
        <w:rPr>
          <w:rFonts w:ascii="Arial" w:eastAsia="Arial" w:hAnsi="Arial" w:cs="Arial"/>
          <w:b/>
        </w:rPr>
        <w:t>Activity_main</w:t>
      </w:r>
      <w:proofErr w:type="spellEnd"/>
      <w:r>
        <w:rPr>
          <w:rFonts w:ascii="Arial" w:eastAsia="Arial" w:hAnsi="Arial" w:cs="Arial"/>
        </w:rPr>
        <w:t xml:space="preserve"> </w:t>
      </w:r>
      <w:r>
        <w:rPr>
          <w:rFonts w:ascii="Noto Sans Symbols" w:eastAsia="Noto Sans Symbols" w:hAnsi="Noto Sans Symbols" w:cs="Noto Sans Symbols"/>
        </w:rPr>
        <w:t>→</w:t>
      </w:r>
      <w:r>
        <w:rPr>
          <w:rFonts w:ascii="Arial" w:eastAsia="Arial" w:hAnsi="Arial" w:cs="Arial"/>
        </w:rPr>
        <w:t xml:space="preserve"> Este </w:t>
      </w:r>
      <w:proofErr w:type="spellStart"/>
      <w:r>
        <w:rPr>
          <w:rFonts w:ascii="Arial" w:eastAsia="Arial" w:hAnsi="Arial" w:cs="Arial"/>
        </w:rPr>
        <w:t>Activity</w:t>
      </w:r>
      <w:proofErr w:type="spellEnd"/>
      <w:r>
        <w:rPr>
          <w:rFonts w:ascii="Arial" w:eastAsia="Arial" w:hAnsi="Arial" w:cs="Arial"/>
        </w:rPr>
        <w:t xml:space="preserve"> muestra las opciones que se pueden realizar dentro de la habitación. Tales opciones son:</w:t>
      </w:r>
    </w:p>
    <w:p w:rsidR="003D486F"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Ver Estado de la Habitación</w:t>
      </w:r>
    </w:p>
    <w:p w:rsidR="003D486F"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Ver log de acceso a la habitación</w:t>
      </w:r>
    </w:p>
    <w:p w:rsidR="003D486F"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Modificar Intensidad de la luz</w:t>
      </w:r>
    </w:p>
    <w:p w:rsidR="003D486F" w:rsidRPr="00A069D8"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Leer código QR para ingresar a la habitación.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A069D8" w:rsidTr="00594C1E">
        <w:tc>
          <w:tcPr>
            <w:tcW w:w="4322" w:type="dxa"/>
          </w:tcPr>
          <w:p w:rsidR="00A069D8" w:rsidRDefault="00A069D8" w:rsidP="00A069D8">
            <w:pPr>
              <w:contextualSpacing/>
              <w:rPr>
                <w:color w:val="000000"/>
              </w:rPr>
            </w:pPr>
            <w:r>
              <w:rPr>
                <w:noProof/>
              </w:rPr>
              <w:lastRenderedPageBreak/>
              <w:drawing>
                <wp:inline distT="0" distB="0" distL="0" distR="0" wp14:anchorId="4BB45EA0" wp14:editId="619EFEE8">
                  <wp:extent cx="2533650" cy="432435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2539812" cy="4334867"/>
                          </a:xfrm>
                          <a:prstGeom prst="rect">
                            <a:avLst/>
                          </a:prstGeom>
                          <a:ln/>
                        </pic:spPr>
                      </pic:pic>
                    </a:graphicData>
                  </a:graphic>
                </wp:inline>
              </w:drawing>
            </w:r>
          </w:p>
        </w:tc>
        <w:tc>
          <w:tcPr>
            <w:tcW w:w="4322" w:type="dxa"/>
          </w:tcPr>
          <w:p w:rsidR="00A069D8" w:rsidRDefault="00A069D8" w:rsidP="00A069D8">
            <w:pPr>
              <w:contextualSpacing/>
              <w:rPr>
                <w:color w:val="000000"/>
              </w:rPr>
            </w:pPr>
            <w:r>
              <w:rPr>
                <w:noProof/>
              </w:rPr>
              <w:drawing>
                <wp:inline distT="0" distB="0" distL="0" distR="0" wp14:anchorId="313329AB" wp14:editId="12D24470">
                  <wp:extent cx="2533650" cy="43434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533845" cy="4343734"/>
                          </a:xfrm>
                          <a:prstGeom prst="rect">
                            <a:avLst/>
                          </a:prstGeom>
                          <a:ln/>
                        </pic:spPr>
                      </pic:pic>
                    </a:graphicData>
                  </a:graphic>
                </wp:inline>
              </w:drawing>
            </w:r>
          </w:p>
        </w:tc>
      </w:tr>
      <w:tr w:rsidR="00594C1E" w:rsidTr="00594C1E">
        <w:tc>
          <w:tcPr>
            <w:tcW w:w="4322" w:type="dxa"/>
          </w:tcPr>
          <w:p w:rsidR="00594C1E" w:rsidRDefault="00594C1E" w:rsidP="00594C1E">
            <w:pPr>
              <w:contextualSpacing/>
              <w:rPr>
                <w:color w:val="000000"/>
              </w:rPr>
            </w:pPr>
            <w:r>
              <w:rPr>
                <w:color w:val="000000"/>
              </w:rPr>
              <w:t>Estado de la habitación</w:t>
            </w:r>
          </w:p>
        </w:tc>
        <w:tc>
          <w:tcPr>
            <w:tcW w:w="4322" w:type="dxa"/>
          </w:tcPr>
          <w:p w:rsidR="00594C1E" w:rsidRDefault="00594C1E" w:rsidP="00594C1E">
            <w:pPr>
              <w:contextualSpacing/>
              <w:rPr>
                <w:color w:val="000000"/>
              </w:rPr>
            </w:pPr>
            <w:r>
              <w:rPr>
                <w:color w:val="000000"/>
              </w:rPr>
              <w:t>Menú Principal</w:t>
            </w:r>
          </w:p>
        </w:tc>
      </w:tr>
    </w:tbl>
    <w:p w:rsidR="00A069D8" w:rsidRDefault="00A069D8" w:rsidP="00A069D8">
      <w:pPr>
        <w:pBdr>
          <w:top w:val="nil"/>
          <w:left w:val="nil"/>
          <w:bottom w:val="nil"/>
          <w:right w:val="nil"/>
          <w:between w:val="nil"/>
        </w:pBdr>
        <w:spacing w:after="0"/>
        <w:contextualSpacing/>
        <w:rPr>
          <w:color w:val="00000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594C1E" w:rsidTr="00594C1E">
        <w:tc>
          <w:tcPr>
            <w:tcW w:w="4322" w:type="dxa"/>
          </w:tcPr>
          <w:p w:rsidR="00594C1E" w:rsidRDefault="00594C1E" w:rsidP="00A069D8">
            <w:pPr>
              <w:contextualSpacing/>
              <w:rPr>
                <w:color w:val="000000"/>
              </w:rPr>
            </w:pPr>
            <w:r>
              <w:rPr>
                <w:noProof/>
              </w:rPr>
              <w:drawing>
                <wp:inline distT="0" distB="0" distL="0" distR="0" wp14:anchorId="0C7A2EA1" wp14:editId="465B8B76">
                  <wp:extent cx="2129681" cy="3679262"/>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129681" cy="3679262"/>
                          </a:xfrm>
                          <a:prstGeom prst="rect">
                            <a:avLst/>
                          </a:prstGeom>
                          <a:ln/>
                        </pic:spPr>
                      </pic:pic>
                    </a:graphicData>
                  </a:graphic>
                </wp:inline>
              </w:drawing>
            </w:r>
          </w:p>
        </w:tc>
        <w:tc>
          <w:tcPr>
            <w:tcW w:w="4322" w:type="dxa"/>
          </w:tcPr>
          <w:p w:rsidR="00594C1E" w:rsidRDefault="00594C1E" w:rsidP="00A069D8">
            <w:pPr>
              <w:contextualSpacing/>
              <w:rPr>
                <w:color w:val="000000"/>
              </w:rPr>
            </w:pPr>
          </w:p>
        </w:tc>
      </w:tr>
      <w:tr w:rsidR="00594C1E" w:rsidTr="00594C1E">
        <w:tc>
          <w:tcPr>
            <w:tcW w:w="4322" w:type="dxa"/>
          </w:tcPr>
          <w:p w:rsidR="00594C1E" w:rsidRDefault="00594C1E" w:rsidP="00594C1E">
            <w:pPr>
              <w:contextualSpacing/>
              <w:rPr>
                <w:color w:val="000000"/>
              </w:rPr>
            </w:pPr>
            <w:r>
              <w:rPr>
                <w:color w:val="000000"/>
              </w:rPr>
              <w:t>Ver Log de acceso</w:t>
            </w:r>
          </w:p>
        </w:tc>
        <w:tc>
          <w:tcPr>
            <w:tcW w:w="4322" w:type="dxa"/>
          </w:tcPr>
          <w:p w:rsidR="00594C1E" w:rsidRDefault="00594C1E" w:rsidP="00594C1E">
            <w:pPr>
              <w:contextualSpacing/>
              <w:rPr>
                <w:color w:val="000000"/>
              </w:rPr>
            </w:pPr>
          </w:p>
        </w:tc>
      </w:tr>
    </w:tbl>
    <w:p w:rsidR="00594C1E" w:rsidRDefault="00594C1E" w:rsidP="00A069D8">
      <w:pPr>
        <w:pBdr>
          <w:top w:val="nil"/>
          <w:left w:val="nil"/>
          <w:bottom w:val="nil"/>
          <w:right w:val="nil"/>
          <w:between w:val="nil"/>
        </w:pBdr>
        <w:spacing w:after="0"/>
        <w:contextualSpacing/>
        <w:rPr>
          <w:color w:val="000000"/>
        </w:rPr>
      </w:pPr>
    </w:p>
    <w:p w:rsidR="003D486F" w:rsidRDefault="003D486F">
      <w:pPr>
        <w:rPr>
          <w:rFonts w:ascii="Arial" w:eastAsia="Arial" w:hAnsi="Arial" w:cs="Arial"/>
        </w:rPr>
      </w:pPr>
    </w:p>
    <w:p w:rsidR="003D486F" w:rsidRDefault="007B2542">
      <w:pPr>
        <w:rPr>
          <w:b/>
          <w:color w:val="000000"/>
          <w:sz w:val="32"/>
          <w:szCs w:val="32"/>
          <w:u w:val="single"/>
        </w:rPr>
      </w:pPr>
      <w:r>
        <w:rPr>
          <w:b/>
          <w:color w:val="000000"/>
          <w:sz w:val="32"/>
          <w:szCs w:val="32"/>
          <w:u w:val="single"/>
        </w:rPr>
        <w:lastRenderedPageBreak/>
        <w:t>Imágenes de la maqueta:</w:t>
      </w:r>
    </w:p>
    <w:p w:rsidR="003D486F" w:rsidRDefault="003D486F">
      <w:pPr>
        <w:rPr>
          <w:rFonts w:ascii="Arial" w:eastAsia="Arial" w:hAnsi="Arial" w:cs="Arial"/>
        </w:rPr>
      </w:pPr>
    </w:p>
    <w:p w:rsidR="003D0727" w:rsidRDefault="003D0727">
      <w:pPr>
        <w:pBdr>
          <w:top w:val="nil"/>
          <w:left w:val="nil"/>
          <w:bottom w:val="nil"/>
          <w:right w:val="nil"/>
          <w:between w:val="nil"/>
        </w:pBdr>
        <w:ind w:left="720"/>
        <w:rPr>
          <w:noProof/>
          <w:color w:val="000000"/>
        </w:rPr>
      </w:pPr>
    </w:p>
    <w:p w:rsidR="003D486F" w:rsidRDefault="001055AF">
      <w:pPr>
        <w:pBdr>
          <w:top w:val="nil"/>
          <w:left w:val="nil"/>
          <w:bottom w:val="nil"/>
          <w:right w:val="nil"/>
          <w:between w:val="nil"/>
        </w:pBdr>
        <w:ind w:left="720"/>
        <w:rPr>
          <w:rFonts w:ascii="Arial" w:eastAsia="Arial" w:hAnsi="Arial" w:cs="Arial"/>
          <w:color w:val="000000"/>
        </w:rPr>
      </w:pPr>
      <w:bookmarkStart w:id="1" w:name="_GoBack"/>
      <w:bookmarkEnd w:id="1"/>
      <w:r>
        <w:rPr>
          <w:noProof/>
          <w:color w:val="000000"/>
        </w:rPr>
        <w:drawing>
          <wp:inline distT="0" distB="0" distL="0" distR="0">
            <wp:extent cx="3019425" cy="3028950"/>
            <wp:effectExtent l="0" t="0" r="9525" b="0"/>
            <wp:docPr id="33" name="Imagen 33" descr="C:\Users\bfritz\Downloads\WhatsApp Image 2018-07-11 at 17.56.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fritz\Downloads\WhatsApp Image 2018-07-11 at 17.56.00.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676" r="20317"/>
                    <a:stretch/>
                  </pic:blipFill>
                  <pic:spPr bwMode="auto">
                    <a:xfrm>
                      <a:off x="0" y="0"/>
                      <a:ext cx="3019425"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3D486F" w:rsidRDefault="003D486F">
      <w:pPr>
        <w:rPr>
          <w:rFonts w:ascii="Arial" w:eastAsia="Arial" w:hAnsi="Arial" w:cs="Arial"/>
        </w:rPr>
      </w:pPr>
    </w:p>
    <w:p w:rsidR="003D486F" w:rsidRDefault="003D486F">
      <w:pPr>
        <w:rPr>
          <w:rFonts w:ascii="Arial" w:eastAsia="Arial" w:hAnsi="Arial" w:cs="Arial"/>
        </w:rPr>
      </w:pPr>
    </w:p>
    <w:sectPr w:rsidR="003D486F" w:rsidSect="00A069D8">
      <w:headerReference w:type="default" r:id="rId27"/>
      <w:footerReference w:type="default" r:id="rId28"/>
      <w:pgSz w:w="11906" w:h="16838"/>
      <w:pgMar w:top="1417" w:right="1701" w:bottom="1417"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542" w:rsidRDefault="007B2542" w:rsidP="00882F42">
      <w:pPr>
        <w:spacing w:after="0" w:line="240" w:lineRule="auto"/>
      </w:pPr>
      <w:r>
        <w:separator/>
      </w:r>
    </w:p>
  </w:endnote>
  <w:endnote w:type="continuationSeparator" w:id="0">
    <w:p w:rsidR="007B2542" w:rsidRDefault="007B2542" w:rsidP="00882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Quattrocento San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s-ES"/>
      </w:rPr>
      <w:id w:val="-1555388754"/>
      <w:docPartObj>
        <w:docPartGallery w:val="Page Numbers (Bottom of Page)"/>
        <w:docPartUnique/>
      </w:docPartObj>
    </w:sdtPr>
    <w:sdtContent>
      <w:p w:rsidR="00882F42" w:rsidRDefault="00882F42">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rsidR="00882F42" w:rsidRDefault="00882F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542" w:rsidRDefault="007B2542" w:rsidP="00882F42">
      <w:pPr>
        <w:spacing w:after="0" w:line="240" w:lineRule="auto"/>
      </w:pPr>
      <w:r>
        <w:separator/>
      </w:r>
    </w:p>
  </w:footnote>
  <w:footnote w:type="continuationSeparator" w:id="0">
    <w:p w:rsidR="007B2542" w:rsidRDefault="007B2542" w:rsidP="00882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9D8" w:rsidRDefault="00A069D8">
    <w:pPr>
      <w:pStyle w:val="Encabezado"/>
    </w:pPr>
    <w:r w:rsidRPr="00A069D8">
      <w:t>Control de Habitación Integrado</w:t>
    </w:r>
    <w:r>
      <w:ptab w:relativeTo="margin" w:alignment="center" w:leader="none"/>
    </w:r>
    <w:r>
      <w:ptab w:relativeTo="margin" w:alignment="right" w:leader="none"/>
    </w:r>
    <w:r>
      <w:t>Sistemas Operativos Avanzados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2D54"/>
    <w:multiLevelType w:val="multilevel"/>
    <w:tmpl w:val="5D2AA2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D46065"/>
    <w:multiLevelType w:val="multilevel"/>
    <w:tmpl w:val="8E48E5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9A7F12"/>
    <w:multiLevelType w:val="multilevel"/>
    <w:tmpl w:val="78862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136565"/>
    <w:multiLevelType w:val="multilevel"/>
    <w:tmpl w:val="37423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60519B3"/>
    <w:multiLevelType w:val="multilevel"/>
    <w:tmpl w:val="40323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98F0EA5"/>
    <w:multiLevelType w:val="multilevel"/>
    <w:tmpl w:val="EA507E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60A15011"/>
    <w:multiLevelType w:val="multilevel"/>
    <w:tmpl w:val="CACED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EDB2385"/>
    <w:multiLevelType w:val="multilevel"/>
    <w:tmpl w:val="AC20F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F46A4D"/>
    <w:multiLevelType w:val="multilevel"/>
    <w:tmpl w:val="B036B0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7"/>
  </w:num>
  <w:num w:numId="3">
    <w:abstractNumId w:val="4"/>
  </w:num>
  <w:num w:numId="4">
    <w:abstractNumId w:val="3"/>
  </w:num>
  <w:num w:numId="5">
    <w:abstractNumId w:val="2"/>
  </w:num>
  <w:num w:numId="6">
    <w:abstractNumId w:val="8"/>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D486F"/>
    <w:rsid w:val="000417EA"/>
    <w:rsid w:val="00047851"/>
    <w:rsid w:val="001055AF"/>
    <w:rsid w:val="001E25B5"/>
    <w:rsid w:val="00250F52"/>
    <w:rsid w:val="003A071A"/>
    <w:rsid w:val="003A362B"/>
    <w:rsid w:val="003D0727"/>
    <w:rsid w:val="003D486F"/>
    <w:rsid w:val="00457DD7"/>
    <w:rsid w:val="00594C1E"/>
    <w:rsid w:val="006017B4"/>
    <w:rsid w:val="007B2542"/>
    <w:rsid w:val="00882F42"/>
    <w:rsid w:val="00A069D8"/>
    <w:rsid w:val="00A54AF8"/>
    <w:rsid w:val="00A669ED"/>
    <w:rsid w:val="00FE59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08A92"/>
  <w15:docId w15:val="{3C43C1D6-AE29-41D2-91EF-E26CFD9AB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pPr>
      <w:keepNext/>
      <w:keepLines/>
      <w:spacing w:before="240" w:after="0"/>
      <w:outlineLvl w:val="0"/>
    </w:pPr>
    <w:rPr>
      <w:color w:val="2E75B5"/>
      <w:sz w:val="32"/>
      <w:szCs w:val="32"/>
    </w:rPr>
  </w:style>
  <w:style w:type="paragraph" w:styleId="Ttulo2">
    <w:name w:val="heading 2"/>
    <w:basedOn w:val="Normal"/>
    <w:next w:val="Normal"/>
    <w:link w:val="Ttulo2Car"/>
    <w:pPr>
      <w:keepNext/>
      <w:keepLines/>
      <w:spacing w:before="40" w:after="0"/>
      <w:outlineLvl w:val="1"/>
    </w:pPr>
    <w:rPr>
      <w:color w:val="2E75B5"/>
      <w:sz w:val="26"/>
      <w:szCs w:val="26"/>
    </w:rPr>
  </w:style>
  <w:style w:type="paragraph" w:styleId="Ttulo3">
    <w:name w:val="heading 3"/>
    <w:basedOn w:val="Normal"/>
    <w:next w:val="Normal"/>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250F52"/>
    <w:pPr>
      <w:keepNext/>
      <w:keepLines/>
      <w:spacing w:before="40" w:after="0"/>
      <w:outlineLvl w:val="6"/>
    </w:pPr>
    <w:rPr>
      <w:rFonts w:asciiTheme="majorHAnsi" w:eastAsiaTheme="majorEastAsia" w:hAnsiTheme="majorHAnsi" w:cstheme="majorBidi"/>
      <w:i/>
      <w:iCs/>
      <w:color w:val="243F60" w:themeColor="accent1" w:themeShade="7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styleId="Tablaconcuadrcula">
    <w:name w:val="Table Grid"/>
    <w:basedOn w:val="Tablanormal"/>
    <w:uiPriority w:val="39"/>
    <w:rsid w:val="003A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v1">
    <w:name w:val="Titulo v1"/>
    <w:basedOn w:val="Ttulo1"/>
    <w:next w:val="Normal"/>
    <w:link w:val="Titulov1Car"/>
    <w:qFormat/>
    <w:rsid w:val="00457DD7"/>
    <w:rPr>
      <w:color w:val="00B0F0"/>
      <w:sz w:val="36"/>
    </w:rPr>
  </w:style>
  <w:style w:type="paragraph" w:customStyle="1" w:styleId="TituloV2">
    <w:name w:val="Titulo V2"/>
    <w:basedOn w:val="Ttulo2"/>
    <w:next w:val="Normal"/>
    <w:link w:val="TituloV2Car"/>
    <w:qFormat/>
    <w:rsid w:val="00457DD7"/>
    <w:rPr>
      <w:b/>
      <w:i/>
      <w:color w:val="auto"/>
      <w:sz w:val="24"/>
    </w:rPr>
  </w:style>
  <w:style w:type="character" w:customStyle="1" w:styleId="Ttulo1Car">
    <w:name w:val="Título 1 Car"/>
    <w:basedOn w:val="Fuentedeprrafopredeter"/>
    <w:link w:val="Ttulo1"/>
    <w:rsid w:val="00457DD7"/>
    <w:rPr>
      <w:color w:val="2E75B5"/>
      <w:sz w:val="32"/>
      <w:szCs w:val="32"/>
    </w:rPr>
  </w:style>
  <w:style w:type="character" w:customStyle="1" w:styleId="Titulov1Car">
    <w:name w:val="Titulo v1 Car"/>
    <w:basedOn w:val="Ttulo1Car"/>
    <w:link w:val="Titulov1"/>
    <w:rsid w:val="00457DD7"/>
    <w:rPr>
      <w:color w:val="00B0F0"/>
      <w:sz w:val="36"/>
      <w:szCs w:val="32"/>
    </w:rPr>
  </w:style>
  <w:style w:type="character" w:customStyle="1" w:styleId="Ttulo7Car">
    <w:name w:val="Título 7 Car"/>
    <w:basedOn w:val="Fuentedeprrafopredeter"/>
    <w:link w:val="Ttulo7"/>
    <w:uiPriority w:val="9"/>
    <w:rsid w:val="00250F52"/>
    <w:rPr>
      <w:rFonts w:asciiTheme="majorHAnsi" w:eastAsiaTheme="majorEastAsia" w:hAnsiTheme="majorHAnsi" w:cstheme="majorBidi"/>
      <w:i/>
      <w:iCs/>
      <w:color w:val="243F60" w:themeColor="accent1" w:themeShade="7F"/>
      <w:sz w:val="24"/>
    </w:rPr>
  </w:style>
  <w:style w:type="character" w:customStyle="1" w:styleId="Ttulo2Car">
    <w:name w:val="Título 2 Car"/>
    <w:basedOn w:val="Fuentedeprrafopredeter"/>
    <w:link w:val="Ttulo2"/>
    <w:rsid w:val="00457DD7"/>
    <w:rPr>
      <w:color w:val="2E75B5"/>
      <w:sz w:val="26"/>
      <w:szCs w:val="26"/>
    </w:rPr>
  </w:style>
  <w:style w:type="character" w:customStyle="1" w:styleId="TituloV2Car">
    <w:name w:val="Titulo V2 Car"/>
    <w:basedOn w:val="Ttulo2Car"/>
    <w:link w:val="TituloV2"/>
    <w:rsid w:val="00457DD7"/>
    <w:rPr>
      <w:b/>
      <w:i/>
      <w:color w:val="2E75B5"/>
      <w:sz w:val="24"/>
      <w:szCs w:val="26"/>
    </w:rPr>
  </w:style>
  <w:style w:type="character" w:styleId="nfasissutil">
    <w:name w:val="Subtle Emphasis"/>
    <w:basedOn w:val="Fuentedeprrafopredeter"/>
    <w:uiPriority w:val="19"/>
    <w:qFormat/>
    <w:rsid w:val="003A362B"/>
    <w:rPr>
      <w:i/>
      <w:iCs/>
      <w:color w:val="404040" w:themeColor="text1" w:themeTint="BF"/>
    </w:rPr>
  </w:style>
  <w:style w:type="paragraph" w:customStyle="1" w:styleId="Normal1">
    <w:name w:val="Normal1"/>
    <w:basedOn w:val="Normal"/>
    <w:link w:val="Normal1Car"/>
    <w:qFormat/>
    <w:rsid w:val="00250F52"/>
    <w:rPr>
      <w:rFonts w:ascii="Arial" w:eastAsia="Arial" w:hAnsi="Arial" w:cs="Arial"/>
    </w:rPr>
  </w:style>
  <w:style w:type="paragraph" w:styleId="NormalWeb">
    <w:name w:val="Normal (Web)"/>
    <w:basedOn w:val="Normal"/>
    <w:uiPriority w:val="99"/>
    <w:semiHidden/>
    <w:unhideWhenUsed/>
    <w:rsid w:val="00A669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1Car">
    <w:name w:val="Normal1 Car"/>
    <w:basedOn w:val="Fuentedeprrafopredeter"/>
    <w:link w:val="Normal1"/>
    <w:rsid w:val="00250F52"/>
    <w:rPr>
      <w:rFonts w:ascii="Arial" w:eastAsia="Arial" w:hAnsi="Arial" w:cs="Arial"/>
    </w:rPr>
  </w:style>
  <w:style w:type="character" w:styleId="Hipervnculo">
    <w:name w:val="Hyperlink"/>
    <w:basedOn w:val="Fuentedeprrafopredeter"/>
    <w:uiPriority w:val="99"/>
    <w:semiHidden/>
    <w:unhideWhenUsed/>
    <w:rsid w:val="00A669ED"/>
    <w:rPr>
      <w:color w:val="0000FF"/>
      <w:u w:val="single"/>
    </w:rPr>
  </w:style>
  <w:style w:type="paragraph" w:styleId="Encabezado">
    <w:name w:val="header"/>
    <w:basedOn w:val="Normal"/>
    <w:link w:val="EncabezadoCar"/>
    <w:uiPriority w:val="99"/>
    <w:unhideWhenUsed/>
    <w:rsid w:val="00882F4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2F42"/>
  </w:style>
  <w:style w:type="paragraph" w:styleId="Piedepgina">
    <w:name w:val="footer"/>
    <w:basedOn w:val="Normal"/>
    <w:link w:val="PiedepginaCar"/>
    <w:uiPriority w:val="99"/>
    <w:unhideWhenUsed/>
    <w:rsid w:val="00882F4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16238">
      <w:bodyDiv w:val="1"/>
      <w:marLeft w:val="0"/>
      <w:marRight w:val="0"/>
      <w:marTop w:val="0"/>
      <w:marBottom w:val="0"/>
      <w:divBdr>
        <w:top w:val="none" w:sz="0" w:space="0" w:color="auto"/>
        <w:left w:val="none" w:sz="0" w:space="0" w:color="auto"/>
        <w:bottom w:val="none" w:sz="0" w:space="0" w:color="auto"/>
        <w:right w:val="none" w:sz="0" w:space="0" w:color="auto"/>
      </w:divBdr>
    </w:div>
    <w:div w:id="539365034">
      <w:bodyDiv w:val="1"/>
      <w:marLeft w:val="0"/>
      <w:marRight w:val="0"/>
      <w:marTop w:val="0"/>
      <w:marBottom w:val="0"/>
      <w:divBdr>
        <w:top w:val="none" w:sz="0" w:space="0" w:color="auto"/>
        <w:left w:val="none" w:sz="0" w:space="0" w:color="auto"/>
        <w:bottom w:val="none" w:sz="0" w:space="0" w:color="auto"/>
        <w:right w:val="none" w:sz="0" w:space="0" w:color="auto"/>
      </w:divBdr>
    </w:div>
    <w:div w:id="645932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AE2A1-1612-450A-AC17-5042FF8D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12</Pages>
  <Words>1273</Words>
  <Characters>7003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bfritz</cp:lastModifiedBy>
  <cp:revision>3</cp:revision>
  <dcterms:created xsi:type="dcterms:W3CDTF">2018-07-11T17:04:00Z</dcterms:created>
  <dcterms:modified xsi:type="dcterms:W3CDTF">2018-07-11T20:57:00Z</dcterms:modified>
</cp:coreProperties>
</file>