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612" w:rsidRDefault="00F67402" w:rsidP="00F67402">
      <w:pPr>
        <w:pStyle w:val="Heading1"/>
        <w:jc w:val="center"/>
      </w:pPr>
      <w:r>
        <w:t>TRABAJO PRÁCTICO 1</w:t>
      </w:r>
    </w:p>
    <w:p w:rsidR="00F67402" w:rsidRDefault="00F67402" w:rsidP="00F67402">
      <w:pPr>
        <w:pStyle w:val="Heading1"/>
      </w:pPr>
    </w:p>
    <w:p w:rsidR="00F67402" w:rsidRDefault="002064A0" w:rsidP="00F67402">
      <w:pPr>
        <w:pStyle w:val="Heading2"/>
        <w:jc w:val="both"/>
      </w:pPr>
      <w:r>
        <w:t>Técnicas</w:t>
      </w:r>
      <w:r w:rsidR="00F67402">
        <w:t xml:space="preserve"> de Compilación</w:t>
      </w:r>
    </w:p>
    <w:p w:rsidR="00F67402" w:rsidRDefault="00F67402"/>
    <w:p w:rsidR="00F67402" w:rsidRDefault="00F67402" w:rsidP="00F67402">
      <w:pPr>
        <w:pStyle w:val="Heading2"/>
      </w:pPr>
      <w:r>
        <w:t xml:space="preserve">Fecha: </w:t>
      </w:r>
      <w:r w:rsidR="007F4E19">
        <w:rPr>
          <w:b w:val="0"/>
        </w:rPr>
        <w:t>20</w:t>
      </w:r>
      <w:r w:rsidRPr="00F67402">
        <w:rPr>
          <w:b w:val="0"/>
        </w:rPr>
        <w:t>/0</w:t>
      </w:r>
      <w:r w:rsidR="007F4E19">
        <w:rPr>
          <w:b w:val="0"/>
        </w:rPr>
        <w:t>6</w:t>
      </w:r>
      <w:r w:rsidRPr="00F67402">
        <w:rPr>
          <w:b w:val="0"/>
        </w:rPr>
        <w:t>/2022</w:t>
      </w:r>
    </w:p>
    <w:p w:rsidR="00F67402" w:rsidRDefault="00F67402" w:rsidP="00F67402">
      <w:pPr>
        <w:pStyle w:val="Heading2"/>
      </w:pPr>
    </w:p>
    <w:p w:rsidR="00F67402" w:rsidRPr="00F67402" w:rsidRDefault="00F67402" w:rsidP="00F67402">
      <w:pPr>
        <w:pStyle w:val="Heading2"/>
        <w:rPr>
          <w:b w:val="0"/>
        </w:rPr>
      </w:pPr>
      <w:r>
        <w:t xml:space="preserve">Integrantes: </w:t>
      </w:r>
      <w:r w:rsidRPr="00F67402">
        <w:rPr>
          <w:b w:val="0"/>
        </w:rPr>
        <w:t>Szulman Pablo, Tello Eric.</w:t>
      </w:r>
    </w:p>
    <w:p w:rsidR="00F67402" w:rsidRDefault="00F67402" w:rsidP="00F67402">
      <w:pPr>
        <w:pStyle w:val="Heading2"/>
      </w:pPr>
    </w:p>
    <w:p w:rsidR="00F67402" w:rsidRDefault="00F67402" w:rsidP="00F67402">
      <w:pPr>
        <w:pStyle w:val="Heading2"/>
      </w:pPr>
      <w:r>
        <w:t xml:space="preserve">Temas: </w:t>
      </w:r>
      <w:r w:rsidRPr="00F67402">
        <w:rPr>
          <w:b w:val="0"/>
        </w:rPr>
        <w:t>Reglas de compilación, expresiones regulares, reglas semánticas y sintácticas.</w:t>
      </w:r>
    </w:p>
    <w:p w:rsidR="00F67402" w:rsidRDefault="00F67402" w:rsidP="00F67402">
      <w:pPr>
        <w:pStyle w:val="Heading2"/>
      </w:pPr>
    </w:p>
    <w:p w:rsidR="00F67402" w:rsidRDefault="00F67402" w:rsidP="00F67402">
      <w:pPr>
        <w:pStyle w:val="Heading2"/>
      </w:pPr>
      <w:r>
        <w:t xml:space="preserve">Profesor: </w:t>
      </w:r>
      <w:r w:rsidRPr="00F67402">
        <w:rPr>
          <w:b w:val="0"/>
        </w:rPr>
        <w:t xml:space="preserve">Maximiliano Andrés </w:t>
      </w:r>
      <w:proofErr w:type="spellStart"/>
      <w:r w:rsidRPr="00F67402">
        <w:rPr>
          <w:b w:val="0"/>
        </w:rPr>
        <w:t>Eschoyez</w:t>
      </w:r>
      <w:proofErr w:type="spellEnd"/>
      <w:r w:rsidRPr="00F67402">
        <w:rPr>
          <w:b w:val="0"/>
        </w:rPr>
        <w:t>.</w:t>
      </w:r>
    </w:p>
    <w:p w:rsidR="00F67402" w:rsidRDefault="00F67402" w:rsidP="00F67402">
      <w:pPr>
        <w:pStyle w:val="Heading2"/>
      </w:pPr>
    </w:p>
    <w:p w:rsidR="00F67402" w:rsidRDefault="00F67402" w:rsidP="00F67402">
      <w:pPr>
        <w:pStyle w:val="Heading2"/>
      </w:pPr>
      <w:r>
        <w:t xml:space="preserve">Herramientas: </w:t>
      </w:r>
      <w:r w:rsidRPr="00F67402">
        <w:rPr>
          <w:b w:val="0"/>
        </w:rPr>
        <w:t xml:space="preserve">ANTLR – Visual Estudio </w:t>
      </w:r>
      <w:proofErr w:type="spellStart"/>
      <w:r w:rsidRPr="00F67402">
        <w:rPr>
          <w:b w:val="0"/>
        </w:rPr>
        <w:t>Code</w:t>
      </w:r>
      <w:proofErr w:type="spellEnd"/>
      <w:r w:rsidRPr="00F67402">
        <w:rPr>
          <w:b w:val="0"/>
        </w:rPr>
        <w:t xml:space="preserve"> – Java.</w:t>
      </w:r>
    </w:p>
    <w:p w:rsidR="00F67402" w:rsidRDefault="00F67402" w:rsidP="00F67402">
      <w:pPr>
        <w:pStyle w:val="Heading2"/>
      </w:pPr>
    </w:p>
    <w:p w:rsidR="007F4E19" w:rsidRDefault="002064A0" w:rsidP="007F4E19">
      <w:pPr>
        <w:pStyle w:val="Heading2"/>
        <w:rPr>
          <w:b w:val="0"/>
        </w:rPr>
      </w:pPr>
      <w:r>
        <w:t>Consigna</w:t>
      </w:r>
      <w:r w:rsidR="00F67402">
        <w:t xml:space="preserve">: </w:t>
      </w:r>
      <w:r w:rsidR="007F4E19" w:rsidRPr="007F4E19">
        <w:rPr>
          <w:b w:val="0"/>
        </w:rPr>
        <w:t xml:space="preserve">Dado un archivo de entrada en lenguaje C, se debe generar como salida el Árbol Sintáctico (ANTLR) correcto y mostrar por consola o archivo el contenido de la Tabla de Símbolos de cada contexto. Esto es válido únicamente cuando el archivo de entrada es correcto. Para esta versión se deberá realizar un control de errores básicos y generar un reporte de lo encontrado para poder analizar archivos con posibles errores de codificación. El reporte de errores podrá realizarse por consola o archivo de texto. Los errores a detectar deben ser los siguientes: Errores sintácticos comunes: </w:t>
      </w:r>
    </w:p>
    <w:p w:rsidR="007F4E19" w:rsidRDefault="007F4E19" w:rsidP="007F4E19">
      <w:pPr>
        <w:pStyle w:val="Heading2"/>
        <w:rPr>
          <w:b w:val="0"/>
        </w:rPr>
      </w:pPr>
      <w:r w:rsidRPr="007F4E19">
        <w:rPr>
          <w:b w:val="0"/>
        </w:rPr>
        <w:t xml:space="preserve">• Falta de un punto y coma, </w:t>
      </w:r>
    </w:p>
    <w:p w:rsidR="007F4E19" w:rsidRDefault="007F4E19" w:rsidP="007F4E19">
      <w:pPr>
        <w:pStyle w:val="Heading2"/>
        <w:rPr>
          <w:b w:val="0"/>
        </w:rPr>
      </w:pPr>
      <w:r w:rsidRPr="007F4E19">
        <w:rPr>
          <w:b w:val="0"/>
        </w:rPr>
        <w:t xml:space="preserve">• Falta de apertura de paréntesis, </w:t>
      </w:r>
    </w:p>
    <w:p w:rsidR="007F4E19" w:rsidRDefault="007F4E19" w:rsidP="007F4E19">
      <w:pPr>
        <w:pStyle w:val="Heading2"/>
        <w:rPr>
          <w:b w:val="0"/>
        </w:rPr>
      </w:pPr>
      <w:r w:rsidRPr="007F4E19">
        <w:rPr>
          <w:b w:val="0"/>
        </w:rPr>
        <w:t xml:space="preserve">• Formato incorrecto en lista de declaración de variables Errores semánticos comunes: </w:t>
      </w:r>
    </w:p>
    <w:p w:rsidR="007F4E19" w:rsidRDefault="007F4E19" w:rsidP="007F4E19">
      <w:pPr>
        <w:pStyle w:val="Heading2"/>
        <w:rPr>
          <w:b w:val="0"/>
        </w:rPr>
      </w:pPr>
      <w:r w:rsidRPr="007F4E19">
        <w:rPr>
          <w:b w:val="0"/>
        </w:rPr>
        <w:t xml:space="preserve">• Doble declaración del mismo identificador, </w:t>
      </w:r>
    </w:p>
    <w:p w:rsidR="007F4E19" w:rsidRDefault="007F4E19" w:rsidP="007F4E19">
      <w:pPr>
        <w:pStyle w:val="Heading2"/>
        <w:rPr>
          <w:b w:val="0"/>
        </w:rPr>
      </w:pPr>
      <w:r w:rsidRPr="007F4E19">
        <w:rPr>
          <w:b w:val="0"/>
        </w:rPr>
        <w:t xml:space="preserve">• Uso de un identificador no declarado, </w:t>
      </w:r>
    </w:p>
    <w:p w:rsidR="007F4E19" w:rsidRDefault="007F4E19" w:rsidP="007F4E19">
      <w:pPr>
        <w:pStyle w:val="Heading2"/>
        <w:rPr>
          <w:b w:val="0"/>
        </w:rPr>
      </w:pPr>
      <w:r w:rsidRPr="007F4E19">
        <w:rPr>
          <w:b w:val="0"/>
        </w:rPr>
        <w:t xml:space="preserve">• Uso de un identificador sin inicializar, </w:t>
      </w:r>
    </w:p>
    <w:p w:rsidR="007F4E19" w:rsidRDefault="007F4E19" w:rsidP="007F4E19">
      <w:pPr>
        <w:pStyle w:val="Heading2"/>
        <w:rPr>
          <w:b w:val="0"/>
        </w:rPr>
      </w:pPr>
      <w:r w:rsidRPr="007F4E19">
        <w:rPr>
          <w:b w:val="0"/>
        </w:rPr>
        <w:t xml:space="preserve">• Identificador declarado pero no usado, </w:t>
      </w:r>
    </w:p>
    <w:p w:rsidR="007F4E19" w:rsidRDefault="007F4E19" w:rsidP="007F4E19">
      <w:pPr>
        <w:pStyle w:val="Heading2"/>
        <w:rPr>
          <w:b w:val="0"/>
        </w:rPr>
      </w:pPr>
      <w:r w:rsidRPr="007F4E19">
        <w:rPr>
          <w:b w:val="0"/>
        </w:rPr>
        <w:t xml:space="preserve">• Tipos de datos incompatibles. </w:t>
      </w:r>
    </w:p>
    <w:p w:rsidR="00F67402" w:rsidRDefault="007F4E19" w:rsidP="007F4E19">
      <w:pPr>
        <w:pStyle w:val="Heading2"/>
        <w:rPr>
          <w:b w:val="0"/>
        </w:rPr>
      </w:pPr>
      <w:r w:rsidRPr="007F4E19">
        <w:rPr>
          <w:b w:val="0"/>
        </w:rPr>
        <w:t>Cada error reportado debe indicarse si es sintáctico o semántico.</w:t>
      </w:r>
    </w:p>
    <w:p w:rsidR="00F67402" w:rsidRDefault="00F67402">
      <w:pPr>
        <w:rPr>
          <w:bCs/>
          <w:sz w:val="24"/>
          <w:szCs w:val="24"/>
        </w:rPr>
      </w:pPr>
      <w:r>
        <w:rPr>
          <w:b/>
        </w:rPr>
        <w:br w:type="page"/>
      </w:r>
    </w:p>
    <w:p w:rsidR="00F67402" w:rsidRDefault="00F67402" w:rsidP="00F67402">
      <w:pPr>
        <w:pStyle w:val="Heading1"/>
        <w:jc w:val="center"/>
      </w:pPr>
      <w:r>
        <w:lastRenderedPageBreak/>
        <w:t>DESARROLLO Y CONCLUISIONES</w:t>
      </w:r>
    </w:p>
    <w:p w:rsidR="00F67402" w:rsidRDefault="00F67402" w:rsidP="00F67402">
      <w:pPr>
        <w:pStyle w:val="Heading1"/>
        <w:jc w:val="center"/>
      </w:pPr>
    </w:p>
    <w:p w:rsidR="00F67402" w:rsidRDefault="007F4E19" w:rsidP="00F67402">
      <w:pPr>
        <w:pStyle w:val="Heading1"/>
        <w:jc w:val="both"/>
        <w:rPr>
          <w:b w:val="0"/>
          <w:sz w:val="24"/>
          <w:szCs w:val="24"/>
        </w:rPr>
      </w:pPr>
      <w:r>
        <w:rPr>
          <w:b w:val="0"/>
          <w:sz w:val="24"/>
          <w:szCs w:val="24"/>
        </w:rPr>
        <w:t>Para encarar la segunda parte del trabajo hemos tenido que cambiar las expresiones regulares usadas, ya que nuestro árbol no estaba “armado” de manera correcta y había conflictos a la hora de tomar una entrada de texto, ya que se rompía nuestro .g4 en varios casos por no abordar de forma óptima nuestras primeras expresiones regulares.</w:t>
      </w:r>
    </w:p>
    <w:p w:rsidR="00F67402" w:rsidRDefault="00F67402" w:rsidP="00F67402">
      <w:pPr>
        <w:pStyle w:val="Heading1"/>
        <w:jc w:val="both"/>
        <w:rPr>
          <w:b w:val="0"/>
          <w:sz w:val="24"/>
          <w:szCs w:val="24"/>
        </w:rPr>
      </w:pPr>
    </w:p>
    <w:p w:rsidR="00450653" w:rsidRDefault="007F4E19" w:rsidP="00F67402">
      <w:pPr>
        <w:pStyle w:val="Heading1"/>
        <w:jc w:val="both"/>
        <w:rPr>
          <w:b w:val="0"/>
          <w:sz w:val="24"/>
          <w:szCs w:val="24"/>
        </w:rPr>
      </w:pPr>
      <w:r>
        <w:rPr>
          <w:b w:val="0"/>
          <w:sz w:val="24"/>
          <w:szCs w:val="24"/>
        </w:rPr>
        <w:t>Hemos tenido que pedir ayuda a un compañero para volver a generar nuestras expresiones regulares de forma óptima y desde cero ya que era imposible encarar dicho práctico con nuestras expresiones, teníamos mal la declaración de funciones, parámetros, entre otros.</w:t>
      </w:r>
    </w:p>
    <w:p w:rsidR="001C2C80" w:rsidRDefault="001C2C80" w:rsidP="00F67402">
      <w:pPr>
        <w:pStyle w:val="Heading1"/>
        <w:jc w:val="both"/>
        <w:rPr>
          <w:b w:val="0"/>
          <w:sz w:val="24"/>
          <w:szCs w:val="24"/>
        </w:rPr>
      </w:pPr>
    </w:p>
    <w:p w:rsidR="001C2C80" w:rsidRDefault="001C2C80" w:rsidP="00F67402">
      <w:pPr>
        <w:pStyle w:val="Heading1"/>
        <w:jc w:val="both"/>
        <w:rPr>
          <w:b w:val="0"/>
          <w:sz w:val="24"/>
          <w:szCs w:val="24"/>
        </w:rPr>
      </w:pPr>
      <w:r>
        <w:rPr>
          <w:b w:val="0"/>
          <w:sz w:val="24"/>
          <w:szCs w:val="24"/>
        </w:rPr>
        <w:t xml:space="preserve">Hemos comprendido la “funcionalidad de un compilador” y como desarrollar nuestro programa para adaptarlo a un lenguaje requerido, jugar con </w:t>
      </w:r>
      <w:proofErr w:type="spellStart"/>
      <w:r>
        <w:rPr>
          <w:b w:val="0"/>
          <w:sz w:val="24"/>
          <w:szCs w:val="24"/>
        </w:rPr>
        <w:t>als</w:t>
      </w:r>
      <w:proofErr w:type="spellEnd"/>
      <w:r>
        <w:rPr>
          <w:b w:val="0"/>
          <w:sz w:val="24"/>
          <w:szCs w:val="24"/>
        </w:rPr>
        <w:t xml:space="preserve"> expresiones regulares y métodos implementados y entender el recorrido de la interpretación de un lenguaje.</w:t>
      </w:r>
    </w:p>
    <w:p w:rsidR="00450653" w:rsidRDefault="00450653" w:rsidP="00F67402">
      <w:pPr>
        <w:pStyle w:val="Heading1"/>
        <w:jc w:val="both"/>
        <w:rPr>
          <w:b w:val="0"/>
          <w:sz w:val="24"/>
          <w:szCs w:val="24"/>
        </w:rPr>
      </w:pPr>
    </w:p>
    <w:p w:rsidR="00450653" w:rsidRDefault="007F4E19" w:rsidP="00F67402">
      <w:pPr>
        <w:pStyle w:val="Heading1"/>
        <w:jc w:val="both"/>
        <w:rPr>
          <w:b w:val="0"/>
          <w:sz w:val="24"/>
          <w:szCs w:val="24"/>
        </w:rPr>
      </w:pPr>
      <w:r>
        <w:rPr>
          <w:b w:val="0"/>
          <w:sz w:val="24"/>
          <w:szCs w:val="24"/>
        </w:rPr>
        <w:t xml:space="preserve">Una vez mejorado nuestro .g4, procedemos a crear nuestro propio </w:t>
      </w:r>
      <w:proofErr w:type="spellStart"/>
      <w:r>
        <w:rPr>
          <w:b w:val="0"/>
          <w:sz w:val="24"/>
          <w:szCs w:val="24"/>
        </w:rPr>
        <w:t>Listener</w:t>
      </w:r>
      <w:proofErr w:type="spellEnd"/>
      <w:r>
        <w:rPr>
          <w:b w:val="0"/>
          <w:sz w:val="24"/>
          <w:szCs w:val="24"/>
        </w:rPr>
        <w:t xml:space="preserve"> </w:t>
      </w:r>
      <w:r w:rsidR="001C2C80">
        <w:rPr>
          <w:b w:val="0"/>
          <w:sz w:val="24"/>
          <w:szCs w:val="24"/>
        </w:rPr>
        <w:t>sobrescribiendo</w:t>
      </w:r>
      <w:r>
        <w:rPr>
          <w:b w:val="0"/>
          <w:sz w:val="24"/>
          <w:szCs w:val="24"/>
        </w:rPr>
        <w:t xml:space="preserve"> métodos para detectar el correcto funcionamiento (estructura) de un código.</w:t>
      </w:r>
    </w:p>
    <w:p w:rsidR="00450653" w:rsidRDefault="007F4E19" w:rsidP="00F67402">
      <w:pPr>
        <w:pStyle w:val="Heading1"/>
        <w:jc w:val="both"/>
        <w:rPr>
          <w:b w:val="0"/>
          <w:sz w:val="24"/>
          <w:szCs w:val="24"/>
        </w:rPr>
      </w:pPr>
      <w:r>
        <w:rPr>
          <w:b w:val="0"/>
          <w:sz w:val="24"/>
          <w:szCs w:val="24"/>
        </w:rPr>
        <w:t xml:space="preserve">La complicación mayor fue el uso de elementos propios de java como Listas, </w:t>
      </w:r>
      <w:proofErr w:type="spellStart"/>
      <w:r>
        <w:rPr>
          <w:b w:val="0"/>
          <w:sz w:val="24"/>
          <w:szCs w:val="24"/>
        </w:rPr>
        <w:t>HashMap</w:t>
      </w:r>
      <w:proofErr w:type="spellEnd"/>
      <w:r>
        <w:rPr>
          <w:b w:val="0"/>
          <w:sz w:val="24"/>
          <w:szCs w:val="24"/>
        </w:rPr>
        <w:t xml:space="preserve">, implementación de métodos como </w:t>
      </w:r>
      <w:proofErr w:type="spellStart"/>
      <w:proofErr w:type="gramStart"/>
      <w:r>
        <w:rPr>
          <w:b w:val="0"/>
          <w:sz w:val="24"/>
          <w:szCs w:val="24"/>
        </w:rPr>
        <w:t>super</w:t>
      </w:r>
      <w:proofErr w:type="spellEnd"/>
      <w:r>
        <w:rPr>
          <w:b w:val="0"/>
          <w:sz w:val="24"/>
          <w:szCs w:val="24"/>
        </w:rPr>
        <w:t>(</w:t>
      </w:r>
      <w:proofErr w:type="gramEnd"/>
      <w:r>
        <w:rPr>
          <w:b w:val="0"/>
          <w:sz w:val="24"/>
          <w:szCs w:val="24"/>
        </w:rPr>
        <w:t xml:space="preserve">), ya que no estamos acostumbrados al lenguaje, pero gracias a un amigo que tiene más experiencia nos pudo explicar y ayudar a diseñar nuestro métodos, junto con nuestra tablas de símbolos para detectar cada instrucción, o error común en el programa y mostrar también la línea donde ocurren los mismos. </w:t>
      </w:r>
    </w:p>
    <w:p w:rsidR="007F4E19" w:rsidRPr="00F67402" w:rsidRDefault="007F4E19" w:rsidP="00F67402">
      <w:pPr>
        <w:pStyle w:val="Heading1"/>
        <w:jc w:val="both"/>
        <w:rPr>
          <w:b w:val="0"/>
          <w:sz w:val="24"/>
          <w:szCs w:val="24"/>
        </w:rPr>
      </w:pPr>
      <w:r>
        <w:rPr>
          <w:b w:val="0"/>
          <w:sz w:val="24"/>
          <w:szCs w:val="24"/>
        </w:rPr>
        <w:t>Otra complicación fue la parte de los parámetros, las funciones y sus debidos “</w:t>
      </w:r>
      <w:proofErr w:type="spellStart"/>
      <w:r>
        <w:rPr>
          <w:b w:val="0"/>
          <w:sz w:val="24"/>
          <w:szCs w:val="24"/>
        </w:rPr>
        <w:t>return</w:t>
      </w:r>
      <w:proofErr w:type="spellEnd"/>
      <w:r>
        <w:rPr>
          <w:b w:val="0"/>
          <w:sz w:val="24"/>
          <w:szCs w:val="24"/>
        </w:rPr>
        <w:t>”, pero después de mucho trabajo nos sentimos muy nutridos tanto en la utilización de java, como en la comprensión de cómo puede funcionar un compilador, las reglas que se siguen, como detectarlas, detectar contextos, y errores comunes.</w:t>
      </w:r>
    </w:p>
    <w:sectPr w:rsidR="007F4E19" w:rsidRPr="00F67402" w:rsidSect="002B761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F67402"/>
    <w:rsid w:val="001C2C80"/>
    <w:rsid w:val="002064A0"/>
    <w:rsid w:val="002B7612"/>
    <w:rsid w:val="002E554F"/>
    <w:rsid w:val="00450653"/>
    <w:rsid w:val="007F4E19"/>
    <w:rsid w:val="00841493"/>
    <w:rsid w:val="00847394"/>
    <w:rsid w:val="00C755FF"/>
    <w:rsid w:val="00F67402"/>
    <w:rsid w:val="00F7110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Arial"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E554F"/>
    <w:rPr>
      <w:rFonts w:ascii="Arial" w:hAnsi="Arial" w:cs="Arial"/>
      <w:lang w:val="es-ES" w:eastAsia="es-ES" w:bidi="es-E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2E554F"/>
    <w:rPr>
      <w:sz w:val="20"/>
      <w:szCs w:val="20"/>
    </w:rPr>
  </w:style>
  <w:style w:type="character" w:customStyle="1" w:styleId="TextoindependienteCar">
    <w:name w:val="Texto independiente Car"/>
    <w:basedOn w:val="Fuentedeprrafopredeter"/>
    <w:link w:val="Textoindependiente"/>
    <w:uiPriority w:val="1"/>
    <w:rsid w:val="002E554F"/>
    <w:rPr>
      <w:rFonts w:ascii="Arial" w:eastAsia="Arial" w:hAnsi="Arial" w:cs="Arial"/>
      <w:sz w:val="20"/>
      <w:szCs w:val="20"/>
      <w:lang w:val="es-ES" w:eastAsia="es-ES" w:bidi="es-ES"/>
    </w:rPr>
  </w:style>
  <w:style w:type="paragraph" w:styleId="Prrafodelista">
    <w:name w:val="List Paragraph"/>
    <w:basedOn w:val="Normal"/>
    <w:uiPriority w:val="1"/>
    <w:qFormat/>
    <w:rsid w:val="002E554F"/>
  </w:style>
  <w:style w:type="paragraph" w:customStyle="1" w:styleId="Heading1">
    <w:name w:val="Heading 1"/>
    <w:basedOn w:val="Normal"/>
    <w:uiPriority w:val="1"/>
    <w:qFormat/>
    <w:rsid w:val="002E554F"/>
    <w:pPr>
      <w:spacing w:before="86"/>
      <w:ind w:left="419"/>
      <w:outlineLvl w:val="1"/>
    </w:pPr>
    <w:rPr>
      <w:b/>
      <w:bCs/>
      <w:sz w:val="39"/>
      <w:szCs w:val="39"/>
    </w:rPr>
  </w:style>
  <w:style w:type="paragraph" w:customStyle="1" w:styleId="Heading2">
    <w:name w:val="Heading 2"/>
    <w:basedOn w:val="Normal"/>
    <w:uiPriority w:val="1"/>
    <w:qFormat/>
    <w:rsid w:val="002E554F"/>
    <w:pPr>
      <w:spacing w:before="1"/>
      <w:ind w:left="112"/>
      <w:outlineLvl w:val="2"/>
    </w:pPr>
    <w:rPr>
      <w:b/>
      <w:bCs/>
      <w:sz w:val="24"/>
      <w:szCs w:val="24"/>
    </w:rPr>
  </w:style>
  <w:style w:type="paragraph" w:customStyle="1" w:styleId="Heading3">
    <w:name w:val="Heading 3"/>
    <w:basedOn w:val="Normal"/>
    <w:uiPriority w:val="1"/>
    <w:qFormat/>
    <w:rsid w:val="002E554F"/>
    <w:pPr>
      <w:ind w:left="126"/>
      <w:outlineLvl w:val="3"/>
    </w:pPr>
    <w:rPr>
      <w:rFonts w:ascii="Calibri" w:eastAsia="Calibri" w:hAnsi="Calibri" w:cs="Calibri"/>
      <w:b/>
      <w:bCs/>
    </w:rPr>
  </w:style>
  <w:style w:type="paragraph" w:customStyle="1" w:styleId="Heading4">
    <w:name w:val="Heading 4"/>
    <w:basedOn w:val="Normal"/>
    <w:uiPriority w:val="1"/>
    <w:qFormat/>
    <w:rsid w:val="002E554F"/>
    <w:pPr>
      <w:spacing w:before="144"/>
      <w:ind w:left="126"/>
      <w:outlineLvl w:val="4"/>
    </w:pPr>
    <w:rPr>
      <w:rFonts w:ascii="Calibri" w:eastAsia="Calibri" w:hAnsi="Calibri" w:cs="Calibri"/>
    </w:rPr>
  </w:style>
  <w:style w:type="paragraph" w:customStyle="1" w:styleId="Heading5">
    <w:name w:val="Heading 5"/>
    <w:basedOn w:val="Normal"/>
    <w:uiPriority w:val="1"/>
    <w:qFormat/>
    <w:rsid w:val="002E554F"/>
    <w:pPr>
      <w:spacing w:before="23"/>
      <w:ind w:left="112"/>
      <w:outlineLvl w:val="5"/>
    </w:pPr>
    <w:rPr>
      <w:b/>
      <w:bCs/>
      <w:sz w:val="21"/>
      <w:szCs w:val="21"/>
    </w:rPr>
  </w:style>
  <w:style w:type="paragraph" w:customStyle="1" w:styleId="Heading6">
    <w:name w:val="Heading 6"/>
    <w:basedOn w:val="Normal"/>
    <w:uiPriority w:val="1"/>
    <w:qFormat/>
    <w:rsid w:val="002E554F"/>
    <w:pPr>
      <w:spacing w:before="1"/>
      <w:ind w:left="112"/>
      <w:outlineLvl w:val="6"/>
    </w:pPr>
    <w:rPr>
      <w:b/>
      <w:bCs/>
      <w:sz w:val="20"/>
      <w:szCs w:val="20"/>
    </w:rPr>
  </w:style>
  <w:style w:type="paragraph" w:customStyle="1" w:styleId="TableParagraph">
    <w:name w:val="Table Paragraph"/>
    <w:basedOn w:val="Normal"/>
    <w:uiPriority w:val="1"/>
    <w:qFormat/>
    <w:rsid w:val="002E554F"/>
  </w:style>
</w:styles>
</file>

<file path=word/webSettings.xml><?xml version="1.0" encoding="utf-8"?>
<w:webSettings xmlns:r="http://schemas.openxmlformats.org/officeDocument/2006/relationships" xmlns:w="http://schemas.openxmlformats.org/wordprocessingml/2006/main">
  <w:divs>
    <w:div w:id="80876779">
      <w:bodyDiv w:val="1"/>
      <w:marLeft w:val="0"/>
      <w:marRight w:val="0"/>
      <w:marTop w:val="0"/>
      <w:marBottom w:val="0"/>
      <w:divBdr>
        <w:top w:val="none" w:sz="0" w:space="0" w:color="auto"/>
        <w:left w:val="none" w:sz="0" w:space="0" w:color="auto"/>
        <w:bottom w:val="none" w:sz="0" w:space="0" w:color="auto"/>
        <w:right w:val="none" w:sz="0" w:space="0" w:color="auto"/>
      </w:divBdr>
      <w:divsChild>
        <w:div w:id="253245287">
          <w:marLeft w:val="0"/>
          <w:marRight w:val="0"/>
          <w:marTop w:val="0"/>
          <w:marBottom w:val="0"/>
          <w:divBdr>
            <w:top w:val="none" w:sz="0" w:space="0" w:color="auto"/>
            <w:left w:val="none" w:sz="0" w:space="0" w:color="auto"/>
            <w:bottom w:val="none" w:sz="0" w:space="0" w:color="auto"/>
            <w:right w:val="none" w:sz="0" w:space="0" w:color="auto"/>
          </w:divBdr>
          <w:divsChild>
            <w:div w:id="4326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88195">
      <w:bodyDiv w:val="1"/>
      <w:marLeft w:val="0"/>
      <w:marRight w:val="0"/>
      <w:marTop w:val="0"/>
      <w:marBottom w:val="0"/>
      <w:divBdr>
        <w:top w:val="none" w:sz="0" w:space="0" w:color="auto"/>
        <w:left w:val="none" w:sz="0" w:space="0" w:color="auto"/>
        <w:bottom w:val="none" w:sz="0" w:space="0" w:color="auto"/>
        <w:right w:val="none" w:sz="0" w:space="0" w:color="auto"/>
      </w:divBdr>
      <w:divsChild>
        <w:div w:id="478765057">
          <w:marLeft w:val="0"/>
          <w:marRight w:val="0"/>
          <w:marTop w:val="0"/>
          <w:marBottom w:val="0"/>
          <w:divBdr>
            <w:top w:val="none" w:sz="0" w:space="0" w:color="auto"/>
            <w:left w:val="none" w:sz="0" w:space="0" w:color="auto"/>
            <w:bottom w:val="none" w:sz="0" w:space="0" w:color="auto"/>
            <w:right w:val="none" w:sz="0" w:space="0" w:color="auto"/>
          </w:divBdr>
          <w:divsChild>
            <w:div w:id="1301959327">
              <w:marLeft w:val="0"/>
              <w:marRight w:val="0"/>
              <w:marTop w:val="0"/>
              <w:marBottom w:val="0"/>
              <w:divBdr>
                <w:top w:val="none" w:sz="0" w:space="0" w:color="auto"/>
                <w:left w:val="none" w:sz="0" w:space="0" w:color="auto"/>
                <w:bottom w:val="none" w:sz="0" w:space="0" w:color="auto"/>
                <w:right w:val="none" w:sz="0" w:space="0" w:color="auto"/>
              </w:divBdr>
            </w:div>
            <w:div w:id="95363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41373">
      <w:bodyDiv w:val="1"/>
      <w:marLeft w:val="0"/>
      <w:marRight w:val="0"/>
      <w:marTop w:val="0"/>
      <w:marBottom w:val="0"/>
      <w:divBdr>
        <w:top w:val="none" w:sz="0" w:space="0" w:color="auto"/>
        <w:left w:val="none" w:sz="0" w:space="0" w:color="auto"/>
        <w:bottom w:val="none" w:sz="0" w:space="0" w:color="auto"/>
        <w:right w:val="none" w:sz="0" w:space="0" w:color="auto"/>
      </w:divBdr>
      <w:divsChild>
        <w:div w:id="2012681095">
          <w:marLeft w:val="0"/>
          <w:marRight w:val="0"/>
          <w:marTop w:val="0"/>
          <w:marBottom w:val="0"/>
          <w:divBdr>
            <w:top w:val="none" w:sz="0" w:space="0" w:color="auto"/>
            <w:left w:val="none" w:sz="0" w:space="0" w:color="auto"/>
            <w:bottom w:val="none" w:sz="0" w:space="0" w:color="auto"/>
            <w:right w:val="none" w:sz="0" w:space="0" w:color="auto"/>
          </w:divBdr>
          <w:divsChild>
            <w:div w:id="1986277007">
              <w:marLeft w:val="0"/>
              <w:marRight w:val="0"/>
              <w:marTop w:val="0"/>
              <w:marBottom w:val="0"/>
              <w:divBdr>
                <w:top w:val="none" w:sz="0" w:space="0" w:color="auto"/>
                <w:left w:val="none" w:sz="0" w:space="0" w:color="auto"/>
                <w:bottom w:val="none" w:sz="0" w:space="0" w:color="auto"/>
                <w:right w:val="none" w:sz="0" w:space="0" w:color="auto"/>
              </w:divBdr>
            </w:div>
            <w:div w:id="1163474312">
              <w:marLeft w:val="0"/>
              <w:marRight w:val="0"/>
              <w:marTop w:val="0"/>
              <w:marBottom w:val="0"/>
              <w:divBdr>
                <w:top w:val="none" w:sz="0" w:space="0" w:color="auto"/>
                <w:left w:val="none" w:sz="0" w:space="0" w:color="auto"/>
                <w:bottom w:val="none" w:sz="0" w:space="0" w:color="auto"/>
                <w:right w:val="none" w:sz="0" w:space="0" w:color="auto"/>
              </w:divBdr>
            </w:div>
            <w:div w:id="753862274">
              <w:marLeft w:val="0"/>
              <w:marRight w:val="0"/>
              <w:marTop w:val="0"/>
              <w:marBottom w:val="0"/>
              <w:divBdr>
                <w:top w:val="none" w:sz="0" w:space="0" w:color="auto"/>
                <w:left w:val="none" w:sz="0" w:space="0" w:color="auto"/>
                <w:bottom w:val="none" w:sz="0" w:space="0" w:color="auto"/>
                <w:right w:val="none" w:sz="0" w:space="0" w:color="auto"/>
              </w:divBdr>
            </w:div>
            <w:div w:id="1110006195">
              <w:marLeft w:val="0"/>
              <w:marRight w:val="0"/>
              <w:marTop w:val="0"/>
              <w:marBottom w:val="0"/>
              <w:divBdr>
                <w:top w:val="none" w:sz="0" w:space="0" w:color="auto"/>
                <w:left w:val="none" w:sz="0" w:space="0" w:color="auto"/>
                <w:bottom w:val="none" w:sz="0" w:space="0" w:color="auto"/>
                <w:right w:val="none" w:sz="0" w:space="0" w:color="auto"/>
              </w:divBdr>
            </w:div>
            <w:div w:id="1237127745">
              <w:marLeft w:val="0"/>
              <w:marRight w:val="0"/>
              <w:marTop w:val="0"/>
              <w:marBottom w:val="0"/>
              <w:divBdr>
                <w:top w:val="none" w:sz="0" w:space="0" w:color="auto"/>
                <w:left w:val="none" w:sz="0" w:space="0" w:color="auto"/>
                <w:bottom w:val="none" w:sz="0" w:space="0" w:color="auto"/>
                <w:right w:val="none" w:sz="0" w:space="0" w:color="auto"/>
              </w:divBdr>
            </w:div>
            <w:div w:id="1411846955">
              <w:marLeft w:val="0"/>
              <w:marRight w:val="0"/>
              <w:marTop w:val="0"/>
              <w:marBottom w:val="0"/>
              <w:divBdr>
                <w:top w:val="none" w:sz="0" w:space="0" w:color="auto"/>
                <w:left w:val="none" w:sz="0" w:space="0" w:color="auto"/>
                <w:bottom w:val="none" w:sz="0" w:space="0" w:color="auto"/>
                <w:right w:val="none" w:sz="0" w:space="0" w:color="auto"/>
              </w:divBdr>
            </w:div>
            <w:div w:id="1572472302">
              <w:marLeft w:val="0"/>
              <w:marRight w:val="0"/>
              <w:marTop w:val="0"/>
              <w:marBottom w:val="0"/>
              <w:divBdr>
                <w:top w:val="none" w:sz="0" w:space="0" w:color="auto"/>
                <w:left w:val="none" w:sz="0" w:space="0" w:color="auto"/>
                <w:bottom w:val="none" w:sz="0" w:space="0" w:color="auto"/>
                <w:right w:val="none" w:sz="0" w:space="0" w:color="auto"/>
              </w:divBdr>
            </w:div>
            <w:div w:id="391320447">
              <w:marLeft w:val="0"/>
              <w:marRight w:val="0"/>
              <w:marTop w:val="0"/>
              <w:marBottom w:val="0"/>
              <w:divBdr>
                <w:top w:val="none" w:sz="0" w:space="0" w:color="auto"/>
                <w:left w:val="none" w:sz="0" w:space="0" w:color="auto"/>
                <w:bottom w:val="none" w:sz="0" w:space="0" w:color="auto"/>
                <w:right w:val="none" w:sz="0" w:space="0" w:color="auto"/>
              </w:divBdr>
            </w:div>
            <w:div w:id="214705202">
              <w:marLeft w:val="0"/>
              <w:marRight w:val="0"/>
              <w:marTop w:val="0"/>
              <w:marBottom w:val="0"/>
              <w:divBdr>
                <w:top w:val="none" w:sz="0" w:space="0" w:color="auto"/>
                <w:left w:val="none" w:sz="0" w:space="0" w:color="auto"/>
                <w:bottom w:val="none" w:sz="0" w:space="0" w:color="auto"/>
                <w:right w:val="none" w:sz="0" w:space="0" w:color="auto"/>
              </w:divBdr>
            </w:div>
            <w:div w:id="55373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1013">
      <w:bodyDiv w:val="1"/>
      <w:marLeft w:val="0"/>
      <w:marRight w:val="0"/>
      <w:marTop w:val="0"/>
      <w:marBottom w:val="0"/>
      <w:divBdr>
        <w:top w:val="none" w:sz="0" w:space="0" w:color="auto"/>
        <w:left w:val="none" w:sz="0" w:space="0" w:color="auto"/>
        <w:bottom w:val="none" w:sz="0" w:space="0" w:color="auto"/>
        <w:right w:val="none" w:sz="0" w:space="0" w:color="auto"/>
      </w:divBdr>
      <w:divsChild>
        <w:div w:id="1049691513">
          <w:marLeft w:val="0"/>
          <w:marRight w:val="0"/>
          <w:marTop w:val="0"/>
          <w:marBottom w:val="0"/>
          <w:divBdr>
            <w:top w:val="none" w:sz="0" w:space="0" w:color="auto"/>
            <w:left w:val="none" w:sz="0" w:space="0" w:color="auto"/>
            <w:bottom w:val="none" w:sz="0" w:space="0" w:color="auto"/>
            <w:right w:val="none" w:sz="0" w:space="0" w:color="auto"/>
          </w:divBdr>
          <w:divsChild>
            <w:div w:id="201137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476</Words>
  <Characters>2621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2022-06-21T02:39:00Z</dcterms:created>
  <dcterms:modified xsi:type="dcterms:W3CDTF">2022-06-21T02:39:00Z</dcterms:modified>
</cp:coreProperties>
</file>