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134" w:right="1134" w:bottom="1134" w:left="1134" w:header="undefined" w:footer="undefined" w:gutter="undefined"/>
    </w:sectPr>
    <w:p>
      <w:pPr>
        <w:spacing w:lineRule="auto"/>
      </w:pPr>
      <w:r>
        <w:rPr/>
        <w:t xml:space="preserve"/>
      </w:r>
    </w:p>
    <w:p>
      <w:pPr>
        <w:pStyle w:val="Heading1"/>
        <w:spacing w:lineRule="auto"/>
      </w:pPr>
      <w:r>
        <w:rPr/>
        <w:t xml:space="preserve">Actividad práctica — Módulo 5: Diagnóstico de adopción ágil y plan de mejora</w:t>
      </w:r>
    </w:p>
    <w:p>
      <w:pPr>
        <w:pStyle w:val="Heading2"/>
        <w:spacing w:lineRule="auto"/>
      </w:pPr>
      <w:r>
        <w:rPr/>
        <w:t xml:space="preserve">Consigna</w:t>
      </w:r>
    </w:p>
    <w:p>
      <w:pPr>
        <w:spacing w:lineRule="auto"/>
      </w:pPr>
      <w:r>
        <w:rPr/>
        <w:t xml:space="preserve">Van a trabajar en grupos de tres a cuatro personas. El objetivo de esta actividad es que apliquen los conceptos de liderazgo ágil, equipos, retrospectivas y desafíos de adopción estudiados en el módulo a un caso concreto (real o ficticio, elegido por el grupo) de un equipo u organización que intentó adoptar prácticas ágiles. A partir de ese caso, deberán diagnosticar qué desafíos de adopción están presentes, y proponer un plan de mejora concreto que incluya, como herramienta central, el diseño de una retrospectiva de equipo adaptada a la situación.</w:t>
      </w:r>
    </w:p>
    <w:p>
      <w:pPr>
        <w:spacing w:lineRule="auto"/>
      </w:pPr>
      <w:r>
        <w:rPr/>
        <w:t xml:space="preserve">El caso puede ser: (a) una situación real que algún integrante del grupo haya vivido o conozca de primera mano (laboral, de una pasantía, de un proyecto universitario), (b) uno de los casos de estudio desarrollados en el contenido del módulo, elegido y profundizado con supuestos adicionales razonables, o (c) un caso ficticio pero verosímil, construido especialmente para esta actividad.</w:t>
      </w:r>
    </w:p>
    <w:p>
      <w:pPr>
        <w:pStyle w:val="Heading2"/>
        <w:spacing w:lineRule="auto"/>
      </w:pPr>
      <w:r>
        <w:rPr/>
        <w:t xml:space="preserve">Pasos a seguir</w:t>
      </w:r>
    </w:p>
    <w:p>
      <w:pPr>
        <w:numPr>
          <w:ilvl w:val="0"/>
          <w:numId w:val="1"/>
        </w:numPr>
        <w:spacing w:lineRule="auto"/>
      </w:pPr>
      <w:r>
        <w:rPr>
          <w:b/>
        </w:rPr>
        <w:t xml:space="preserve">Paso 1 — Describir el caso y su contexto.</w:t>
      </w:r>
      <w:r>
        <w:rPr/>
        <w:t xml:space="preserve"> Redacten una descripción breve (entre media página y una página) del equipo u organización elegido: tamaño, tipo de producto o servicio, cuánto tiempo lleva intentando trabajar de forma ágil, y qué framework o prácticas dice utilizar (Scrum, Kanban, un híbrido, etc.). </w:t>
      </w:r>
    </w:p>
    <w:p>
      <w:pPr>
        <w:numPr>
          <w:ilvl w:val="0"/>
          <w:numId w:val="1"/>
        </w:numPr>
        <w:spacing w:lineRule="auto"/>
      </w:pPr>
      <w:r>
        <w:rPr>
          <w:b/>
        </w:rPr>
        <w:t xml:space="preserve">Paso 2 — Diagnosticar los desafíos de adopción presentes.</w:t>
      </w:r>
      <w:r>
        <w:rPr/>
        <w:t xml:space="preserve"> Usando la tabla de "Desafíos comunes en la adopción ágil" del contenido del módulo como guía (cargo cult agile, resistencia al cambio, falta de compromiso del management, mal uso de métricas, jerarquías disfrazadas de autoorganización, escalado prematuro, ignorar el contexto regulatorio), identifiquen al menos tres desafíos presentes en el caso elegido. Para cada uno, expliquen con evidencia concreta del caso (hechos, comportamientos observados, decisiones tomadas) por qué consideran que ese desafío está presente, evitando afirmaciones genéricas sin sustento. </w:t>
      </w:r>
    </w:p>
    <w:p>
      <w:pPr>
        <w:numPr>
          <w:ilvl w:val="0"/>
          <w:numId w:val="1"/>
        </w:numPr>
        <w:spacing w:lineRule="auto"/>
      </w:pPr>
      <w:r>
        <w:rPr>
          <w:b/>
        </w:rPr>
        <w:t xml:space="preserve">Paso 3 — Diseñar una retrospectiva para abordar la situación.</w:t>
      </w:r>
      <w:r>
        <w:rPr/>
        <w:t xml:space="preserve"> Elijan uno de los formatos de retrospectiva vistos en el módulo (Start-Stop-Continue, 4Ls, Sailboat, Mad-Sad-Glad, línea de tiempo) o combinen elementos de varios, y diseñen paso a paso cómo la facilitarían con este equipo específico: qué preguntas o dinámicas usarían en cada fase (preparar el terreno, recolectar datos, generar ideas, decidir qué hacer, cerrar), y qué harían concretamente para sostener el Acuerdo Primario y la seguridad psicológica dado el tipo de desafíos diagnosticados en el paso 2. </w:t>
      </w:r>
    </w:p>
    <w:p>
      <w:pPr>
        <w:numPr>
          <w:ilvl w:val="0"/>
          <w:numId w:val="1"/>
        </w:numPr>
        <w:spacing w:lineRule="auto"/>
      </w:pPr>
      <w:r>
        <w:rPr>
          <w:b/>
        </w:rPr>
        <w:t xml:space="preserve">Paso 4 — Proponer un plan de mejora con acciones concretas.</w:t>
      </w:r>
      <w:r>
        <w:rPr/>
        <w:t xml:space="preserve"> A partir de lo trabajado, definan entre tres y cinco acciones concretas de mejora (no más), cada una con responsable sugerido, plazo aproximado y una forma de verificar si funcionó. Al menos una acción debe apuntar al liderazgo (por ejemplo, cambios en el estilo de conducción o en el compromiso del management) y no solamente a cambios operativos del equipo, reflejando que muchos desafíos de adopción ágil son culturales y no solo de proceso. </w:t>
      </w:r>
    </w:p>
    <w:p>
      <w:pPr>
        <w:spacing w:lineRule="auto"/>
      </w:pPr>
      <w:r>
        <w:rPr/>
        <w:t xml:space="preserve">El resultado final debe presentarse como un documento breve (máximo cuatro páginas) que incluya las cuatro secciones desarrolladas en los pasos anteriores. La actividad se defiende oralmente en clase, con una presentación de cinco minutos por grupo seguida de preguntas.</w:t>
      </w:r>
    </w:p>
    <w:p>
      <w:pPr>
        <w:pStyle w:val="Heading2"/>
        <w:spacing w:lineRule="auto"/>
      </w:pPr>
      <w:r>
        <w:rPr/>
        <w:t xml:space="preserve">Rúbrica de evaluación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Criterio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Porcentaje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Descripción del caso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contexto está descripto con claridad suficiente para entender la situación sin ambigüedades, incluyendo datos relevantes sobre el equipo y sus prácticas ágiles declaradas.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Diagnóstico de desafíos de adopción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 identifican correctamente al menos tres desafíos, cada uno respaldado con evidencia concreta del caso y correctamente vinculado a los conceptos del módulo (no confundido con otro desafío similar).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Diseño de la retrospectiva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retrospectiva propuesta es coherente con el diagnóstico realizado, adapta el formato elegido a la situación específica del equipo, y contempla explícitamente cómo sostener la seguridad psicológica.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Plan de mejora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Las acciones propuestas son concretas, factibles, tienen responsable y forma de verificación, e incluyen al menos una acción de nivel de liderazgo u organizacional (no solo operativa).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Presentación oral y manejo de preguntas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grupo comunica el trabajo con claridad en el tiempo asignado y responde con solvencia a las preguntas de la clase, mostrando comprensión real de los conceptos y no solo lectura de lo escrito.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2026-09-14T14:20:35.887Z</dcterms:created>
  <dcterms:modified xsi:type="dcterms:W3CDTF">2026-09-14T14:20:35.887Z</dcterms:modified>
</cp:coreProperties>
</file>