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134" w:right="1134" w:bottom="1134" w:left="1134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Glosario - Módulo 5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Equipo multidisciplinario (cross-functional team)</w:t>
      </w:r>
      <w:r>
        <w:rPr/>
        <w:t xml:space="preserve">: grupo de trabajo que reúne colectivamente todas las habilidades necesarias para llevar un incremento de producto de punta a punta, sin depender de otros equipos externos.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Autoorganización</w:t>
      </w:r>
      <w:r>
        <w:rPr/>
        <w:t xml:space="preserve">: capacidad del equipo de decidir internamente cómo y quién realiza el trabajo, dentro de un marco de objetivos y prioridades definido por el Product Owner y la organización.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Servant leadership (liderazgo de servicio)</w:t>
      </w:r>
      <w:r>
        <w:rPr/>
        <w:t xml:space="preserve">: modelo de liderazgo en el que el líder prioriza remover obstáculos, desarrollar a las personas y habilitar al equipo, en lugar de dirigir y controlar desde una posición jerárquica.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Liderazgo situacional</w:t>
      </w:r>
      <w:r>
        <w:rPr/>
        <w:t xml:space="preserve">: enfoque que adapta el grado de guía y acompañamiento del líder según el nivel de madurez y autonomía que haya alcanzado el equipo.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Modelo de Tuckman</w:t>
      </w:r>
      <w:r>
        <w:rPr/>
        <w:t xml:space="preserve">: marco que describe las etapas de evolución de un equipo (Formación, Conflicto, Normalización, Desempeño y Disolución) y explica por qué el conflicto inicial es un paso natural y necesario.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Working agreements (acuerdos de trabajo)</w:t>
      </w:r>
      <w:r>
        <w:rPr/>
        <w:t xml:space="preserve">: reglas explícitas que el equipo define en conjunto sobre cómo quiere trabajar, usadas como referencia neutral para resolver desacuerdos.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Feedback SBI (Situación-Comportamiento-Impacto)</w:t>
      </w:r>
      <w:r>
        <w:rPr/>
        <w:t xml:space="preserve">: técnica para dar retroalimentación específica, describiendo la situación concreta, el comportamiento observado y su impacto, evitando juicios generales.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Seguridad psicológica</w:t>
      </w:r>
      <w:r>
        <w:rPr/>
        <w:t xml:space="preserve">: condición de un equipo en la que sus integrantes pueden expresar dudas, errores o desacuerdos sin temor a consecuencias negativas.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Mapeo de stakeholders</w:t>
      </w:r>
      <w:r>
        <w:rPr/>
        <w:t xml:space="preserve">: técnica que clasifica a las personas interesadas en un proyecto según su nivel de interés e influencia, para definir el tipo y la frecuencia de comunicación adecuados con cada grupo.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Radiador de información</w:t>
      </w:r>
      <w:r>
        <w:rPr/>
        <w:t xml:space="preserve">: elemento visual (tablero, gráfico, panel de métricas) que comunica el estado del trabajo de forma visible y permanente, sin necesidad de que alguien pregunte activamente.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Sprint Review</w:t>
      </w:r>
      <w:r>
        <w:rPr/>
        <w:t xml:space="preserve">: evento de Scrum al final del sprint cuyo objetivo es inspeccionar colaborativamente el resultado del trabajo y adaptar el Product Backlog, y no una simple demostración unidireccional de funcionalidades.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Retrospectiva</w:t>
      </w:r>
      <w:r>
        <w:rPr/>
        <w:t xml:space="preserve">: evento de Scrum en el que el equipo inspecciona su propia forma de trabajar y define ajustes concretos para el período siguiente, como mecanismo central de mejora continua.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Acuerdo Primario (Prime Directive)</w:t>
      </w:r>
      <w:r>
        <w:rPr/>
        <w:t xml:space="preserve">: premisa que sostiene toda retrospectiva sana, según la cual se asume que todos hicieron el mejor trabajo posible dado lo que sabían y los recursos disponibles en ese momento.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Kaizen</w:t>
      </w:r>
      <w:r>
        <w:rPr/>
        <w:t xml:space="preserve">: filosofía de origen japonés que promueve la mejora continua a través de pequeños cambios frecuentes y sostenidos, en lugar de grandes transformaciones puntuales.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Ciclo PDCA (Plan-Do-Check-Act)</w:t>
      </w:r>
      <w:r>
        <w:rPr/>
        <w:t xml:space="preserve">: ciclo de mejora continua que consiste en planificar un cambio, ejecutarlo a pequeña escala, verificar su efecto y actuar en consecuencia, repitiéndose de forma indefinida.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Deuda técnica</w:t>
      </w:r>
      <w:r>
        <w:rPr/>
        <w:t xml:space="preserve">: metáfora que describe las decisiones de diseño tomadas para avanzar más rápido a corto plazo, a costa de mayor esfuerzo de mantenimiento futuro si no se gestionan conscientemente.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Definición de Terminado (Definition of Done)</w:t>
      </w:r>
      <w:r>
        <w:rPr/>
        <w:t xml:space="preserve">: estándar de calidad explícito y compartido que todo incremento de producto debe cumplir antes de considerarse completo.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Integración Continua (CI)</w:t>
      </w:r>
      <w:r>
        <w:rPr/>
        <w:t xml:space="preserve">: práctica de ingeniería que consiste en integrar el trabajo de todo el equipo al repositorio compartido con alta frecuencia, verificando automáticamente que cada cambio no rompa el sistema.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Entrega Continua / Despliegue Continuo (CD)</w:t>
      </w:r>
      <w:r>
        <w:rPr/>
        <w:t xml:space="preserve">: prácticas que mantienen el software en un estado permanentemente listo para producción (entrega continua) o que automatizan también el paso final de publicarlo (despliegue continuo).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DevOps</w:t>
      </w:r>
      <w:r>
        <w:rPr/>
        <w:t xml:space="preserve">: movimiento cultural y conjunto de prácticas que busca reducir la brecha entre los equipos de desarrollo y de operaciones, compartiendo la responsabilidad sobre el funcionamiento del sistema en producción.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Escalado ágil</w:t>
      </w:r>
      <w:r>
        <w:rPr/>
        <w:t xml:space="preserve">: conjunto de enfoques y frameworks que buscan coordinar el trabajo de múltiples equipos ágiles sobre un mismo producto u organización.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Scrum of Scrums</w:t>
      </w:r>
      <w:r>
        <w:rPr/>
        <w:t xml:space="preserve">: mecanismo liviano de escalado ágil basado en una reunión periódica entre representantes de distintos equipos Scrum para coordinar dependencias.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SAFe (Scaled Agile Framework)</w:t>
      </w:r>
      <w:r>
        <w:rPr/>
        <w:t xml:space="preserve">: framework de escalado ágil extenso y prescriptivo, con múltiples niveles de coordinación, adecuado para organizaciones grandes con estructuras jerárquicas preexistentes.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LeSS (Large-Scale Scrum)</w:t>
      </w:r>
      <w:r>
        <w:rPr/>
        <w:t xml:space="preserve">: enfoque de escalado ágil que busca aplicar Scrum a varios equipos manteniéndolo lo más simple y fiel posible a sus reglas originales.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Agilidad organizacional (Business Agility)</w:t>
      </w:r>
      <w:r>
        <w:rPr/>
        <w:t xml:space="preserve">: extensión de los principios ágiles más allá del equipo de desarrollo hacia el resto de las funciones de la organización (finanzas, recursos humanos, dirección).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Cargo cult agile</w:t>
      </w:r>
      <w:r>
        <w:rPr/>
        <w:t xml:space="preserve">: patrón de adopción superficial de la agilidad en el que se copian los rituales y el vocabulario sin adoptar realmente los valores y principios que les dan sentido.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2026-09-14T14:20:58.047Z</dcterms:created>
  <dcterms:modified xsi:type="dcterms:W3CDTF">2026-09-14T14:20:58.047Z</dcterms:modified>
</cp:coreProperties>
</file>