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xwjqe89yx4rm" w:id="0"/>
      <w:bookmarkEnd w:id="0"/>
      <w:r w:rsidDel="00000000" w:rsidR="00000000" w:rsidRPr="00000000">
        <w:rPr>
          <w:rtl w:val="0"/>
        </w:rPr>
        <w:t xml:space="preserve">Desarrollo del proyecto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5a66s2qgcbs" w:id="1"/>
      <w:bookmarkEnd w:id="1"/>
      <w:r w:rsidDel="00000000" w:rsidR="00000000" w:rsidRPr="00000000">
        <w:rPr>
          <w:rtl w:val="0"/>
        </w:rPr>
        <w:t xml:space="preserve">Formación de equipo</w:t>
      </w:r>
    </w:p>
    <w:p w:rsidR="00000000" w:rsidDel="00000000" w:rsidP="00000000" w:rsidRDefault="00000000" w:rsidRPr="00000000">
      <w:pPr>
        <w:contextualSpacing w:val="0"/>
        <w:rPr/>
      </w:pPr>
      <w:r w:rsidDel="00000000" w:rsidR="00000000" w:rsidRPr="00000000">
        <w:rPr>
          <w:rtl w:val="0"/>
        </w:rPr>
        <w:t xml:space="preserve">La formación de este grupo ocurrió por la gran amistad de olor que nos une.</w:t>
      </w:r>
    </w:p>
    <w:p w:rsidR="00000000" w:rsidDel="00000000" w:rsidP="00000000" w:rsidRDefault="00000000" w:rsidRPr="00000000">
      <w:pPr>
        <w:contextualSpacing w:val="0"/>
        <w:rPr/>
      </w:pPr>
      <w:r w:rsidDel="00000000" w:rsidR="00000000" w:rsidRPr="00000000">
        <w:rPr>
          <w:rtl w:val="0"/>
        </w:rPr>
        <w:t xml:space="preserve">Adriana Alonso Yugueros</w:t>
      </w:r>
    </w:p>
    <w:p w:rsidR="00000000" w:rsidDel="00000000" w:rsidP="00000000" w:rsidRDefault="00000000" w:rsidRPr="00000000">
      <w:pPr>
        <w:contextualSpacing w:val="0"/>
        <w:rPr/>
      </w:pPr>
      <w:r w:rsidDel="00000000" w:rsidR="00000000" w:rsidRPr="00000000">
        <w:rPr>
          <w:rtl w:val="0"/>
        </w:rPr>
        <w:t xml:space="preserve">Antonio Barral Gago</w:t>
      </w:r>
    </w:p>
    <w:p w:rsidR="00000000" w:rsidDel="00000000" w:rsidP="00000000" w:rsidRDefault="00000000" w:rsidRPr="00000000">
      <w:pPr>
        <w:contextualSpacing w:val="0"/>
        <w:rPr/>
      </w:pPr>
      <w:r w:rsidDel="00000000" w:rsidR="00000000" w:rsidRPr="00000000">
        <w:rPr>
          <w:rtl w:val="0"/>
        </w:rPr>
        <w:t xml:space="preserve">Mónica Alonso Mateos</w:t>
      </w:r>
    </w:p>
    <w:p w:rsidR="00000000" w:rsidDel="00000000" w:rsidP="00000000" w:rsidRDefault="00000000" w:rsidRPr="00000000">
      <w:pPr>
        <w:contextualSpacing w:val="0"/>
        <w:rPr/>
      </w:pPr>
      <w:r w:rsidDel="00000000" w:rsidR="00000000" w:rsidRPr="00000000">
        <w:rPr>
          <w:rtl w:val="0"/>
        </w:rPr>
        <w:t xml:space="preserve">Pablo Ángel Álvarez Fernández</w:t>
      </w:r>
    </w:p>
    <w:p w:rsidR="00000000" w:rsidDel="00000000" w:rsidP="00000000" w:rsidRDefault="00000000" w:rsidRPr="00000000">
      <w:pPr>
        <w:pStyle w:val="Heading2"/>
        <w:contextualSpacing w:val="0"/>
        <w:rPr/>
      </w:pPr>
      <w:bookmarkStart w:colFirst="0" w:colLast="0" w:name="_60si9s4bp2gd" w:id="2"/>
      <w:bookmarkEnd w:id="2"/>
      <w:r w:rsidDel="00000000" w:rsidR="00000000" w:rsidRPr="00000000">
        <w:rPr>
          <w:rtl w:val="0"/>
        </w:rPr>
        <w:t xml:space="preserve">Misión y objetivos</w:t>
      </w:r>
    </w:p>
    <w:p w:rsidR="00000000" w:rsidDel="00000000" w:rsidP="00000000" w:rsidRDefault="00000000" w:rsidRPr="00000000">
      <w:pPr>
        <w:contextualSpacing w:val="0"/>
        <w:rPr/>
      </w:pPr>
      <w:r w:rsidDel="00000000" w:rsidR="00000000" w:rsidRPr="00000000">
        <w:rPr>
          <w:rtl w:val="0"/>
        </w:rPr>
        <w:t xml:space="preserve">Aprender a utilizar Raspberry Pi y Arduino de manera avanzada.</w:t>
      </w:r>
    </w:p>
    <w:p w:rsidR="00000000" w:rsidDel="00000000" w:rsidP="00000000" w:rsidRDefault="00000000" w:rsidRPr="00000000">
      <w:pPr>
        <w:contextualSpacing w:val="0"/>
        <w:rPr/>
      </w:pPr>
      <w:r w:rsidDel="00000000" w:rsidR="00000000" w:rsidRPr="00000000">
        <w:rPr>
          <w:rtl w:val="0"/>
        </w:rPr>
        <w:t xml:space="preserve">Crear un proyecto completo, complejo y llamativo.</w:t>
      </w:r>
    </w:p>
    <w:p w:rsidR="00000000" w:rsidDel="00000000" w:rsidP="00000000" w:rsidRDefault="00000000" w:rsidRPr="00000000">
      <w:pPr>
        <w:contextualSpacing w:val="0"/>
        <w:rPr/>
      </w:pPr>
      <w:r w:rsidDel="00000000" w:rsidR="00000000" w:rsidRPr="00000000">
        <w:rPr>
          <w:rtl w:val="0"/>
        </w:rPr>
        <w:t xml:space="preserve">Realizar un proyecto que sea útil y aplicable en la realidad. </w:t>
      </w:r>
    </w:p>
    <w:p w:rsidR="00000000" w:rsidDel="00000000" w:rsidP="00000000" w:rsidRDefault="00000000" w:rsidRPr="00000000">
      <w:pPr>
        <w:contextualSpacing w:val="0"/>
        <w:rPr/>
      </w:pPr>
      <w:r w:rsidDel="00000000" w:rsidR="00000000" w:rsidRPr="00000000">
        <w:rPr>
          <w:rtl w:val="0"/>
        </w:rPr>
        <w:t xml:space="preserve">Aprendizaje de nuevas tecnologías, como son RFID, Web Services...</w:t>
      </w:r>
    </w:p>
    <w:p w:rsidR="00000000" w:rsidDel="00000000" w:rsidP="00000000" w:rsidRDefault="00000000" w:rsidRPr="00000000">
      <w:pPr>
        <w:pStyle w:val="Heading2"/>
        <w:contextualSpacing w:val="0"/>
        <w:rPr/>
      </w:pPr>
      <w:bookmarkStart w:colFirst="0" w:colLast="0" w:name="_helpnrqggvzd" w:id="3"/>
      <w:bookmarkEnd w:id="3"/>
      <w:r w:rsidDel="00000000" w:rsidR="00000000" w:rsidRPr="00000000">
        <w:rPr>
          <w:rtl w:val="0"/>
        </w:rPr>
        <w:t xml:space="preserve">Normativa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La comunicación se realizará por Whatsapp o métodos similares, además de hablar los asuntos más importantes en persona.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coordinador se encargará de resolver problemas en caso de discusión entre el resto del grupo, haciendo de moderador. En el caso de que el coordinador sea un implicado, el moderador será otra persona del grupo. La solución siempre tratará de ser lo más justa y beneficiosa para el grupo.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coordinador deberá tener en posesión el trabajo correctamente terminado como máximo tres horas antes de la hora final de entrega, para evitar problemas de envío.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 un participante quiere cambiar su mapa de responsabilidades previamente establecido, deberá discutirlo con todo el grupo, no solo con el coordinador.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Utilizar Google Drive (carpeta ya compartida) como modo para elaborar los informes. Una vez acabados los informes se reflejará en una wiki que contendrá toda la información relativa al proyecto.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el caso de que un participante no tenga un actitud adecuada podrá ser reportado hacia el profesor, aceptando las consecuencias que esa actitud pueda acarrear.</w:t>
      </w:r>
    </w:p>
    <w:p w:rsidR="00000000" w:rsidDel="00000000" w:rsidP="00000000" w:rsidRDefault="00000000" w:rsidRPr="00000000">
      <w:pPr>
        <w:pStyle w:val="Heading2"/>
        <w:contextualSpacing w:val="0"/>
        <w:rPr/>
      </w:pPr>
      <w:bookmarkStart w:colFirst="0" w:colLast="0" w:name="_qydmtv9z000j" w:id="4"/>
      <w:bookmarkEnd w:id="4"/>
      <w:r w:rsidDel="00000000" w:rsidR="00000000" w:rsidRPr="00000000">
        <w:rPr>
          <w:rtl w:val="0"/>
        </w:rPr>
        <w:t xml:space="preserve">Mapa de responsabilidades</w:t>
      </w:r>
    </w:p>
    <w:p w:rsidR="00000000" w:rsidDel="00000000" w:rsidP="00000000" w:rsidRDefault="00000000" w:rsidRPr="00000000">
      <w:pPr>
        <w:contextualSpacing w:val="0"/>
        <w:rPr/>
      </w:pPr>
      <w:r w:rsidDel="00000000" w:rsidR="00000000" w:rsidRPr="00000000">
        <w:rPr>
          <w:rtl w:val="0"/>
        </w:rPr>
        <w:t xml:space="preserve">(Discusión previa)</w:t>
      </w:r>
    </w:p>
    <w:p w:rsidR="00000000" w:rsidDel="00000000" w:rsidP="00000000" w:rsidRDefault="00000000" w:rsidRPr="00000000">
      <w:pPr>
        <w:contextualSpacing w:val="0"/>
        <w:rPr/>
      </w:pPr>
      <w:r w:rsidDel="00000000" w:rsidR="00000000" w:rsidRPr="00000000">
        <w:rPr>
          <w:rtl w:val="0"/>
        </w:rPr>
        <w:t xml:space="preserve">Elegir entre:</w:t>
      </w:r>
    </w:p>
    <w:p w:rsidR="00000000" w:rsidDel="00000000" w:rsidP="00000000" w:rsidRDefault="00000000" w:rsidRPr="00000000">
      <w:pPr>
        <w:contextualSpacing w:val="0"/>
        <w:rPr/>
      </w:pPr>
      <w:r w:rsidDel="00000000" w:rsidR="00000000" w:rsidRPr="00000000">
        <w:rPr>
          <w:rtl w:val="0"/>
        </w:rPr>
        <w:t xml:space="preserve">Coordinador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la primera parte del trabajo las decisiones y el trabajo se hará en grupo ya que son configuraciones previas a la configuración del smart mirror.</w:t>
      </w:r>
    </w:p>
    <w:p w:rsidR="00000000" w:rsidDel="00000000" w:rsidP="00000000" w:rsidRDefault="00000000" w:rsidRPr="00000000">
      <w:pPr>
        <w:contextualSpacing w:val="0"/>
        <w:rPr/>
      </w:pPr>
      <w:r w:rsidDel="00000000" w:rsidR="00000000" w:rsidRPr="00000000">
        <w:rPr>
          <w:rtl w:val="0"/>
        </w:rPr>
        <w:t xml:space="preserve">Una vez se acaben con estas pre-configuraciones, se irán añadiendo las responsabilidades de cada 1 debajo de este texto.</w:t>
      </w:r>
    </w:p>
    <w:p w:rsidR="00000000" w:rsidDel="00000000" w:rsidP="00000000" w:rsidRDefault="00000000" w:rsidRPr="00000000">
      <w:pPr>
        <w:pStyle w:val="Heading2"/>
        <w:contextualSpacing w:val="0"/>
        <w:rPr/>
      </w:pPr>
      <w:bookmarkStart w:colFirst="0" w:colLast="0" w:name="_8mqn7ykjd4xv" w:id="5"/>
      <w:bookmarkEnd w:id="5"/>
      <w:r w:rsidDel="00000000" w:rsidR="00000000" w:rsidRPr="00000000">
        <w:rPr>
          <w:rtl w:val="0"/>
        </w:rPr>
        <w:t xml:space="preserve">Seguimiento y coordinación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15vy7megann" w:id="6"/>
      <w:bookmarkEnd w:id="6"/>
      <w:r w:rsidDel="00000000" w:rsidR="00000000" w:rsidRPr="00000000">
        <w:rPr>
          <w:rtl w:val="0"/>
        </w:rPr>
        <w:t xml:space="preserve">Planificación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itxms1djbxc" w:id="7"/>
      <w:bookmarkEnd w:id="7"/>
      <w:r w:rsidDel="00000000" w:rsidR="00000000" w:rsidRPr="00000000">
        <w:rPr>
          <w:rtl w:val="0"/>
        </w:rPr>
        <w:t xml:space="preserve">Ejecución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j1ux9q1w4s0" w:id="8"/>
      <w:bookmarkEnd w:id="8"/>
      <w:r w:rsidDel="00000000" w:rsidR="00000000" w:rsidRPr="00000000">
        <w:rPr>
          <w:rtl w:val="0"/>
        </w:rPr>
        <w:t xml:space="preserve">Documentación del trabajo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lak4hqlc7m" w:id="9"/>
      <w:bookmarkEnd w:id="9"/>
      <w:r w:rsidDel="00000000" w:rsidR="00000000" w:rsidRPr="00000000">
        <w:rPr>
          <w:rtl w:val="0"/>
        </w:rPr>
        <w:t xml:space="preserve">Resultados del trabajo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formó después de un sábado por la noche en un bar. Acabamos en una cama los 4 mientras Adriana cantaba…. </w:t>
      </w:r>
      <w:hyperlink r:id="rId5">
        <w:r w:rsidDel="00000000" w:rsidR="00000000" w:rsidRPr="00000000">
          <w:rPr>
            <w:color w:val="1155cc"/>
            <w:u w:val="single"/>
            <w:rtl w:val="0"/>
          </w:rPr>
          <w:t xml:space="preserve">https://www.youtube.com/watch?v=GMFewiplIbw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GMFewiplIbw" TargetMode="External"/></Relationships>
</file>