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1365" w:rsidRDefault="00000000">
      <w:pPr>
        <w:spacing w:after="900"/>
        <w:jc w:val="center"/>
      </w:pPr>
      <w:r>
        <w:rPr>
          <w:b/>
          <w:sz w:val="24"/>
          <w:szCs w:val="24"/>
        </w:rPr>
        <w:t>DUOC UC – Escuela de Informática y Telecomunicaciones</w:t>
      </w:r>
    </w:p>
    <w:p w:rsidR="00E91365" w:rsidRDefault="00000000">
      <w:pPr>
        <w:spacing w:after="250"/>
        <w:jc w:val="center"/>
      </w:pPr>
      <w:r>
        <w:rPr>
          <w:b/>
          <w:color w:val="365F91"/>
          <w:sz w:val="38"/>
          <w:szCs w:val="38"/>
        </w:rPr>
        <w:t>Especificación de Requisitos de Software</w:t>
      </w:r>
    </w:p>
    <w:p w:rsidR="00E91365" w:rsidRDefault="00000000">
      <w:pPr>
        <w:spacing w:after="250"/>
        <w:jc w:val="center"/>
      </w:pPr>
      <w:r>
        <w:rPr>
          <w:b/>
          <w:sz w:val="30"/>
          <w:szCs w:val="30"/>
        </w:rPr>
        <w:t>Proyecto: Pastelería Mil Sabores</w:t>
      </w:r>
    </w:p>
    <w:p w:rsidR="00E91365" w:rsidRDefault="00000000">
      <w:pPr>
        <w:spacing w:after="120"/>
        <w:jc w:val="center"/>
      </w:pPr>
      <w:r>
        <w:rPr>
          <w:sz w:val="24"/>
          <w:szCs w:val="24"/>
        </w:rPr>
        <w:t>Revisión: 1.0</w:t>
      </w:r>
    </w:p>
    <w:p w:rsidR="00E91365" w:rsidRDefault="00000000">
      <w:pPr>
        <w:spacing w:after="650"/>
        <w:jc w:val="center"/>
      </w:pPr>
      <w:r>
        <w:rPr>
          <w:sz w:val="24"/>
          <w:szCs w:val="24"/>
        </w:rPr>
        <w:t>30 de agosto de 2026</w:t>
      </w:r>
    </w:p>
    <w:p w:rsidR="00E91365" w:rsidRDefault="00000000">
      <w:pPr>
        <w:spacing w:after="900"/>
        <w:jc w:val="center"/>
      </w:pPr>
      <w:r>
        <w:rPr>
          <w:i/>
        </w:rPr>
        <w:t>Especificación de Requisitos según estándar IEEE 830</w:t>
      </w:r>
    </w:p>
    <w:p w:rsidR="00E91365" w:rsidRDefault="00000000">
      <w:pPr>
        <w:spacing w:after="120"/>
        <w:jc w:val="center"/>
      </w:pPr>
      <w:r>
        <w:t>Autor: Pablo Acuña Escobar</w:t>
      </w:r>
    </w:p>
    <w:p w:rsidR="00E91365" w:rsidRDefault="00000000">
      <w:pPr>
        <w:spacing w:after="0"/>
      </w:pPr>
      <w:r>
        <w:br w:type="page"/>
      </w:r>
    </w:p>
    <w:p w:rsidR="00E91365" w:rsidRDefault="00000000">
      <w:pPr>
        <w:pStyle w:val="Ttulo1"/>
        <w:spacing w:before="0" w:after="100"/>
      </w:pPr>
      <w:r>
        <w:lastRenderedPageBreak/>
        <w:t>Ficha del documento</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00"/>
        <w:gridCol w:w="1000"/>
        <w:gridCol w:w="1800"/>
        <w:gridCol w:w="4700"/>
      </w:tblGrid>
      <w:tr w:rsidR="00E91365">
        <w:trPr>
          <w:cantSplit/>
        </w:trPr>
        <w:tc>
          <w:tcPr>
            <w:tcW w:w="1400" w:type="dxa"/>
            <w:shd w:val="clear" w:color="auto" w:fill="D9EAF7"/>
          </w:tcPr>
          <w:p w:rsidR="00E91365" w:rsidRDefault="00000000">
            <w:pPr>
              <w:keepNext/>
              <w:spacing w:after="30" w:line="276" w:lineRule="auto"/>
            </w:pPr>
            <w:r>
              <w:rPr>
                <w:b/>
                <w:sz w:val="20"/>
                <w:szCs w:val="20"/>
              </w:rPr>
              <w:t>Fecha</w:t>
            </w:r>
          </w:p>
        </w:tc>
        <w:tc>
          <w:tcPr>
            <w:tcW w:w="1000" w:type="dxa"/>
            <w:shd w:val="clear" w:color="auto" w:fill="D9EAF7"/>
          </w:tcPr>
          <w:p w:rsidR="00E91365" w:rsidRDefault="00000000">
            <w:pPr>
              <w:keepNext/>
              <w:spacing w:after="30" w:line="276" w:lineRule="auto"/>
            </w:pPr>
            <w:r>
              <w:rPr>
                <w:b/>
                <w:sz w:val="20"/>
                <w:szCs w:val="20"/>
              </w:rPr>
              <w:t>Revisión</w:t>
            </w:r>
          </w:p>
        </w:tc>
        <w:tc>
          <w:tcPr>
            <w:tcW w:w="1800" w:type="dxa"/>
            <w:shd w:val="clear" w:color="auto" w:fill="D9EAF7"/>
          </w:tcPr>
          <w:p w:rsidR="00E91365" w:rsidRDefault="00000000">
            <w:pPr>
              <w:keepNext/>
              <w:spacing w:after="30" w:line="276" w:lineRule="auto"/>
            </w:pPr>
            <w:r>
              <w:rPr>
                <w:b/>
                <w:sz w:val="20"/>
                <w:szCs w:val="20"/>
              </w:rPr>
              <w:t>Autor</w:t>
            </w:r>
          </w:p>
        </w:tc>
        <w:tc>
          <w:tcPr>
            <w:tcW w:w="4700" w:type="dxa"/>
            <w:shd w:val="clear" w:color="auto" w:fill="D9EAF7"/>
          </w:tcPr>
          <w:p w:rsidR="00E91365" w:rsidRDefault="00000000">
            <w:pPr>
              <w:keepNext/>
              <w:spacing w:after="30" w:line="276" w:lineRule="auto"/>
            </w:pPr>
            <w:r>
              <w:rPr>
                <w:b/>
                <w:sz w:val="20"/>
                <w:szCs w:val="20"/>
              </w:rPr>
              <w:t>Modificación</w:t>
            </w:r>
          </w:p>
        </w:tc>
      </w:tr>
      <w:tr w:rsidR="00E91365">
        <w:trPr>
          <w:cantSplit/>
        </w:trPr>
        <w:tc>
          <w:tcPr>
            <w:tcW w:w="1400" w:type="dxa"/>
          </w:tcPr>
          <w:p w:rsidR="00E91365" w:rsidRDefault="00000000">
            <w:pPr>
              <w:spacing w:after="30" w:line="276" w:lineRule="auto"/>
            </w:pPr>
            <w:r>
              <w:rPr>
                <w:sz w:val="20"/>
                <w:szCs w:val="20"/>
              </w:rPr>
              <w:t>30 de agosto de 2026</w:t>
            </w:r>
          </w:p>
        </w:tc>
        <w:tc>
          <w:tcPr>
            <w:tcW w:w="1000" w:type="dxa"/>
          </w:tcPr>
          <w:p w:rsidR="00E91365" w:rsidRDefault="00000000">
            <w:pPr>
              <w:spacing w:after="30" w:line="276" w:lineRule="auto"/>
            </w:pPr>
            <w:r>
              <w:rPr>
                <w:sz w:val="20"/>
                <w:szCs w:val="20"/>
              </w:rPr>
              <w:t>1.0</w:t>
            </w:r>
          </w:p>
        </w:tc>
        <w:tc>
          <w:tcPr>
            <w:tcW w:w="1800" w:type="dxa"/>
          </w:tcPr>
          <w:p w:rsidR="00E91365" w:rsidRDefault="00000000">
            <w:pPr>
              <w:spacing w:after="30" w:line="276" w:lineRule="auto"/>
            </w:pPr>
            <w:r>
              <w:rPr>
                <w:sz w:val="20"/>
                <w:szCs w:val="20"/>
              </w:rPr>
              <w:t>Pablo Acuña Escobar</w:t>
            </w:r>
          </w:p>
        </w:tc>
        <w:tc>
          <w:tcPr>
            <w:tcW w:w="4700" w:type="dxa"/>
          </w:tcPr>
          <w:p w:rsidR="00E91365" w:rsidRDefault="00000000">
            <w:pPr>
              <w:spacing w:after="30" w:line="276" w:lineRule="auto"/>
            </w:pPr>
            <w:r>
              <w:rPr>
                <w:sz w:val="20"/>
                <w:szCs w:val="20"/>
              </w:rPr>
              <w:t>Creación de la versión inicial de la Especificación de Requisitos de Software.</w:t>
            </w:r>
          </w:p>
        </w:tc>
      </w:tr>
    </w:tbl>
    <w:p w:rsidR="00E91365" w:rsidRDefault="00000000">
      <w:pPr>
        <w:spacing w:before="240" w:after="60"/>
      </w:pPr>
      <w:r>
        <w:rPr>
          <w:b/>
        </w:rPr>
        <w:t>Validación</w:t>
      </w:r>
    </w:p>
    <w:p w:rsidR="00E91365" w:rsidRDefault="00000000">
      <w:pPr>
        <w:spacing w:after="120"/>
      </w:pPr>
      <w:r>
        <w:t>Pendiente de validación docente.</w:t>
      </w:r>
    </w:p>
    <w:p w:rsidR="00E91365" w:rsidRDefault="00000000">
      <w:pPr>
        <w:spacing w:after="0"/>
      </w:pPr>
      <w:r>
        <w:br w:type="page"/>
      </w:r>
    </w:p>
    <w:p w:rsidR="00E91365" w:rsidRDefault="00000000">
      <w:pPr>
        <w:pStyle w:val="TtuloTDC"/>
        <w:spacing w:before="0" w:after="200"/>
      </w:pPr>
      <w:r>
        <w:rPr>
          <w:sz w:val="30"/>
          <w:szCs w:val="30"/>
        </w:rPr>
        <w:lastRenderedPageBreak/>
        <w:t>Contenido</w:t>
      </w:r>
    </w:p>
    <w:p w:rsidR="00E91365" w:rsidRDefault="00000000">
      <w:pPr>
        <w:pStyle w:val="TDC1"/>
        <w:spacing w:before="0" w:after="15"/>
      </w:pPr>
      <w:r>
        <w:rPr>
          <w:sz w:val="18"/>
          <w:szCs w:val="18"/>
        </w:rPr>
        <w:t>Ficha del documento ..................................................... 2</w:t>
      </w:r>
    </w:p>
    <w:p w:rsidR="00E91365" w:rsidRDefault="00000000">
      <w:pPr>
        <w:pStyle w:val="TDC1"/>
        <w:spacing w:before="0" w:after="15"/>
      </w:pPr>
      <w:r>
        <w:rPr>
          <w:sz w:val="18"/>
          <w:szCs w:val="18"/>
        </w:rPr>
        <w:t>1. Introducción ......................................................... 4</w:t>
      </w:r>
    </w:p>
    <w:p w:rsidR="00E91365" w:rsidRDefault="00000000">
      <w:pPr>
        <w:pStyle w:val="TDC2"/>
        <w:spacing w:after="15"/>
      </w:pPr>
      <w:r>
        <w:rPr>
          <w:sz w:val="18"/>
          <w:szCs w:val="18"/>
        </w:rPr>
        <w:t xml:space="preserve">    1.1 Propósito ....................................................... 4</w:t>
      </w:r>
    </w:p>
    <w:p w:rsidR="00E91365" w:rsidRDefault="00000000">
      <w:pPr>
        <w:pStyle w:val="TDC2"/>
        <w:spacing w:after="15"/>
      </w:pPr>
      <w:r>
        <w:rPr>
          <w:sz w:val="18"/>
          <w:szCs w:val="18"/>
        </w:rPr>
        <w:t xml:space="preserve">    1.2 Ámbito del sistema .............................................. 4</w:t>
      </w:r>
    </w:p>
    <w:p w:rsidR="00E91365" w:rsidRDefault="00000000">
      <w:pPr>
        <w:pStyle w:val="TDC2"/>
        <w:spacing w:after="15"/>
      </w:pPr>
      <w:r>
        <w:rPr>
          <w:sz w:val="18"/>
          <w:szCs w:val="18"/>
        </w:rPr>
        <w:t xml:space="preserve">    1.3 Definiciones, acrónimos y abreviaturas .......................... 4</w:t>
      </w:r>
    </w:p>
    <w:p w:rsidR="00E91365" w:rsidRDefault="00000000">
      <w:pPr>
        <w:pStyle w:val="TDC2"/>
        <w:spacing w:after="15"/>
      </w:pPr>
      <w:r>
        <w:rPr>
          <w:sz w:val="18"/>
          <w:szCs w:val="18"/>
        </w:rPr>
        <w:t xml:space="preserve">    1.4 Referencias ..................................................... 5</w:t>
      </w:r>
    </w:p>
    <w:p w:rsidR="00E91365" w:rsidRDefault="00000000">
      <w:pPr>
        <w:pStyle w:val="TDC2"/>
        <w:spacing w:after="15"/>
      </w:pPr>
      <w:r>
        <w:rPr>
          <w:sz w:val="18"/>
          <w:szCs w:val="18"/>
        </w:rPr>
        <w:t xml:space="preserve">    1.5 Visión general del documento .................................... 5</w:t>
      </w:r>
    </w:p>
    <w:p w:rsidR="00E91365" w:rsidRDefault="00000000">
      <w:pPr>
        <w:pStyle w:val="TDC1"/>
        <w:spacing w:before="0" w:after="15"/>
      </w:pPr>
      <w:r>
        <w:rPr>
          <w:sz w:val="18"/>
          <w:szCs w:val="18"/>
        </w:rPr>
        <w:t>2. Descripción general .................................................. 6</w:t>
      </w:r>
    </w:p>
    <w:p w:rsidR="00E91365" w:rsidRDefault="00000000">
      <w:pPr>
        <w:pStyle w:val="TDC2"/>
        <w:spacing w:after="15"/>
      </w:pPr>
      <w:r>
        <w:rPr>
          <w:sz w:val="18"/>
          <w:szCs w:val="18"/>
        </w:rPr>
        <w:t xml:space="preserve">    2.1 Perspectiva del producto ........................................ 6</w:t>
      </w:r>
    </w:p>
    <w:p w:rsidR="00E91365" w:rsidRDefault="00000000">
      <w:pPr>
        <w:pStyle w:val="TDC2"/>
        <w:spacing w:after="15"/>
      </w:pPr>
      <w:r>
        <w:rPr>
          <w:sz w:val="18"/>
          <w:szCs w:val="18"/>
        </w:rPr>
        <w:t xml:space="preserve">    2.2 Funciones del producto .......................................... 6</w:t>
      </w:r>
    </w:p>
    <w:p w:rsidR="00E91365" w:rsidRDefault="00000000">
      <w:pPr>
        <w:pStyle w:val="TDC2"/>
        <w:spacing w:after="15"/>
      </w:pPr>
      <w:r>
        <w:rPr>
          <w:sz w:val="18"/>
          <w:szCs w:val="18"/>
        </w:rPr>
        <w:t xml:space="preserve">    2.3 Características de los usuarios ................................. 6</w:t>
      </w:r>
    </w:p>
    <w:p w:rsidR="00E91365" w:rsidRDefault="00000000">
      <w:pPr>
        <w:pStyle w:val="TDC2"/>
        <w:spacing w:after="15"/>
      </w:pPr>
      <w:r>
        <w:rPr>
          <w:sz w:val="18"/>
          <w:szCs w:val="18"/>
        </w:rPr>
        <w:t xml:space="preserve">    2.4 Restricciones ................................................... 7</w:t>
      </w:r>
    </w:p>
    <w:p w:rsidR="00E91365" w:rsidRDefault="00000000">
      <w:pPr>
        <w:pStyle w:val="TDC2"/>
        <w:spacing w:after="15"/>
      </w:pPr>
      <w:r>
        <w:rPr>
          <w:sz w:val="18"/>
          <w:szCs w:val="18"/>
        </w:rPr>
        <w:t xml:space="preserve">    2.5 Suposiciones y dependencias ..................................... 7</w:t>
      </w:r>
    </w:p>
    <w:p w:rsidR="00E91365" w:rsidRDefault="00000000">
      <w:pPr>
        <w:pStyle w:val="TDC2"/>
        <w:spacing w:after="15"/>
      </w:pPr>
      <w:r>
        <w:rPr>
          <w:sz w:val="18"/>
          <w:szCs w:val="18"/>
        </w:rPr>
        <w:t xml:space="preserve">    2.6 Requisitos futuros .............................................. 7</w:t>
      </w:r>
    </w:p>
    <w:p w:rsidR="00E91365" w:rsidRDefault="00000000">
      <w:pPr>
        <w:pStyle w:val="TDC1"/>
        <w:spacing w:before="0" w:after="15"/>
      </w:pPr>
      <w:r>
        <w:rPr>
          <w:sz w:val="18"/>
          <w:szCs w:val="18"/>
        </w:rPr>
        <w:t>3. Requisitos específicos ............................................... 8</w:t>
      </w:r>
    </w:p>
    <w:p w:rsidR="00E91365" w:rsidRDefault="00000000">
      <w:pPr>
        <w:pStyle w:val="TDC2"/>
        <w:spacing w:after="15"/>
      </w:pPr>
      <w:r>
        <w:rPr>
          <w:sz w:val="18"/>
          <w:szCs w:val="18"/>
        </w:rPr>
        <w:t xml:space="preserve">    3.1 Requisitos comunes de las interfaces ............................ 8</w:t>
      </w:r>
    </w:p>
    <w:p w:rsidR="00E91365" w:rsidRDefault="00000000">
      <w:pPr>
        <w:pStyle w:val="TDC3"/>
        <w:spacing w:after="15"/>
      </w:pPr>
      <w:r>
        <w:rPr>
          <w:sz w:val="18"/>
          <w:szCs w:val="18"/>
        </w:rPr>
        <w:t xml:space="preserve">        3.1.1 Interfaces de usuario ..................................... 8</w:t>
      </w:r>
    </w:p>
    <w:p w:rsidR="00E91365" w:rsidRDefault="00000000">
      <w:pPr>
        <w:pStyle w:val="TDC3"/>
        <w:spacing w:after="15"/>
      </w:pPr>
      <w:r>
        <w:rPr>
          <w:sz w:val="18"/>
          <w:szCs w:val="18"/>
        </w:rPr>
        <w:t xml:space="preserve">        3.1.2 Interfaces de hardware .................................... 8</w:t>
      </w:r>
    </w:p>
    <w:p w:rsidR="00E91365" w:rsidRDefault="00000000">
      <w:pPr>
        <w:pStyle w:val="TDC3"/>
        <w:spacing w:after="15"/>
      </w:pPr>
      <w:r>
        <w:rPr>
          <w:sz w:val="18"/>
          <w:szCs w:val="18"/>
        </w:rPr>
        <w:t xml:space="preserve">        3.1.3 Interfaces de software .................................... 8</w:t>
      </w:r>
    </w:p>
    <w:p w:rsidR="00E91365" w:rsidRDefault="00000000">
      <w:pPr>
        <w:pStyle w:val="TDC3"/>
        <w:spacing w:after="15"/>
      </w:pPr>
      <w:r>
        <w:rPr>
          <w:sz w:val="18"/>
          <w:szCs w:val="18"/>
        </w:rPr>
        <w:t xml:space="preserve">        3.1.4 Interfaces de comunicación ................................ 8</w:t>
      </w:r>
    </w:p>
    <w:p w:rsidR="00E91365" w:rsidRDefault="00000000">
      <w:pPr>
        <w:pStyle w:val="TDC2"/>
        <w:spacing w:after="15"/>
      </w:pPr>
      <w:r>
        <w:rPr>
          <w:sz w:val="18"/>
          <w:szCs w:val="18"/>
        </w:rPr>
        <w:t>3.2 Requisitos funcionales .......................................... 8</w:t>
      </w:r>
    </w:p>
    <w:p w:rsidR="00E91365" w:rsidRDefault="00000000">
      <w:pPr>
        <w:pStyle w:val="TDC2"/>
        <w:spacing w:after="15"/>
      </w:pPr>
      <w:r>
        <w:rPr>
          <w:sz w:val="18"/>
          <w:szCs w:val="18"/>
        </w:rPr>
        <w:t>3.3 Requisitos no funcionales ....................................... 13</w:t>
      </w:r>
    </w:p>
    <w:p w:rsidR="00E91365" w:rsidRDefault="00000000">
      <w:pPr>
        <w:pStyle w:val="TDC3"/>
        <w:spacing w:after="15"/>
      </w:pPr>
      <w:r>
        <w:rPr>
          <w:sz w:val="18"/>
          <w:szCs w:val="18"/>
        </w:rPr>
        <w:t>3.3.1 Rendimiento ............................................... 13</w:t>
      </w:r>
    </w:p>
    <w:p w:rsidR="00E91365" w:rsidRDefault="00000000">
      <w:pPr>
        <w:pStyle w:val="TDC3"/>
        <w:spacing w:after="15"/>
      </w:pPr>
      <w:r>
        <w:rPr>
          <w:sz w:val="18"/>
          <w:szCs w:val="18"/>
        </w:rPr>
        <w:t>3.3.2 Seguridad ................................................. 13</w:t>
      </w:r>
    </w:p>
    <w:p w:rsidR="00E91365" w:rsidRDefault="00000000">
      <w:pPr>
        <w:pStyle w:val="TDC3"/>
        <w:spacing w:after="15"/>
      </w:pPr>
      <w:r>
        <w:rPr>
          <w:sz w:val="18"/>
          <w:szCs w:val="18"/>
        </w:rPr>
        <w:t>3.3.3 Fiabilidad ................................................ 13</w:t>
      </w:r>
    </w:p>
    <w:p w:rsidR="00E91365" w:rsidRDefault="00000000">
      <w:pPr>
        <w:pStyle w:val="TDC3"/>
        <w:spacing w:after="15"/>
      </w:pPr>
      <w:r>
        <w:rPr>
          <w:sz w:val="18"/>
          <w:szCs w:val="18"/>
        </w:rPr>
        <w:t>3.3.4 Disponibilidad ............................................ 13</w:t>
      </w:r>
    </w:p>
    <w:p w:rsidR="00E91365" w:rsidRDefault="00000000">
      <w:pPr>
        <w:pStyle w:val="TDC3"/>
        <w:spacing w:after="15"/>
      </w:pPr>
      <w:r>
        <w:rPr>
          <w:sz w:val="18"/>
          <w:szCs w:val="18"/>
        </w:rPr>
        <w:t>3.3.5 Mantenibilidad ............................................ 14</w:t>
      </w:r>
    </w:p>
    <w:p w:rsidR="00E91365" w:rsidRDefault="00000000">
      <w:pPr>
        <w:pStyle w:val="TDC3"/>
        <w:spacing w:after="15"/>
      </w:pPr>
      <w:r>
        <w:rPr>
          <w:sz w:val="18"/>
          <w:szCs w:val="18"/>
        </w:rPr>
        <w:t>3.3.6 Portabilidad .............................................. 14</w:t>
      </w:r>
    </w:p>
    <w:p w:rsidR="00E91365" w:rsidRDefault="00000000">
      <w:pPr>
        <w:pStyle w:val="TDC2"/>
        <w:spacing w:after="15"/>
      </w:pPr>
      <w:r>
        <w:rPr>
          <w:sz w:val="18"/>
          <w:szCs w:val="18"/>
        </w:rPr>
        <w:t>3.4 Otros requisitos ................................................ 14</w:t>
      </w:r>
    </w:p>
    <w:p w:rsidR="00E91365" w:rsidRDefault="00000000">
      <w:pPr>
        <w:spacing w:after="0"/>
      </w:pPr>
      <w:r>
        <w:br w:type="page"/>
      </w:r>
    </w:p>
    <w:p w:rsidR="00E91365" w:rsidRDefault="00000000">
      <w:pPr>
        <w:pStyle w:val="Ttulo1"/>
        <w:spacing w:before="0" w:after="100"/>
      </w:pPr>
      <w:r>
        <w:lastRenderedPageBreak/>
        <w:t>1. Introducción</w:t>
      </w:r>
    </w:p>
    <w:p w:rsidR="00E91365" w:rsidRDefault="00000000">
      <w:pPr>
        <w:spacing w:after="120"/>
      </w:pPr>
      <w:r>
        <w:t>Esta sección presenta el propósito, alcance, conceptos y fuentes utilizadas para definir la primera versión del proyecto.</w:t>
      </w:r>
    </w:p>
    <w:p w:rsidR="00E91365" w:rsidRDefault="00000000">
      <w:pPr>
        <w:pStyle w:val="Ttulo2"/>
        <w:spacing w:before="0" w:after="100"/>
      </w:pPr>
      <w:r>
        <w:t>1.1 Propósito</w:t>
      </w:r>
    </w:p>
    <w:p w:rsidR="00E91365" w:rsidRDefault="00000000">
      <w:pPr>
        <w:spacing w:after="120"/>
      </w:pPr>
      <w:r>
        <w:t>Este documento define los requisitos de la primera versión frontend de la tienda online Pastelería Mil Sabores. Está dirigido al estudiante desarrollador, responsable de implementar el proyecto, y al docente evaluador, quien verificará el cumplimiento del caso y de la Evaluación Parcial N.º 1.</w:t>
      </w:r>
    </w:p>
    <w:p w:rsidR="00E91365" w:rsidRDefault="00000000">
      <w:pPr>
        <w:pStyle w:val="Ttulo2"/>
        <w:spacing w:before="0" w:after="100"/>
      </w:pPr>
      <w:r>
        <w:t>1.2 Ámbito del sistema</w:t>
      </w:r>
    </w:p>
    <w:p w:rsidR="00E91365" w:rsidRDefault="00000000">
      <w:pPr>
        <w:spacing w:after="120"/>
      </w:pPr>
      <w:r>
        <w:t>Pastelería Mil Sabores será una tienda online frontend creada con HTML5, CSS3 y JavaScript. Incluirá una tienda pública, catálogo de productos, búsqueda y filtros, detalle y personalización de productos, carrito de compras, registro de usuarios, inicio de sesión simulado, formulario de contacto, contenidos informativos y un panel administrativo para productos y usuarios.</w:t>
      </w:r>
    </w:p>
    <w:p w:rsidR="00E91365" w:rsidRDefault="00000000">
      <w:pPr>
        <w:spacing w:after="120"/>
      </w:pPr>
      <w:r>
        <w:rPr>
          <w:b/>
        </w:rPr>
        <w:t>Esta versión no tendrá backend, base de datos, pagos reales, autenticación real, seguimiento real de pedidos ni generación real de boletas.</w:t>
      </w:r>
    </w:p>
    <w:p w:rsidR="00E91365" w:rsidRDefault="00000000">
      <w:pPr>
        <w:pStyle w:val="Ttulo2"/>
        <w:spacing w:before="0" w:after="100"/>
      </w:pPr>
      <w:r>
        <w:t>1.3 Definiciones, acrónimos y abreviaturas</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00"/>
        <w:gridCol w:w="7000"/>
      </w:tblGrid>
      <w:tr w:rsidR="00E91365">
        <w:trPr>
          <w:cantSplit/>
        </w:trPr>
        <w:tc>
          <w:tcPr>
            <w:tcW w:w="1900" w:type="dxa"/>
            <w:shd w:val="clear" w:color="auto" w:fill="D9EAF7"/>
          </w:tcPr>
          <w:p w:rsidR="00E91365" w:rsidRDefault="00000000">
            <w:pPr>
              <w:keepNext/>
              <w:spacing w:after="30" w:line="276" w:lineRule="auto"/>
            </w:pPr>
            <w:r>
              <w:rPr>
                <w:b/>
                <w:sz w:val="20"/>
                <w:szCs w:val="20"/>
              </w:rPr>
              <w:t>Término</w:t>
            </w:r>
          </w:p>
        </w:tc>
        <w:tc>
          <w:tcPr>
            <w:tcW w:w="7000" w:type="dxa"/>
            <w:shd w:val="clear" w:color="auto" w:fill="D9EAF7"/>
          </w:tcPr>
          <w:p w:rsidR="00E91365" w:rsidRDefault="00000000">
            <w:pPr>
              <w:keepNext/>
              <w:spacing w:after="30" w:line="276" w:lineRule="auto"/>
            </w:pPr>
            <w:r>
              <w:rPr>
                <w:b/>
                <w:sz w:val="20"/>
                <w:szCs w:val="20"/>
              </w:rPr>
              <w:t>Definición</w:t>
            </w:r>
          </w:p>
        </w:tc>
      </w:tr>
      <w:tr w:rsidR="00E91365">
        <w:trPr>
          <w:cantSplit/>
        </w:trPr>
        <w:tc>
          <w:tcPr>
            <w:tcW w:w="1900" w:type="dxa"/>
          </w:tcPr>
          <w:p w:rsidR="00E91365" w:rsidRDefault="00000000">
            <w:pPr>
              <w:keepNext/>
              <w:spacing w:after="30" w:line="276" w:lineRule="auto"/>
            </w:pPr>
            <w:r>
              <w:rPr>
                <w:sz w:val="20"/>
                <w:szCs w:val="20"/>
              </w:rPr>
              <w:t>ERS</w:t>
            </w:r>
          </w:p>
        </w:tc>
        <w:tc>
          <w:tcPr>
            <w:tcW w:w="7000" w:type="dxa"/>
          </w:tcPr>
          <w:p w:rsidR="00E91365" w:rsidRDefault="00000000">
            <w:pPr>
              <w:keepNext/>
              <w:spacing w:after="30" w:line="276" w:lineRule="auto"/>
            </w:pPr>
            <w:r>
              <w:rPr>
                <w:sz w:val="20"/>
                <w:szCs w:val="20"/>
              </w:rPr>
              <w:t>Especificación de Requisitos de Software; documento que describe lo que debe cumplir el sistema.</w:t>
            </w:r>
          </w:p>
        </w:tc>
      </w:tr>
      <w:tr w:rsidR="00E91365">
        <w:trPr>
          <w:cantSplit/>
        </w:trPr>
        <w:tc>
          <w:tcPr>
            <w:tcW w:w="1900" w:type="dxa"/>
          </w:tcPr>
          <w:p w:rsidR="00E91365" w:rsidRDefault="00000000">
            <w:pPr>
              <w:keepNext/>
              <w:spacing w:after="30" w:line="276" w:lineRule="auto"/>
            </w:pPr>
            <w:r>
              <w:rPr>
                <w:sz w:val="20"/>
                <w:szCs w:val="20"/>
              </w:rPr>
              <w:t>HTML5</w:t>
            </w:r>
          </w:p>
        </w:tc>
        <w:tc>
          <w:tcPr>
            <w:tcW w:w="7000" w:type="dxa"/>
          </w:tcPr>
          <w:p w:rsidR="00E91365" w:rsidRDefault="00000000">
            <w:pPr>
              <w:keepNext/>
              <w:spacing w:after="30" w:line="276" w:lineRule="auto"/>
            </w:pPr>
            <w:r>
              <w:rPr>
                <w:sz w:val="20"/>
                <w:szCs w:val="20"/>
              </w:rPr>
              <w:t>Lenguaje de marcado utilizado para estructurar las páginas web.</w:t>
            </w:r>
          </w:p>
        </w:tc>
      </w:tr>
      <w:tr w:rsidR="00E91365">
        <w:trPr>
          <w:cantSplit/>
        </w:trPr>
        <w:tc>
          <w:tcPr>
            <w:tcW w:w="1900" w:type="dxa"/>
          </w:tcPr>
          <w:p w:rsidR="00E91365" w:rsidRDefault="00000000">
            <w:pPr>
              <w:keepNext/>
              <w:spacing w:after="30" w:line="276" w:lineRule="auto"/>
            </w:pPr>
            <w:r>
              <w:rPr>
                <w:sz w:val="20"/>
                <w:szCs w:val="20"/>
              </w:rPr>
              <w:t>CSS3</w:t>
            </w:r>
          </w:p>
        </w:tc>
        <w:tc>
          <w:tcPr>
            <w:tcW w:w="7000" w:type="dxa"/>
          </w:tcPr>
          <w:p w:rsidR="00E91365" w:rsidRDefault="00000000">
            <w:pPr>
              <w:keepNext/>
              <w:spacing w:after="30" w:line="276" w:lineRule="auto"/>
            </w:pPr>
            <w:r>
              <w:rPr>
                <w:sz w:val="20"/>
                <w:szCs w:val="20"/>
              </w:rPr>
              <w:t>Lenguaje utilizado para definir la presentación visual y adaptación de las páginas.</w:t>
            </w:r>
          </w:p>
        </w:tc>
      </w:tr>
      <w:tr w:rsidR="00E91365">
        <w:trPr>
          <w:cantSplit/>
        </w:trPr>
        <w:tc>
          <w:tcPr>
            <w:tcW w:w="1900" w:type="dxa"/>
          </w:tcPr>
          <w:p w:rsidR="00E91365" w:rsidRDefault="00000000">
            <w:pPr>
              <w:keepNext/>
              <w:spacing w:after="30" w:line="276" w:lineRule="auto"/>
            </w:pPr>
            <w:r>
              <w:rPr>
                <w:sz w:val="20"/>
                <w:szCs w:val="20"/>
              </w:rPr>
              <w:t>JavaScript</w:t>
            </w:r>
          </w:p>
        </w:tc>
        <w:tc>
          <w:tcPr>
            <w:tcW w:w="7000" w:type="dxa"/>
          </w:tcPr>
          <w:p w:rsidR="00E91365" w:rsidRDefault="00000000">
            <w:pPr>
              <w:keepNext/>
              <w:spacing w:after="30" w:line="276" w:lineRule="auto"/>
            </w:pPr>
            <w:r>
              <w:rPr>
                <w:sz w:val="20"/>
                <w:szCs w:val="20"/>
              </w:rPr>
              <w:t>Lenguaje que permite implementar interacción, validaciones y comportamiento en el navegador.</w:t>
            </w:r>
          </w:p>
        </w:tc>
      </w:tr>
      <w:tr w:rsidR="00E91365">
        <w:trPr>
          <w:cantSplit/>
        </w:trPr>
        <w:tc>
          <w:tcPr>
            <w:tcW w:w="1900" w:type="dxa"/>
          </w:tcPr>
          <w:p w:rsidR="00E91365" w:rsidRDefault="00000000">
            <w:pPr>
              <w:keepNext/>
              <w:spacing w:after="30" w:line="276" w:lineRule="auto"/>
            </w:pPr>
            <w:r>
              <w:rPr>
                <w:sz w:val="20"/>
                <w:szCs w:val="20"/>
              </w:rPr>
              <w:t>localStorage</w:t>
            </w:r>
          </w:p>
        </w:tc>
        <w:tc>
          <w:tcPr>
            <w:tcW w:w="7000" w:type="dxa"/>
          </w:tcPr>
          <w:p w:rsidR="00E91365" w:rsidRDefault="00000000">
            <w:pPr>
              <w:keepNext/>
              <w:spacing w:after="30" w:line="276" w:lineRule="auto"/>
            </w:pPr>
            <w:r>
              <w:rPr>
                <w:sz w:val="20"/>
                <w:szCs w:val="20"/>
              </w:rPr>
              <w:t>Almacenamiento local del navegador que conserva datos mediante pares de clave y valor.</w:t>
            </w:r>
          </w:p>
        </w:tc>
      </w:tr>
      <w:tr w:rsidR="00E91365">
        <w:trPr>
          <w:cantSplit/>
        </w:trPr>
        <w:tc>
          <w:tcPr>
            <w:tcW w:w="1900" w:type="dxa"/>
          </w:tcPr>
          <w:p w:rsidR="00E91365" w:rsidRDefault="00000000">
            <w:pPr>
              <w:keepNext/>
              <w:spacing w:after="30" w:line="276" w:lineRule="auto"/>
            </w:pPr>
            <w:r>
              <w:rPr>
                <w:sz w:val="20"/>
                <w:szCs w:val="20"/>
              </w:rPr>
              <w:t>Carrito de compras</w:t>
            </w:r>
          </w:p>
        </w:tc>
        <w:tc>
          <w:tcPr>
            <w:tcW w:w="7000" w:type="dxa"/>
          </w:tcPr>
          <w:p w:rsidR="00E91365" w:rsidRDefault="00000000">
            <w:pPr>
              <w:keepNext/>
              <w:spacing w:after="30" w:line="276" w:lineRule="auto"/>
            </w:pPr>
            <w:r>
              <w:rPr>
                <w:sz w:val="20"/>
                <w:szCs w:val="20"/>
              </w:rPr>
              <w:t>Conjunto temporal de productos, cantidades, subtotales y total seleccionados por el cliente.</w:t>
            </w:r>
          </w:p>
        </w:tc>
      </w:tr>
      <w:tr w:rsidR="00E91365">
        <w:trPr>
          <w:cantSplit/>
        </w:trPr>
        <w:tc>
          <w:tcPr>
            <w:tcW w:w="1900" w:type="dxa"/>
          </w:tcPr>
          <w:p w:rsidR="00E91365" w:rsidRDefault="00000000">
            <w:pPr>
              <w:keepNext/>
              <w:spacing w:after="30" w:line="276" w:lineRule="auto"/>
            </w:pPr>
            <w:r>
              <w:rPr>
                <w:sz w:val="20"/>
                <w:szCs w:val="20"/>
              </w:rPr>
              <w:t>Visitante</w:t>
            </w:r>
          </w:p>
        </w:tc>
        <w:tc>
          <w:tcPr>
            <w:tcW w:w="7000" w:type="dxa"/>
          </w:tcPr>
          <w:p w:rsidR="00E91365" w:rsidRDefault="00000000">
            <w:pPr>
              <w:keepNext/>
              <w:spacing w:after="30" w:line="276" w:lineRule="auto"/>
            </w:pPr>
            <w:r>
              <w:rPr>
                <w:sz w:val="20"/>
                <w:szCs w:val="20"/>
              </w:rPr>
              <w:t>Persona que navega por el sitio sin iniciar sesión.</w:t>
            </w:r>
          </w:p>
        </w:tc>
      </w:tr>
      <w:tr w:rsidR="00E91365">
        <w:trPr>
          <w:cantSplit/>
        </w:trPr>
        <w:tc>
          <w:tcPr>
            <w:tcW w:w="1900" w:type="dxa"/>
          </w:tcPr>
          <w:p w:rsidR="00E91365" w:rsidRDefault="00000000">
            <w:pPr>
              <w:keepNext/>
              <w:spacing w:after="30" w:line="276" w:lineRule="auto"/>
            </w:pPr>
            <w:r>
              <w:rPr>
                <w:sz w:val="20"/>
                <w:szCs w:val="20"/>
              </w:rPr>
              <w:t>Cliente</w:t>
            </w:r>
          </w:p>
        </w:tc>
        <w:tc>
          <w:tcPr>
            <w:tcW w:w="7000" w:type="dxa"/>
          </w:tcPr>
          <w:p w:rsidR="00E91365" w:rsidRDefault="00000000">
            <w:pPr>
              <w:keepNext/>
              <w:spacing w:after="30" w:line="276" w:lineRule="auto"/>
            </w:pPr>
            <w:r>
              <w:rPr>
                <w:sz w:val="20"/>
                <w:szCs w:val="20"/>
              </w:rPr>
              <w:t>Usuario que puede registrarse, iniciar una sesión simulada y utilizar el carrito.</w:t>
            </w:r>
          </w:p>
        </w:tc>
      </w:tr>
      <w:tr w:rsidR="00E91365">
        <w:trPr>
          <w:cantSplit/>
        </w:trPr>
        <w:tc>
          <w:tcPr>
            <w:tcW w:w="1900" w:type="dxa"/>
          </w:tcPr>
          <w:p w:rsidR="00E91365" w:rsidRDefault="00000000">
            <w:pPr>
              <w:keepNext/>
              <w:spacing w:after="30" w:line="276" w:lineRule="auto"/>
            </w:pPr>
            <w:r>
              <w:rPr>
                <w:sz w:val="20"/>
                <w:szCs w:val="20"/>
              </w:rPr>
              <w:t>Vendedor</w:t>
            </w:r>
          </w:p>
        </w:tc>
        <w:tc>
          <w:tcPr>
            <w:tcW w:w="7000" w:type="dxa"/>
          </w:tcPr>
          <w:p w:rsidR="00E91365" w:rsidRDefault="00000000">
            <w:pPr>
              <w:keepNext/>
              <w:spacing w:after="30" w:line="276" w:lineRule="auto"/>
            </w:pPr>
            <w:r>
              <w:rPr>
                <w:sz w:val="20"/>
                <w:szCs w:val="20"/>
              </w:rPr>
              <w:t>Perfil con acceso simulado para visualizar la lista y el detalle de productos.</w:t>
            </w:r>
          </w:p>
        </w:tc>
      </w:tr>
      <w:tr w:rsidR="00E91365">
        <w:trPr>
          <w:cantSplit/>
        </w:trPr>
        <w:tc>
          <w:tcPr>
            <w:tcW w:w="1900" w:type="dxa"/>
          </w:tcPr>
          <w:p w:rsidR="00E91365" w:rsidRDefault="00000000">
            <w:pPr>
              <w:keepNext/>
              <w:spacing w:after="30" w:line="276" w:lineRule="auto"/>
            </w:pPr>
            <w:r>
              <w:rPr>
                <w:sz w:val="20"/>
                <w:szCs w:val="20"/>
              </w:rPr>
              <w:t>Administrador</w:t>
            </w:r>
          </w:p>
        </w:tc>
        <w:tc>
          <w:tcPr>
            <w:tcW w:w="7000" w:type="dxa"/>
          </w:tcPr>
          <w:p w:rsidR="00E91365" w:rsidRDefault="00000000">
            <w:pPr>
              <w:keepNext/>
              <w:spacing w:after="30" w:line="276" w:lineRule="auto"/>
            </w:pPr>
            <w:r>
              <w:rPr>
                <w:sz w:val="20"/>
                <w:szCs w:val="20"/>
              </w:rPr>
              <w:t>Perfil con acceso simulado a la gestión de productos y usuarios.</w:t>
            </w:r>
          </w:p>
        </w:tc>
      </w:tr>
      <w:tr w:rsidR="00E91365">
        <w:trPr>
          <w:cantSplit/>
        </w:trPr>
        <w:tc>
          <w:tcPr>
            <w:tcW w:w="1900" w:type="dxa"/>
          </w:tcPr>
          <w:p w:rsidR="00E91365" w:rsidRDefault="00000000">
            <w:pPr>
              <w:keepNext/>
              <w:spacing w:after="30" w:line="276" w:lineRule="auto"/>
            </w:pPr>
            <w:r>
              <w:rPr>
                <w:sz w:val="20"/>
                <w:szCs w:val="20"/>
              </w:rPr>
              <w:t>RUN</w:t>
            </w:r>
          </w:p>
        </w:tc>
        <w:tc>
          <w:tcPr>
            <w:tcW w:w="7000" w:type="dxa"/>
          </w:tcPr>
          <w:p w:rsidR="00E91365" w:rsidRDefault="00000000">
            <w:pPr>
              <w:keepNext/>
              <w:spacing w:after="30" w:line="276" w:lineRule="auto"/>
            </w:pPr>
            <w:r>
              <w:rPr>
                <w:sz w:val="20"/>
                <w:szCs w:val="20"/>
              </w:rPr>
              <w:t>Rol Único Nacional utilizado para identificar a una persona en Chile.</w:t>
            </w:r>
          </w:p>
        </w:tc>
      </w:tr>
      <w:tr w:rsidR="00E91365">
        <w:trPr>
          <w:cantSplit/>
        </w:trPr>
        <w:tc>
          <w:tcPr>
            <w:tcW w:w="1900" w:type="dxa"/>
          </w:tcPr>
          <w:p w:rsidR="00E91365" w:rsidRDefault="00000000">
            <w:pPr>
              <w:keepNext/>
              <w:spacing w:after="30" w:line="276" w:lineRule="auto"/>
            </w:pPr>
            <w:r>
              <w:rPr>
                <w:sz w:val="20"/>
                <w:szCs w:val="20"/>
              </w:rPr>
              <w:t>Frontend</w:t>
            </w:r>
          </w:p>
        </w:tc>
        <w:tc>
          <w:tcPr>
            <w:tcW w:w="7000" w:type="dxa"/>
          </w:tcPr>
          <w:p w:rsidR="00E91365" w:rsidRDefault="00000000">
            <w:pPr>
              <w:keepNext/>
              <w:spacing w:after="30" w:line="276" w:lineRule="auto"/>
            </w:pPr>
            <w:r>
              <w:rPr>
                <w:sz w:val="20"/>
                <w:szCs w:val="20"/>
              </w:rPr>
              <w:t>Parte del sistema que se ejecuta y visualiza directamente en el navegador.</w:t>
            </w:r>
          </w:p>
        </w:tc>
      </w:tr>
      <w:tr w:rsidR="00E91365">
        <w:trPr>
          <w:cantSplit/>
        </w:trPr>
        <w:tc>
          <w:tcPr>
            <w:tcW w:w="1900" w:type="dxa"/>
          </w:tcPr>
          <w:p w:rsidR="00E91365" w:rsidRDefault="00000000">
            <w:pPr>
              <w:spacing w:after="30" w:line="276" w:lineRule="auto"/>
            </w:pPr>
            <w:r>
              <w:rPr>
                <w:sz w:val="20"/>
                <w:szCs w:val="20"/>
              </w:rPr>
              <w:t>Diseño responsivo</w:t>
            </w:r>
          </w:p>
        </w:tc>
        <w:tc>
          <w:tcPr>
            <w:tcW w:w="7000" w:type="dxa"/>
          </w:tcPr>
          <w:p w:rsidR="00E91365" w:rsidRDefault="00000000">
            <w:pPr>
              <w:spacing w:after="30" w:line="276" w:lineRule="auto"/>
            </w:pPr>
            <w:r>
              <w:rPr>
                <w:sz w:val="20"/>
                <w:szCs w:val="20"/>
              </w:rPr>
              <w:t>Diseño que adapta la interfaz a diferentes tamaños de pantalla.</w:t>
            </w:r>
          </w:p>
        </w:tc>
      </w:tr>
    </w:tbl>
    <w:p w:rsidR="000D6AC2" w:rsidRDefault="000D6AC2">
      <w:pPr>
        <w:pStyle w:val="Ttulo2"/>
        <w:spacing w:before="0" w:after="100"/>
      </w:pPr>
    </w:p>
    <w:p w:rsidR="000D6AC2" w:rsidRDefault="000D6AC2">
      <w:pPr>
        <w:pStyle w:val="Ttulo2"/>
        <w:spacing w:before="0" w:after="100"/>
      </w:pPr>
    </w:p>
    <w:p w:rsidR="00E91365" w:rsidRDefault="00000000">
      <w:pPr>
        <w:pStyle w:val="Ttulo2"/>
        <w:spacing w:before="0" w:after="100"/>
      </w:pPr>
      <w:r>
        <w:t>1.4 Referencias</w:t>
      </w:r>
    </w:p>
    <w:p w:rsidR="00E91365" w:rsidRDefault="00000000">
      <w:pPr>
        <w:spacing w:after="60"/>
      </w:pPr>
      <w:r>
        <w:t>•  Evaluación Parcial N.º 1 DSY1104.</w:t>
      </w:r>
    </w:p>
    <w:p w:rsidR="00E91365" w:rsidRDefault="00000000">
      <w:pPr>
        <w:spacing w:after="60"/>
      </w:pPr>
      <w:r>
        <w:t>•  Anexo 1: Instrucciones.</w:t>
      </w:r>
    </w:p>
    <w:p w:rsidR="00E91365" w:rsidRDefault="00000000">
      <w:pPr>
        <w:spacing w:after="60"/>
      </w:pPr>
      <w:r>
        <w:t>•  Caso Pastelería Mil Sabores.</w:t>
      </w:r>
    </w:p>
    <w:p w:rsidR="00E91365" w:rsidRDefault="00000000">
      <w:pPr>
        <w:spacing w:after="60"/>
      </w:pPr>
      <w:r>
        <w:t>•  Planilla de requerimientos del proyecto.</w:t>
      </w:r>
    </w:p>
    <w:p w:rsidR="00E91365" w:rsidRDefault="00000000">
      <w:pPr>
        <w:spacing w:after="60"/>
      </w:pPr>
      <w:r>
        <w:t>•  Documentación de MDN sobre localStorage.</w:t>
      </w:r>
    </w:p>
    <w:p w:rsidR="00E91365" w:rsidRDefault="00000000">
      <w:pPr>
        <w:spacing w:after="60"/>
      </w:pPr>
      <w:r>
        <w:t>•  Google Fonts: Lato y Pacifico.</w:t>
      </w:r>
    </w:p>
    <w:p w:rsidR="00E91365" w:rsidRDefault="00000000">
      <w:pPr>
        <w:pStyle w:val="Ttulo2"/>
        <w:spacing w:before="0" w:after="100"/>
      </w:pPr>
      <w:r>
        <w:t>1.5 Visión general del documento</w:t>
      </w:r>
    </w:p>
    <w:p w:rsidR="00E91365" w:rsidRDefault="00000000">
      <w:pPr>
        <w:spacing w:after="120"/>
      </w:pPr>
      <w:r>
        <w:t>La sección 2 describe el contexto general, perfiles, restricciones, dependencias y evolución futura del producto. La sección 3 detalla las interfaces, los requisitos del proyecto, sus cualidades no funcionales y otros criterios de accesibilidad y uso.</w:t>
      </w:r>
    </w:p>
    <w:p w:rsidR="00E91365" w:rsidRDefault="00000000">
      <w:pPr>
        <w:pStyle w:val="Ttulo1"/>
        <w:pageBreakBefore/>
        <w:spacing w:before="0" w:after="100"/>
      </w:pPr>
      <w:r>
        <w:lastRenderedPageBreak/>
        <w:t>2. Descripción general</w:t>
      </w:r>
    </w:p>
    <w:p w:rsidR="00E91365" w:rsidRDefault="00000000">
      <w:pPr>
        <w:spacing w:after="120"/>
      </w:pPr>
      <w:r>
        <w:t>Esta sección entrega el contexto necesario para comprender los requisitos específicos de la solución.</w:t>
      </w:r>
    </w:p>
    <w:p w:rsidR="00E91365" w:rsidRDefault="00000000">
      <w:pPr>
        <w:pStyle w:val="Ttulo2"/>
        <w:spacing w:before="0" w:after="100"/>
      </w:pPr>
      <w:r>
        <w:t>2.1 Perspectiva del producto</w:t>
      </w:r>
    </w:p>
    <w:p w:rsidR="00E91365" w:rsidRDefault="00000000">
      <w:pPr>
        <w:spacing w:after="120"/>
      </w:pPr>
      <w:r>
        <w:t>El producto será un prototipo frontend independiente. Los datos de productos y usuarios se simularán mediante arreglos JavaScript y localStorage. En esta versión no se conectará con sistemas externos, servidores, APIs ni bases de datos.</w:t>
      </w:r>
    </w:p>
    <w:p w:rsidR="00E91365" w:rsidRDefault="00000000">
      <w:pPr>
        <w:pStyle w:val="Ttulo2"/>
        <w:spacing w:before="0" w:after="100"/>
      </w:pPr>
      <w:r>
        <w:t>2.2 Funciones del producto</w:t>
      </w:r>
    </w:p>
    <w:p w:rsidR="00E91365" w:rsidRDefault="00000000">
      <w:pPr>
        <w:spacing w:after="60"/>
      </w:pPr>
      <w:r>
        <w:t>•  Navegación entre páginas.</w:t>
      </w:r>
    </w:p>
    <w:p w:rsidR="00E91365" w:rsidRDefault="00000000">
      <w:pPr>
        <w:spacing w:after="60"/>
      </w:pPr>
      <w:r>
        <w:t>•  Catálogo con los 16 productos definidos en el caso.</w:t>
      </w:r>
    </w:p>
    <w:p w:rsidR="00E91365" w:rsidRDefault="00000000">
      <w:pPr>
        <w:spacing w:after="60"/>
      </w:pPr>
      <w:r>
        <w:t>•  Búsqueda y filtros por categorías.</w:t>
      </w:r>
    </w:p>
    <w:p w:rsidR="00E91365" w:rsidRDefault="00000000">
      <w:pPr>
        <w:spacing w:after="60"/>
      </w:pPr>
      <w:r>
        <w:t>•  Detalle y personalización de productos.</w:t>
      </w:r>
    </w:p>
    <w:p w:rsidR="00E91365" w:rsidRDefault="00000000">
      <w:pPr>
        <w:spacing w:after="60"/>
      </w:pPr>
      <w:r>
        <w:t>•  Carrito de compras con persistencia local.</w:t>
      </w:r>
    </w:p>
    <w:p w:rsidR="00E91365" w:rsidRDefault="00000000">
      <w:pPr>
        <w:spacing w:after="60"/>
      </w:pPr>
      <w:r>
        <w:t>•  Registro e inicio de sesión simulado.</w:t>
      </w:r>
    </w:p>
    <w:p w:rsidR="00E91365" w:rsidRDefault="00000000">
      <w:pPr>
        <w:spacing w:after="60"/>
      </w:pPr>
      <w:r>
        <w:t>•  Aplicación de beneficios y descuentos.</w:t>
      </w:r>
    </w:p>
    <w:p w:rsidR="00E91365" w:rsidRDefault="00000000">
      <w:pPr>
        <w:spacing w:after="60"/>
      </w:pPr>
      <w:r>
        <w:t>•  Formulario de contacto.</w:t>
      </w:r>
    </w:p>
    <w:p w:rsidR="00E91365" w:rsidRDefault="00000000">
      <w:pPr>
        <w:spacing w:after="60"/>
      </w:pPr>
      <w:r>
        <w:t>•  Secciones Nosotros y blogs.</w:t>
      </w:r>
    </w:p>
    <w:p w:rsidR="00E91365" w:rsidRDefault="00000000">
      <w:pPr>
        <w:spacing w:after="60"/>
      </w:pPr>
      <w:r>
        <w:t>Panel administrativo con Home, menú visible y administración de productos según el perfil.</w:t>
      </w:r>
    </w:p>
    <w:p w:rsidR="00E91365" w:rsidRDefault="00000000">
      <w:pPr>
        <w:spacing w:after="60"/>
      </w:pPr>
      <w:r>
        <w:t>Administración de usuarios por el Administrador.</w:t>
      </w:r>
    </w:p>
    <w:p w:rsidR="00E91365" w:rsidRDefault="00000000">
      <w:pPr>
        <w:spacing w:after="60"/>
      </w:pPr>
      <w:r>
        <w:t>•  Validaciones mediante JavaScript.</w:t>
      </w:r>
    </w:p>
    <w:p w:rsidR="00E91365" w:rsidRDefault="00000000">
      <w:pPr>
        <w:pStyle w:val="Ttulo2"/>
        <w:spacing w:before="0" w:after="100"/>
      </w:pPr>
      <w:r>
        <w:t>2.3 Características de los usuarios</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00"/>
        <w:gridCol w:w="7000"/>
      </w:tblGrid>
      <w:tr w:rsidR="00E91365">
        <w:trPr>
          <w:cantSplit/>
        </w:trPr>
        <w:tc>
          <w:tcPr>
            <w:tcW w:w="1900" w:type="dxa"/>
            <w:shd w:val="clear" w:color="auto" w:fill="D9EAF7"/>
          </w:tcPr>
          <w:p w:rsidR="00E91365" w:rsidRDefault="00000000">
            <w:pPr>
              <w:keepNext/>
              <w:spacing w:after="30" w:line="276" w:lineRule="auto"/>
            </w:pPr>
            <w:r>
              <w:rPr>
                <w:b/>
                <w:sz w:val="20"/>
                <w:szCs w:val="20"/>
              </w:rPr>
              <w:t>Perfil</w:t>
            </w:r>
          </w:p>
        </w:tc>
        <w:tc>
          <w:tcPr>
            <w:tcW w:w="7000" w:type="dxa"/>
            <w:shd w:val="clear" w:color="auto" w:fill="D9EAF7"/>
          </w:tcPr>
          <w:p w:rsidR="00E91365" w:rsidRDefault="00000000">
            <w:pPr>
              <w:keepNext/>
              <w:spacing w:after="30" w:line="276" w:lineRule="auto"/>
            </w:pPr>
            <w:r>
              <w:rPr>
                <w:b/>
                <w:sz w:val="20"/>
                <w:szCs w:val="20"/>
              </w:rPr>
              <w:t>Acciones principales</w:t>
            </w:r>
          </w:p>
        </w:tc>
      </w:tr>
      <w:tr w:rsidR="00E91365">
        <w:trPr>
          <w:cantSplit/>
        </w:trPr>
        <w:tc>
          <w:tcPr>
            <w:tcW w:w="1900" w:type="dxa"/>
          </w:tcPr>
          <w:p w:rsidR="00E91365" w:rsidRDefault="00000000">
            <w:pPr>
              <w:keepNext/>
              <w:spacing w:after="30" w:line="276" w:lineRule="auto"/>
            </w:pPr>
            <w:r>
              <w:rPr>
                <w:sz w:val="20"/>
                <w:szCs w:val="20"/>
              </w:rPr>
              <w:t>Visitante</w:t>
            </w:r>
          </w:p>
        </w:tc>
        <w:tc>
          <w:tcPr>
            <w:tcW w:w="7000" w:type="dxa"/>
          </w:tcPr>
          <w:p w:rsidR="00E91365" w:rsidRDefault="00000000">
            <w:pPr>
              <w:keepNext/>
              <w:spacing w:after="30" w:line="276" w:lineRule="auto"/>
            </w:pPr>
            <w:r>
              <w:rPr>
                <w:sz w:val="20"/>
                <w:szCs w:val="20"/>
              </w:rPr>
              <w:t>Navega por las páginas públicas, consulta productos, utiliza búsqueda y filtros, revisa contenidos y completa formularios públicos.</w:t>
            </w:r>
          </w:p>
        </w:tc>
      </w:tr>
      <w:tr w:rsidR="00E91365">
        <w:trPr>
          <w:cantSplit/>
        </w:trPr>
        <w:tc>
          <w:tcPr>
            <w:tcW w:w="1900" w:type="dxa"/>
          </w:tcPr>
          <w:p w:rsidR="00E91365" w:rsidRDefault="00000000">
            <w:pPr>
              <w:keepNext/>
              <w:spacing w:after="30" w:line="276" w:lineRule="auto"/>
            </w:pPr>
            <w:r>
              <w:rPr>
                <w:sz w:val="20"/>
                <w:szCs w:val="20"/>
              </w:rPr>
              <w:t>Cliente</w:t>
            </w:r>
          </w:p>
        </w:tc>
        <w:tc>
          <w:tcPr>
            <w:tcW w:w="7000" w:type="dxa"/>
          </w:tcPr>
          <w:p w:rsidR="00E91365" w:rsidRDefault="00000000">
            <w:pPr>
              <w:keepNext/>
              <w:spacing w:after="30" w:line="276" w:lineRule="auto"/>
            </w:pPr>
            <w:r>
              <w:rPr>
                <w:sz w:val="20"/>
                <w:szCs w:val="20"/>
              </w:rPr>
              <w:t>Realiza las acciones del visitante y, además, puede registrarse, iniciar una sesión simulada, personalizar productos y gestionar el carrito y sus beneficios.</w:t>
            </w:r>
          </w:p>
        </w:tc>
      </w:tr>
      <w:tr w:rsidR="00E91365">
        <w:trPr>
          <w:cantSplit/>
        </w:trPr>
        <w:tc>
          <w:tcPr>
            <w:tcW w:w="1900" w:type="dxa"/>
          </w:tcPr>
          <w:p w:rsidR="00E91365" w:rsidRDefault="00000000">
            <w:pPr>
              <w:keepNext/>
              <w:spacing w:after="30" w:line="276" w:lineRule="auto"/>
            </w:pPr>
            <w:r>
              <w:rPr>
                <w:sz w:val="20"/>
                <w:szCs w:val="20"/>
              </w:rPr>
              <w:t>Vendedor</w:t>
            </w:r>
          </w:p>
        </w:tc>
        <w:tc>
          <w:tcPr>
            <w:tcW w:w="7000" w:type="dxa"/>
          </w:tcPr>
          <w:p w:rsidR="00E91365" w:rsidRDefault="00000000">
            <w:pPr>
              <w:keepNext/>
              <w:spacing w:after="30" w:line="276" w:lineRule="auto"/>
            </w:pPr>
            <w:r>
              <w:rPr>
                <w:sz w:val="20"/>
                <w:szCs w:val="20"/>
              </w:rPr>
              <w:t>Accede de manera simulada al panel administrativo para visualizar la lista y el detalle de productos. No puede crear, editar ni eliminar productos o usuarios.</w:t>
            </w:r>
          </w:p>
        </w:tc>
      </w:tr>
      <w:tr w:rsidR="00E91365">
        <w:trPr>
          <w:cantSplit/>
        </w:trPr>
        <w:tc>
          <w:tcPr>
            <w:tcW w:w="1900" w:type="dxa"/>
          </w:tcPr>
          <w:p w:rsidR="00E91365" w:rsidRDefault="00000000">
            <w:pPr>
              <w:spacing w:after="30" w:line="276" w:lineRule="auto"/>
            </w:pPr>
            <w:r>
              <w:rPr>
                <w:sz w:val="20"/>
                <w:szCs w:val="20"/>
              </w:rPr>
              <w:t>Administrador</w:t>
            </w:r>
          </w:p>
        </w:tc>
        <w:tc>
          <w:tcPr>
            <w:tcW w:w="7000" w:type="dxa"/>
          </w:tcPr>
          <w:p w:rsidR="00E91365" w:rsidRDefault="00000000">
            <w:pPr>
              <w:spacing w:after="30" w:line="276" w:lineRule="auto"/>
            </w:pPr>
            <w:r>
              <w:rPr>
                <w:sz w:val="20"/>
                <w:szCs w:val="20"/>
              </w:rPr>
              <w:t>Accede de manera simulada a la gestión de productos y usuarios.</w:t>
            </w:r>
          </w:p>
        </w:tc>
      </w:tr>
    </w:tbl>
    <w:p w:rsidR="00E91365" w:rsidRDefault="00000000">
      <w:pPr>
        <w:spacing w:after="120"/>
      </w:pPr>
      <w:r>
        <w:t>Todos los perfiles requieren únicamente conocimientos básicos de navegación web.</w:t>
      </w:r>
    </w:p>
    <w:p w:rsidR="000D6AC2" w:rsidRDefault="000D6AC2">
      <w:pPr>
        <w:pStyle w:val="Ttulo2"/>
        <w:spacing w:before="0" w:after="100"/>
      </w:pPr>
    </w:p>
    <w:p w:rsidR="000D6AC2" w:rsidRDefault="000D6AC2">
      <w:pPr>
        <w:pStyle w:val="Ttulo2"/>
        <w:spacing w:before="0" w:after="100"/>
      </w:pPr>
    </w:p>
    <w:p w:rsidR="000D6AC2" w:rsidRDefault="000D6AC2">
      <w:pPr>
        <w:pStyle w:val="Ttulo2"/>
        <w:spacing w:before="0" w:after="100"/>
      </w:pPr>
    </w:p>
    <w:p w:rsidR="000D6AC2" w:rsidRPr="000D6AC2" w:rsidRDefault="000D6AC2" w:rsidP="000D6AC2"/>
    <w:p w:rsidR="00E91365" w:rsidRDefault="00000000">
      <w:pPr>
        <w:pStyle w:val="Ttulo2"/>
        <w:spacing w:before="0" w:after="100"/>
      </w:pPr>
      <w:r>
        <w:lastRenderedPageBreak/>
        <w:t>2.4 Restricciones</w:t>
      </w:r>
    </w:p>
    <w:p w:rsidR="00E91365" w:rsidRDefault="00000000">
      <w:pPr>
        <w:spacing w:after="60"/>
      </w:pPr>
      <w:r>
        <w:t>•  Uso de HTML5, CSS3 y JavaScript.</w:t>
      </w:r>
    </w:p>
    <w:p w:rsidR="00E91365" w:rsidRDefault="00000000">
      <w:pPr>
        <w:spacing w:after="60"/>
      </w:pPr>
      <w:r>
        <w:t>•  Uso de hojas CSS externas.</w:t>
      </w:r>
    </w:p>
    <w:p w:rsidR="00E91365" w:rsidRDefault="00000000">
      <w:pPr>
        <w:spacing w:after="60"/>
      </w:pPr>
      <w:r>
        <w:t>•  No se utilizarán frameworks.</w:t>
      </w:r>
    </w:p>
    <w:p w:rsidR="00E91365" w:rsidRDefault="00000000">
      <w:pPr>
        <w:spacing w:after="60"/>
      </w:pPr>
      <w:r>
        <w:t>•  No se implementará backend ni base de datos.</w:t>
      </w:r>
    </w:p>
    <w:p w:rsidR="00E91365" w:rsidRDefault="00000000">
      <w:pPr>
        <w:spacing w:after="60"/>
      </w:pPr>
      <w:r>
        <w:t>•  Uso de localStorage para persistencia local.</w:t>
      </w:r>
    </w:p>
    <w:p w:rsidR="00E91365" w:rsidRDefault="00000000">
      <w:pPr>
        <w:spacing w:after="60"/>
      </w:pPr>
      <w:r>
        <w:t>•  El proyecto deberá mantenerse en un repositorio público de GitHub.</w:t>
      </w:r>
    </w:p>
    <w:p w:rsidR="00E91365" w:rsidRDefault="00000000">
      <w:pPr>
        <w:spacing w:after="60"/>
      </w:pPr>
      <w:r>
        <w:t>•  Compatibilidad con navegadores web actuales.</w:t>
      </w:r>
    </w:p>
    <w:p w:rsidR="00E91365" w:rsidRDefault="00000000">
      <w:pPr>
        <w:spacing w:after="60"/>
      </w:pPr>
      <w:r>
        <w:t>•  Desarrollo individual.</w:t>
      </w:r>
    </w:p>
    <w:p w:rsidR="00E91365" w:rsidRDefault="00000000">
      <w:pPr>
        <w:spacing w:after="60"/>
      </w:pPr>
      <w:r>
        <w:t>•  Alcance limitado a la Evaluación Parcial N.º 1.</w:t>
      </w:r>
    </w:p>
    <w:p w:rsidR="00E91365" w:rsidRDefault="00000000">
      <w:pPr>
        <w:pStyle w:val="Ttulo2"/>
        <w:spacing w:before="0" w:after="100"/>
      </w:pPr>
      <w:r>
        <w:t>2.5 Suposiciones y dependencias</w:t>
      </w:r>
    </w:p>
    <w:p w:rsidR="00E91365" w:rsidRDefault="00000000">
      <w:pPr>
        <w:spacing w:after="60"/>
      </w:pPr>
      <w:r>
        <w:t>•  JavaScript estará habilitado en el navegador.</w:t>
      </w:r>
    </w:p>
    <w:p w:rsidR="00E91365" w:rsidRDefault="00000000">
      <w:pPr>
        <w:spacing w:after="60"/>
      </w:pPr>
      <w:r>
        <w:t>•  localStorage estará disponible y permitido.</w:t>
      </w:r>
    </w:p>
    <w:p w:rsidR="00E91365" w:rsidRDefault="00000000">
      <w:pPr>
        <w:spacing w:after="60"/>
      </w:pPr>
      <w:r>
        <w:t>•  Los datos utilizados serán demostrativos.</w:t>
      </w:r>
    </w:p>
    <w:p w:rsidR="00E91365" w:rsidRDefault="00000000">
      <w:pPr>
        <w:spacing w:after="60"/>
      </w:pPr>
      <w:r>
        <w:t>•  Las fuentes y el video embebido pueden requerir conexión a internet.</w:t>
      </w:r>
    </w:p>
    <w:p w:rsidR="00E91365" w:rsidRDefault="00000000">
      <w:pPr>
        <w:spacing w:after="60"/>
      </w:pPr>
      <w:r>
        <w:t>•  El comportamiento se ejecutará en el navegador.</w:t>
      </w:r>
    </w:p>
    <w:p w:rsidR="00E91365" w:rsidRDefault="00000000">
      <w:pPr>
        <w:spacing w:after="60"/>
      </w:pPr>
      <w:r>
        <w:t>•  El usuario utilizará un navegador actualizado.</w:t>
      </w:r>
    </w:p>
    <w:p w:rsidR="00E91365" w:rsidRDefault="00000000">
      <w:pPr>
        <w:pStyle w:val="Ttulo2"/>
        <w:spacing w:before="0" w:after="100"/>
      </w:pPr>
      <w:r>
        <w:t>2.6 Requisitos futuros</w:t>
      </w:r>
    </w:p>
    <w:p w:rsidR="00E91365" w:rsidRDefault="00000000">
      <w:pPr>
        <w:spacing w:after="120"/>
      </w:pPr>
      <w:r>
        <w:t>Los siguientes elementos quedan fuera de la versión actual y podrán abordarse en versiones posteriores:</w:t>
      </w:r>
    </w:p>
    <w:p w:rsidR="00E91365" w:rsidRDefault="00000000">
      <w:pPr>
        <w:spacing w:after="60"/>
      </w:pPr>
      <w:r>
        <w:t>•  Backend.</w:t>
      </w:r>
    </w:p>
    <w:p w:rsidR="00E91365" w:rsidRDefault="00000000">
      <w:pPr>
        <w:spacing w:after="60"/>
      </w:pPr>
      <w:r>
        <w:t>•  Base de datos.</w:t>
      </w:r>
    </w:p>
    <w:p w:rsidR="00E91365" w:rsidRDefault="00000000">
      <w:pPr>
        <w:spacing w:after="60"/>
      </w:pPr>
      <w:r>
        <w:t>•  Autenticación y permisos reales.</w:t>
      </w:r>
    </w:p>
    <w:p w:rsidR="00E91365" w:rsidRDefault="00000000">
      <w:pPr>
        <w:spacing w:after="60"/>
      </w:pPr>
      <w:r>
        <w:t>•  Pagos online.</w:t>
      </w:r>
    </w:p>
    <w:p w:rsidR="00E91365" w:rsidRDefault="00000000">
      <w:pPr>
        <w:spacing w:after="60"/>
      </w:pPr>
      <w:r>
        <w:t>•  Generación de boletas.</w:t>
      </w:r>
    </w:p>
    <w:p w:rsidR="00E91365" w:rsidRDefault="00000000">
      <w:pPr>
        <w:spacing w:after="60"/>
      </w:pPr>
      <w:r>
        <w:t>•  Gestión y seguimiento de pedidos.</w:t>
      </w:r>
    </w:p>
    <w:p w:rsidR="00E91365" w:rsidRDefault="00000000">
      <w:pPr>
        <w:spacing w:after="60"/>
      </w:pPr>
      <w:r>
        <w:t>•  Seguimiento de envíos.</w:t>
      </w:r>
    </w:p>
    <w:p w:rsidR="00E91365" w:rsidRDefault="00000000">
      <w:pPr>
        <w:spacing w:after="60"/>
      </w:pPr>
      <w:r>
        <w:t>•  Notificaciones.</w:t>
      </w:r>
    </w:p>
    <w:p w:rsidR="00E91365" w:rsidRDefault="00000000">
      <w:pPr>
        <w:spacing w:after="60"/>
      </w:pPr>
      <w:r>
        <w:t>•  Recomendaciones basadas en compras.</w:t>
      </w:r>
    </w:p>
    <w:p w:rsidR="00E91365" w:rsidRDefault="00000000">
      <w:pPr>
        <w:spacing w:after="60"/>
      </w:pPr>
      <w:r>
        <w:t>•  Integración real con redes sociales.</w:t>
      </w:r>
    </w:p>
    <w:p w:rsidR="00E91365" w:rsidRDefault="00000000">
      <w:pPr>
        <w:pStyle w:val="Ttulo1"/>
        <w:pageBreakBefore/>
        <w:spacing w:before="0" w:after="100"/>
      </w:pPr>
      <w:r>
        <w:lastRenderedPageBreak/>
        <w:t>3. Requisitos específicos</w:t>
      </w:r>
    </w:p>
    <w:p w:rsidR="00E91365" w:rsidRDefault="00000000">
      <w:pPr>
        <w:spacing w:after="120"/>
      </w:pPr>
      <w:r>
        <w:t>Esta sección especifica las interfaces y requisitos verificables de la primera versión frontend.</w:t>
      </w:r>
    </w:p>
    <w:p w:rsidR="00E91365" w:rsidRDefault="00000000">
      <w:pPr>
        <w:pStyle w:val="Ttulo2"/>
        <w:spacing w:before="0" w:after="100"/>
      </w:pPr>
      <w:r>
        <w:t>3.1 Requisitos comunes de las interfaces</w:t>
      </w:r>
    </w:p>
    <w:p w:rsidR="00E91365" w:rsidRDefault="00000000">
      <w:pPr>
        <w:pStyle w:val="Ttulo3"/>
        <w:spacing w:before="0" w:after="100" w:line="276" w:lineRule="auto"/>
      </w:pPr>
      <w:r>
        <w:t>3.1.1 Interfaces de usuario</w:t>
      </w:r>
    </w:p>
    <w:p w:rsidR="00E91365" w:rsidRDefault="00000000">
      <w:pPr>
        <w:spacing w:after="120"/>
      </w:pPr>
      <w:r>
        <w:t>La interfaz será responsiva y tendrá navegación clara, menú principal, pie de página, formularios y panel administrativo. Mantendrá una presentación coherente con fondo crema pastel #FFF5E1, rosa suave #FFC0CB, chocolate #8B4513 y texto principal marrón oscuro #5D4037. Utilizará Lato para los textos y Pacifico para los títulos.</w:t>
      </w:r>
    </w:p>
    <w:p w:rsidR="00E91365" w:rsidRDefault="00000000">
      <w:pPr>
        <w:pStyle w:val="Ttulo3"/>
        <w:spacing w:before="0" w:after="100" w:line="276" w:lineRule="auto"/>
      </w:pPr>
      <w:r>
        <w:t>3.1.2 Interfaces de hardware</w:t>
      </w:r>
    </w:p>
    <w:p w:rsidR="00E91365" w:rsidRDefault="00000000">
      <w:pPr>
        <w:spacing w:after="120"/>
      </w:pPr>
      <w:r>
        <w:t>El sistema no requiere hardware especial. Podrá utilizarse desde computadores, tablets y teléfonos que dispongan de un navegador web actual.</w:t>
      </w:r>
    </w:p>
    <w:p w:rsidR="00E91365" w:rsidRDefault="00000000">
      <w:pPr>
        <w:pStyle w:val="Ttulo3"/>
        <w:spacing w:before="0" w:after="100" w:line="276" w:lineRule="auto"/>
      </w:pPr>
      <w:r>
        <w:t>3.1.3 Interfaces de software</w:t>
      </w:r>
    </w:p>
    <w:p w:rsidR="00E91365" w:rsidRDefault="00000000">
      <w:pPr>
        <w:spacing w:after="120"/>
      </w:pPr>
      <w:r>
        <w:t>La solución utilizará un navegador web, localStorage y archivos HTML, CSS y JavaScript. No tendrá integración con bases de datos ni APIs en esta versión.</w:t>
      </w:r>
    </w:p>
    <w:p w:rsidR="00E91365" w:rsidRDefault="00000000">
      <w:pPr>
        <w:pStyle w:val="Ttulo3"/>
        <w:spacing w:before="0" w:after="100" w:line="276" w:lineRule="auto"/>
      </w:pPr>
      <w:r>
        <w:t>3.1.4 Interfaces de comunicación</w:t>
      </w:r>
    </w:p>
    <w:p w:rsidR="00E91365" w:rsidRDefault="00000000">
      <w:pPr>
        <w:spacing w:after="120"/>
      </w:pPr>
      <w:r>
        <w:t>No existirá comunicación con un backend. Solo podrán realizarse conexiones externas para cargar Google Fonts, visualizar un video embebido y acceder al repositorio GitHub.</w:t>
      </w:r>
    </w:p>
    <w:p w:rsidR="00E91365" w:rsidRDefault="00000000">
      <w:pPr>
        <w:pStyle w:val="Ttulo2"/>
        <w:spacing w:before="0" w:after="100"/>
      </w:pPr>
      <w:r>
        <w:t>3.2 Requisitos funcionales</w:t>
      </w:r>
    </w:p>
    <w:p w:rsidR="00E91365" w:rsidRDefault="00000000">
      <w:pPr>
        <w:spacing w:after="120"/>
      </w:pPr>
      <w:r>
        <w:t>Esta sección presenta los trece requisitos funcionales del proyecto: R.1 a R.12 y R.14. Los requisitos R.13 y R.15 se presentan en la sección 3.3 por corresponder a requisitos no funcionales.</w:t>
      </w:r>
    </w:p>
    <w:p w:rsidR="00E91365" w:rsidRDefault="00000000">
      <w:pPr>
        <w:keepNext/>
        <w:spacing w:before="160" w:after="60"/>
      </w:pPr>
      <w:r>
        <w:rPr>
          <w:b/>
          <w:color w:val="365F91"/>
          <w:sz w:val="23"/>
          <w:szCs w:val="23"/>
        </w:rPr>
        <w:t>R.1 – Navegar por la tienda y el panel administrativo</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R.1</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Navegar por la tienda y el panel administrativo</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usuario</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Todos los usuarios</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sistema debe permitir navegar mediante hipervínculos funcionales por Inicio, Productos, Nosotros, Blogs, Contacto, Registro, Inicio de sesión y Carrito. La tienda debe incluir logo, imágenes, botones y footer; el panel administrativo debe disponer de un Home y un menú visible según el perfil del usuario.</w:t>
            </w:r>
          </w:p>
        </w:tc>
      </w:tr>
    </w:tbl>
    <w:p w:rsidR="00E91365" w:rsidRDefault="00000000">
      <w:pPr>
        <w:keepNext/>
        <w:spacing w:before="160" w:after="60"/>
      </w:pPr>
      <w:r>
        <w:rPr>
          <w:b/>
          <w:color w:val="365F91"/>
          <w:sz w:val="23"/>
          <w:szCs w:val="23"/>
        </w:rPr>
        <w:lastRenderedPageBreak/>
        <w:t>R.2 – Visualizar catálogo de productos</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R.2</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Visualizar catálogo de productos</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usuario</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Visitante y Cliente</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sistema debe mostrar mediante JavaScript los 16 productos definidos para Pastelería Mil Sabores, incluyendo código, imagen, nombre, categoría y precio.</w:t>
            </w:r>
          </w:p>
        </w:tc>
      </w:tr>
    </w:tbl>
    <w:p w:rsidR="00E91365" w:rsidRDefault="00000000">
      <w:pPr>
        <w:keepNext/>
        <w:spacing w:before="160" w:after="60"/>
      </w:pPr>
      <w:r>
        <w:rPr>
          <w:b/>
          <w:color w:val="365F91"/>
          <w:sz w:val="23"/>
          <w:szCs w:val="23"/>
        </w:rPr>
        <w:t>R.3 – Buscar y filtrar productos</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R.3</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Buscar y filtrar productos</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usuario</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Visitante y Cliente</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usuario debe poder buscar productos y filtrar el catálogo por las categorías definidas en el caso.</w:t>
            </w:r>
          </w:p>
        </w:tc>
      </w:tr>
    </w:tbl>
    <w:p w:rsidR="00E91365" w:rsidRDefault="00000000">
      <w:pPr>
        <w:keepNext/>
        <w:spacing w:before="160" w:after="60"/>
      </w:pPr>
      <w:r>
        <w:rPr>
          <w:b/>
          <w:color w:val="365F91"/>
          <w:sz w:val="23"/>
          <w:szCs w:val="23"/>
        </w:rPr>
        <w:t>R.4 – Visualizar y personalizar un producto</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R.4</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Visualizar y personalizar un producto</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usuario</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Visitante y Cliente</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usuario debe poder consultar el detalle de un producto y añadir un mensaje personalizado cuando corresponda a una torta.</w:t>
            </w:r>
          </w:p>
        </w:tc>
      </w:tr>
    </w:tbl>
    <w:p w:rsidR="00E91365" w:rsidRDefault="00000000">
      <w:pPr>
        <w:keepNext/>
        <w:spacing w:before="160" w:after="60"/>
      </w:pPr>
      <w:r>
        <w:rPr>
          <w:b/>
          <w:color w:val="365F91"/>
          <w:sz w:val="23"/>
          <w:szCs w:val="23"/>
        </w:rPr>
        <w:t>R.5 – Gestionar carrito de compras</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R.5</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Gestionar carrito de compras</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sistema</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Cliente</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sistema debe permitir agregar, eliminar y modificar cantidades de productos, calcular subtotales y total, y conservar el carrito mediante localStorage.</w:t>
            </w:r>
          </w:p>
        </w:tc>
      </w:tr>
    </w:tbl>
    <w:p w:rsidR="00E91365" w:rsidRDefault="00000000">
      <w:pPr>
        <w:keepNext/>
        <w:spacing w:before="160" w:after="60"/>
      </w:pPr>
      <w:r>
        <w:rPr>
          <w:b/>
          <w:color w:val="365F91"/>
          <w:sz w:val="23"/>
          <w:szCs w:val="23"/>
        </w:rPr>
        <w:lastRenderedPageBreak/>
        <w:t>R.6 – Registrar usuario</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R.6</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Registrar usuario</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sistema</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Cliente y Administrador</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sistema debe permitir registrar usuarios validando RUN sin puntos ni guion (7 a 9 caracteres), nombre requerido (máximo 50), apellidos requeridos (máximo 100), correo requerido (máximo 100 y dominios @duoc.cl, @profesor.duoc.cl o @gmail.com), fecha de nacimiento opcional, región y comuna desde arreglos JavaScript y dirección requerida (máximo 300).</w:t>
            </w:r>
          </w:p>
        </w:tc>
      </w:tr>
    </w:tbl>
    <w:p w:rsidR="00E91365" w:rsidRDefault="00000000">
      <w:pPr>
        <w:keepNext/>
        <w:spacing w:before="160" w:after="60"/>
      </w:pPr>
      <w:r>
        <w:rPr>
          <w:b/>
          <w:color w:val="365F91"/>
          <w:sz w:val="23"/>
          <w:szCs w:val="23"/>
        </w:rPr>
        <w:t>R.7 – Aplicar beneficios y descuentos</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R.7</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Aplicar beneficios y descuentos</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sistema</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Cliente</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sistema debe aplicar los beneficios indicados en el caso: 50% de descuento para usuarios mayores de 50 años, 10% de descuento para quienes se registren con el código FELICES50 y una torta gratis en el cumpleaños de estudiantes Duoc registrados con correo institucional.</w:t>
            </w:r>
          </w:p>
        </w:tc>
      </w:tr>
    </w:tbl>
    <w:p w:rsidR="00E91365" w:rsidRDefault="00000000">
      <w:pPr>
        <w:keepNext/>
        <w:spacing w:before="160" w:after="60"/>
      </w:pPr>
      <w:r>
        <w:rPr>
          <w:b/>
          <w:color w:val="365F91"/>
          <w:sz w:val="23"/>
          <w:szCs w:val="23"/>
        </w:rPr>
        <w:t>R.8 – Iniciar sesión y controlar el acceso</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R.8</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Iniciar sesión y controlar el acceso</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sistema</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Cliente, Vendedor y Administrador</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sistema debe validar un correo requerido de máximo 100 caracteres con dominio @duoc.cl, @profesor.duoc.cl o @gmail.com y una contraseña requerida de 4 a 10 caracteres. El acceso se simulará según los perfiles Administrador, Vendedor y Cliente.</w:t>
            </w:r>
          </w:p>
        </w:tc>
      </w:tr>
    </w:tbl>
    <w:p w:rsidR="00E91365" w:rsidRDefault="00000000">
      <w:pPr>
        <w:keepNext/>
        <w:spacing w:before="160" w:after="60"/>
      </w:pPr>
      <w:r>
        <w:rPr>
          <w:b/>
          <w:color w:val="365F91"/>
          <w:sz w:val="23"/>
          <w:szCs w:val="23"/>
        </w:rPr>
        <w:lastRenderedPageBreak/>
        <w:t>R.9 – Enviar formulario de contacto</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R.9</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Enviar formulario de contacto</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usuario</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Visitante y Cliente</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usuario debe poder enviar un mensaje validando nombre requerido (máximo 100 caracteres), correo de máximo 100 caracteres con dominio @duoc.cl, @profesor.duoc.cl o @gmail.com y comentario requerido (máximo 500 caracteres), recibiendo mensajes claros ante errores.</w:t>
            </w:r>
          </w:p>
        </w:tc>
      </w:tr>
    </w:tbl>
    <w:p w:rsidR="00E91365" w:rsidRDefault="00000000">
      <w:pPr>
        <w:keepNext/>
        <w:spacing w:before="160" w:after="60"/>
      </w:pPr>
      <w:r>
        <w:rPr>
          <w:b/>
          <w:color w:val="365F91"/>
          <w:sz w:val="23"/>
          <w:szCs w:val="23"/>
        </w:rPr>
        <w:t>R.10 – Consultar información y contenido de la pastelería</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R.10</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Consultar información y contenido de la pastelería</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usuario</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Visitante y Cliente</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sitio debe mostrar la historia, misión, visión, información comunitaria, blogs de repostería, dos detalles de publicaciones y al menos un video embebido.</w:t>
            </w:r>
          </w:p>
        </w:tc>
      </w:tr>
    </w:tbl>
    <w:p w:rsidR="00E91365" w:rsidRDefault="00000000">
      <w:pPr>
        <w:keepNext/>
        <w:spacing w:before="160" w:after="60"/>
      </w:pPr>
      <w:r>
        <w:rPr>
          <w:b/>
          <w:color w:val="365F91"/>
          <w:sz w:val="23"/>
          <w:szCs w:val="23"/>
        </w:rPr>
        <w:t>R.11 – Administrar productos según el perfil</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R.11</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Administrar productos según el perfil</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sistema</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Administrador y Vendedor</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Administrador debe poder listar, visualizar, crear, editar y eliminar productos, validando código requerido (mínimo 3), nombre requerido (máximo 100), descripción opcional (máximo 500), precio numérico desde 0, stock entero desde 0, stock crítico opcional entero desde 0, categoría requerida e imagen opcional. El Vendedor solo podrá visualizar la lista y el detalle de productos.</w:t>
            </w:r>
          </w:p>
        </w:tc>
      </w:tr>
    </w:tbl>
    <w:p w:rsidR="00E91365" w:rsidRDefault="00000000">
      <w:pPr>
        <w:keepNext/>
        <w:spacing w:before="160" w:after="60"/>
      </w:pPr>
      <w:r>
        <w:rPr>
          <w:b/>
          <w:color w:val="365F91"/>
          <w:sz w:val="23"/>
          <w:szCs w:val="23"/>
        </w:rPr>
        <w:t>R.12 – Administrar usuarios</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R.12</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Administrar usuarios</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sistema</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Administrador</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Administrador debe poder listar, visualizar, crear y editar usuarios mediante el mismo formulario validado del registro. En la vista administrativa también debe seleccionar el perfil Administrador, Cliente o Vendedor y utilizar regiones y comunas dependientes cargadas desde arreglos JavaScript.</w:t>
            </w:r>
          </w:p>
        </w:tc>
      </w:tr>
    </w:tbl>
    <w:p w:rsidR="00E91365" w:rsidRDefault="00000000">
      <w:pPr>
        <w:keepNext/>
        <w:spacing w:before="160" w:after="60"/>
      </w:pPr>
      <w:r>
        <w:rPr>
          <w:b/>
          <w:color w:val="365F91"/>
          <w:sz w:val="23"/>
          <w:szCs w:val="23"/>
        </w:rPr>
        <w:lastRenderedPageBreak/>
        <w:t>R.14 – Validar formularios en tiempo real</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R.14</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Validar formularios en tiempo real</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Funcional de sistema</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Visitante, Cliente, Vendedor y Administrador</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sistema debe validar con JavaScript, antes del envío y en tiempo real, los formularios de registro, inicio de sesión, contacto, productos y usuarios, mostrando mensajes de error o sugerencias personalizadas junto a los campos correspondientes.</w:t>
            </w:r>
          </w:p>
        </w:tc>
      </w:tr>
    </w:tbl>
    <w:p w:rsidR="00E91365" w:rsidRDefault="00000000">
      <w:pPr>
        <w:pStyle w:val="Ttulo2"/>
        <w:pageBreakBefore/>
        <w:spacing w:before="0" w:after="100"/>
      </w:pPr>
      <w:r>
        <w:lastRenderedPageBreak/>
        <w:t>3.3 Requisitos no funcionales</w:t>
      </w:r>
    </w:p>
    <w:p w:rsidR="00E91365" w:rsidRDefault="00000000">
      <w:pPr>
        <w:spacing w:after="120"/>
      </w:pPr>
      <w:r>
        <w:t>Los requisitos R.13 y R.15 establecen las condiciones de diseño, compatibilidad, organización y control de versiones de la solución.</w:t>
      </w:r>
    </w:p>
    <w:p w:rsidR="00E91365" w:rsidRDefault="00000000">
      <w:pPr>
        <w:keepNext/>
        <w:spacing w:before="160" w:after="60"/>
      </w:pPr>
      <w:r>
        <w:rPr>
          <w:b/>
          <w:color w:val="365F91"/>
          <w:sz w:val="23"/>
          <w:szCs w:val="23"/>
        </w:rPr>
        <w:t>R.13 – Presentar diseño responsivo y consistente</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R.13</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Presentar diseño responsivo y consistente</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No 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No funcional de producto</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Todos los usuarios</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sitio debe adaptarse a distintos tamaños de pantalla y utilizar de manera consistente los colores, tipografías y elementos visuales definidos para Pastelería Mil Sabores.</w:t>
            </w:r>
          </w:p>
        </w:tc>
      </w:tr>
    </w:tbl>
    <w:p w:rsidR="00E91365" w:rsidRDefault="00000000">
      <w:pPr>
        <w:keepNext/>
        <w:spacing w:before="160" w:after="60"/>
      </w:pPr>
      <w:r>
        <w:rPr>
          <w:b/>
          <w:color w:val="365F91"/>
          <w:sz w:val="23"/>
          <w:szCs w:val="23"/>
        </w:rPr>
        <w:t>R.15 – Mantener compatibilidad, organización y control de versiones</w:t>
      </w:r>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6800"/>
      </w:tblGrid>
      <w:tr w:rsidR="00E91365">
        <w:trPr>
          <w:cantSplit/>
        </w:trPr>
        <w:tc>
          <w:tcPr>
            <w:tcW w:w="2100" w:type="dxa"/>
          </w:tcPr>
          <w:p w:rsidR="00E91365" w:rsidRDefault="00000000">
            <w:pPr>
              <w:keepNext/>
              <w:spacing w:after="30" w:line="276" w:lineRule="auto"/>
            </w:pPr>
            <w:r>
              <w:rPr>
                <w:sz w:val="20"/>
                <w:szCs w:val="20"/>
              </w:rPr>
              <w:t>Código</w:t>
            </w:r>
          </w:p>
        </w:tc>
        <w:tc>
          <w:tcPr>
            <w:tcW w:w="6800" w:type="dxa"/>
          </w:tcPr>
          <w:p w:rsidR="00E91365" w:rsidRDefault="00000000">
            <w:pPr>
              <w:keepNext/>
              <w:spacing w:after="30" w:line="276" w:lineRule="auto"/>
            </w:pPr>
            <w:r>
              <w:rPr>
                <w:sz w:val="20"/>
                <w:szCs w:val="20"/>
              </w:rPr>
              <w:t>R.15</w:t>
            </w:r>
          </w:p>
        </w:tc>
      </w:tr>
      <w:tr w:rsidR="00E91365">
        <w:trPr>
          <w:cantSplit/>
        </w:trPr>
        <w:tc>
          <w:tcPr>
            <w:tcW w:w="2100" w:type="dxa"/>
          </w:tcPr>
          <w:p w:rsidR="00E91365" w:rsidRDefault="00000000">
            <w:pPr>
              <w:keepNext/>
              <w:spacing w:after="30" w:line="276" w:lineRule="auto"/>
            </w:pPr>
            <w:r>
              <w:rPr>
                <w:sz w:val="20"/>
                <w:szCs w:val="20"/>
              </w:rPr>
              <w:t>Nombre</w:t>
            </w:r>
          </w:p>
        </w:tc>
        <w:tc>
          <w:tcPr>
            <w:tcW w:w="6800" w:type="dxa"/>
          </w:tcPr>
          <w:p w:rsidR="00E91365" w:rsidRDefault="00000000">
            <w:pPr>
              <w:keepNext/>
              <w:spacing w:after="30" w:line="276" w:lineRule="auto"/>
            </w:pPr>
            <w:r>
              <w:rPr>
                <w:sz w:val="20"/>
                <w:szCs w:val="20"/>
              </w:rPr>
              <w:t>Mantener compatibilidad, organización y control de versiones</w:t>
            </w:r>
          </w:p>
        </w:tc>
      </w:tr>
      <w:tr w:rsidR="00E91365">
        <w:trPr>
          <w:cantSplit/>
        </w:trPr>
        <w:tc>
          <w:tcPr>
            <w:tcW w:w="2100" w:type="dxa"/>
          </w:tcPr>
          <w:p w:rsidR="00E91365" w:rsidRDefault="00000000">
            <w:pPr>
              <w:keepNext/>
              <w:spacing w:after="30" w:line="276" w:lineRule="auto"/>
            </w:pPr>
            <w:r>
              <w:rPr>
                <w:sz w:val="20"/>
                <w:szCs w:val="20"/>
              </w:rPr>
              <w:t>Tipo</w:t>
            </w:r>
          </w:p>
        </w:tc>
        <w:tc>
          <w:tcPr>
            <w:tcW w:w="6800" w:type="dxa"/>
          </w:tcPr>
          <w:p w:rsidR="00E91365" w:rsidRDefault="00000000">
            <w:pPr>
              <w:keepNext/>
              <w:spacing w:after="30" w:line="276" w:lineRule="auto"/>
            </w:pPr>
            <w:r>
              <w:rPr>
                <w:sz w:val="20"/>
                <w:szCs w:val="20"/>
              </w:rPr>
              <w:t>No Funcional</w:t>
            </w:r>
          </w:p>
        </w:tc>
      </w:tr>
      <w:tr w:rsidR="00E91365">
        <w:trPr>
          <w:cantSplit/>
        </w:trPr>
        <w:tc>
          <w:tcPr>
            <w:tcW w:w="2100" w:type="dxa"/>
          </w:tcPr>
          <w:p w:rsidR="00E91365" w:rsidRDefault="00000000">
            <w:pPr>
              <w:keepNext/>
              <w:spacing w:after="30" w:line="276" w:lineRule="auto"/>
            </w:pPr>
            <w:r>
              <w:rPr>
                <w:sz w:val="20"/>
                <w:szCs w:val="20"/>
              </w:rPr>
              <w:t>Clasificación</w:t>
            </w:r>
          </w:p>
        </w:tc>
        <w:tc>
          <w:tcPr>
            <w:tcW w:w="6800" w:type="dxa"/>
          </w:tcPr>
          <w:p w:rsidR="00E91365" w:rsidRDefault="00000000">
            <w:pPr>
              <w:keepNext/>
              <w:spacing w:after="30" w:line="276" w:lineRule="auto"/>
            </w:pPr>
            <w:r>
              <w:rPr>
                <w:sz w:val="20"/>
                <w:szCs w:val="20"/>
              </w:rPr>
              <w:t>No funcional de la organización</w:t>
            </w:r>
          </w:p>
        </w:tc>
      </w:tr>
      <w:tr w:rsidR="00E91365">
        <w:trPr>
          <w:cantSplit/>
        </w:trPr>
        <w:tc>
          <w:tcPr>
            <w:tcW w:w="2100" w:type="dxa"/>
          </w:tcPr>
          <w:p w:rsidR="00E91365" w:rsidRDefault="00000000">
            <w:pPr>
              <w:keepNext/>
              <w:spacing w:after="30" w:line="276" w:lineRule="auto"/>
            </w:pPr>
            <w:r>
              <w:rPr>
                <w:sz w:val="20"/>
                <w:szCs w:val="20"/>
              </w:rPr>
              <w:t>Actores relacionados</w:t>
            </w:r>
          </w:p>
        </w:tc>
        <w:tc>
          <w:tcPr>
            <w:tcW w:w="6800" w:type="dxa"/>
          </w:tcPr>
          <w:p w:rsidR="00E91365" w:rsidRDefault="00000000">
            <w:pPr>
              <w:keepNext/>
              <w:spacing w:after="30" w:line="276" w:lineRule="auto"/>
            </w:pPr>
            <w:r>
              <w:rPr>
                <w:sz w:val="20"/>
                <w:szCs w:val="20"/>
              </w:rPr>
              <w:t>Estudiante desarrollador</w:t>
            </w:r>
          </w:p>
        </w:tc>
      </w:tr>
      <w:tr w:rsidR="00E91365">
        <w:trPr>
          <w:cantSplit/>
        </w:trPr>
        <w:tc>
          <w:tcPr>
            <w:tcW w:w="2100" w:type="dxa"/>
          </w:tcPr>
          <w:p w:rsidR="00E91365" w:rsidRDefault="00000000">
            <w:pPr>
              <w:spacing w:after="30" w:line="276" w:lineRule="auto"/>
            </w:pPr>
            <w:r>
              <w:rPr>
                <w:sz w:val="20"/>
                <w:szCs w:val="20"/>
              </w:rPr>
              <w:t>Descripción</w:t>
            </w:r>
          </w:p>
        </w:tc>
        <w:tc>
          <w:tcPr>
            <w:tcW w:w="6800" w:type="dxa"/>
          </w:tcPr>
          <w:p w:rsidR="00E91365" w:rsidRDefault="00000000">
            <w:pPr>
              <w:spacing w:after="30" w:line="276" w:lineRule="auto"/>
            </w:pPr>
            <w:r>
              <w:rPr>
                <w:sz w:val="20"/>
                <w:szCs w:val="20"/>
              </w:rPr>
              <w:t>El proyecto debe utilizar HTML5 semántico, hojas CSS externas y archivos JavaScript organizados, funcionar en navegadores actuales y mantenerse en un repositorio público de GitHub con commits claros y descriptivos.</w:t>
            </w:r>
          </w:p>
        </w:tc>
      </w:tr>
    </w:tbl>
    <w:p w:rsidR="00E91365" w:rsidRDefault="00000000">
      <w:pPr>
        <w:pStyle w:val="Ttulo3"/>
        <w:spacing w:before="0" w:after="100" w:line="276" w:lineRule="auto"/>
      </w:pPr>
      <w:r>
        <w:t>3.3.1 Rendimiento</w:t>
      </w:r>
    </w:p>
    <w:p w:rsidR="00E91365" w:rsidRDefault="00000000">
      <w:pPr>
        <w:spacing w:after="120"/>
      </w:pPr>
      <w:r>
        <w:t>Las páginas y acciones locales deberán responder de forma fluida. La carga inicial debería completarse en un máximo aproximado de tres segundos bajo condiciones normales de uso y conexión.</w:t>
      </w:r>
    </w:p>
    <w:p w:rsidR="00E91365" w:rsidRDefault="00000000">
      <w:pPr>
        <w:pStyle w:val="Ttulo3"/>
        <w:spacing w:before="0" w:after="100" w:line="276" w:lineRule="auto"/>
      </w:pPr>
      <w:r>
        <w:t>3.3.2 Seguridad</w:t>
      </w:r>
    </w:p>
    <w:p w:rsidR="00E91365" w:rsidRDefault="00000000">
      <w:pPr>
        <w:spacing w:after="120"/>
      </w:pPr>
      <w:r>
        <w:t>El sistema es un prototipo académico. No almacenará datos bancarios ni contraseñas reales. Las validaciones JavaScript mejoran la experiencia de uso, pero no reemplazan los controles de seguridad que debe aplicar un backend.</w:t>
      </w:r>
    </w:p>
    <w:p w:rsidR="00E91365" w:rsidRDefault="00000000">
      <w:pPr>
        <w:pStyle w:val="Ttulo3"/>
        <w:spacing w:before="0" w:after="100" w:line="276" w:lineRule="auto"/>
      </w:pPr>
      <w:r>
        <w:t>3.3.3 Fiabilidad</w:t>
      </w:r>
    </w:p>
    <w:p w:rsidR="00E91365" w:rsidRDefault="00000000">
      <w:pPr>
        <w:spacing w:after="120"/>
      </w:pPr>
      <w:r>
        <w:t>El carrito y los datos demostrativos deberán conservarse en el mismo navegador mediante localStorage mientras el usuario no elimine los datos del navegador.</w:t>
      </w:r>
    </w:p>
    <w:p w:rsidR="00E91365" w:rsidRDefault="00000000">
      <w:pPr>
        <w:pStyle w:val="Ttulo3"/>
        <w:spacing w:before="0" w:after="100" w:line="276" w:lineRule="auto"/>
      </w:pPr>
      <w:r>
        <w:t>3.3.4 Disponibilidad</w:t>
      </w:r>
    </w:p>
    <w:p w:rsidR="00E91365" w:rsidRDefault="00000000">
      <w:pPr>
        <w:spacing w:after="120"/>
      </w:pPr>
      <w:r>
        <w:t>El sitio estará disponible mientras sus archivos estáticos sean accesibles localmente o mediante GitHub Pages si posteriormente se publica.</w:t>
      </w:r>
    </w:p>
    <w:p w:rsidR="00E91365" w:rsidRDefault="00000000">
      <w:pPr>
        <w:pStyle w:val="Ttulo3"/>
        <w:spacing w:before="0" w:after="100" w:line="276" w:lineRule="auto"/>
      </w:pPr>
      <w:r>
        <w:lastRenderedPageBreak/>
        <w:t>3.3.5 Mantenibilidad</w:t>
      </w:r>
    </w:p>
    <w:p w:rsidR="00E91365" w:rsidRDefault="00000000">
      <w:pPr>
        <w:spacing w:after="120"/>
      </w:pPr>
      <w:r>
        <w:t>Los archivos HTML, CSS y JavaScript estarán separados y organizados por carpetas, con nombres claros y código comprensible para facilitar correcciones y ampliaciones.</w:t>
      </w:r>
    </w:p>
    <w:p w:rsidR="00E91365" w:rsidRDefault="00000000">
      <w:pPr>
        <w:pStyle w:val="Ttulo3"/>
        <w:spacing w:before="0" w:after="100" w:line="276" w:lineRule="auto"/>
      </w:pPr>
      <w:r>
        <w:t>3.3.6 Portabilidad</w:t>
      </w:r>
    </w:p>
    <w:p w:rsidR="00E91365" w:rsidRDefault="00000000">
      <w:pPr>
        <w:spacing w:after="120"/>
      </w:pPr>
      <w:r>
        <w:t>El funcionamiento está previsto para versiones actuales de Chrome, Edge y Firefox. La interfaz se adaptará a computadores y dispositivos móviles.</w:t>
      </w:r>
    </w:p>
    <w:p w:rsidR="00E91365" w:rsidRDefault="00000000">
      <w:pPr>
        <w:pStyle w:val="Ttulo2"/>
        <w:spacing w:before="0" w:after="100"/>
      </w:pPr>
      <w:r>
        <w:t>3.4 Otros requisitos</w:t>
      </w:r>
    </w:p>
    <w:p w:rsidR="00E91365" w:rsidRDefault="00000000">
      <w:pPr>
        <w:spacing w:after="120"/>
      </w:pPr>
      <w:r>
        <w:t>Los formularios deberán utilizar etiquetas asociadas a sus campos; las imágenes incluirán textos alternativos; los colores mantendrán contraste legible; los errores se comunicarán con mensajes claros; y la navegación será comprensible y consistente.</w:t>
      </w:r>
    </w:p>
    <w:sectPr w:rsidR="00E91365"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722D" w:rsidRDefault="00EB722D" w:rsidP="00893114">
      <w:pPr>
        <w:spacing w:after="0" w:line="240" w:lineRule="auto"/>
      </w:pPr>
      <w:r>
        <w:separator/>
      </w:r>
    </w:p>
  </w:endnote>
  <w:endnote w:type="continuationSeparator" w:id="0">
    <w:p w:rsidR="00EB722D" w:rsidRDefault="00EB722D"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Content>
      <w:p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722D" w:rsidRDefault="00EB722D" w:rsidP="00893114">
      <w:pPr>
        <w:spacing w:after="0" w:line="240" w:lineRule="auto"/>
      </w:pPr>
      <w:r>
        <w:separator/>
      </w:r>
    </w:p>
  </w:footnote>
  <w:footnote w:type="continuationSeparator" w:id="0">
    <w:p w:rsidR="00EB722D" w:rsidRDefault="00EB722D"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755584426">
    <w:abstractNumId w:val="0"/>
  </w:num>
  <w:num w:numId="2" w16cid:durableId="1725447528">
    <w:abstractNumId w:val="6"/>
  </w:num>
  <w:num w:numId="3" w16cid:durableId="478036157">
    <w:abstractNumId w:val="1"/>
  </w:num>
  <w:num w:numId="4" w16cid:durableId="2145393089">
    <w:abstractNumId w:val="8"/>
  </w:num>
  <w:num w:numId="5" w16cid:durableId="1330139517">
    <w:abstractNumId w:val="9"/>
  </w:num>
  <w:num w:numId="6" w16cid:durableId="1033774691">
    <w:abstractNumId w:val="2"/>
  </w:num>
  <w:num w:numId="7" w16cid:durableId="641929245">
    <w:abstractNumId w:val="5"/>
  </w:num>
  <w:num w:numId="8" w16cid:durableId="1834639879">
    <w:abstractNumId w:val="7"/>
  </w:num>
  <w:num w:numId="9" w16cid:durableId="821236191">
    <w:abstractNumId w:val="4"/>
  </w:num>
  <w:num w:numId="10" w16cid:durableId="968777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0D6AC2"/>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D3542"/>
    <w:rsid w:val="00E91365"/>
    <w:rsid w:val="00EB722D"/>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29FD"/>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3.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5.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2278</Words>
  <Characters>15337</Characters>
  <Application>Microsoft Office Word</Application>
  <DocSecurity>0</DocSecurity>
  <Lines>494</Lines>
  <Paragraphs>476</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lastModifiedBy>PABLO ANTONIO ACUNA ESCOBAR</cp:lastModifiedBy>
  <cp:revision>9</cp:revision>
  <dcterms:created xsi:type="dcterms:W3CDTF">2017-05-09T20:44:00Z</dcterms:created>
  <dcterms:modified xsi:type="dcterms:W3CDTF">2026-08-31T02:06:00Z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