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80"/>
        <w:jc w:val="center"/>
      </w:pPr>
      <w:r>
        <w:rPr>
          <w:rFonts w:ascii="Arial" w:cs="Arial" w:eastAsia="Arial" w:hAnsi="Arial"/>
          <w:b/>
          <w:bCs/>
          <w:i w:val="false"/>
          <w:iCs w:val="false"/>
          <w:color w:val="2A3328"/>
          <w:sz w:val="48"/>
          <w:szCs w:val="48"/>
        </w:rPr>
        <w:t xml:space="preserve">MENTE PAUSADA</w:t>
      </w:r>
    </w:p>
    <w:p>
      <w:pPr>
        <w:spacing w:after="100"/>
        <w:jc w:val="center"/>
      </w:pPr>
      <w:r>
        <w:rPr>
          <w:rFonts w:ascii="Arial" w:cs="Arial" w:eastAsia="Arial" w:hAnsi="Arial"/>
          <w:b w:val="false"/>
          <w:bCs w:val="false"/>
          <w:i w:val="false"/>
          <w:iCs w:val="false"/>
          <w:color w:val="C1694F"/>
          <w:sz w:val="32"/>
          <w:szCs w:val="32"/>
        </w:rPr>
        <w:t xml:space="preserve">Banco de Contenido · 6 Piezas Nuevas</w:t>
      </w:r>
    </w:p>
    <w:p>
      <w:pPr>
        <w:pBdr>
          <w:bottom w:val="single" w:color="D4E6DA" w:sz="5" w:space="1"/>
        </w:pBdr>
        <w:spacing w:after="60"/>
        <w:jc w:val="center"/>
      </w:pPr>
      <w:r>
        <w:rPr>
          <w:rFonts w:ascii="Arial" w:cs="Arial" w:eastAsia="Arial" w:hAnsi="Arial"/>
          <w:b w:val="false"/>
          <w:bCs w:val="false"/>
          <w:i/>
          <w:iCs/>
          <w:color w:val="6B7280"/>
          <w:sz w:val="20"/>
          <w:szCs w:val="20"/>
        </w:rPr>
        <w:t xml:space="preserve">2 Reels  ·  2 Carruseles  ·  2 B-Roll  ·  Nano Banana + Freepik · ElevenLabs Free · CapCut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2200"/>
        <w:gridCol w:w="2000"/>
        <w:gridCol w:w="1800"/>
      </w:tblGrid>
      <w:tr>
        <w:trPr>
          <w:tblHeader/>
        </w:trPr>
        <w:tc>
          <w:tcPr>
            <w:tcW w:type="dxa" w:w="560"/>
            <w:tcBorders>
              <w:top w:val="single" w:color="1A1816" w:sz="1"/>
              <w:left w:val="single" w:color="1A1816" w:sz="1"/>
              <w:bottom w:val="single" w:color="1A1816" w:sz="1"/>
              <w:right w:val="single" w:color="1A1816" w:sz="1"/>
            </w:tcBorders>
            <w:shd w:fill="2A3328"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5F0E8"/>
                <w:sz w:val="19"/>
                <w:szCs w:val="19"/>
              </w:rPr>
              <w:t xml:space="preserve">#</w:t>
            </w:r>
          </w:p>
        </w:tc>
        <w:tc>
          <w:tcPr>
            <w:tcW w:type="dxa" w:w="2800"/>
            <w:tcBorders>
              <w:top w:val="single" w:color="1A1816" w:sz="1"/>
              <w:left w:val="single" w:color="1A1816" w:sz="1"/>
              <w:bottom w:val="single" w:color="1A1816" w:sz="1"/>
              <w:right w:val="single" w:color="1A1816" w:sz="1"/>
            </w:tcBorders>
            <w:shd w:fill="2A3328"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5F0E8"/>
                <w:sz w:val="19"/>
                <w:szCs w:val="19"/>
              </w:rPr>
              <w:t xml:space="preserve">Gancho</w:t>
            </w:r>
          </w:p>
        </w:tc>
        <w:tc>
          <w:tcPr>
            <w:tcW w:type="dxa" w:w="2200"/>
            <w:tcBorders>
              <w:top w:val="single" w:color="1A1816" w:sz="1"/>
              <w:left w:val="single" w:color="1A1816" w:sz="1"/>
              <w:bottom w:val="single" w:color="1A1816" w:sz="1"/>
              <w:right w:val="single" w:color="1A1816" w:sz="1"/>
            </w:tcBorders>
            <w:shd w:fill="2A3328"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5F0E8"/>
                <w:sz w:val="19"/>
                <w:szCs w:val="19"/>
              </w:rPr>
              <w:t xml:space="preserve">Formato</w:t>
            </w:r>
          </w:p>
        </w:tc>
        <w:tc>
          <w:tcPr>
            <w:tcW w:type="dxa" w:w="2000"/>
            <w:tcBorders>
              <w:top w:val="single" w:color="1A1816" w:sz="1"/>
              <w:left w:val="single" w:color="1A1816" w:sz="1"/>
              <w:bottom w:val="single" w:color="1A1816" w:sz="1"/>
              <w:right w:val="single" w:color="1A1816" w:sz="1"/>
            </w:tcBorders>
            <w:shd w:fill="2A3328"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5F0E8"/>
                <w:sz w:val="19"/>
                <w:szCs w:val="19"/>
              </w:rPr>
              <w:t xml:space="preserve">Etapa</w:t>
            </w:r>
          </w:p>
        </w:tc>
        <w:tc>
          <w:tcPr>
            <w:tcW w:type="dxa" w:w="1800"/>
            <w:tcBorders>
              <w:top w:val="single" w:color="1A1816" w:sz="1"/>
              <w:left w:val="single" w:color="1A1816" w:sz="1"/>
              <w:bottom w:val="single" w:color="1A1816" w:sz="1"/>
              <w:right w:val="single" w:color="1A1816" w:sz="1"/>
            </w:tcBorders>
            <w:shd w:fill="2A3328"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5F0E8"/>
                <w:sz w:val="19"/>
                <w:szCs w:val="19"/>
              </w:rPr>
              <w:t xml:space="preserve">KW</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A1816"/>
                <w:sz w:val="19"/>
                <w:szCs w:val="19"/>
              </w:rPr>
              <w:t xml:space="preserve">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El domingo a las 6 de la tarde ya se siente como lunes.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Reel · MG + Video IA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TOFU · Conciencia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PAUSA</w:t>
            </w:r>
          </w:p>
        </w:tc>
      </w:tr>
      <w:tr>
        <w:tc>
          <w:tcPr>
            <w:tcW w:type="dxa" w:w="56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A1816"/>
                <w:sz w:val="19"/>
                <w:szCs w:val="19"/>
              </w:rPr>
              <w:t xml:space="preserve">7</w:t>
            </w:r>
          </w:p>
        </w:tc>
        <w:tc>
          <w:tcPr>
            <w:tcW w:type="dxa" w:w="280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Funcionás. Trabajás. Rendís. Y nadie sabe que estás al límite.</w:t>
            </w:r>
          </w:p>
        </w:tc>
        <w:tc>
          <w:tcPr>
            <w:tcW w:type="dxa" w:w="220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Reel · MG + Video IA</w:t>
            </w:r>
          </w:p>
        </w:tc>
        <w:tc>
          <w:tcPr>
            <w:tcW w:type="dxa" w:w="200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TOFU · Conciencia</w:t>
            </w:r>
          </w:p>
        </w:tc>
        <w:tc>
          <w:tcPr>
            <w:tcW w:type="dxa" w:w="180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CERO</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A1816"/>
                <w:sz w:val="19"/>
                <w:szCs w:val="19"/>
              </w:rPr>
              <w:t xml:space="preserve">8</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5 señales de que tu cuerpo lleva meses cargando lo que tu mente niega.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Carrusel · 7 slides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MOFU · Interés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CERO</w:t>
            </w:r>
          </w:p>
        </w:tc>
      </w:tr>
      <w:tr>
        <w:tc>
          <w:tcPr>
            <w:tcW w:type="dxa" w:w="56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A1816"/>
                <w:sz w:val="19"/>
                <w:szCs w:val="19"/>
              </w:rPr>
              <w:t xml:space="preserve">9</w:t>
            </w:r>
          </w:p>
        </w:tc>
        <w:tc>
          <w:tcPr>
            <w:tcW w:type="dxa" w:w="280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Ver algo tranquilo en el teléfono igual no te deja descansar. No es el contenido.</w:t>
            </w:r>
          </w:p>
        </w:tc>
        <w:tc>
          <w:tcPr>
            <w:tcW w:type="dxa" w:w="220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Carrusel · 6 slides</w:t>
            </w:r>
          </w:p>
        </w:tc>
        <w:tc>
          <w:tcPr>
            <w:tcW w:type="dxa" w:w="200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MOFU · Educación</w:t>
            </w:r>
          </w:p>
        </w:tc>
        <w:tc>
          <w:tcPr>
            <w:tcW w:type="dxa" w:w="180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NOCHE</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A1816"/>
                <w:sz w:val="19"/>
                <w:szCs w:val="19"/>
              </w:rPr>
              <w:t xml:space="preserve">10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No tenés que resolver todo esta noche. Podés volver mañana.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B-Roll · Video IA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TOFU · Conciencia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PAUSA</w:t>
            </w:r>
          </w:p>
        </w:tc>
      </w:tr>
      <w:tr>
        <w:tc>
          <w:tcPr>
            <w:tcW w:type="dxa" w:w="56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A1816"/>
                <w:sz w:val="19"/>
                <w:szCs w:val="19"/>
              </w:rPr>
              <w:t xml:space="preserve">11</w:t>
            </w:r>
          </w:p>
        </w:tc>
        <w:tc>
          <w:tcPr>
            <w:tcW w:type="dxa" w:w="280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Tu mente que no para no es un defecto. Es un sistema que aprendió a sobrevivir.</w:t>
            </w:r>
          </w:p>
        </w:tc>
        <w:tc>
          <w:tcPr>
            <w:tcW w:type="dxa" w:w="220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B-Roll · Video IA</w:t>
            </w:r>
          </w:p>
        </w:tc>
        <w:tc>
          <w:tcPr>
            <w:tcW w:type="dxa" w:w="200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TOFU · Reframe</w:t>
            </w:r>
          </w:p>
        </w:tc>
        <w:tc>
          <w:tcPr>
            <w:tcW w:type="dxa" w:w="180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PAUSA</w:t>
            </w:r>
          </w:p>
        </w:tc>
      </w:tr>
    </w:tbl>
    <w:p>
      <w:pPr>
        <w:spacing w:after="0" w:before="120"/>
      </w:pPr>
      <w:r>
        <w:t xml:space="preserve"/>
      </w:r>
    </w:p>
    <w:p>
      <w:pPr>
        <w:spacing w:after="120" w:before="0"/>
        <w:jc w:val="left"/>
      </w:pPr>
      <w:r>
        <w:rPr>
          <w:rFonts w:ascii="Arial" w:cs="Arial" w:eastAsia="Arial" w:hAnsi="Arial"/>
          <w:b/>
          <w:bCs/>
          <w:i w:val="false"/>
          <w:iCs w:val="false"/>
          <w:color w:val="2A3328"/>
          <w:sz w:val="20"/>
          <w:szCs w:val="20"/>
        </w:rPr>
        <w:t xml:space="preserve">💡  Nota de producción: </w:t>
      </w:r>
      <w:r>
        <w:rPr>
          <w:rFonts w:ascii="Arial" w:cs="Arial" w:eastAsia="Arial" w:hAnsi="Arial"/>
          <w:b w:val="false"/>
          <w:bCs w:val="false"/>
          <w:i w:val="false"/>
          <w:iCs w:val="false"/>
          <w:color w:val="6B7280"/>
          <w:sz w:val="20"/>
          <w:szCs w:val="20"/>
        </w:rPr>
        <w:t xml:space="preserve">Imágenes generadas con Nano Banana (9:16). Animación con Freepik AI (Kling / Minimax / Veo). Voz con ElevenLabs free tier (Flash v2.5 · vel 0.90–0.93). Edición en CapCut Web. Motion Graphics en CapCut o en Adobe Express.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3328" w:val="clear"/>
            <w:tcMar>
              <w:top w:type="dxa" w:w="160"/>
              <w:left w:type="dxa" w:w="240"/>
              <w:bottom w:type="dxa" w:w="160"/>
              <w:right w:type="dxa" w:w="240"/>
            </w:tcMar>
          </w:tcPr>
          <w:p>
            <w:pPr>
              <w:spacing w:after="80" w:before="0"/>
              <w:jc w:val="left"/>
            </w:pPr>
            <w:r>
              <w:rPr>
                <w:rFonts w:ascii="Arial" w:cs="Arial" w:eastAsia="Arial" w:hAnsi="Arial"/>
                <w:b/>
                <w:bCs/>
                <w:i w:val="false"/>
                <w:iCs w:val="false"/>
                <w:color w:val="C1694F"/>
                <w:sz w:val="26"/>
                <w:szCs w:val="26"/>
              </w:rPr>
              <w:t xml:space="preserve">#6  </w:t>
            </w:r>
            <w:r>
              <w:rPr>
                <w:rFonts w:ascii="Arial" w:cs="Arial" w:eastAsia="Arial" w:hAnsi="Arial"/>
                <w:b/>
                <w:bCs/>
                <w:i w:val="false"/>
                <w:iCs w:val="false"/>
                <w:color w:val="F5F0E8"/>
                <w:sz w:val="26"/>
                <w:szCs w:val="26"/>
              </w:rPr>
              <w:t xml:space="preserve">REEL</w:t>
            </w:r>
            <w:r>
              <w:rPr>
                <w:rFonts w:ascii="Arial" w:cs="Arial" w:eastAsia="Arial" w:hAnsi="Arial"/>
                <w:b w:val="false"/>
                <w:bCs w:val="false"/>
                <w:i w:val="false"/>
                <w:iCs w:val="false"/>
                <w:color w:val="7D9B76"/>
                <w:sz w:val="22"/>
                <w:szCs w:val="22"/>
              </w:rPr>
              <w:t xml:space="preserve">  ·  Voz ElevenLabs + subtítulos + Motion Graphics + Video IA  ·  ~21s</w:t>
            </w:r>
          </w:p>
          <w:p>
            <w:pPr>
              <w:spacing w:after="120" w:before="0"/>
              <w:jc w:val="left"/>
            </w:pPr>
            <w:r>
              <w:rPr>
                <w:rFonts w:ascii="Arial" w:cs="Arial" w:eastAsia="Arial" w:hAnsi="Arial"/>
                <w:b/>
                <w:bCs/>
                <w:i w:val="false"/>
                <w:iCs w:val="false"/>
                <w:color w:val="F5F0E8"/>
                <w:sz w:val="19"/>
                <w:szCs w:val="19"/>
              </w:rPr>
              <w:t xml:space="preserve">Etapa: </w:t>
            </w:r>
            <w:r>
              <w:rPr>
                <w:rFonts w:ascii="Arial" w:cs="Arial" w:eastAsia="Arial" w:hAnsi="Arial"/>
                <w:b w:val="false"/>
                <w:bCs w:val="false"/>
                <w:i w:val="false"/>
                <w:iCs w:val="false"/>
                <w:color w:val="7D9B76"/>
                <w:sz w:val="19"/>
                <w:szCs w:val="19"/>
              </w:rPr>
              <w:t xml:space="preserve">TOFU · Conciencia</w:t>
            </w:r>
            <w:r>
              <w:rPr>
                <w:rFonts w:ascii="Arial" w:cs="Arial" w:eastAsia="Arial" w:hAnsi="Arial"/>
                <w:b/>
                <w:bCs/>
                <w:i w:val="false"/>
                <w:iCs w:val="false"/>
                <w:color w:val="F5F0E8"/>
                <w:sz w:val="19"/>
                <w:szCs w:val="19"/>
              </w:rPr>
              <w:t xml:space="preserve">   ·   KW Manychat: </w:t>
            </w:r>
            <w:r>
              <w:rPr>
                <w:rFonts w:ascii="Arial" w:cs="Arial" w:eastAsia="Arial" w:hAnsi="Arial"/>
                <w:b/>
                <w:bCs/>
                <w:i w:val="false"/>
                <w:iCs w:val="false"/>
                <w:color w:val="C1694F"/>
                <w:sz w:val="19"/>
                <w:szCs w:val="19"/>
              </w:rPr>
              <w:t xml:space="preserve">PAUSA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C1694F"/>
                <w:sz w:val="20"/>
                <w:szCs w:val="20"/>
              </w:rPr>
              <w:t xml:space="preserve">GANCHO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El domingo a las 6 de la tarde ya se siente como lunes.</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GUIÓN VOZ</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El domingo a las 6 de la tarde ya se siente como lunes.
Ese nudo en el estómago.
La lista que se forma sola sin que la hayas pedido.
No sos dramático.
Tu sistema nervioso anticipó la amenaza antes de que llegara.
Y ya activó la alerta de emergencia.
Comentá PAUSA y te envío el protocolo para cortar ese bucle hoy.</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DURACIÓN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~21 segundos  ·  ElevenLabs Flash v2.5 · velocidad 0.90 · tono cálido y pausado</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ESTADO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Para producir</w:t>
            </w:r>
          </w:p>
        </w:tc>
      </w:tr>
    </w:tbl>
    <w:p>
      <w:pPr>
        <w:spacing w:after="0" w:before="120"/>
      </w:pPr>
      <w:r>
        <w:t xml:space="preserve"/>
      </w:r>
    </w:p>
    <w:p>
      <w:pPr>
        <w:spacing w:after="80" w:before="160"/>
        <w:jc w:val="left"/>
      </w:pPr>
      <w:r>
        <w:rPr>
          <w:rFonts w:ascii="Arial" w:cs="Arial" w:eastAsia="Arial" w:hAnsi="Arial"/>
          <w:b/>
          <w:bCs/>
          <w:i w:val="false"/>
          <w:iCs w:val="false"/>
          <w:color w:val="C1694F"/>
          <w:sz w:val="21"/>
          <w:szCs w:val="21"/>
        </w:rPr>
        <w:t xml:space="preserve">▶ </w:t>
      </w:r>
      <w:r>
        <w:rPr>
          <w:rFonts w:ascii="Arial" w:cs="Arial" w:eastAsia="Arial" w:hAnsi="Arial"/>
          <w:b/>
          <w:bCs/>
          <w:i w:val="false"/>
          <w:iCs w:val="false"/>
          <w:color w:val="1A1816"/>
          <w:sz w:val="21"/>
          <w:szCs w:val="21"/>
        </w:rPr>
        <w:t xml:space="preserve">ESCENAS — Producción detallada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A3328" w:sz="1"/>
              <w:left w:val="single" w:color="2A3328" w:sz="1"/>
              <w:bottom w:val="single" w:color="2A3328" w:sz="1"/>
              <w:right w:val="single" w:color="2A3328" w:sz="1"/>
            </w:tcBorders>
            <w:shd w:fill="1A1816" w:val="clear"/>
            <w:tcMar>
              <w:top w:type="dxa" w:w="100"/>
              <w:left w:type="dxa" w:w="100"/>
              <w:bottom w:type="dxa" w:w="100"/>
              <w:right w:type="dxa" w:w="100"/>
            </w:tcMar>
            <w:vAlign w:val="top"/>
          </w:tcPr>
          <w:p>
            <w:pPr>
              <w:spacing w:after="40" w:before="0"/>
              <w:jc w:val="left"/>
            </w:pPr>
            <w:r>
              <w:rPr>
                <w:rFonts w:ascii="Arial" w:cs="Arial" w:eastAsia="Arial" w:hAnsi="Arial"/>
                <w:b/>
                <w:bCs/>
                <w:i w:val="false"/>
                <w:iCs w:val="false"/>
                <w:color w:val="F5F0E8"/>
                <w:sz w:val="18"/>
                <w:szCs w:val="18"/>
              </w:rPr>
              <w:t xml:space="preserve">0–3s</w:t>
            </w:r>
          </w:p>
          <w:p>
            <w:pPr>
              <w:spacing w:after="120" w:before="0"/>
              <w:jc w:val="left"/>
            </w:pPr>
            <w:r>
              <w:rPr>
                <w:rFonts w:ascii="Arial" w:cs="Arial" w:eastAsia="Arial" w:hAnsi="Arial"/>
                <w:b w:val="false"/>
                <w:bCs w:val="false"/>
                <w:i w:val="false"/>
                <w:iCs w:val="false"/>
                <w:color w:val="7D9B76"/>
                <w:sz w:val="16"/>
                <w:szCs w:val="16"/>
              </w:rPr>
              <w:t xml:space="preserve">MG · Hook</w:t>
            </w:r>
          </w:p>
        </w:tc>
        <w:tc>
          <w:tcPr>
            <w:tcW w:type="dxa" w:w="7760"/>
            <w:tcBorders>
              <w:top w:val="single" w:color="DDDDDD" w:sz="1"/>
              <w:left w:val="single" w:color="DDDDDD" w:sz="1"/>
              <w:bottom w:val="single" w:color="DDDDDD" w:sz="1"/>
              <w:right w:val="single" w:color="DDDDDD" w:sz="1"/>
            </w:tcBorders>
            <w:shd w:fill="F5F0E8"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1A1816"/>
                <w:sz w:val="20"/>
                <w:szCs w:val="20"/>
              </w:rPr>
              <w:t xml:space="preserve">Fondo: Negro cálido #1A1816 + grano 15%.
Texto línea 1: "El domingo a las 6 de la tarde" · Cormorant Italic crema 52pt.
Texto línea 2: "ya se siente como lunes." · misma fuente · "lunes" en terracota #C1694F.
Animación: Línea 1 cae desde arriba easing elástico (0.3s). Línea 2 fade+slide desde abajo 0.4s delay.
Elemento: punto circular terracota parpadea 1x al terminar la animación.</w:t>
            </w:r>
          </w:p>
          <w:p>
            <w:pPr>
              <w:spacing w:after="120" w:before="0"/>
              <w:jc w:val="left"/>
            </w:pPr>
            <w:r>
              <w:rPr>
                <w:rFonts w:ascii="Arial" w:cs="Arial" w:eastAsia="Arial" w:hAnsi="Arial"/>
                <w:b/>
                <w:bCs/>
                <w:i w:val="false"/>
                <w:iCs w:val="false"/>
                <w:color w:val="C1694F"/>
                <w:sz w:val="19"/>
                <w:szCs w:val="19"/>
              </w:rPr>
              <w:t xml:space="preserve">Overlay texto: </w:t>
            </w:r>
            <w:r>
              <w:rPr>
                <w:rFonts w:ascii="Arial" w:cs="Arial" w:eastAsia="Arial" w:hAnsi="Arial"/>
                <w:b w:val="false"/>
                <w:bCs w:val="false"/>
                <w:i/>
                <w:iCs/>
                <w:color w:val="1A1816"/>
                <w:sz w:val="19"/>
                <w:szCs w:val="19"/>
              </w:rPr>
              <w:t xml:space="preserve">@mentepausada · Verde salvia opacidad 50% · esquina inf izq · permanente todo el video.</w:t>
            </w:r>
          </w:p>
        </w:tc>
      </w:tr>
      <w:tr>
        <w:tc>
          <w:tcPr>
            <w:tcW w:type="dxa" w:w="1600"/>
            <w:tcBorders>
              <w:top w:val="single" w:color="2A3328" w:sz="1"/>
              <w:left w:val="single" w:color="2A3328" w:sz="1"/>
              <w:bottom w:val="single" w:color="2A3328" w:sz="1"/>
              <w:right w:val="single" w:color="2A3328" w:sz="1"/>
            </w:tcBorders>
            <w:shd w:fill="1A1816" w:val="clear"/>
            <w:tcMar>
              <w:top w:type="dxa" w:w="100"/>
              <w:left w:type="dxa" w:w="100"/>
              <w:bottom w:type="dxa" w:w="100"/>
              <w:right w:type="dxa" w:w="100"/>
            </w:tcMar>
            <w:vAlign w:val="top"/>
          </w:tcPr>
          <w:p>
            <w:pPr>
              <w:spacing w:after="40" w:before="0"/>
              <w:jc w:val="left"/>
            </w:pPr>
            <w:r>
              <w:rPr>
                <w:rFonts w:ascii="Arial" w:cs="Arial" w:eastAsia="Arial" w:hAnsi="Arial"/>
                <w:b/>
                <w:bCs/>
                <w:i w:val="false"/>
                <w:iCs w:val="false"/>
                <w:color w:val="F5F0E8"/>
                <w:sz w:val="18"/>
                <w:szCs w:val="18"/>
              </w:rPr>
              <w:t xml:space="preserve">3–8s</w:t>
            </w:r>
          </w:p>
          <w:p>
            <w:pPr>
              <w:spacing w:after="120" w:before="0"/>
              <w:jc w:val="left"/>
            </w:pPr>
            <w:r>
              <w:rPr>
                <w:rFonts w:ascii="Arial" w:cs="Arial" w:eastAsia="Arial" w:hAnsi="Arial"/>
                <w:b w:val="false"/>
                <w:bCs w:val="false"/>
                <w:i w:val="false"/>
                <w:iCs w:val="false"/>
                <w:color w:val="7D9B76"/>
                <w:sz w:val="16"/>
                <w:szCs w:val="16"/>
              </w:rPr>
              <w:t xml:space="preserve">Video IA · Ventana de domingo</w:t>
            </w:r>
          </w:p>
        </w:tc>
        <w:tc>
          <w:tcPr>
            <w:tcW w:type="dxa" w:w="7760"/>
            <w:tcBorders>
              <w:top w:val="single" w:color="DDDDDD" w:sz="1"/>
              <w:left w:val="single" w:color="DDDDDD" w:sz="1"/>
              <w:bottom w:val="single" w:color="DDDDDD" w:sz="1"/>
              <w:right w:val="single" w:color="DDDDDD" w:sz="1"/>
            </w:tcBorders>
            <w:shd w:fill="F5F0E8"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A1816"/>
                <w:sz w:val="20"/>
                <w:szCs w:val="20"/>
              </w:rPr>
              <w:t xml:space="preserve">Ventana con luz naranja-dorada de tarde. Sombras largas. Taza de té sin tomar en el alféizar. Sin persona.</w:t>
            </w:r>
          </w:p>
          <w:p>
            <w:pPr>
              <w:spacing w:after="60" w:before="0"/>
              <w:jc w:val="left"/>
            </w:pPr>
            <w:r>
              <w:rPr>
                <w:rFonts w:ascii="Arial" w:cs="Arial" w:eastAsia="Arial" w:hAnsi="Arial"/>
                <w:b/>
                <w:bCs/>
                <w:i w:val="false"/>
                <w:iCs w:val="false"/>
                <w:color w:val="C1694F"/>
                <w:sz w:val="19"/>
                <w:szCs w:val="19"/>
              </w:rPr>
              <w:t xml:space="preserve">Prompt Nano Banana: </w:t>
            </w:r>
            <w:r>
              <w:rPr>
                <w:rFonts w:ascii="Arial" w:cs="Arial" w:eastAsia="Arial" w:hAnsi="Arial"/>
                <w:b w:val="false"/>
                <w:bCs w:val="false"/>
                <w:i/>
                <w:iCs/>
                <w:color w:val="6B7280"/>
                <w:sz w:val="19"/>
                <w:szCs w:val="19"/>
              </w:rPr>
              <w:t xml:space="preserve">analog film photo, sunday afternoon window, long warm shadows, cold tea cup on windowsill, dust particles in golden light, no people, melancholic mood, film grain, 9:16 vertical, muted orange and cream tones</w:t>
            </w:r>
          </w:p>
          <w:p>
            <w:pPr>
              <w:spacing w:after="60" w:before="0"/>
              <w:jc w:val="left"/>
            </w:pPr>
            <w:r>
              <w:rPr>
                <w:rFonts w:ascii="Arial" w:cs="Arial" w:eastAsia="Arial" w:hAnsi="Arial"/>
                <w:b/>
                <w:bCs/>
                <w:i w:val="false"/>
                <w:iCs w:val="false"/>
                <w:color w:val="2A3328"/>
                <w:sz w:val="19"/>
                <w:szCs w:val="19"/>
              </w:rPr>
              <w:t xml:space="preserve">Movimiento Freepik: </w:t>
            </w:r>
            <w:r>
              <w:rPr>
                <w:rFonts w:ascii="Arial" w:cs="Arial" w:eastAsia="Arial" w:hAnsi="Arial"/>
                <w:b w:val="false"/>
                <w:bCs w:val="false"/>
                <w:i w:val="false"/>
                <w:iCs w:val="false"/>
                <w:color w:val="1A1816"/>
                <w:sz w:val="19"/>
                <w:szCs w:val="19"/>
              </w:rPr>
              <w:t xml:space="preserve">Freepik → Kling AI: zoom out muy lento 104→100% en 5s. Luz del exterior hace micro-parpadeo natural.</w:t>
            </w:r>
          </w:p>
          <w:p>
            <w:pPr>
              <w:spacing w:after="120" w:before="0"/>
              <w:jc w:val="left"/>
            </w:pPr>
            <w:r>
              <w:rPr>
                <w:rFonts w:ascii="Arial" w:cs="Arial" w:eastAsia="Arial" w:hAnsi="Arial"/>
                <w:b/>
                <w:bCs/>
                <w:i w:val="false"/>
                <w:iCs w:val="false"/>
                <w:color w:val="C1694F"/>
                <w:sz w:val="19"/>
                <w:szCs w:val="19"/>
              </w:rPr>
              <w:t xml:space="preserve">Overlay texto: </w:t>
            </w:r>
            <w:r>
              <w:rPr>
                <w:rFonts w:ascii="Arial" w:cs="Arial" w:eastAsia="Arial" w:hAnsi="Arial"/>
                <w:b w:val="false"/>
                <w:bCs w:val="false"/>
                <w:i/>
                <w:iCs/>
                <w:color w:val="1A1816"/>
                <w:sz w:val="19"/>
                <w:szCs w:val="19"/>
              </w:rPr>
              <w:t xml:space="preserve">"El nudo en el estómago." · DM Sans crema 28pt · fade in 0.6s · centrado inferior.</w:t>
            </w:r>
          </w:p>
        </w:tc>
      </w:tr>
      <w:tr>
        <w:tc>
          <w:tcPr>
            <w:tcW w:type="dxa" w:w="1600"/>
            <w:tcBorders>
              <w:top w:val="single" w:color="2A3328" w:sz="1"/>
              <w:left w:val="single" w:color="2A3328" w:sz="1"/>
              <w:bottom w:val="single" w:color="2A3328" w:sz="1"/>
              <w:right w:val="single" w:color="2A3328" w:sz="1"/>
            </w:tcBorders>
            <w:shd w:fill="1A1816" w:val="clear"/>
            <w:tcMar>
              <w:top w:type="dxa" w:w="100"/>
              <w:left w:type="dxa" w:w="100"/>
              <w:bottom w:type="dxa" w:w="100"/>
              <w:right w:type="dxa" w:w="100"/>
            </w:tcMar>
            <w:vAlign w:val="top"/>
          </w:tcPr>
          <w:p>
            <w:pPr>
              <w:spacing w:after="40" w:before="0"/>
              <w:jc w:val="left"/>
            </w:pPr>
            <w:r>
              <w:rPr>
                <w:rFonts w:ascii="Arial" w:cs="Arial" w:eastAsia="Arial" w:hAnsi="Arial"/>
                <w:b/>
                <w:bCs/>
                <w:i w:val="false"/>
                <w:iCs w:val="false"/>
                <w:color w:val="F5F0E8"/>
                <w:sz w:val="18"/>
                <w:szCs w:val="18"/>
              </w:rPr>
              <w:t xml:space="preserve">8–14s</w:t>
            </w:r>
          </w:p>
          <w:p>
            <w:pPr>
              <w:spacing w:after="120" w:before="0"/>
              <w:jc w:val="left"/>
            </w:pPr>
            <w:r>
              <w:rPr>
                <w:rFonts w:ascii="Arial" w:cs="Arial" w:eastAsia="Arial" w:hAnsi="Arial"/>
                <w:b w:val="false"/>
                <w:bCs w:val="false"/>
                <w:i w:val="false"/>
                <w:iCs w:val="false"/>
                <w:color w:val="7D9B76"/>
                <w:sz w:val="16"/>
                <w:szCs w:val="16"/>
              </w:rPr>
              <w:t xml:space="preserve">MG · Lista de síntomas (retención máxima)</w:t>
            </w:r>
          </w:p>
        </w:tc>
        <w:tc>
          <w:tcPr>
            <w:tcW w:type="dxa" w:w="7760"/>
            <w:tcBorders>
              <w:top w:val="single" w:color="DDDDDD" w:sz="1"/>
              <w:left w:val="single" w:color="DDDDDD" w:sz="1"/>
              <w:bottom w:val="single" w:color="DDDDDD" w:sz="1"/>
              <w:right w:val="single" w:color="DDDDDD" w:sz="1"/>
            </w:tcBorders>
            <w:shd w:fill="F5F0E8"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1A1816"/>
                <w:sz w:val="20"/>
                <w:szCs w:val="20"/>
              </w:rPr>
              <w:t xml:space="preserve">Fondo: Verde salvia oscuro #2A3328.
Síntomas aparecen uno a uno con slide desde izquierda, cada 1.1s:
  01 · El nudo en el estómago · DM Sans crema 28pt
  02 · La lista que se forma sola
  03 · El modo automático del miedo
Número en terracota. Línea vertical terracota separa número de texto.
Al aparecer cada ítem: Soft Click (CapCut → Efectos → UI).</w:t>
            </w:r>
          </w:p>
        </w:tc>
      </w:tr>
      <w:tr>
        <w:tc>
          <w:tcPr>
            <w:tcW w:type="dxa" w:w="1600"/>
            <w:tcBorders>
              <w:top w:val="single" w:color="2A3328" w:sz="1"/>
              <w:left w:val="single" w:color="2A3328" w:sz="1"/>
              <w:bottom w:val="single" w:color="2A3328" w:sz="1"/>
              <w:right w:val="single" w:color="2A3328" w:sz="1"/>
            </w:tcBorders>
            <w:shd w:fill="1A1816" w:val="clear"/>
            <w:tcMar>
              <w:top w:type="dxa" w:w="100"/>
              <w:left w:type="dxa" w:w="100"/>
              <w:bottom w:type="dxa" w:w="100"/>
              <w:right w:type="dxa" w:w="100"/>
            </w:tcMar>
            <w:vAlign w:val="top"/>
          </w:tcPr>
          <w:p>
            <w:pPr>
              <w:spacing w:after="40" w:before="0"/>
              <w:jc w:val="left"/>
            </w:pPr>
            <w:r>
              <w:rPr>
                <w:rFonts w:ascii="Arial" w:cs="Arial" w:eastAsia="Arial" w:hAnsi="Arial"/>
                <w:b/>
                <w:bCs/>
                <w:i w:val="false"/>
                <w:iCs w:val="false"/>
                <w:color w:val="F5F0E8"/>
                <w:sz w:val="18"/>
                <w:szCs w:val="18"/>
              </w:rPr>
              <w:t xml:space="preserve">14–18s</w:t>
            </w:r>
          </w:p>
          <w:p>
            <w:pPr>
              <w:spacing w:after="120" w:before="0"/>
              <w:jc w:val="left"/>
            </w:pPr>
            <w:r>
              <w:rPr>
                <w:rFonts w:ascii="Arial" w:cs="Arial" w:eastAsia="Arial" w:hAnsi="Arial"/>
                <w:b w:val="false"/>
                <w:bCs w:val="false"/>
                <w:i w:val="false"/>
                <w:iCs w:val="false"/>
                <w:color w:val="7D9B76"/>
                <w:sz w:val="16"/>
                <w:szCs w:val="16"/>
              </w:rPr>
              <w:t xml:space="preserve">Video IA · Silueta de tarde</w:t>
            </w:r>
          </w:p>
        </w:tc>
        <w:tc>
          <w:tcPr>
            <w:tcW w:type="dxa" w:w="7760"/>
            <w:tcBorders>
              <w:top w:val="single" w:color="DDDDDD" w:sz="1"/>
              <w:left w:val="single" w:color="DDDDDD" w:sz="1"/>
              <w:bottom w:val="single" w:color="DDDDDD" w:sz="1"/>
              <w:right w:val="single" w:color="DDDDDD" w:sz="1"/>
            </w:tcBorders>
            <w:shd w:fill="F5F0E8"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A1816"/>
                <w:sz w:val="20"/>
                <w:szCs w:val="20"/>
              </w:rPr>
              <w:t xml:space="preserve">Silueta de persona de espaldas mirando ventana. Luz de tarde que se apaga. Sin rostro.</w:t>
            </w:r>
          </w:p>
          <w:p>
            <w:pPr>
              <w:spacing w:after="60" w:before="0"/>
              <w:jc w:val="left"/>
            </w:pPr>
            <w:r>
              <w:rPr>
                <w:rFonts w:ascii="Arial" w:cs="Arial" w:eastAsia="Arial" w:hAnsi="Arial"/>
                <w:b/>
                <w:bCs/>
                <w:i w:val="false"/>
                <w:iCs w:val="false"/>
                <w:color w:val="C1694F"/>
                <w:sz w:val="19"/>
                <w:szCs w:val="19"/>
              </w:rPr>
              <w:t xml:space="preserve">Prompt Nano Banana: </w:t>
            </w:r>
            <w:r>
              <w:rPr>
                <w:rFonts w:ascii="Arial" w:cs="Arial" w:eastAsia="Arial" w:hAnsi="Arial"/>
                <w:b w:val="false"/>
                <w:bCs w:val="false"/>
                <w:i/>
                <w:iCs/>
                <w:color w:val="6B7280"/>
                <w:sz w:val="19"/>
                <w:szCs w:val="19"/>
              </w:rPr>
              <w:t xml:space="preserve">silhouette person sitting by window, sunday evening light fading, melancholic atmosphere, no face visible, warm to cool color transition, film grain, cinematic 9:16</w:t>
            </w:r>
          </w:p>
          <w:p>
            <w:pPr>
              <w:spacing w:after="60" w:before="0"/>
              <w:jc w:val="left"/>
            </w:pPr>
            <w:r>
              <w:rPr>
                <w:rFonts w:ascii="Arial" w:cs="Arial" w:eastAsia="Arial" w:hAnsi="Arial"/>
                <w:b/>
                <w:bCs/>
                <w:i w:val="false"/>
                <w:iCs w:val="false"/>
                <w:color w:val="2A3328"/>
                <w:sz w:val="19"/>
                <w:szCs w:val="19"/>
              </w:rPr>
              <w:t xml:space="preserve">Movimiento Freepik: </w:t>
            </w:r>
            <w:r>
              <w:rPr>
                <w:rFonts w:ascii="Arial" w:cs="Arial" w:eastAsia="Arial" w:hAnsi="Arial"/>
                <w:b w:val="false"/>
                <w:bCs w:val="false"/>
                <w:i w:val="false"/>
                <w:iCs w:val="false"/>
                <w:color w:val="1A1816"/>
                <w:sz w:val="19"/>
                <w:szCs w:val="19"/>
              </w:rPr>
              <w:t xml:space="preserve">Freepik → Minimax: parallax leve. Figura inmóvil. Luz exterior baja 30% en 4s.</w:t>
            </w:r>
          </w:p>
          <w:p>
            <w:pPr>
              <w:spacing w:after="120" w:before="0"/>
              <w:jc w:val="left"/>
            </w:pPr>
            <w:r>
              <w:rPr>
                <w:rFonts w:ascii="Arial" w:cs="Arial" w:eastAsia="Arial" w:hAnsi="Arial"/>
                <w:b/>
                <w:bCs/>
                <w:i w:val="false"/>
                <w:iCs w:val="false"/>
                <w:color w:val="C1694F"/>
                <w:sz w:val="19"/>
                <w:szCs w:val="19"/>
              </w:rPr>
              <w:t xml:space="preserve">Overlay texto: </w:t>
            </w:r>
            <w:r>
              <w:rPr>
                <w:rFonts w:ascii="Arial" w:cs="Arial" w:eastAsia="Arial" w:hAnsi="Arial"/>
                <w:b w:val="false"/>
                <w:bCs w:val="false"/>
                <w:i/>
                <w:iCs/>
                <w:color w:val="1A1816"/>
                <w:sz w:val="19"/>
                <w:szCs w:val="19"/>
              </w:rPr>
              <w:t xml:space="preserve">"No sos dramático. / Tu cuerpo anticipó la amenaza." · Cormorant Italic crema 34pt · fade in 0.8s.</w:t>
            </w:r>
          </w:p>
        </w:tc>
      </w:tr>
      <w:tr>
        <w:tc>
          <w:tcPr>
            <w:tcW w:type="dxa" w:w="1600"/>
            <w:tcBorders>
              <w:top w:val="single" w:color="2A3328" w:sz="1"/>
              <w:left w:val="single" w:color="2A3328" w:sz="1"/>
              <w:bottom w:val="single" w:color="2A3328" w:sz="1"/>
              <w:right w:val="single" w:color="2A3328" w:sz="1"/>
            </w:tcBorders>
            <w:shd w:fill="1A1816" w:val="clear"/>
            <w:tcMar>
              <w:top w:type="dxa" w:w="100"/>
              <w:left w:type="dxa" w:w="100"/>
              <w:bottom w:type="dxa" w:w="100"/>
              <w:right w:type="dxa" w:w="100"/>
            </w:tcMar>
            <w:vAlign w:val="top"/>
          </w:tcPr>
          <w:p>
            <w:pPr>
              <w:spacing w:after="40" w:before="0"/>
              <w:jc w:val="left"/>
            </w:pPr>
            <w:r>
              <w:rPr>
                <w:rFonts w:ascii="Arial" w:cs="Arial" w:eastAsia="Arial" w:hAnsi="Arial"/>
                <w:b/>
                <w:bCs/>
                <w:i w:val="false"/>
                <w:iCs w:val="false"/>
                <w:color w:val="F5F0E8"/>
                <w:sz w:val="18"/>
                <w:szCs w:val="18"/>
              </w:rPr>
              <w:t xml:space="preserve">18–21s</w:t>
            </w:r>
          </w:p>
          <w:p>
            <w:pPr>
              <w:spacing w:after="120" w:before="0"/>
              <w:jc w:val="left"/>
            </w:pPr>
            <w:r>
              <w:rPr>
                <w:rFonts w:ascii="Arial" w:cs="Arial" w:eastAsia="Arial" w:hAnsi="Arial"/>
                <w:b w:val="false"/>
                <w:bCs w:val="false"/>
                <w:i w:val="false"/>
                <w:iCs w:val="false"/>
                <w:color w:val="7D9B76"/>
                <w:sz w:val="16"/>
                <w:szCs w:val="16"/>
              </w:rPr>
              <w:t xml:space="preserve">MG · CTA</w:t>
            </w:r>
          </w:p>
        </w:tc>
        <w:tc>
          <w:tcPr>
            <w:tcW w:type="dxa" w:w="7760"/>
            <w:tcBorders>
              <w:top w:val="single" w:color="DDDDDD" w:sz="1"/>
              <w:left w:val="single" w:color="DDDDDD" w:sz="1"/>
              <w:bottom w:val="single" w:color="DDDDDD" w:sz="1"/>
              <w:right w:val="single" w:color="DDDDDD" w:sz="1"/>
            </w:tcBorders>
            <w:shd w:fill="F5F0E8"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1A1816"/>
                <w:sz w:val="20"/>
                <w:szCs w:val="20"/>
              </w:rPr>
              <w:t xml:space="preserve">Fondo: Terracota oscuro #A85040 · corte seco desde escena anterior.
"Comentá PAUSA 👇" · Cormorant Italic crema 58pt · PAUSA en blanco con highlight oscuro.
Escala 95→100% + fade 0.4s. Emoji bounce 0.3s.</w:t>
            </w:r>
          </w:p>
        </w:tc>
      </w:tr>
    </w:tbl>
    <w:p>
      <w:pPr>
        <w:spacing w:after="0" w:before="120"/>
      </w:pPr>
      <w:r>
        <w:t xml:space="preserve"/>
      </w:r>
    </w:p>
    <w:p>
      <w:pPr>
        <w:spacing w:after="80" w:before="160"/>
        <w:jc w:val="left"/>
      </w:pPr>
      <w:r>
        <w:rPr>
          <w:rFonts w:ascii="Arial" w:cs="Arial" w:eastAsia="Arial" w:hAnsi="Arial"/>
          <w:b/>
          <w:bCs/>
          <w:i w:val="false"/>
          <w:iCs w:val="false"/>
          <w:color w:val="C1694F"/>
          <w:sz w:val="21"/>
          <w:szCs w:val="21"/>
        </w:rPr>
        <w:t xml:space="preserve">▶ </w:t>
      </w:r>
      <w:r>
        <w:rPr>
          <w:rFonts w:ascii="Arial" w:cs="Arial" w:eastAsia="Arial" w:hAnsi="Arial"/>
          <w:b/>
          <w:bCs/>
          <w:i w:val="false"/>
          <w:iCs w:val="false"/>
          <w:color w:val="1A1816"/>
          <w:sz w:val="21"/>
          <w:szCs w:val="21"/>
        </w:rPr>
        <w:t xml:space="preserve">AUDIO · CapCut timestamps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1A1816" w:sz="1"/>
              <w:left w:val="single" w:color="1A1816" w:sz="1"/>
              <w:bottom w:val="single" w:color="1A1816" w:sz="1"/>
              <w:right w:val="single" w:color="1A1816" w:sz="1"/>
            </w:tcBorders>
            <w:shd w:fill="1A1816"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5F0E8"/>
                <w:sz w:val="19"/>
                <w:szCs w:val="19"/>
              </w:rPr>
              <w:t xml:space="preserve">Timestamp</w:t>
            </w:r>
          </w:p>
        </w:tc>
        <w:tc>
          <w:tcPr>
            <w:tcW w:type="dxa" w:w="4080"/>
            <w:tcBorders>
              <w:top w:val="single" w:color="1A1816" w:sz="1"/>
              <w:left w:val="single" w:color="1A1816" w:sz="1"/>
              <w:bottom w:val="single" w:color="1A1816" w:sz="1"/>
              <w:right w:val="single" w:color="1A1816" w:sz="1"/>
            </w:tcBorders>
            <w:shd w:fill="1A1816"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5F0E8"/>
                <w:sz w:val="19"/>
                <w:szCs w:val="19"/>
              </w:rPr>
              <w:t xml:space="preserve">CapCut / Track</w:t>
            </w:r>
          </w:p>
        </w:tc>
        <w:tc>
          <w:tcPr>
            <w:tcW w:type="dxa" w:w="3480"/>
            <w:tcBorders>
              <w:top w:val="single" w:color="1A1816" w:sz="1"/>
              <w:left w:val="single" w:color="1A1816" w:sz="1"/>
              <w:bottom w:val="single" w:color="1A1816" w:sz="1"/>
              <w:right w:val="single" w:color="1A1816" w:sz="1"/>
            </w:tcBorders>
            <w:shd w:fill="1A1816"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5F0E8"/>
                <w:sz w:val="19"/>
                <w:szCs w:val="19"/>
              </w:rPr>
              <w:t xml:space="preserve">Función</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0:00–0:03</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Silencio / room tone sutil</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Crea tensión inicial. Ningún track aún.</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0:03</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Whoosh Down · vol 30%</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CapCut → Efectos → Transición → "Whoosh Down" · 0.3s</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0:03–0:18</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Brown noise · vol 18%</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CapCut → Música → Ambiente → "Deep Calm" o "Sunday Haze"</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0:03–0:17</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Voz ElevenLabs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Lee el guion. Flash v2.5 · vel 0.90 · sobre el brown noise.</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0:08 x3</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Soft Click · vol 20%</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CapCut → Efectos → UI → "Soft Click" · al aparecer cada síntoma.</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0:14</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Brown noise baja a 8%</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Durante el video IA de silueta. Silencio reflexivo.</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0:18</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Swoosh Light · vol 35%</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CapCut → Efectos → Transición · refuerza el corte al CTA.</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0:18–0:21</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Pop Soft + fade out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CapCut → Efectos → UI → "Pop Soft" al aparecer emoji. Luego fade total.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CAPTION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Tu sistema nervioso no sabe que es domingo.
Solo sabe que mañana hay una amenaza.
Y empieza a prepararte desde hoy.
Comentá PAUSA para recibir el protocolo que le enseña a bajar la guardia. 👇
#domenico #ansiedaddomingo #sistemanervioso #mentepausada #ruidomental #burnout #estres</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MANYCHAT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Hola 👋 Ese "lunes antes del lunes" que sentís los domingos no es exageración. Es tu sistema nervioso en modo predicción de amenaza. El protocolo Ruido Mental Cero trabaja exactamente esa señal. Podés empezar esta noche → [LINK ruidomentalcero.com]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3328" w:val="clear"/>
            <w:tcMar>
              <w:top w:type="dxa" w:w="160"/>
              <w:left w:type="dxa" w:w="240"/>
              <w:bottom w:type="dxa" w:w="160"/>
              <w:right w:type="dxa" w:w="240"/>
            </w:tcMar>
          </w:tcPr>
          <w:p>
            <w:pPr>
              <w:spacing w:after="80" w:before="0"/>
              <w:jc w:val="left"/>
            </w:pPr>
            <w:r>
              <w:rPr>
                <w:rFonts w:ascii="Arial" w:cs="Arial" w:eastAsia="Arial" w:hAnsi="Arial"/>
                <w:b/>
                <w:bCs/>
                <w:i w:val="false"/>
                <w:iCs w:val="false"/>
                <w:color w:val="C1694F"/>
                <w:sz w:val="26"/>
                <w:szCs w:val="26"/>
              </w:rPr>
              <w:t xml:space="preserve">#7  </w:t>
            </w:r>
            <w:r>
              <w:rPr>
                <w:rFonts w:ascii="Arial" w:cs="Arial" w:eastAsia="Arial" w:hAnsi="Arial"/>
                <w:b/>
                <w:bCs/>
                <w:i w:val="false"/>
                <w:iCs w:val="false"/>
                <w:color w:val="F5F0E8"/>
                <w:sz w:val="26"/>
                <w:szCs w:val="26"/>
              </w:rPr>
              <w:t xml:space="preserve">REEL</w:t>
            </w:r>
            <w:r>
              <w:rPr>
                <w:rFonts w:ascii="Arial" w:cs="Arial" w:eastAsia="Arial" w:hAnsi="Arial"/>
                <w:b w:val="false"/>
                <w:bCs w:val="false"/>
                <w:i w:val="false"/>
                <w:iCs w:val="false"/>
                <w:color w:val="7D9B76"/>
                <w:sz w:val="22"/>
                <w:szCs w:val="22"/>
              </w:rPr>
              <w:t xml:space="preserve">  ·  Voz ElevenLabs + subtítulos + Motion Graphics + Video IA  ·  ~20s</w:t>
            </w:r>
          </w:p>
          <w:p>
            <w:pPr>
              <w:spacing w:after="120" w:before="0"/>
              <w:jc w:val="left"/>
            </w:pPr>
            <w:r>
              <w:rPr>
                <w:rFonts w:ascii="Arial" w:cs="Arial" w:eastAsia="Arial" w:hAnsi="Arial"/>
                <w:b/>
                <w:bCs/>
                <w:i w:val="false"/>
                <w:iCs w:val="false"/>
                <w:color w:val="F5F0E8"/>
                <w:sz w:val="19"/>
                <w:szCs w:val="19"/>
              </w:rPr>
              <w:t xml:space="preserve">Etapa: </w:t>
            </w:r>
            <w:r>
              <w:rPr>
                <w:rFonts w:ascii="Arial" w:cs="Arial" w:eastAsia="Arial" w:hAnsi="Arial"/>
                <w:b w:val="false"/>
                <w:bCs w:val="false"/>
                <w:i w:val="false"/>
                <w:iCs w:val="false"/>
                <w:color w:val="7D9B76"/>
                <w:sz w:val="19"/>
                <w:szCs w:val="19"/>
              </w:rPr>
              <w:t xml:space="preserve">TOFU · Conciencia</w:t>
            </w:r>
            <w:r>
              <w:rPr>
                <w:rFonts w:ascii="Arial" w:cs="Arial" w:eastAsia="Arial" w:hAnsi="Arial"/>
                <w:b/>
                <w:bCs/>
                <w:i w:val="false"/>
                <w:iCs w:val="false"/>
                <w:color w:val="F5F0E8"/>
                <w:sz w:val="19"/>
                <w:szCs w:val="19"/>
              </w:rPr>
              <w:t xml:space="preserve">   ·   KW Manychat: </w:t>
            </w:r>
            <w:r>
              <w:rPr>
                <w:rFonts w:ascii="Arial" w:cs="Arial" w:eastAsia="Arial" w:hAnsi="Arial"/>
                <w:b/>
                <w:bCs/>
                <w:i w:val="false"/>
                <w:iCs w:val="false"/>
                <w:color w:val="C1694F"/>
                <w:sz w:val="19"/>
                <w:szCs w:val="19"/>
              </w:rPr>
              <w:t xml:space="preserve">CERO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C1694F"/>
                <w:sz w:val="20"/>
                <w:szCs w:val="20"/>
              </w:rPr>
              <w:t xml:space="preserve">GANCHO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Funcionás. Trabajás. Rendís. Y nadie sabe que por dentro estás al límite.</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GUIÓN VOZ</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Funcionás. Trabajás. Rendís.
Y nadie sabe que por dentro estás al límite.
La ansiedad funcional no tiene cara de crisis.
Tiene cara de persona que nunca dice que no.
Que duerme poco y está siempre disponible.
Que responde mensajes a las 11 de la noche.
Si te reconocés en esto, comentá CERO.</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DURACIÓN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~20 segundos  ·  ElevenLabs Flash v2.5 · velocidad 0.93 · tono directo, sin drama</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ESTADO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Para producir</w:t>
            </w:r>
          </w:p>
        </w:tc>
      </w:tr>
    </w:tbl>
    <w:p>
      <w:pPr>
        <w:spacing w:after="0" w:before="120"/>
      </w:pPr>
      <w:r>
        <w:t xml:space="preserve"/>
      </w:r>
    </w:p>
    <w:p>
      <w:pPr>
        <w:spacing w:after="80" w:before="160"/>
        <w:jc w:val="left"/>
      </w:pPr>
      <w:r>
        <w:rPr>
          <w:rFonts w:ascii="Arial" w:cs="Arial" w:eastAsia="Arial" w:hAnsi="Arial"/>
          <w:b/>
          <w:bCs/>
          <w:i w:val="false"/>
          <w:iCs w:val="false"/>
          <w:color w:val="C1694F"/>
          <w:sz w:val="21"/>
          <w:szCs w:val="21"/>
        </w:rPr>
        <w:t xml:space="preserve">▶ </w:t>
      </w:r>
      <w:r>
        <w:rPr>
          <w:rFonts w:ascii="Arial" w:cs="Arial" w:eastAsia="Arial" w:hAnsi="Arial"/>
          <w:b/>
          <w:bCs/>
          <w:i w:val="false"/>
          <w:iCs w:val="false"/>
          <w:color w:val="1A1816"/>
          <w:sz w:val="21"/>
          <w:szCs w:val="21"/>
        </w:rPr>
        <w:t xml:space="preserve">ESCENAS — Producción detallada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A3328" w:sz="1"/>
              <w:left w:val="single" w:color="2A3328" w:sz="1"/>
              <w:bottom w:val="single" w:color="2A3328" w:sz="1"/>
              <w:right w:val="single" w:color="2A3328" w:sz="1"/>
            </w:tcBorders>
            <w:shd w:fill="1A1816" w:val="clear"/>
            <w:tcMar>
              <w:top w:type="dxa" w:w="100"/>
              <w:left w:type="dxa" w:w="100"/>
              <w:bottom w:type="dxa" w:w="100"/>
              <w:right w:type="dxa" w:w="100"/>
            </w:tcMar>
            <w:vAlign w:val="top"/>
          </w:tcPr>
          <w:p>
            <w:pPr>
              <w:spacing w:after="40" w:before="0"/>
              <w:jc w:val="left"/>
            </w:pPr>
            <w:r>
              <w:rPr>
                <w:rFonts w:ascii="Arial" w:cs="Arial" w:eastAsia="Arial" w:hAnsi="Arial"/>
                <w:b/>
                <w:bCs/>
                <w:i w:val="false"/>
                <w:iCs w:val="false"/>
                <w:color w:val="F5F0E8"/>
                <w:sz w:val="18"/>
                <w:szCs w:val="18"/>
              </w:rPr>
              <w:t xml:space="preserve">0–3s</w:t>
            </w:r>
          </w:p>
          <w:p>
            <w:pPr>
              <w:spacing w:after="120" w:before="0"/>
              <w:jc w:val="left"/>
            </w:pPr>
            <w:r>
              <w:rPr>
                <w:rFonts w:ascii="Arial" w:cs="Arial" w:eastAsia="Arial" w:hAnsi="Arial"/>
                <w:b w:val="false"/>
                <w:bCs w:val="false"/>
                <w:i w:val="false"/>
                <w:iCs w:val="false"/>
                <w:color w:val="7D9B76"/>
                <w:sz w:val="16"/>
                <w:szCs w:val="16"/>
              </w:rPr>
              <w:t xml:space="preserve">MG · Hook impacto (pattern interrupt)</w:t>
            </w:r>
          </w:p>
        </w:tc>
        <w:tc>
          <w:tcPr>
            <w:tcW w:type="dxa" w:w="7760"/>
            <w:tcBorders>
              <w:top w:val="single" w:color="DDDDDD" w:sz="1"/>
              <w:left w:val="single" w:color="DDDDDD" w:sz="1"/>
              <w:bottom w:val="single" w:color="DDDDDD" w:sz="1"/>
              <w:right w:val="single" w:color="DDDDDD" w:sz="1"/>
            </w:tcBorders>
            <w:shd w:fill="F5F0E8"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1A1816"/>
                <w:sz w:val="20"/>
                <w:szCs w:val="20"/>
              </w:rPr>
              <w:t xml:space="preserve">Fondo: Negro puro #0D0D0D.
"Funcionás." aparece golpeando · DM Sans Bold crema 44pt.
0.3s delay → "Trabajás." idem.
0.3s delay → "Rendís." idem.
0.8s delay → "Y nadie sabe que estás al límite." · Cormorant Italic terracota 38pt · fade suave.
Subrayado terracota corre de izq a der bajo "al límite" en 0.5s.</w:t>
            </w:r>
          </w:p>
        </w:tc>
      </w:tr>
      <w:tr>
        <w:tc>
          <w:tcPr>
            <w:tcW w:type="dxa" w:w="1600"/>
            <w:tcBorders>
              <w:top w:val="single" w:color="2A3328" w:sz="1"/>
              <w:left w:val="single" w:color="2A3328" w:sz="1"/>
              <w:bottom w:val="single" w:color="2A3328" w:sz="1"/>
              <w:right w:val="single" w:color="2A3328" w:sz="1"/>
            </w:tcBorders>
            <w:shd w:fill="1A1816" w:val="clear"/>
            <w:tcMar>
              <w:top w:type="dxa" w:w="100"/>
              <w:left w:type="dxa" w:w="100"/>
              <w:bottom w:type="dxa" w:w="100"/>
              <w:right w:type="dxa" w:w="100"/>
            </w:tcMar>
            <w:vAlign w:val="top"/>
          </w:tcPr>
          <w:p>
            <w:pPr>
              <w:spacing w:after="40" w:before="0"/>
              <w:jc w:val="left"/>
            </w:pPr>
            <w:r>
              <w:rPr>
                <w:rFonts w:ascii="Arial" w:cs="Arial" w:eastAsia="Arial" w:hAnsi="Arial"/>
                <w:b/>
                <w:bCs/>
                <w:i w:val="false"/>
                <w:iCs w:val="false"/>
                <w:color w:val="F5F0E8"/>
                <w:sz w:val="18"/>
                <w:szCs w:val="18"/>
              </w:rPr>
              <w:t xml:space="preserve">3–8s</w:t>
            </w:r>
          </w:p>
          <w:p>
            <w:pPr>
              <w:spacing w:after="120" w:before="0"/>
              <w:jc w:val="left"/>
            </w:pPr>
            <w:r>
              <w:rPr>
                <w:rFonts w:ascii="Arial" w:cs="Arial" w:eastAsia="Arial" w:hAnsi="Arial"/>
                <w:b w:val="false"/>
                <w:bCs w:val="false"/>
                <w:i w:val="false"/>
                <w:iCs w:val="false"/>
                <w:color w:val="7D9B76"/>
                <w:sz w:val="16"/>
                <w:szCs w:val="16"/>
              </w:rPr>
              <w:t xml:space="preserve">Video IA · Laptop de noche</w:t>
            </w:r>
          </w:p>
        </w:tc>
        <w:tc>
          <w:tcPr>
            <w:tcW w:type="dxa" w:w="7760"/>
            <w:tcBorders>
              <w:top w:val="single" w:color="DDDDDD" w:sz="1"/>
              <w:left w:val="single" w:color="DDDDDD" w:sz="1"/>
              <w:bottom w:val="single" w:color="DDDDDD" w:sz="1"/>
              <w:right w:val="single" w:color="DDDDDD" w:sz="1"/>
            </w:tcBorders>
            <w:shd w:fill="F5F0E8"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A1816"/>
                <w:sz w:val="20"/>
                <w:szCs w:val="20"/>
              </w:rPr>
              <w:t xml:space="preserve">Pantalla de laptop brillando en habitación oscura. Manos sobre teclado. Sin rostro. Reloj marcando 11:00 PM.</w:t>
            </w:r>
          </w:p>
          <w:p>
            <w:pPr>
              <w:spacing w:after="60" w:before="0"/>
              <w:jc w:val="left"/>
            </w:pPr>
            <w:r>
              <w:rPr>
                <w:rFonts w:ascii="Arial" w:cs="Arial" w:eastAsia="Arial" w:hAnsi="Arial"/>
                <w:b/>
                <w:bCs/>
                <w:i w:val="false"/>
                <w:iCs w:val="false"/>
                <w:color w:val="C1694F"/>
                <w:sz w:val="19"/>
                <w:szCs w:val="19"/>
              </w:rPr>
              <w:t xml:space="preserve">Prompt Nano Banana: </w:t>
            </w:r>
            <w:r>
              <w:rPr>
                <w:rFonts w:ascii="Arial" w:cs="Arial" w:eastAsia="Arial" w:hAnsi="Arial"/>
                <w:b w:val="false"/>
                <w:bCs w:val="false"/>
                <w:i/>
                <w:iCs/>
                <w:color w:val="6B7280"/>
                <w:sz w:val="19"/>
                <w:szCs w:val="19"/>
              </w:rPr>
              <w:t xml:space="preserve">cinematic close up laptop screen glow dark room, hands near keyboard, clock visible showing 11pm, no face, high contrast dark and blue-white light, film grain, 9:16 vertical</w:t>
            </w:r>
          </w:p>
          <w:p>
            <w:pPr>
              <w:spacing w:after="60" w:before="0"/>
              <w:jc w:val="left"/>
            </w:pPr>
            <w:r>
              <w:rPr>
                <w:rFonts w:ascii="Arial" w:cs="Arial" w:eastAsia="Arial" w:hAnsi="Arial"/>
                <w:b/>
                <w:bCs/>
                <w:i w:val="false"/>
                <w:iCs w:val="false"/>
                <w:color w:val="2A3328"/>
                <w:sz w:val="19"/>
                <w:szCs w:val="19"/>
              </w:rPr>
              <w:t xml:space="preserve">Movimiento Freepik: </w:t>
            </w:r>
            <w:r>
              <w:rPr>
                <w:rFonts w:ascii="Arial" w:cs="Arial" w:eastAsia="Arial" w:hAnsi="Arial"/>
                <w:b w:val="false"/>
                <w:bCs w:val="false"/>
                <w:i w:val="false"/>
                <w:iCs w:val="false"/>
                <w:color w:val="1A1816"/>
                <w:sz w:val="19"/>
                <w:szCs w:val="19"/>
              </w:rPr>
              <w:t xml:space="preserve">Freepik → Veo: zoom in muy lento 100→103% en 5s. Pantalla parpadea una vez levemente.</w:t>
            </w:r>
          </w:p>
          <w:p>
            <w:pPr>
              <w:spacing w:after="120" w:before="0"/>
              <w:jc w:val="left"/>
            </w:pPr>
            <w:r>
              <w:rPr>
                <w:rFonts w:ascii="Arial" w:cs="Arial" w:eastAsia="Arial" w:hAnsi="Arial"/>
                <w:b/>
                <w:bCs/>
                <w:i w:val="false"/>
                <w:iCs w:val="false"/>
                <w:color w:val="C1694F"/>
                <w:sz w:val="19"/>
                <w:szCs w:val="19"/>
              </w:rPr>
              <w:t xml:space="preserve">Overlay texto: </w:t>
            </w:r>
            <w:r>
              <w:rPr>
                <w:rFonts w:ascii="Arial" w:cs="Arial" w:eastAsia="Arial" w:hAnsi="Arial"/>
                <w:b w:val="false"/>
                <w:bCs w:val="false"/>
                <w:i/>
                <w:iCs/>
                <w:color w:val="1A1816"/>
                <w:sz w:val="19"/>
                <w:szCs w:val="19"/>
              </w:rPr>
              <w:t xml:space="preserve">"Siempre disponible." · DM Sans crema 30pt · aparece en seg 1 · fade in 0.5s.</w:t>
            </w:r>
          </w:p>
        </w:tc>
      </w:tr>
      <w:tr>
        <w:tc>
          <w:tcPr>
            <w:tcW w:type="dxa" w:w="1600"/>
            <w:tcBorders>
              <w:top w:val="single" w:color="2A3328" w:sz="1"/>
              <w:left w:val="single" w:color="2A3328" w:sz="1"/>
              <w:bottom w:val="single" w:color="2A3328" w:sz="1"/>
              <w:right w:val="single" w:color="2A3328" w:sz="1"/>
            </w:tcBorders>
            <w:shd w:fill="1A1816" w:val="clear"/>
            <w:tcMar>
              <w:top w:type="dxa" w:w="100"/>
              <w:left w:type="dxa" w:w="100"/>
              <w:bottom w:type="dxa" w:w="100"/>
              <w:right w:type="dxa" w:w="100"/>
            </w:tcMar>
            <w:vAlign w:val="top"/>
          </w:tcPr>
          <w:p>
            <w:pPr>
              <w:spacing w:after="40" w:before="0"/>
              <w:jc w:val="left"/>
            </w:pPr>
            <w:r>
              <w:rPr>
                <w:rFonts w:ascii="Arial" w:cs="Arial" w:eastAsia="Arial" w:hAnsi="Arial"/>
                <w:b/>
                <w:bCs/>
                <w:i w:val="false"/>
                <w:iCs w:val="false"/>
                <w:color w:val="F5F0E8"/>
                <w:sz w:val="18"/>
                <w:szCs w:val="18"/>
              </w:rPr>
              <w:t xml:space="preserve">8–13s</w:t>
            </w:r>
          </w:p>
          <w:p>
            <w:pPr>
              <w:spacing w:after="120" w:before="0"/>
              <w:jc w:val="left"/>
            </w:pPr>
            <w:r>
              <w:rPr>
                <w:rFonts w:ascii="Arial" w:cs="Arial" w:eastAsia="Arial" w:hAnsi="Arial"/>
                <w:b w:val="false"/>
                <w:bCs w:val="false"/>
                <w:i w:val="false"/>
                <w:iCs w:val="false"/>
                <w:color w:val="7D9B76"/>
                <w:sz w:val="16"/>
                <w:szCs w:val="16"/>
              </w:rPr>
              <w:t xml:space="preserve">MG · Perfil de la ansiedad funcional</w:t>
            </w:r>
          </w:p>
        </w:tc>
        <w:tc>
          <w:tcPr>
            <w:tcW w:type="dxa" w:w="7760"/>
            <w:tcBorders>
              <w:top w:val="single" w:color="DDDDDD" w:sz="1"/>
              <w:left w:val="single" w:color="DDDDDD" w:sz="1"/>
              <w:bottom w:val="single" w:color="DDDDDD" w:sz="1"/>
              <w:right w:val="single" w:color="DDDDDD" w:sz="1"/>
            </w:tcBorders>
            <w:shd w:fill="F5F0E8"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1A1816"/>
                <w:sz w:val="20"/>
                <w:szCs w:val="20"/>
              </w:rPr>
              <w:t xml:space="preserve">Fondo: Crema #F5F0E8.
"La ansiedad funcional" · Cormorant Italic terracota 42pt · header.
Lista aparece ítem por ítem (slide desde derecha, 0.9s entre ítems) · DM Sans negro 24pt:
  ✓ Nunca dice que no
  ✓ Duerme poco
  ✓ Está siempre disponible
  ✓ Responde de noche
  ✗ Nunca está bien  ← el ✗ en terracota fuerte.</w:t>
            </w:r>
          </w:p>
        </w:tc>
      </w:tr>
      <w:tr>
        <w:tc>
          <w:tcPr>
            <w:tcW w:type="dxa" w:w="1600"/>
            <w:tcBorders>
              <w:top w:val="single" w:color="2A3328" w:sz="1"/>
              <w:left w:val="single" w:color="2A3328" w:sz="1"/>
              <w:bottom w:val="single" w:color="2A3328" w:sz="1"/>
              <w:right w:val="single" w:color="2A3328" w:sz="1"/>
            </w:tcBorders>
            <w:shd w:fill="1A1816" w:val="clear"/>
            <w:tcMar>
              <w:top w:type="dxa" w:w="100"/>
              <w:left w:type="dxa" w:w="100"/>
              <w:bottom w:type="dxa" w:w="100"/>
              <w:right w:type="dxa" w:w="100"/>
            </w:tcMar>
            <w:vAlign w:val="top"/>
          </w:tcPr>
          <w:p>
            <w:pPr>
              <w:spacing w:after="40" w:before="0"/>
              <w:jc w:val="left"/>
            </w:pPr>
            <w:r>
              <w:rPr>
                <w:rFonts w:ascii="Arial" w:cs="Arial" w:eastAsia="Arial" w:hAnsi="Arial"/>
                <w:b/>
                <w:bCs/>
                <w:i w:val="false"/>
                <w:iCs w:val="false"/>
                <w:color w:val="F5F0E8"/>
                <w:sz w:val="18"/>
                <w:szCs w:val="18"/>
              </w:rPr>
              <w:t xml:space="preserve">13–17s</w:t>
            </w:r>
          </w:p>
          <w:p>
            <w:pPr>
              <w:spacing w:after="120" w:before="0"/>
              <w:jc w:val="left"/>
            </w:pPr>
            <w:r>
              <w:rPr>
                <w:rFonts w:ascii="Arial" w:cs="Arial" w:eastAsia="Arial" w:hAnsi="Arial"/>
                <w:b w:val="false"/>
                <w:bCs w:val="false"/>
                <w:i w:val="false"/>
                <w:iCs w:val="false"/>
                <w:color w:val="7D9B76"/>
                <w:sz w:val="16"/>
                <w:szCs w:val="16"/>
              </w:rPr>
              <w:t xml:space="preserve">Video IA + MG · El contraste</w:t>
            </w:r>
          </w:p>
        </w:tc>
        <w:tc>
          <w:tcPr>
            <w:tcW w:type="dxa" w:w="7760"/>
            <w:tcBorders>
              <w:top w:val="single" w:color="DDDDDD" w:sz="1"/>
              <w:left w:val="single" w:color="DDDDDD" w:sz="1"/>
              <w:bottom w:val="single" w:color="DDDDDD" w:sz="1"/>
              <w:right w:val="single" w:color="DDDDDD" w:sz="1"/>
            </w:tcBorders>
            <w:shd w:fill="F5F0E8"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A1816"/>
                <w:sz w:val="20"/>
                <w:szCs w:val="20"/>
              </w:rPr>
              <w:t xml:space="preserve">Reunión de trabajo. Plano general de mesa con laptops. Nadie mirando a cámara. Luz fría de oficina.</w:t>
            </w:r>
          </w:p>
          <w:p>
            <w:pPr>
              <w:spacing w:after="60" w:before="0"/>
              <w:jc w:val="left"/>
            </w:pPr>
            <w:r>
              <w:rPr>
                <w:rFonts w:ascii="Arial" w:cs="Arial" w:eastAsia="Arial" w:hAnsi="Arial"/>
                <w:b/>
                <w:bCs/>
                <w:i w:val="false"/>
                <w:iCs w:val="false"/>
                <w:color w:val="C1694F"/>
                <w:sz w:val="19"/>
                <w:szCs w:val="19"/>
              </w:rPr>
              <w:t xml:space="preserve">Prompt Nano Banana: </w:t>
            </w:r>
            <w:r>
              <w:rPr>
                <w:rFonts w:ascii="Arial" w:cs="Arial" w:eastAsia="Arial" w:hAnsi="Arial"/>
                <w:b w:val="false"/>
                <w:bCs w:val="false"/>
                <w:i/>
                <w:iCs/>
                <w:color w:val="6B7280"/>
                <w:sz w:val="19"/>
                <w:szCs w:val="19"/>
              </w:rPr>
              <w:t xml:space="preserve">wide shot corporate meeting room, people around table with laptops, nobody looking at camera, cold fluorescent office light, documentary style, film grain, 9:16</w:t>
            </w:r>
          </w:p>
          <w:p>
            <w:pPr>
              <w:spacing w:after="60" w:before="0"/>
              <w:jc w:val="left"/>
            </w:pPr>
            <w:r>
              <w:rPr>
                <w:rFonts w:ascii="Arial" w:cs="Arial" w:eastAsia="Arial" w:hAnsi="Arial"/>
                <w:b/>
                <w:bCs/>
                <w:i w:val="false"/>
                <w:iCs w:val="false"/>
                <w:color w:val="2A3328"/>
                <w:sz w:val="19"/>
                <w:szCs w:val="19"/>
              </w:rPr>
              <w:t xml:space="preserve">Movimiento Freepik: </w:t>
            </w:r>
            <w:r>
              <w:rPr>
                <w:rFonts w:ascii="Arial" w:cs="Arial" w:eastAsia="Arial" w:hAnsi="Arial"/>
                <w:b w:val="false"/>
                <w:bCs w:val="false"/>
                <w:i w:val="false"/>
                <w:iCs w:val="false"/>
                <w:color w:val="1A1816"/>
                <w:sz w:val="19"/>
                <w:szCs w:val="19"/>
              </w:rPr>
              <w:t xml:space="preserve">Freepik → Kling: plano fijo · muy ligero push in.</w:t>
            </w:r>
          </w:p>
          <w:p>
            <w:pPr>
              <w:spacing w:after="120" w:before="0"/>
              <w:jc w:val="left"/>
            </w:pPr>
            <w:r>
              <w:rPr>
                <w:rFonts w:ascii="Arial" w:cs="Arial" w:eastAsia="Arial" w:hAnsi="Arial"/>
                <w:b/>
                <w:bCs/>
                <w:i w:val="false"/>
                <w:iCs w:val="false"/>
                <w:color w:val="C1694F"/>
                <w:sz w:val="19"/>
                <w:szCs w:val="19"/>
              </w:rPr>
              <w:t xml:space="preserve">Overlay texto: </w:t>
            </w:r>
            <w:r>
              <w:rPr>
                <w:rFonts w:ascii="Arial" w:cs="Arial" w:eastAsia="Arial" w:hAnsi="Arial"/>
                <w:b w:val="false"/>
                <w:bCs w:val="false"/>
                <w:i/>
                <w:iCs/>
                <w:color w:val="1A1816"/>
                <w:sz w:val="19"/>
                <w:szCs w:val="19"/>
              </w:rPr>
              <w:t xml:space="preserve">"Por fuera: todo en orden." (crema) · línea divisoria · "Por dentro: al límite." (terracota) · Cormorant Italic · fade secuencial.</w:t>
            </w:r>
          </w:p>
        </w:tc>
      </w:tr>
      <w:tr>
        <w:tc>
          <w:tcPr>
            <w:tcW w:type="dxa" w:w="1600"/>
            <w:tcBorders>
              <w:top w:val="single" w:color="2A3328" w:sz="1"/>
              <w:left w:val="single" w:color="2A3328" w:sz="1"/>
              <w:bottom w:val="single" w:color="2A3328" w:sz="1"/>
              <w:right w:val="single" w:color="2A3328" w:sz="1"/>
            </w:tcBorders>
            <w:shd w:fill="1A1816" w:val="clear"/>
            <w:tcMar>
              <w:top w:type="dxa" w:w="100"/>
              <w:left w:type="dxa" w:w="100"/>
              <w:bottom w:type="dxa" w:w="100"/>
              <w:right w:type="dxa" w:w="100"/>
            </w:tcMar>
            <w:vAlign w:val="top"/>
          </w:tcPr>
          <w:p>
            <w:pPr>
              <w:spacing w:after="40" w:before="0"/>
              <w:jc w:val="left"/>
            </w:pPr>
            <w:r>
              <w:rPr>
                <w:rFonts w:ascii="Arial" w:cs="Arial" w:eastAsia="Arial" w:hAnsi="Arial"/>
                <w:b/>
                <w:bCs/>
                <w:i w:val="false"/>
                <w:iCs w:val="false"/>
                <w:color w:val="F5F0E8"/>
                <w:sz w:val="18"/>
                <w:szCs w:val="18"/>
              </w:rPr>
              <w:t xml:space="preserve">17–20s</w:t>
            </w:r>
          </w:p>
          <w:p>
            <w:pPr>
              <w:spacing w:after="120" w:before="0"/>
              <w:jc w:val="left"/>
            </w:pPr>
            <w:r>
              <w:rPr>
                <w:rFonts w:ascii="Arial" w:cs="Arial" w:eastAsia="Arial" w:hAnsi="Arial"/>
                <w:b w:val="false"/>
                <w:bCs w:val="false"/>
                <w:i w:val="false"/>
                <w:iCs w:val="false"/>
                <w:color w:val="7D9B76"/>
                <w:sz w:val="16"/>
                <w:szCs w:val="16"/>
              </w:rPr>
              <w:t xml:space="preserve">MG · CTA</w:t>
            </w:r>
          </w:p>
        </w:tc>
        <w:tc>
          <w:tcPr>
            <w:tcW w:type="dxa" w:w="7760"/>
            <w:tcBorders>
              <w:top w:val="single" w:color="DDDDDD" w:sz="1"/>
              <w:left w:val="single" w:color="DDDDDD" w:sz="1"/>
              <w:bottom w:val="single" w:color="DDDDDD" w:sz="1"/>
              <w:right w:val="single" w:color="DDDDDD" w:sz="1"/>
            </w:tcBorders>
            <w:shd w:fill="F5F0E8"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1A1816"/>
                <w:sz w:val="20"/>
                <w:szCs w:val="20"/>
              </w:rPr>
              <w:t xml:space="preserve">Fondo: Verde salvia oscuro #2A3328.
"¿Te reconocés en esto?" · Cormorant Italic crema 48pt.
"Comentá CERO 👇" · DM Sans crema bold 28pt · delay 0.5s.
fade+scale in ambas líneas.</w:t>
            </w:r>
          </w:p>
        </w:tc>
      </w:tr>
    </w:tbl>
    <w:p>
      <w:pPr>
        <w:spacing w:after="0" w:before="120"/>
      </w:pPr>
      <w:r>
        <w:t xml:space="preserve"/>
      </w:r>
    </w:p>
    <w:p>
      <w:pPr>
        <w:spacing w:after="80" w:before="160"/>
        <w:jc w:val="left"/>
      </w:pPr>
      <w:r>
        <w:rPr>
          <w:rFonts w:ascii="Arial" w:cs="Arial" w:eastAsia="Arial" w:hAnsi="Arial"/>
          <w:b/>
          <w:bCs/>
          <w:i w:val="false"/>
          <w:iCs w:val="false"/>
          <w:color w:val="C1694F"/>
          <w:sz w:val="21"/>
          <w:szCs w:val="21"/>
        </w:rPr>
        <w:t xml:space="preserve">▶ </w:t>
      </w:r>
      <w:r>
        <w:rPr>
          <w:rFonts w:ascii="Arial" w:cs="Arial" w:eastAsia="Arial" w:hAnsi="Arial"/>
          <w:b/>
          <w:bCs/>
          <w:i w:val="false"/>
          <w:iCs w:val="false"/>
          <w:color w:val="1A1816"/>
          <w:sz w:val="21"/>
          <w:szCs w:val="21"/>
        </w:rPr>
        <w:t xml:space="preserve">AUDIO · CapCut timestamps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1A1816" w:sz="1"/>
              <w:left w:val="single" w:color="1A1816" w:sz="1"/>
              <w:bottom w:val="single" w:color="1A1816" w:sz="1"/>
              <w:right w:val="single" w:color="1A1816" w:sz="1"/>
            </w:tcBorders>
            <w:shd w:fill="1A1816"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5F0E8"/>
                <w:sz w:val="19"/>
                <w:szCs w:val="19"/>
              </w:rPr>
              <w:t xml:space="preserve">Timestamp</w:t>
            </w:r>
          </w:p>
        </w:tc>
        <w:tc>
          <w:tcPr>
            <w:tcW w:type="dxa" w:w="4080"/>
            <w:tcBorders>
              <w:top w:val="single" w:color="1A1816" w:sz="1"/>
              <w:left w:val="single" w:color="1A1816" w:sz="1"/>
              <w:bottom w:val="single" w:color="1A1816" w:sz="1"/>
              <w:right w:val="single" w:color="1A1816" w:sz="1"/>
            </w:tcBorders>
            <w:shd w:fill="1A1816"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5F0E8"/>
                <w:sz w:val="19"/>
                <w:szCs w:val="19"/>
              </w:rPr>
              <w:t xml:space="preserve">CapCut / Track</w:t>
            </w:r>
          </w:p>
        </w:tc>
        <w:tc>
          <w:tcPr>
            <w:tcW w:type="dxa" w:w="3480"/>
            <w:tcBorders>
              <w:top w:val="single" w:color="1A1816" w:sz="1"/>
              <w:left w:val="single" w:color="1A1816" w:sz="1"/>
              <w:bottom w:val="single" w:color="1A1816" w:sz="1"/>
              <w:right w:val="single" w:color="1A1816" w:sz="1"/>
            </w:tcBorders>
            <w:shd w:fill="1A1816"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5F0E8"/>
                <w:sz w:val="19"/>
                <w:szCs w:val="19"/>
              </w:rPr>
              <w:t xml:space="preserve">Función</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0:00–0:02</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Sonido de teclado lejano · vol 15%</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Establece contexto corporativo inmediatamente.</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0:02–0:17</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Piano minimalista nocturno · vol 15%</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CapCut → Música → Foco → "Late Night Work" o "Minimal Tension".</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0:03–0:16</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Voz ElevenLabs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Vel 0.93 · directo · sin drama. Sobre el piano.</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0:08 x4</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Soft Ping · vol 25%</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CapCut → Efectos → UI → "Soft Ping" · uno por ítem de la lista.</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0:17</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Piano fade a 8%</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Silencio casi total para el CTA.</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0:17–0:20</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Pop Soft + fade out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CapCut → Efectos → UI → "Pop Soft" al aparecer emoji.</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CAPTION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La ansiedad funcional no tiene cara de crisis.
Tiene cara de persona que lo tiene todo bajo control.
Hasta que deja de tenerlo.
Comentá CERO si te reconocés en esto. 👇
#ansiedadfuncional #burnout #ruidomental #mentepausada #sistemanervioso #rendimiento</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MANYCHAT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Hola 👋 Funcionar mientras estás al límite gasta energía que no tenés. El protocolo Ruido Mental Cero está pensado para personas exactamente en ese punto: funcionales pero sobrecargadas. Miralo acá → [LINK ruidomentalcero.com]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3328" w:val="clear"/>
            <w:tcMar>
              <w:top w:type="dxa" w:w="160"/>
              <w:left w:type="dxa" w:w="240"/>
              <w:bottom w:type="dxa" w:w="160"/>
              <w:right w:type="dxa" w:w="240"/>
            </w:tcMar>
          </w:tcPr>
          <w:p>
            <w:pPr>
              <w:spacing w:after="80" w:before="0"/>
              <w:jc w:val="left"/>
            </w:pPr>
            <w:r>
              <w:rPr>
                <w:rFonts w:ascii="Arial" w:cs="Arial" w:eastAsia="Arial" w:hAnsi="Arial"/>
                <w:b/>
                <w:bCs/>
                <w:i w:val="false"/>
                <w:iCs w:val="false"/>
                <w:color w:val="C1694F"/>
                <w:sz w:val="26"/>
                <w:szCs w:val="26"/>
              </w:rPr>
              <w:t xml:space="preserve">#8  </w:t>
            </w:r>
            <w:r>
              <w:rPr>
                <w:rFonts w:ascii="Arial" w:cs="Arial" w:eastAsia="Arial" w:hAnsi="Arial"/>
                <w:b/>
                <w:bCs/>
                <w:i w:val="false"/>
                <w:iCs w:val="false"/>
                <w:color w:val="F5F0E8"/>
                <w:sz w:val="26"/>
                <w:szCs w:val="26"/>
              </w:rPr>
              <w:t xml:space="preserve">CARRUSEL</w:t>
            </w:r>
            <w:r>
              <w:rPr>
                <w:rFonts w:ascii="Arial" w:cs="Arial" w:eastAsia="Arial" w:hAnsi="Arial"/>
                <w:b w:val="false"/>
                <w:bCs w:val="false"/>
                <w:i w:val="false"/>
                <w:iCs w:val="false"/>
                <w:color w:val="7D9B76"/>
                <w:sz w:val="22"/>
                <w:szCs w:val="22"/>
              </w:rPr>
              <w:t xml:space="preserve">  ·  7 slides · Diseño editorial · Optimizado para guardados</w:t>
            </w:r>
          </w:p>
          <w:p>
            <w:pPr>
              <w:spacing w:after="120" w:before="0"/>
              <w:jc w:val="left"/>
            </w:pPr>
            <w:r>
              <w:rPr>
                <w:rFonts w:ascii="Arial" w:cs="Arial" w:eastAsia="Arial" w:hAnsi="Arial"/>
                <w:b/>
                <w:bCs/>
                <w:i w:val="false"/>
                <w:iCs w:val="false"/>
                <w:color w:val="F5F0E8"/>
                <w:sz w:val="19"/>
                <w:szCs w:val="19"/>
              </w:rPr>
              <w:t xml:space="preserve">Etapa: </w:t>
            </w:r>
            <w:r>
              <w:rPr>
                <w:rFonts w:ascii="Arial" w:cs="Arial" w:eastAsia="Arial" w:hAnsi="Arial"/>
                <w:b w:val="false"/>
                <w:bCs w:val="false"/>
                <w:i w:val="false"/>
                <w:iCs w:val="false"/>
                <w:color w:val="7D9B76"/>
                <w:sz w:val="19"/>
                <w:szCs w:val="19"/>
              </w:rPr>
              <w:t xml:space="preserve">MOFU · Interés</w:t>
            </w:r>
            <w:r>
              <w:rPr>
                <w:rFonts w:ascii="Arial" w:cs="Arial" w:eastAsia="Arial" w:hAnsi="Arial"/>
                <w:b/>
                <w:bCs/>
                <w:i w:val="false"/>
                <w:iCs w:val="false"/>
                <w:color w:val="F5F0E8"/>
                <w:sz w:val="19"/>
                <w:szCs w:val="19"/>
              </w:rPr>
              <w:t xml:space="preserve">   ·   KW Manychat: </w:t>
            </w:r>
            <w:r>
              <w:rPr>
                <w:rFonts w:ascii="Arial" w:cs="Arial" w:eastAsia="Arial" w:hAnsi="Arial"/>
                <w:b/>
                <w:bCs/>
                <w:i w:val="false"/>
                <w:iCs w:val="false"/>
                <w:color w:val="C1694F"/>
                <w:sz w:val="19"/>
                <w:szCs w:val="19"/>
              </w:rPr>
              <w:t xml:space="preserve">CERO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C1694F"/>
                <w:sz w:val="20"/>
                <w:szCs w:val="20"/>
              </w:rPr>
              <w:t xml:space="preserve">GANCHO (S1)</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5 señales de que tu cuerpo lleva meses cargando lo que tu mente niega.</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ESTADO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Para producir</w:t>
            </w:r>
          </w:p>
        </w:tc>
      </w:tr>
    </w:tbl>
    <w:p>
      <w:pPr>
        <w:spacing w:after="0" w:before="100"/>
      </w:pPr>
      <w:r>
        <w:t xml:space="preserve"/>
      </w:r>
    </w:p>
    <w:p>
      <w:pPr>
        <w:spacing w:after="80" w:before="160"/>
        <w:jc w:val="left"/>
      </w:pPr>
      <w:r>
        <w:rPr>
          <w:rFonts w:ascii="Arial" w:cs="Arial" w:eastAsia="Arial" w:hAnsi="Arial"/>
          <w:b/>
          <w:bCs/>
          <w:i w:val="false"/>
          <w:iCs w:val="false"/>
          <w:color w:val="C1694F"/>
          <w:sz w:val="21"/>
          <w:szCs w:val="21"/>
        </w:rPr>
        <w:t xml:space="preserve">▶ </w:t>
      </w:r>
      <w:r>
        <w:rPr>
          <w:rFonts w:ascii="Arial" w:cs="Arial" w:eastAsia="Arial" w:hAnsi="Arial"/>
          <w:b/>
          <w:bCs/>
          <w:i w:val="false"/>
          <w:iCs w:val="false"/>
          <w:color w:val="1A1816"/>
          <w:sz w:val="21"/>
          <w:szCs w:val="21"/>
        </w:rPr>
        <w:t xml:space="preserve">GUIÓN · Texto de cada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S1 · Hook</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5 señales de que tu cuerpo lleva meses cargando lo que tu mente niega.</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S2 · Señal 01</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Apretás los dientes mientras dormís.
Tu mandíbula trabaja cuando tu conciencia descansa. Es el sistema nervioso resolviendo conflictos pendientes a las 3AM.</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S3 · Señal 02</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Te cansás de dormir.
No es que seas un dormilón. Tu cuerpo pasó la noche en modo alerta baja. Lo que llamás "descanso" fue vigilancia.</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S4 · Señal 03</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Te irritan cosas que antes no te molestaban.
No cambiaste tu carácter. Cambiaron tus reservas de energía para tolerar el ruido del mundo.</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S5 · Señal 04</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La digestión se vuelve impredecible.
El 70% de la serotonina vive en el intestino. Si el sistema nervioso está en alerta, ese sistema también entra en modo crisis.</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S6 · Señal 05</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Sentís el pecho pesado sin razón aparente.
No es el corazón. Es el músculo psoas. El músculo del miedo. Guardás tensión donde nadie la ve.</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S7 · CTA</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Tu cuerpo ya te está hablando.
La pregunta es si vas a escuchar.
Guardá esto. Comentá CERO y te enviamos el protocolo. 👇</w:t>
            </w:r>
          </w:p>
        </w:tc>
      </w:tr>
    </w:tbl>
    <w:p>
      <w:pPr>
        <w:spacing w:after="0" w:before="120"/>
      </w:pPr>
      <w:r>
        <w:t xml:space="preserve"/>
      </w:r>
    </w:p>
    <w:p>
      <w:pPr>
        <w:spacing w:after="80" w:before="160"/>
        <w:jc w:val="left"/>
      </w:pPr>
      <w:r>
        <w:rPr>
          <w:rFonts w:ascii="Arial" w:cs="Arial" w:eastAsia="Arial" w:hAnsi="Arial"/>
          <w:b/>
          <w:bCs/>
          <w:i w:val="false"/>
          <w:iCs w:val="false"/>
          <w:color w:val="C1694F"/>
          <w:sz w:val="21"/>
          <w:szCs w:val="21"/>
        </w:rPr>
        <w:t xml:space="preserve">▶ </w:t>
      </w:r>
      <w:r>
        <w:rPr>
          <w:rFonts w:ascii="Arial" w:cs="Arial" w:eastAsia="Arial" w:hAnsi="Arial"/>
          <w:b/>
          <w:bCs/>
          <w:i w:val="false"/>
          <w:iCs w:val="false"/>
          <w:color w:val="1A1816"/>
          <w:sz w:val="21"/>
          <w:szCs w:val="21"/>
        </w:rPr>
        <w:t xml:space="preserve">DISEÑO · Slide por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1A1816" w:sz="1"/>
              <w:left w:val="single" w:color="1A1816" w:sz="1"/>
              <w:bottom w:val="single" w:color="1A1816" w:sz="1"/>
              <w:right w:val="single" w:color="1A1816" w:sz="1"/>
            </w:tcBorders>
            <w:shd w:fill="1A1816" w:val="clear"/>
            <w:tcMar>
              <w:top w:type="dxa" w:w="80"/>
              <w:left w:type="dxa" w:w="100"/>
              <w:bottom w:type="dxa" w:w="80"/>
              <w:right w:type="dxa" w:w="100"/>
            </w:tcMar>
          </w:tcPr>
          <w:p>
            <w:pPr>
              <w:spacing w:after="120" w:before="0"/>
              <w:jc w:val="center"/>
            </w:pPr>
            <w:r>
              <w:rPr>
                <w:rFonts w:ascii="Arial" w:cs="Arial" w:eastAsia="Arial" w:hAnsi="Arial"/>
                <w:b/>
                <w:bCs/>
                <w:i w:val="false"/>
                <w:iCs w:val="false"/>
                <w:color w:val="F5F0E8"/>
                <w:sz w:val="19"/>
                <w:szCs w:val="19"/>
              </w:rPr>
              <w:t xml:space="preserve">S</w:t>
            </w:r>
          </w:p>
        </w:tc>
        <w:tc>
          <w:tcPr>
            <w:tcW w:type="dxa" w:w="2200"/>
            <w:tcBorders>
              <w:top w:val="single" w:color="1A1816" w:sz="1"/>
              <w:left w:val="single" w:color="1A1816" w:sz="1"/>
              <w:bottom w:val="single" w:color="1A1816" w:sz="1"/>
              <w:right w:val="single" w:color="1A1816" w:sz="1"/>
            </w:tcBorders>
            <w:shd w:fill="1A1816" w:val="clear"/>
            <w:tcMar>
              <w:top w:type="dxa" w:w="80"/>
              <w:left w:type="dxa" w:w="100"/>
              <w:bottom w:type="dxa" w:w="80"/>
              <w:right w:type="dxa" w:w="100"/>
            </w:tcMar>
          </w:tcPr>
          <w:p>
            <w:pPr>
              <w:spacing w:after="120" w:before="0"/>
              <w:jc w:val="center"/>
            </w:pPr>
            <w:r>
              <w:rPr>
                <w:rFonts w:ascii="Arial" w:cs="Arial" w:eastAsia="Arial" w:hAnsi="Arial"/>
                <w:b/>
                <w:bCs/>
                <w:i w:val="false"/>
                <w:iCs w:val="false"/>
                <w:color w:val="F5F0E8"/>
                <w:sz w:val="19"/>
                <w:szCs w:val="19"/>
              </w:rPr>
              <w:t xml:space="preserve">Fondo</w:t>
            </w:r>
          </w:p>
        </w:tc>
        <w:tc>
          <w:tcPr>
            <w:tcW w:type="dxa" w:w="6360"/>
            <w:tcBorders>
              <w:top w:val="single" w:color="1A1816" w:sz="1"/>
              <w:left w:val="single" w:color="1A1816" w:sz="1"/>
              <w:bottom w:val="single" w:color="1A1816" w:sz="1"/>
              <w:right w:val="single" w:color="1A1816" w:sz="1"/>
            </w:tcBorders>
            <w:shd w:fill="1A1816" w:val="clear"/>
            <w:tcMar>
              <w:top w:type="dxa" w:w="80"/>
              <w:left w:type="dxa" w:w="100"/>
              <w:bottom w:type="dxa" w:w="80"/>
              <w:right w:type="dxa" w:w="100"/>
            </w:tcMar>
          </w:tcPr>
          <w:p>
            <w:pPr>
              <w:spacing w:after="120" w:before="0"/>
              <w:jc w:val="center"/>
            </w:pPr>
            <w:r>
              <w:rPr>
                <w:rFonts w:ascii="Arial" w:cs="Arial" w:eastAsia="Arial" w:hAnsi="Arial"/>
                <w:b/>
                <w:bCs/>
                <w:i w:val="false"/>
                <w:iCs w:val="false"/>
                <w:color w:val="F5F0E8"/>
                <w:sz w:val="19"/>
                <w:szCs w:val="19"/>
              </w:rPr>
              <w:t xml:space="preserve">Texto / Diseño</w:t>
            </w:r>
          </w:p>
        </w:tc>
      </w:tr>
      <w:tr>
        <w:tc>
          <w:tcPr>
            <w:tcW w:type="dxa" w:w="800"/>
            <w:tcBorders>
              <w:top w:val="single" w:color="1A1816" w:sz="1"/>
              <w:left w:val="single" w:color="1A1816" w:sz="1"/>
              <w:bottom w:val="single" w:color="1A1816" w:sz="1"/>
              <w:right w:val="single" w:color="1A1816" w:sz="1"/>
            </w:tcBorders>
            <w:shd w:fill="2A3328" w:val="clear"/>
            <w:tcMar>
              <w:top w:type="dxa" w:w="80"/>
              <w:left w:type="dxa" w:w="80"/>
              <w:bottom w:type="dxa" w:w="80"/>
              <w:right w:type="dxa" w:w="80"/>
            </w:tcMar>
            <w:vAlign w:val="center"/>
          </w:tcPr>
          <w:p>
            <w:pPr>
              <w:spacing w:after="120" w:before="0"/>
              <w:jc w:val="center"/>
            </w:pPr>
            <w:r>
              <w:rPr>
                <w:rFonts w:ascii="Arial" w:cs="Arial" w:eastAsia="Arial" w:hAnsi="Arial"/>
                <w:b/>
                <w:bCs/>
                <w:i w:val="false"/>
                <w:iCs w:val="false"/>
                <w:color w:val="C1694F"/>
                <w:sz w:val="22"/>
                <w:szCs w:val="22"/>
              </w:rPr>
              <w:t xml:space="preserve">S1</w:t>
            </w:r>
          </w:p>
        </w:tc>
        <w:tc>
          <w:tcPr>
            <w:tcW w:type="dxa" w:w="2200"/>
            <w:tcBorders>
              <w:top w:val="single" w:color="CCCCCC" w:sz="1"/>
              <w:left w:val="single" w:color="CCCCCC" w:sz="1"/>
              <w:bottom w:val="single" w:color="CCCCCC" w:sz="1"/>
              <w:right w:val="single" w:color="CCCCCC" w:sz="1"/>
            </w:tcBorders>
            <w:shd w:fill="1A1816" w:val="clear"/>
            <w:tcMar>
              <w:top w:type="dxa" w:w="80"/>
              <w:left w:type="dxa" w:w="100"/>
              <w:bottom w:type="dxa" w:w="80"/>
              <w:right w:type="dxa" w:w="100"/>
            </w:tcMar>
            <w:vAlign w:val="center"/>
          </w:tcPr>
          <w:p>
            <w:pPr>
              <w:spacing w:after="120" w:before="0"/>
              <w:jc w:val="left"/>
            </w:pPr>
            <w:r>
              <w:rPr>
                <w:rFonts w:ascii="Arial" w:cs="Arial" w:eastAsia="Arial" w:hAnsi="Arial"/>
                <w:b w:val="false"/>
                <w:bCs w:val="false"/>
                <w:i w:val="false"/>
                <w:iCs w:val="false"/>
                <w:color w:val="F5F0E8"/>
                <w:sz w:val="18"/>
                <w:szCs w:val="18"/>
              </w:rPr>
              <w:t xml:space="preserve">Negro cálido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Texto Cormorant Italic crema grande. "5 señales" en terracota bold. Línea fina terracota debajo del hook. @mentepausada verde salvia opacidad 60%.</w:t>
            </w:r>
          </w:p>
        </w:tc>
      </w:tr>
      <w:tr>
        <w:tc>
          <w:tcPr>
            <w:tcW w:type="dxa" w:w="800"/>
            <w:tcBorders>
              <w:top w:val="single" w:color="1A1816" w:sz="1"/>
              <w:left w:val="single" w:color="1A1816" w:sz="1"/>
              <w:bottom w:val="single" w:color="1A1816" w:sz="1"/>
              <w:right w:val="single" w:color="1A1816" w:sz="1"/>
            </w:tcBorders>
            <w:shd w:fill="2A3328" w:val="clear"/>
            <w:tcMar>
              <w:top w:type="dxa" w:w="80"/>
              <w:left w:type="dxa" w:w="80"/>
              <w:bottom w:type="dxa" w:w="80"/>
              <w:right w:type="dxa" w:w="80"/>
            </w:tcMar>
            <w:vAlign w:val="center"/>
          </w:tcPr>
          <w:p>
            <w:pPr>
              <w:spacing w:after="120" w:before="0"/>
              <w:jc w:val="center"/>
            </w:pPr>
            <w:r>
              <w:rPr>
                <w:rFonts w:ascii="Arial" w:cs="Arial" w:eastAsia="Arial" w:hAnsi="Arial"/>
                <w:b/>
                <w:bCs/>
                <w:i w:val="false"/>
                <w:iCs w:val="false"/>
                <w:color w:val="C1694F"/>
                <w:sz w:val="22"/>
                <w:szCs w:val="22"/>
              </w:rPr>
              <w:t xml:space="preserve">S2</w:t>
            </w:r>
          </w:p>
        </w:tc>
        <w:tc>
          <w:tcPr>
            <w:tcW w:type="dxa" w:w="2200"/>
            <w:tcBorders>
              <w:top w:val="single" w:color="CCCCCC" w:sz="1"/>
              <w:left w:val="single" w:color="CCCCCC" w:sz="1"/>
              <w:bottom w:val="single" w:color="CCCCCC" w:sz="1"/>
              <w:right w:val="single" w:color="CCCCCC" w:sz="1"/>
            </w:tcBorders>
            <w:shd w:fill="F5F0E8" w:val="clear"/>
            <w:tcMar>
              <w:top w:type="dxa" w:w="80"/>
              <w:left w:type="dxa" w:w="100"/>
              <w:bottom w:type="dxa" w:w="80"/>
              <w:right w:type="dxa" w:w="100"/>
            </w:tcMar>
            <w:vAlign w:val="center"/>
          </w:tcPr>
          <w:p>
            <w:pPr>
              <w:spacing w:after="120" w:before="0"/>
              <w:jc w:val="left"/>
            </w:pPr>
            <w:r>
              <w:rPr>
                <w:rFonts w:ascii="Arial" w:cs="Arial" w:eastAsia="Arial" w:hAnsi="Arial"/>
                <w:b w:val="false"/>
                <w:bCs w:val="false"/>
                <w:i w:val="false"/>
                <w:iCs w:val="false"/>
                <w:color w:val="1A1816"/>
                <w:sz w:val="18"/>
                <w:szCs w:val="18"/>
              </w:rPr>
              <w:t xml:space="preserve">Crema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Número "01" enorme terracota opacidad 15% como marca de agua de fondo. Texto DM Sans negro #2C2A26 28pt. Keyword "mandíbula" subrayada en terracota. Línea decorativa fina terracota en borde superior.</w:t>
            </w:r>
          </w:p>
        </w:tc>
      </w:tr>
      <w:tr>
        <w:tc>
          <w:tcPr>
            <w:tcW w:type="dxa" w:w="800"/>
            <w:tcBorders>
              <w:top w:val="single" w:color="1A1816" w:sz="1"/>
              <w:left w:val="single" w:color="1A1816" w:sz="1"/>
              <w:bottom w:val="single" w:color="1A1816" w:sz="1"/>
              <w:right w:val="single" w:color="1A1816" w:sz="1"/>
            </w:tcBorders>
            <w:shd w:fill="2A3328" w:val="clear"/>
            <w:tcMar>
              <w:top w:type="dxa" w:w="80"/>
              <w:left w:type="dxa" w:w="80"/>
              <w:bottom w:type="dxa" w:w="80"/>
              <w:right w:type="dxa" w:w="80"/>
            </w:tcMar>
            <w:vAlign w:val="center"/>
          </w:tcPr>
          <w:p>
            <w:pPr>
              <w:spacing w:after="120" w:before="0"/>
              <w:jc w:val="center"/>
            </w:pPr>
            <w:r>
              <w:rPr>
                <w:rFonts w:ascii="Arial" w:cs="Arial" w:eastAsia="Arial" w:hAnsi="Arial"/>
                <w:b/>
                <w:bCs/>
                <w:i w:val="false"/>
                <w:iCs w:val="false"/>
                <w:color w:val="C1694F"/>
                <w:sz w:val="22"/>
                <w:szCs w:val="22"/>
              </w:rPr>
              <w:t xml:space="preserve">S3</w:t>
            </w:r>
          </w:p>
        </w:tc>
        <w:tc>
          <w:tcPr>
            <w:tcW w:type="dxa" w:w="2200"/>
            <w:tcBorders>
              <w:top w:val="single" w:color="CCCCCC" w:sz="1"/>
              <w:left w:val="single" w:color="CCCCCC" w:sz="1"/>
              <w:bottom w:val="single" w:color="CCCCCC" w:sz="1"/>
              <w:right w:val="single" w:color="CCCCCC" w:sz="1"/>
            </w:tcBorders>
            <w:shd w:fill="2A3328" w:val="clear"/>
            <w:tcMar>
              <w:top w:type="dxa" w:w="80"/>
              <w:left w:type="dxa" w:w="100"/>
              <w:bottom w:type="dxa" w:w="80"/>
              <w:right w:type="dxa" w:w="100"/>
            </w:tcMar>
            <w:vAlign w:val="center"/>
          </w:tcPr>
          <w:p>
            <w:pPr>
              <w:spacing w:after="120" w:before="0"/>
              <w:jc w:val="left"/>
            </w:pPr>
            <w:r>
              <w:rPr>
                <w:rFonts w:ascii="Arial" w:cs="Arial" w:eastAsia="Arial" w:hAnsi="Arial"/>
                <w:b w:val="false"/>
                <w:bCs w:val="false"/>
                <w:i w:val="false"/>
                <w:iCs w:val="false"/>
                <w:color w:val="F5F0E8"/>
                <w:sz w:val="18"/>
                <w:szCs w:val="18"/>
              </w:rPr>
              <w:t xml:space="preserve">Verde salvia oscuro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Número "02" crema opacidad 15% fondo. Título Cormorant Italic crema 40pt. Subtexto DM Sans crema opacidad 75% 22pt.</w:t>
            </w:r>
          </w:p>
        </w:tc>
      </w:tr>
      <w:tr>
        <w:tc>
          <w:tcPr>
            <w:tcW w:type="dxa" w:w="800"/>
            <w:tcBorders>
              <w:top w:val="single" w:color="1A1816" w:sz="1"/>
              <w:left w:val="single" w:color="1A1816" w:sz="1"/>
              <w:bottom w:val="single" w:color="1A1816" w:sz="1"/>
              <w:right w:val="single" w:color="1A1816" w:sz="1"/>
            </w:tcBorders>
            <w:shd w:fill="2A3328" w:val="clear"/>
            <w:tcMar>
              <w:top w:type="dxa" w:w="80"/>
              <w:left w:type="dxa" w:w="80"/>
              <w:bottom w:type="dxa" w:w="80"/>
              <w:right w:type="dxa" w:w="80"/>
            </w:tcMar>
            <w:vAlign w:val="center"/>
          </w:tcPr>
          <w:p>
            <w:pPr>
              <w:spacing w:after="120" w:before="0"/>
              <w:jc w:val="center"/>
            </w:pPr>
            <w:r>
              <w:rPr>
                <w:rFonts w:ascii="Arial" w:cs="Arial" w:eastAsia="Arial" w:hAnsi="Arial"/>
                <w:b/>
                <w:bCs/>
                <w:i w:val="false"/>
                <w:iCs w:val="false"/>
                <w:color w:val="C1694F"/>
                <w:sz w:val="22"/>
                <w:szCs w:val="22"/>
              </w:rPr>
              <w:t xml:space="preserve">S4</w:t>
            </w:r>
          </w:p>
        </w:tc>
        <w:tc>
          <w:tcPr>
            <w:tcW w:type="dxa" w:w="2200"/>
            <w:tcBorders>
              <w:top w:val="single" w:color="CCCCCC" w:sz="1"/>
              <w:left w:val="single" w:color="CCCCCC" w:sz="1"/>
              <w:bottom w:val="single" w:color="CCCCCC" w:sz="1"/>
              <w:right w:val="single" w:color="CCCCCC" w:sz="1"/>
            </w:tcBorders>
            <w:shd w:fill="F5F0E8" w:val="clear"/>
            <w:tcMar>
              <w:top w:type="dxa" w:w="80"/>
              <w:left w:type="dxa" w:w="100"/>
              <w:bottom w:type="dxa" w:w="80"/>
              <w:right w:type="dxa" w:w="100"/>
            </w:tcMar>
            <w:vAlign w:val="center"/>
          </w:tcPr>
          <w:p>
            <w:pPr>
              <w:spacing w:after="120" w:before="0"/>
              <w:jc w:val="left"/>
            </w:pPr>
            <w:r>
              <w:rPr>
                <w:rFonts w:ascii="Arial" w:cs="Arial" w:eastAsia="Arial" w:hAnsi="Arial"/>
                <w:b w:val="false"/>
                <w:bCs w:val="false"/>
                <w:i w:val="false"/>
                <w:iCs w:val="false"/>
                <w:color w:val="1A1816"/>
                <w:sz w:val="18"/>
                <w:szCs w:val="18"/>
              </w:rPr>
              <w:t xml:space="preserve">Crema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Estructura S2. Keyword "reservas de energía" en verde salvia #7D9B76. Ícono mínimo de batería baja, terracota, esquina.</w:t>
            </w:r>
          </w:p>
        </w:tc>
      </w:tr>
      <w:tr>
        <w:tc>
          <w:tcPr>
            <w:tcW w:type="dxa" w:w="800"/>
            <w:tcBorders>
              <w:top w:val="single" w:color="1A1816" w:sz="1"/>
              <w:left w:val="single" w:color="1A1816" w:sz="1"/>
              <w:bottom w:val="single" w:color="1A1816" w:sz="1"/>
              <w:right w:val="single" w:color="1A1816" w:sz="1"/>
            </w:tcBorders>
            <w:shd w:fill="2A3328" w:val="clear"/>
            <w:tcMar>
              <w:top w:type="dxa" w:w="80"/>
              <w:left w:type="dxa" w:w="80"/>
              <w:bottom w:type="dxa" w:w="80"/>
              <w:right w:type="dxa" w:w="80"/>
            </w:tcMar>
            <w:vAlign w:val="center"/>
          </w:tcPr>
          <w:p>
            <w:pPr>
              <w:spacing w:after="120" w:before="0"/>
              <w:jc w:val="center"/>
            </w:pPr>
            <w:r>
              <w:rPr>
                <w:rFonts w:ascii="Arial" w:cs="Arial" w:eastAsia="Arial" w:hAnsi="Arial"/>
                <w:b/>
                <w:bCs/>
                <w:i w:val="false"/>
                <w:iCs w:val="false"/>
                <w:color w:val="C1694F"/>
                <w:sz w:val="22"/>
                <w:szCs w:val="22"/>
              </w:rPr>
              <w:t xml:space="preserve">S5</w:t>
            </w:r>
          </w:p>
        </w:tc>
        <w:tc>
          <w:tcPr>
            <w:tcW w:type="dxa" w:w="2200"/>
            <w:tcBorders>
              <w:top w:val="single" w:color="CCCCCC" w:sz="1"/>
              <w:left w:val="single" w:color="CCCCCC" w:sz="1"/>
              <w:bottom w:val="single" w:color="CCCCCC" w:sz="1"/>
              <w:right w:val="single" w:color="CCCCCC" w:sz="1"/>
            </w:tcBorders>
            <w:shd w:fill="1A1816" w:val="clear"/>
            <w:tcMar>
              <w:top w:type="dxa" w:w="80"/>
              <w:left w:type="dxa" w:w="100"/>
              <w:bottom w:type="dxa" w:w="80"/>
              <w:right w:type="dxa" w:w="100"/>
            </w:tcMar>
            <w:vAlign w:val="center"/>
          </w:tcPr>
          <w:p>
            <w:pPr>
              <w:spacing w:after="120" w:before="0"/>
              <w:jc w:val="left"/>
            </w:pPr>
            <w:r>
              <w:rPr>
                <w:rFonts w:ascii="Arial" w:cs="Arial" w:eastAsia="Arial" w:hAnsi="Arial"/>
                <w:b w:val="false"/>
                <w:bCs w:val="false"/>
                <w:i w:val="false"/>
                <w:iCs w:val="false"/>
                <w:color w:val="F5F0E8"/>
                <w:sz w:val="18"/>
                <w:szCs w:val="18"/>
              </w:rPr>
              <w:t xml:space="preserve">Negro cálido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Texto DM Sans crema 26pt. Micro ícono de intestino en terracota esquina inf der. "70%" en terracota grande como dato destacado.</w:t>
            </w:r>
          </w:p>
        </w:tc>
      </w:tr>
      <w:tr>
        <w:tc>
          <w:tcPr>
            <w:tcW w:type="dxa" w:w="800"/>
            <w:tcBorders>
              <w:top w:val="single" w:color="1A1816" w:sz="1"/>
              <w:left w:val="single" w:color="1A1816" w:sz="1"/>
              <w:bottom w:val="single" w:color="1A1816" w:sz="1"/>
              <w:right w:val="single" w:color="1A1816" w:sz="1"/>
            </w:tcBorders>
            <w:shd w:fill="2A3328" w:val="clear"/>
            <w:tcMar>
              <w:top w:type="dxa" w:w="80"/>
              <w:left w:type="dxa" w:w="80"/>
              <w:bottom w:type="dxa" w:w="80"/>
              <w:right w:type="dxa" w:w="80"/>
            </w:tcMar>
            <w:vAlign w:val="center"/>
          </w:tcPr>
          <w:p>
            <w:pPr>
              <w:spacing w:after="120" w:before="0"/>
              <w:jc w:val="center"/>
            </w:pPr>
            <w:r>
              <w:rPr>
                <w:rFonts w:ascii="Arial" w:cs="Arial" w:eastAsia="Arial" w:hAnsi="Arial"/>
                <w:b/>
                <w:bCs/>
                <w:i w:val="false"/>
                <w:iCs w:val="false"/>
                <w:color w:val="C1694F"/>
                <w:sz w:val="22"/>
                <w:szCs w:val="22"/>
              </w:rPr>
              <w:t xml:space="preserve">S6</w:t>
            </w:r>
          </w:p>
        </w:tc>
        <w:tc>
          <w:tcPr>
            <w:tcW w:type="dxa" w:w="2200"/>
            <w:tcBorders>
              <w:top w:val="single" w:color="CCCCCC" w:sz="1"/>
              <w:left w:val="single" w:color="CCCCCC" w:sz="1"/>
              <w:bottom w:val="single" w:color="CCCCCC" w:sz="1"/>
              <w:right w:val="single" w:color="CCCCCC" w:sz="1"/>
            </w:tcBorders>
            <w:shd w:fill="2A3328" w:val="clear"/>
            <w:tcMar>
              <w:top w:type="dxa" w:w="80"/>
              <w:left w:type="dxa" w:w="100"/>
              <w:bottom w:type="dxa" w:w="80"/>
              <w:right w:type="dxa" w:w="100"/>
            </w:tcMar>
            <w:vAlign w:val="center"/>
          </w:tcPr>
          <w:p>
            <w:pPr>
              <w:spacing w:after="120" w:before="0"/>
              <w:jc w:val="left"/>
            </w:pPr>
            <w:r>
              <w:rPr>
                <w:rFonts w:ascii="Arial" w:cs="Arial" w:eastAsia="Arial" w:hAnsi="Arial"/>
                <w:b w:val="false"/>
                <w:bCs w:val="false"/>
                <w:i w:val="false"/>
                <w:iCs w:val="false"/>
                <w:color w:val="F5F0E8"/>
                <w:sz w:val="18"/>
                <w:szCs w:val="18"/>
              </w:rPr>
              <w:t xml:space="preserve">Verde salvia oscuro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"El músculo del miedo." Cormorant Italic crema 44pt como headline. Subtexto DM Sans crema opacidad 75%.</w:t>
            </w:r>
          </w:p>
        </w:tc>
      </w:tr>
      <w:tr>
        <w:tc>
          <w:tcPr>
            <w:tcW w:type="dxa" w:w="800"/>
            <w:tcBorders>
              <w:top w:val="single" w:color="1A1816" w:sz="1"/>
              <w:left w:val="single" w:color="1A1816" w:sz="1"/>
              <w:bottom w:val="single" w:color="1A1816" w:sz="1"/>
              <w:right w:val="single" w:color="1A1816" w:sz="1"/>
            </w:tcBorders>
            <w:shd w:fill="2A3328" w:val="clear"/>
            <w:tcMar>
              <w:top w:type="dxa" w:w="80"/>
              <w:left w:type="dxa" w:w="80"/>
              <w:bottom w:type="dxa" w:w="80"/>
              <w:right w:type="dxa" w:w="80"/>
            </w:tcMar>
            <w:vAlign w:val="center"/>
          </w:tcPr>
          <w:p>
            <w:pPr>
              <w:spacing w:after="120" w:before="0"/>
              <w:jc w:val="center"/>
            </w:pPr>
            <w:r>
              <w:rPr>
                <w:rFonts w:ascii="Arial" w:cs="Arial" w:eastAsia="Arial" w:hAnsi="Arial"/>
                <w:b/>
                <w:bCs/>
                <w:i w:val="false"/>
                <w:iCs w:val="false"/>
                <w:color w:val="C1694F"/>
                <w:sz w:val="22"/>
                <w:szCs w:val="22"/>
              </w:rPr>
              <w:t xml:space="preserve">S7</w:t>
            </w:r>
          </w:p>
        </w:tc>
        <w:tc>
          <w:tcPr>
            <w:tcW w:type="dxa" w:w="2200"/>
            <w:tcBorders>
              <w:top w:val="single" w:color="CCCCCC" w:sz="1"/>
              <w:left w:val="single" w:color="CCCCCC" w:sz="1"/>
              <w:bottom w:val="single" w:color="CCCCCC" w:sz="1"/>
              <w:right w:val="single" w:color="CCCCCC" w:sz="1"/>
            </w:tcBorders>
            <w:shd w:fill="C1694F" w:val="clear"/>
            <w:tcMar>
              <w:top w:type="dxa" w:w="80"/>
              <w:left w:type="dxa" w:w="100"/>
              <w:bottom w:type="dxa" w:w="80"/>
              <w:right w:type="dxa" w:w="100"/>
            </w:tcMar>
            <w:vAlign w:val="center"/>
          </w:tcPr>
          <w:p>
            <w:pPr>
              <w:spacing w:after="120" w:before="0"/>
              <w:jc w:val="left"/>
            </w:pPr>
            <w:r>
              <w:rPr>
                <w:rFonts w:ascii="Arial" w:cs="Arial" w:eastAsia="Arial" w:hAnsi="Arial"/>
                <w:b w:val="false"/>
                <w:bCs w:val="false"/>
                <w:i w:val="false"/>
                <w:iCs w:val="false"/>
                <w:color w:val="1A1816"/>
                <w:sz w:val="18"/>
                <w:szCs w:val="18"/>
              </w:rPr>
              <w:t xml:space="preserve">Terracota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Fondo terracota. "Tu cuerpo ya habla." Cormorant Italic crema 42pt. Segunda línea DM Sans crema 24pt: "Comentá CERO para el protocolo 👇". @mentepausada centrado inferior.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AUDIO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Sin audio fijo. Si se sube como video slideshow: CapCut → Música → Ambiente → "Body Scan" o "Quiet Room" · vol 25% · sin letra.</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CAPTION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El cuerpo lleva la cuenta de todo lo que la mente ignora.
Esos síntomas no son coincidencias. Son señales de un sistema sobrecargado.
Guardá este carrusel para cuando necesités recordarlo.
Comentá CERO para recibir el protocolo completo. 👇
#burnout #cuerpo #sistemanervioso #mentepausada #ruidomental #bruxismo #cortisol</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MANYCHAT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Hola 👋 Lo que acabás de ver son las señales físicas de un sistema nervioso que no pudo resetear. El protocolo Ruido Mental Cero trabaja exactamente eso: le da al cuerpo la señal que le falta para salir del modo alerta. Miralo acá → [LINK ruidomentalcero.com]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3328" w:val="clear"/>
            <w:tcMar>
              <w:top w:type="dxa" w:w="160"/>
              <w:left w:type="dxa" w:w="240"/>
              <w:bottom w:type="dxa" w:w="160"/>
              <w:right w:type="dxa" w:w="240"/>
            </w:tcMar>
          </w:tcPr>
          <w:p>
            <w:pPr>
              <w:spacing w:after="80" w:before="0"/>
              <w:jc w:val="left"/>
            </w:pPr>
            <w:r>
              <w:rPr>
                <w:rFonts w:ascii="Arial" w:cs="Arial" w:eastAsia="Arial" w:hAnsi="Arial"/>
                <w:b/>
                <w:bCs/>
                <w:i w:val="false"/>
                <w:iCs w:val="false"/>
                <w:color w:val="C1694F"/>
                <w:sz w:val="26"/>
                <w:szCs w:val="26"/>
              </w:rPr>
              <w:t xml:space="preserve">#9  </w:t>
            </w:r>
            <w:r>
              <w:rPr>
                <w:rFonts w:ascii="Arial" w:cs="Arial" w:eastAsia="Arial" w:hAnsi="Arial"/>
                <w:b/>
                <w:bCs/>
                <w:i w:val="false"/>
                <w:iCs w:val="false"/>
                <w:color w:val="F5F0E8"/>
                <w:sz w:val="26"/>
                <w:szCs w:val="26"/>
              </w:rPr>
              <w:t xml:space="preserve">CARRUSEL</w:t>
            </w:r>
            <w:r>
              <w:rPr>
                <w:rFonts w:ascii="Arial" w:cs="Arial" w:eastAsia="Arial" w:hAnsi="Arial"/>
                <w:b w:val="false"/>
                <w:bCs w:val="false"/>
                <w:i w:val="false"/>
                <w:iCs w:val="false"/>
                <w:color w:val="7D9B76"/>
                <w:sz w:val="22"/>
                <w:szCs w:val="22"/>
              </w:rPr>
              <w:t xml:space="preserve">  ·  6 slides · Diseño editorial · Optimizado para guardados + comentarios</w:t>
            </w:r>
          </w:p>
          <w:p>
            <w:pPr>
              <w:spacing w:after="120" w:before="0"/>
              <w:jc w:val="left"/>
            </w:pPr>
            <w:r>
              <w:rPr>
                <w:rFonts w:ascii="Arial" w:cs="Arial" w:eastAsia="Arial" w:hAnsi="Arial"/>
                <w:b/>
                <w:bCs/>
                <w:i w:val="false"/>
                <w:iCs w:val="false"/>
                <w:color w:val="F5F0E8"/>
                <w:sz w:val="19"/>
                <w:szCs w:val="19"/>
              </w:rPr>
              <w:t xml:space="preserve">Etapa: </w:t>
            </w:r>
            <w:r>
              <w:rPr>
                <w:rFonts w:ascii="Arial" w:cs="Arial" w:eastAsia="Arial" w:hAnsi="Arial"/>
                <w:b w:val="false"/>
                <w:bCs w:val="false"/>
                <w:i w:val="false"/>
                <w:iCs w:val="false"/>
                <w:color w:val="7D9B76"/>
                <w:sz w:val="19"/>
                <w:szCs w:val="19"/>
              </w:rPr>
              <w:t xml:space="preserve">MOFU · Educación</w:t>
            </w:r>
            <w:r>
              <w:rPr>
                <w:rFonts w:ascii="Arial" w:cs="Arial" w:eastAsia="Arial" w:hAnsi="Arial"/>
                <w:b/>
                <w:bCs/>
                <w:i w:val="false"/>
                <w:iCs w:val="false"/>
                <w:color w:val="F5F0E8"/>
                <w:sz w:val="19"/>
                <w:szCs w:val="19"/>
              </w:rPr>
              <w:t xml:space="preserve">   ·   KW Manychat: </w:t>
            </w:r>
            <w:r>
              <w:rPr>
                <w:rFonts w:ascii="Arial" w:cs="Arial" w:eastAsia="Arial" w:hAnsi="Arial"/>
                <w:b/>
                <w:bCs/>
                <w:i w:val="false"/>
                <w:iCs w:val="false"/>
                <w:color w:val="C1694F"/>
                <w:sz w:val="19"/>
                <w:szCs w:val="19"/>
              </w:rPr>
              <w:t xml:space="preserve">NOCHE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C1694F"/>
                <w:sz w:val="20"/>
                <w:szCs w:val="20"/>
              </w:rPr>
              <w:t xml:space="preserve">GANCHO (S1)</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Ver algo tranquilo en el teléfono antes de dormir igual no te deja descansar. No es el contenido. Es la luz.</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ESTADO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Para producir</w:t>
            </w:r>
          </w:p>
        </w:tc>
      </w:tr>
    </w:tbl>
    <w:p>
      <w:pPr>
        <w:spacing w:after="0" w:before="100"/>
      </w:pPr>
      <w:r>
        <w:t xml:space="preserve"/>
      </w:r>
    </w:p>
    <w:p>
      <w:pPr>
        <w:spacing w:after="80" w:before="160"/>
        <w:jc w:val="left"/>
      </w:pPr>
      <w:r>
        <w:rPr>
          <w:rFonts w:ascii="Arial" w:cs="Arial" w:eastAsia="Arial" w:hAnsi="Arial"/>
          <w:b/>
          <w:bCs/>
          <w:i w:val="false"/>
          <w:iCs w:val="false"/>
          <w:color w:val="C1694F"/>
          <w:sz w:val="21"/>
          <w:szCs w:val="21"/>
        </w:rPr>
        <w:t xml:space="preserve">▶ </w:t>
      </w:r>
      <w:r>
        <w:rPr>
          <w:rFonts w:ascii="Arial" w:cs="Arial" w:eastAsia="Arial" w:hAnsi="Arial"/>
          <w:b/>
          <w:bCs/>
          <w:i w:val="false"/>
          <w:iCs w:val="false"/>
          <w:color w:val="1A1816"/>
          <w:sz w:val="21"/>
          <w:szCs w:val="21"/>
        </w:rPr>
        <w:t xml:space="preserve">GUIÓN · Texto de cada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S1 · Hook</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Ver algo tranquilo en el teléfono antes de dormir igual no te deja descansar. No es el contenido. Es la luz.</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S2 · Concepto 1</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La luz azul de la pantalla le dice a tu cerebro que es mediodía.
Suprime la melatonina. Y eso es suficiente para arruinar la primera fase del sueño.</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S3 · Concepto 2</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Pero hay algo peor que la luz.
El procesamiento de información.
Aunque sean videos tranquilos, tu corteza prefrontal sigue procesando, evaluando, respondiendo.</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S4 · Resultado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El resultado: te quedás dormido pero entrás al sueño más tarde.
El sueño profundo (reparador) dura menos.
Te despertás cansado aunque hayas dormido 8 horas.</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S5 · Solución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La solución no es solo apagar el teléfono.
Es darle a tu sistema nervioso una señal activa de "fin de la jornada".
El cuerpo necesita permiso explícito para soltar.</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S6 · CTA</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Guardá esto para esta noche.
Comentá NOCHE y te enviamos el protocolo de apagado nocturno completo. 👇</w:t>
            </w:r>
          </w:p>
        </w:tc>
      </w:tr>
    </w:tbl>
    <w:p>
      <w:pPr>
        <w:spacing w:after="0" w:before="120"/>
      </w:pPr>
      <w:r>
        <w:t xml:space="preserve"/>
      </w:r>
    </w:p>
    <w:p>
      <w:pPr>
        <w:spacing w:after="80" w:before="160"/>
        <w:jc w:val="left"/>
      </w:pPr>
      <w:r>
        <w:rPr>
          <w:rFonts w:ascii="Arial" w:cs="Arial" w:eastAsia="Arial" w:hAnsi="Arial"/>
          <w:b/>
          <w:bCs/>
          <w:i w:val="false"/>
          <w:iCs w:val="false"/>
          <w:color w:val="C1694F"/>
          <w:sz w:val="21"/>
          <w:szCs w:val="21"/>
        </w:rPr>
        <w:t xml:space="preserve">▶ </w:t>
      </w:r>
      <w:r>
        <w:rPr>
          <w:rFonts w:ascii="Arial" w:cs="Arial" w:eastAsia="Arial" w:hAnsi="Arial"/>
          <w:b/>
          <w:bCs/>
          <w:i w:val="false"/>
          <w:iCs w:val="false"/>
          <w:color w:val="1A1816"/>
          <w:sz w:val="21"/>
          <w:szCs w:val="21"/>
        </w:rPr>
        <w:t xml:space="preserve">DISEÑO · Slide por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1A1816" w:sz="1"/>
              <w:left w:val="single" w:color="1A1816" w:sz="1"/>
              <w:bottom w:val="single" w:color="1A1816" w:sz="1"/>
              <w:right w:val="single" w:color="1A1816" w:sz="1"/>
            </w:tcBorders>
            <w:shd w:fill="1A1816" w:val="clear"/>
            <w:tcMar>
              <w:top w:type="dxa" w:w="80"/>
              <w:left w:type="dxa" w:w="100"/>
              <w:bottom w:type="dxa" w:w="80"/>
              <w:right w:type="dxa" w:w="100"/>
            </w:tcMar>
          </w:tcPr>
          <w:p>
            <w:pPr>
              <w:spacing w:after="120" w:before="0"/>
              <w:jc w:val="center"/>
            </w:pPr>
            <w:r>
              <w:rPr>
                <w:rFonts w:ascii="Arial" w:cs="Arial" w:eastAsia="Arial" w:hAnsi="Arial"/>
                <w:b/>
                <w:bCs/>
                <w:i w:val="false"/>
                <w:iCs w:val="false"/>
                <w:color w:val="F5F0E8"/>
                <w:sz w:val="19"/>
                <w:szCs w:val="19"/>
              </w:rPr>
              <w:t xml:space="preserve">S</w:t>
            </w:r>
          </w:p>
        </w:tc>
        <w:tc>
          <w:tcPr>
            <w:tcW w:type="dxa" w:w="2200"/>
            <w:tcBorders>
              <w:top w:val="single" w:color="1A1816" w:sz="1"/>
              <w:left w:val="single" w:color="1A1816" w:sz="1"/>
              <w:bottom w:val="single" w:color="1A1816" w:sz="1"/>
              <w:right w:val="single" w:color="1A1816" w:sz="1"/>
            </w:tcBorders>
            <w:shd w:fill="1A1816" w:val="clear"/>
            <w:tcMar>
              <w:top w:type="dxa" w:w="80"/>
              <w:left w:type="dxa" w:w="100"/>
              <w:bottom w:type="dxa" w:w="80"/>
              <w:right w:type="dxa" w:w="100"/>
            </w:tcMar>
          </w:tcPr>
          <w:p>
            <w:pPr>
              <w:spacing w:after="120" w:before="0"/>
              <w:jc w:val="center"/>
            </w:pPr>
            <w:r>
              <w:rPr>
                <w:rFonts w:ascii="Arial" w:cs="Arial" w:eastAsia="Arial" w:hAnsi="Arial"/>
                <w:b/>
                <w:bCs/>
                <w:i w:val="false"/>
                <w:iCs w:val="false"/>
                <w:color w:val="F5F0E8"/>
                <w:sz w:val="19"/>
                <w:szCs w:val="19"/>
              </w:rPr>
              <w:t xml:space="preserve">Fondo</w:t>
            </w:r>
          </w:p>
        </w:tc>
        <w:tc>
          <w:tcPr>
            <w:tcW w:type="dxa" w:w="6360"/>
            <w:tcBorders>
              <w:top w:val="single" w:color="1A1816" w:sz="1"/>
              <w:left w:val="single" w:color="1A1816" w:sz="1"/>
              <w:bottom w:val="single" w:color="1A1816" w:sz="1"/>
              <w:right w:val="single" w:color="1A1816" w:sz="1"/>
            </w:tcBorders>
            <w:shd w:fill="1A1816" w:val="clear"/>
            <w:tcMar>
              <w:top w:type="dxa" w:w="80"/>
              <w:left w:type="dxa" w:w="100"/>
              <w:bottom w:type="dxa" w:w="80"/>
              <w:right w:type="dxa" w:w="100"/>
            </w:tcMar>
          </w:tcPr>
          <w:p>
            <w:pPr>
              <w:spacing w:after="120" w:before="0"/>
              <w:jc w:val="center"/>
            </w:pPr>
            <w:r>
              <w:rPr>
                <w:rFonts w:ascii="Arial" w:cs="Arial" w:eastAsia="Arial" w:hAnsi="Arial"/>
                <w:b/>
                <w:bCs/>
                <w:i w:val="false"/>
                <w:iCs w:val="false"/>
                <w:color w:val="F5F0E8"/>
                <w:sz w:val="19"/>
                <w:szCs w:val="19"/>
              </w:rPr>
              <w:t xml:space="preserve">Texto / Diseño</w:t>
            </w:r>
          </w:p>
        </w:tc>
      </w:tr>
      <w:tr>
        <w:tc>
          <w:tcPr>
            <w:tcW w:type="dxa" w:w="800"/>
            <w:tcBorders>
              <w:top w:val="single" w:color="1A1816" w:sz="1"/>
              <w:left w:val="single" w:color="1A1816" w:sz="1"/>
              <w:bottom w:val="single" w:color="1A1816" w:sz="1"/>
              <w:right w:val="single" w:color="1A1816" w:sz="1"/>
            </w:tcBorders>
            <w:shd w:fill="2A3328" w:val="clear"/>
            <w:tcMar>
              <w:top w:type="dxa" w:w="80"/>
              <w:left w:type="dxa" w:w="80"/>
              <w:bottom w:type="dxa" w:w="80"/>
              <w:right w:type="dxa" w:w="80"/>
            </w:tcMar>
            <w:vAlign w:val="center"/>
          </w:tcPr>
          <w:p>
            <w:pPr>
              <w:spacing w:after="120" w:before="0"/>
              <w:jc w:val="center"/>
            </w:pPr>
            <w:r>
              <w:rPr>
                <w:rFonts w:ascii="Arial" w:cs="Arial" w:eastAsia="Arial" w:hAnsi="Arial"/>
                <w:b/>
                <w:bCs/>
                <w:i w:val="false"/>
                <w:iCs w:val="false"/>
                <w:color w:val="C1694F"/>
                <w:sz w:val="22"/>
                <w:szCs w:val="22"/>
              </w:rPr>
              <w:t xml:space="preserve">S1</w:t>
            </w:r>
          </w:p>
        </w:tc>
        <w:tc>
          <w:tcPr>
            <w:tcW w:type="dxa" w:w="2200"/>
            <w:tcBorders>
              <w:top w:val="single" w:color="CCCCCC" w:sz="1"/>
              <w:left w:val="single" w:color="CCCCCC" w:sz="1"/>
              <w:bottom w:val="single" w:color="CCCCCC" w:sz="1"/>
              <w:right w:val="single" w:color="CCCCCC" w:sz="1"/>
            </w:tcBorders>
            <w:shd w:fill="1A1816" w:val="clear"/>
            <w:tcMar>
              <w:top w:type="dxa" w:w="80"/>
              <w:left w:type="dxa" w:w="100"/>
              <w:bottom w:type="dxa" w:w="80"/>
              <w:right w:type="dxa" w:w="100"/>
            </w:tcMar>
            <w:vAlign w:val="center"/>
          </w:tcPr>
          <w:p>
            <w:pPr>
              <w:spacing w:after="120" w:before="0"/>
              <w:jc w:val="left"/>
            </w:pPr>
            <w:r>
              <w:rPr>
                <w:rFonts w:ascii="Arial" w:cs="Arial" w:eastAsia="Arial" w:hAnsi="Arial"/>
                <w:b w:val="false"/>
                <w:bCs w:val="false"/>
                <w:i w:val="false"/>
                <w:iCs w:val="false"/>
                <w:color w:val="F5F0E8"/>
                <w:sz w:val="18"/>
                <w:szCs w:val="18"/>
              </w:rPr>
              <w:t xml:space="preserve">Negro cálido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Ícono simple de teléfono emitiendo luz azul (ilustración mínima). Cormorant Italic crema. "la luz" subrayado en azul suave #6B9FCC (contraste intencional). Línea terracota debajo del texto.</w:t>
            </w:r>
          </w:p>
        </w:tc>
      </w:tr>
      <w:tr>
        <w:tc>
          <w:tcPr>
            <w:tcW w:type="dxa" w:w="800"/>
            <w:tcBorders>
              <w:top w:val="single" w:color="1A1816" w:sz="1"/>
              <w:left w:val="single" w:color="1A1816" w:sz="1"/>
              <w:bottom w:val="single" w:color="1A1816" w:sz="1"/>
              <w:right w:val="single" w:color="1A1816" w:sz="1"/>
            </w:tcBorders>
            <w:shd w:fill="2A3328" w:val="clear"/>
            <w:tcMar>
              <w:top w:type="dxa" w:w="80"/>
              <w:left w:type="dxa" w:w="80"/>
              <w:bottom w:type="dxa" w:w="80"/>
              <w:right w:type="dxa" w:w="80"/>
            </w:tcMar>
            <w:vAlign w:val="center"/>
          </w:tcPr>
          <w:p>
            <w:pPr>
              <w:spacing w:after="120" w:before="0"/>
              <w:jc w:val="center"/>
            </w:pPr>
            <w:r>
              <w:rPr>
                <w:rFonts w:ascii="Arial" w:cs="Arial" w:eastAsia="Arial" w:hAnsi="Arial"/>
                <w:b/>
                <w:bCs/>
                <w:i w:val="false"/>
                <w:iCs w:val="false"/>
                <w:color w:val="C1694F"/>
                <w:sz w:val="22"/>
                <w:szCs w:val="22"/>
              </w:rPr>
              <w:t xml:space="preserve">S2</w:t>
            </w:r>
          </w:p>
        </w:tc>
        <w:tc>
          <w:tcPr>
            <w:tcW w:type="dxa" w:w="22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vAlign w:val="center"/>
          </w:tcPr>
          <w:p>
            <w:pPr>
              <w:spacing w:after="120" w:before="0"/>
              <w:jc w:val="left"/>
            </w:pPr>
            <w:r>
              <w:rPr>
                <w:rFonts w:ascii="Arial" w:cs="Arial" w:eastAsia="Arial" w:hAnsi="Arial"/>
                <w:b w:val="false"/>
                <w:bCs w:val="false"/>
                <w:i w:val="false"/>
                <w:iCs w:val="false"/>
                <w:color w:val="F5F0E8"/>
                <w:sz w:val="18"/>
                <w:szCs w:val="18"/>
              </w:rPr>
              <w:t xml:space="preserve">Azul noche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Fondo azul noche #0D1B2A (excepción de paleta para representar la luz azul). Ícono luna tachada en crema. Texto DM Sans crema 26pt. "melatonina" en azul claro #6B9FCC.</w:t>
            </w:r>
          </w:p>
        </w:tc>
      </w:tr>
      <w:tr>
        <w:tc>
          <w:tcPr>
            <w:tcW w:type="dxa" w:w="800"/>
            <w:tcBorders>
              <w:top w:val="single" w:color="1A1816" w:sz="1"/>
              <w:left w:val="single" w:color="1A1816" w:sz="1"/>
              <w:bottom w:val="single" w:color="1A1816" w:sz="1"/>
              <w:right w:val="single" w:color="1A1816" w:sz="1"/>
            </w:tcBorders>
            <w:shd w:fill="2A3328" w:val="clear"/>
            <w:tcMar>
              <w:top w:type="dxa" w:w="80"/>
              <w:left w:type="dxa" w:w="80"/>
              <w:bottom w:type="dxa" w:w="80"/>
              <w:right w:type="dxa" w:w="80"/>
            </w:tcMar>
            <w:vAlign w:val="center"/>
          </w:tcPr>
          <w:p>
            <w:pPr>
              <w:spacing w:after="120" w:before="0"/>
              <w:jc w:val="center"/>
            </w:pPr>
            <w:r>
              <w:rPr>
                <w:rFonts w:ascii="Arial" w:cs="Arial" w:eastAsia="Arial" w:hAnsi="Arial"/>
                <w:b/>
                <w:bCs/>
                <w:i w:val="false"/>
                <w:iCs w:val="false"/>
                <w:color w:val="C1694F"/>
                <w:sz w:val="22"/>
                <w:szCs w:val="22"/>
              </w:rPr>
              <w:t xml:space="preserve">S3</w:t>
            </w:r>
          </w:p>
        </w:tc>
        <w:tc>
          <w:tcPr>
            <w:tcW w:type="dxa" w:w="2200"/>
            <w:tcBorders>
              <w:top w:val="single" w:color="CCCCCC" w:sz="1"/>
              <w:left w:val="single" w:color="CCCCCC" w:sz="1"/>
              <w:bottom w:val="single" w:color="CCCCCC" w:sz="1"/>
              <w:right w:val="single" w:color="CCCCCC" w:sz="1"/>
            </w:tcBorders>
            <w:shd w:fill="F5F0E8" w:val="clear"/>
            <w:tcMar>
              <w:top w:type="dxa" w:w="80"/>
              <w:left w:type="dxa" w:w="100"/>
              <w:bottom w:type="dxa" w:w="80"/>
              <w:right w:type="dxa" w:w="100"/>
            </w:tcMar>
            <w:vAlign w:val="center"/>
          </w:tcPr>
          <w:p>
            <w:pPr>
              <w:spacing w:after="120" w:before="0"/>
              <w:jc w:val="left"/>
            </w:pPr>
            <w:r>
              <w:rPr>
                <w:rFonts w:ascii="Arial" w:cs="Arial" w:eastAsia="Arial" w:hAnsi="Arial"/>
                <w:b w:val="false"/>
                <w:bCs w:val="false"/>
                <w:i w:val="false"/>
                <w:iCs w:val="false"/>
                <w:color w:val="1A1816"/>
                <w:sz w:val="18"/>
                <w:szCs w:val="18"/>
              </w:rPr>
              <w:t xml:space="preserve">Crema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Número "02" marca de agua terracota. Texto DM Sans negro. "corteza prefrontal" con leve highlight terracota. Pequeño ícono cerebro mínimo.</w:t>
            </w:r>
          </w:p>
        </w:tc>
      </w:tr>
      <w:tr>
        <w:tc>
          <w:tcPr>
            <w:tcW w:type="dxa" w:w="800"/>
            <w:tcBorders>
              <w:top w:val="single" w:color="1A1816" w:sz="1"/>
              <w:left w:val="single" w:color="1A1816" w:sz="1"/>
              <w:bottom w:val="single" w:color="1A1816" w:sz="1"/>
              <w:right w:val="single" w:color="1A1816" w:sz="1"/>
            </w:tcBorders>
            <w:shd w:fill="2A3328" w:val="clear"/>
            <w:tcMar>
              <w:top w:type="dxa" w:w="80"/>
              <w:left w:type="dxa" w:w="80"/>
              <w:bottom w:type="dxa" w:w="80"/>
              <w:right w:type="dxa" w:w="80"/>
            </w:tcMar>
            <w:vAlign w:val="center"/>
          </w:tcPr>
          <w:p>
            <w:pPr>
              <w:spacing w:after="120" w:before="0"/>
              <w:jc w:val="center"/>
            </w:pPr>
            <w:r>
              <w:rPr>
                <w:rFonts w:ascii="Arial" w:cs="Arial" w:eastAsia="Arial" w:hAnsi="Arial"/>
                <w:b/>
                <w:bCs/>
                <w:i w:val="false"/>
                <w:iCs w:val="false"/>
                <w:color w:val="C1694F"/>
                <w:sz w:val="22"/>
                <w:szCs w:val="22"/>
              </w:rPr>
              <w:t xml:space="preserve">S4</w:t>
            </w:r>
          </w:p>
        </w:tc>
        <w:tc>
          <w:tcPr>
            <w:tcW w:type="dxa" w:w="2200"/>
            <w:tcBorders>
              <w:top w:val="single" w:color="CCCCCC" w:sz="1"/>
              <w:left w:val="single" w:color="CCCCCC" w:sz="1"/>
              <w:bottom w:val="single" w:color="CCCCCC" w:sz="1"/>
              <w:right w:val="single" w:color="CCCCCC" w:sz="1"/>
            </w:tcBorders>
            <w:shd w:fill="1A1816" w:val="clear"/>
            <w:tcMar>
              <w:top w:type="dxa" w:w="80"/>
              <w:left w:type="dxa" w:w="100"/>
              <w:bottom w:type="dxa" w:w="80"/>
              <w:right w:type="dxa" w:w="100"/>
            </w:tcMar>
            <w:vAlign w:val="center"/>
          </w:tcPr>
          <w:p>
            <w:pPr>
              <w:spacing w:after="120" w:before="0"/>
              <w:jc w:val="left"/>
            </w:pPr>
            <w:r>
              <w:rPr>
                <w:rFonts w:ascii="Arial" w:cs="Arial" w:eastAsia="Arial" w:hAnsi="Arial"/>
                <w:b w:val="false"/>
                <w:bCs w:val="false"/>
                <w:i w:val="false"/>
                <w:iCs w:val="false"/>
                <w:color w:val="F5F0E8"/>
                <w:sz w:val="18"/>
                <w:szCs w:val="18"/>
              </w:rPr>
              <w:t xml:space="preserve">Negro cálido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Dos barras de progreso simples en blanco · una "Sueño ideal" completa, otra "Tu sueño ahora" cortada a la mitad · crema y terracota. DM Sans crema 22pt explicando cada barra.</w:t>
            </w:r>
          </w:p>
        </w:tc>
      </w:tr>
      <w:tr>
        <w:tc>
          <w:tcPr>
            <w:tcW w:type="dxa" w:w="800"/>
            <w:tcBorders>
              <w:top w:val="single" w:color="1A1816" w:sz="1"/>
              <w:left w:val="single" w:color="1A1816" w:sz="1"/>
              <w:bottom w:val="single" w:color="1A1816" w:sz="1"/>
              <w:right w:val="single" w:color="1A1816" w:sz="1"/>
            </w:tcBorders>
            <w:shd w:fill="2A3328" w:val="clear"/>
            <w:tcMar>
              <w:top w:type="dxa" w:w="80"/>
              <w:left w:type="dxa" w:w="80"/>
              <w:bottom w:type="dxa" w:w="80"/>
              <w:right w:type="dxa" w:w="80"/>
            </w:tcMar>
            <w:vAlign w:val="center"/>
          </w:tcPr>
          <w:p>
            <w:pPr>
              <w:spacing w:after="120" w:before="0"/>
              <w:jc w:val="center"/>
            </w:pPr>
            <w:r>
              <w:rPr>
                <w:rFonts w:ascii="Arial" w:cs="Arial" w:eastAsia="Arial" w:hAnsi="Arial"/>
                <w:b/>
                <w:bCs/>
                <w:i w:val="false"/>
                <w:iCs w:val="false"/>
                <w:color w:val="C1694F"/>
                <w:sz w:val="22"/>
                <w:szCs w:val="22"/>
              </w:rPr>
              <w:t xml:space="preserve">S5</w:t>
            </w:r>
          </w:p>
        </w:tc>
        <w:tc>
          <w:tcPr>
            <w:tcW w:type="dxa" w:w="2200"/>
            <w:tcBorders>
              <w:top w:val="single" w:color="CCCCCC" w:sz="1"/>
              <w:left w:val="single" w:color="CCCCCC" w:sz="1"/>
              <w:bottom w:val="single" w:color="CCCCCC" w:sz="1"/>
              <w:right w:val="single" w:color="CCCCCC" w:sz="1"/>
            </w:tcBorders>
            <w:shd w:fill="2A3328" w:val="clear"/>
            <w:tcMar>
              <w:top w:type="dxa" w:w="80"/>
              <w:left w:type="dxa" w:w="100"/>
              <w:bottom w:type="dxa" w:w="80"/>
              <w:right w:type="dxa" w:w="100"/>
            </w:tcMar>
            <w:vAlign w:val="center"/>
          </w:tcPr>
          <w:p>
            <w:pPr>
              <w:spacing w:after="120" w:before="0"/>
              <w:jc w:val="left"/>
            </w:pPr>
            <w:r>
              <w:rPr>
                <w:rFonts w:ascii="Arial" w:cs="Arial" w:eastAsia="Arial" w:hAnsi="Arial"/>
                <w:b w:val="false"/>
                <w:bCs w:val="false"/>
                <w:i w:val="false"/>
                <w:iCs w:val="false"/>
                <w:color w:val="F5F0E8"/>
                <w:sz w:val="18"/>
                <w:szCs w:val="18"/>
              </w:rPr>
              <w:t xml:space="preserve">Verde salvia oscuro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"El cuerpo necesita permiso para soltar." Cormorant Italic crema 38pt. Subtexto DM Sans crema opacidad 75% 22pt.</w:t>
            </w:r>
          </w:p>
        </w:tc>
      </w:tr>
      <w:tr>
        <w:tc>
          <w:tcPr>
            <w:tcW w:type="dxa" w:w="800"/>
            <w:tcBorders>
              <w:top w:val="single" w:color="1A1816" w:sz="1"/>
              <w:left w:val="single" w:color="1A1816" w:sz="1"/>
              <w:bottom w:val="single" w:color="1A1816" w:sz="1"/>
              <w:right w:val="single" w:color="1A1816" w:sz="1"/>
            </w:tcBorders>
            <w:shd w:fill="2A3328" w:val="clear"/>
            <w:tcMar>
              <w:top w:type="dxa" w:w="80"/>
              <w:left w:type="dxa" w:w="80"/>
              <w:bottom w:type="dxa" w:w="80"/>
              <w:right w:type="dxa" w:w="80"/>
            </w:tcMar>
            <w:vAlign w:val="center"/>
          </w:tcPr>
          <w:p>
            <w:pPr>
              <w:spacing w:after="120" w:before="0"/>
              <w:jc w:val="center"/>
            </w:pPr>
            <w:r>
              <w:rPr>
                <w:rFonts w:ascii="Arial" w:cs="Arial" w:eastAsia="Arial" w:hAnsi="Arial"/>
                <w:b/>
                <w:bCs/>
                <w:i w:val="false"/>
                <w:iCs w:val="false"/>
                <w:color w:val="C1694F"/>
                <w:sz w:val="22"/>
                <w:szCs w:val="22"/>
              </w:rPr>
              <w:t xml:space="preserve">S6</w:t>
            </w:r>
          </w:p>
        </w:tc>
        <w:tc>
          <w:tcPr>
            <w:tcW w:type="dxa" w:w="2200"/>
            <w:tcBorders>
              <w:top w:val="single" w:color="CCCCCC" w:sz="1"/>
              <w:left w:val="single" w:color="CCCCCC" w:sz="1"/>
              <w:bottom w:val="single" w:color="CCCCCC" w:sz="1"/>
              <w:right w:val="single" w:color="CCCCCC" w:sz="1"/>
            </w:tcBorders>
            <w:shd w:fill="C1694F" w:val="clear"/>
            <w:tcMar>
              <w:top w:type="dxa" w:w="80"/>
              <w:left w:type="dxa" w:w="100"/>
              <w:bottom w:type="dxa" w:w="80"/>
              <w:right w:type="dxa" w:w="100"/>
            </w:tcMar>
            <w:vAlign w:val="center"/>
          </w:tcPr>
          <w:p>
            <w:pPr>
              <w:spacing w:after="120" w:before="0"/>
              <w:jc w:val="left"/>
            </w:pPr>
            <w:r>
              <w:rPr>
                <w:rFonts w:ascii="Arial" w:cs="Arial" w:eastAsia="Arial" w:hAnsi="Arial"/>
                <w:b w:val="false"/>
                <w:bCs w:val="false"/>
                <w:i w:val="false"/>
                <w:iCs w:val="false"/>
                <w:color w:val="1A1816"/>
                <w:sz w:val="18"/>
                <w:szCs w:val="18"/>
              </w:rPr>
              <w:t xml:space="preserve">Terracota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"Esta noche, probalo." Cormorant Italic crema 44pt. "Comentá NOCHE para el protocolo 👇" DM Sans crema 24pt. @mentepausada centrado inferior.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AUDIO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Sin audio fijo. Si se sube como video slideshow: CapCut → Música → Relajación → "Evening Wind Down" · vol 20% · sin letra.</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CAPTION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El teléfono antes de dormir no es un hábito malo porque te distrae.
Es un hábito malo porque engaña a tu cerebro sobre qué hora del día es.
Y eso tiene consecuencias fisiológicas concretas.
Guardá esto. Comentá NOCHE para el protocolo de apagado nocturno completo. 👇
#sueño #insomnio #telefono #melatonina #mentepausada #ruidomental #sistemanervioso</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MANYCHAT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Hola 👋 El protocolo Ruido Mental Cero incluye un ritual de apagado nocturno exactamente para eso: darle al sistema nervioso la señal que el teléfono le quitó. Son 7 noches de audio guiado. Miralo acá → [LINK ruidomentalcero.com]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3328" w:val="clear"/>
            <w:tcMar>
              <w:top w:type="dxa" w:w="160"/>
              <w:left w:type="dxa" w:w="240"/>
              <w:bottom w:type="dxa" w:w="160"/>
              <w:right w:type="dxa" w:w="240"/>
            </w:tcMar>
          </w:tcPr>
          <w:p>
            <w:pPr>
              <w:spacing w:after="80" w:before="0"/>
              <w:jc w:val="left"/>
            </w:pPr>
            <w:r>
              <w:rPr>
                <w:rFonts w:ascii="Arial" w:cs="Arial" w:eastAsia="Arial" w:hAnsi="Arial"/>
                <w:b/>
                <w:bCs/>
                <w:i w:val="false"/>
                <w:iCs w:val="false"/>
                <w:color w:val="C1694F"/>
                <w:sz w:val="26"/>
                <w:szCs w:val="26"/>
              </w:rPr>
              <w:t xml:space="preserve">#10  </w:t>
            </w:r>
            <w:r>
              <w:rPr>
                <w:rFonts w:ascii="Arial" w:cs="Arial" w:eastAsia="Arial" w:hAnsi="Arial"/>
                <w:b/>
                <w:bCs/>
                <w:i w:val="false"/>
                <w:iCs w:val="false"/>
                <w:color w:val="F5F0E8"/>
                <w:sz w:val="26"/>
                <w:szCs w:val="26"/>
              </w:rPr>
              <w:t xml:space="preserve">B-ROLL</w:t>
            </w:r>
            <w:r>
              <w:rPr>
                <w:rFonts w:ascii="Arial" w:cs="Arial" w:eastAsia="Arial" w:hAnsi="Arial"/>
                <w:b w:val="false"/>
                <w:bCs w:val="false"/>
                <w:i w:val="false"/>
                <w:iCs w:val="false"/>
                <w:color w:val="7D9B76"/>
                <w:sz w:val="22"/>
                <w:szCs w:val="22"/>
              </w:rPr>
              <w:t xml:space="preserve">  ·  Video IA continuo · Solo texto + audio · Sin voz narrada  ·  ~20s</w:t>
            </w:r>
          </w:p>
          <w:p>
            <w:pPr>
              <w:spacing w:after="120" w:before="0"/>
              <w:jc w:val="left"/>
            </w:pPr>
            <w:r>
              <w:rPr>
                <w:rFonts w:ascii="Arial" w:cs="Arial" w:eastAsia="Arial" w:hAnsi="Arial"/>
                <w:b/>
                <w:bCs/>
                <w:i w:val="false"/>
                <w:iCs w:val="false"/>
                <w:color w:val="F5F0E8"/>
                <w:sz w:val="19"/>
                <w:szCs w:val="19"/>
              </w:rPr>
              <w:t xml:space="preserve">Etapa: </w:t>
            </w:r>
            <w:r>
              <w:rPr>
                <w:rFonts w:ascii="Arial" w:cs="Arial" w:eastAsia="Arial" w:hAnsi="Arial"/>
                <w:b w:val="false"/>
                <w:bCs w:val="false"/>
                <w:i w:val="false"/>
                <w:iCs w:val="false"/>
                <w:color w:val="7D9B76"/>
                <w:sz w:val="19"/>
                <w:szCs w:val="19"/>
              </w:rPr>
              <w:t xml:space="preserve">TOFU · Conciencia</w:t>
            </w:r>
            <w:r>
              <w:rPr>
                <w:rFonts w:ascii="Arial" w:cs="Arial" w:eastAsia="Arial" w:hAnsi="Arial"/>
                <w:b/>
                <w:bCs/>
                <w:i w:val="false"/>
                <w:iCs w:val="false"/>
                <w:color w:val="F5F0E8"/>
                <w:sz w:val="19"/>
                <w:szCs w:val="19"/>
              </w:rPr>
              <w:t xml:space="preserve">   ·   KW Manychat: </w:t>
            </w:r>
            <w:r>
              <w:rPr>
                <w:rFonts w:ascii="Arial" w:cs="Arial" w:eastAsia="Arial" w:hAnsi="Arial"/>
                <w:b/>
                <w:bCs/>
                <w:i w:val="false"/>
                <w:iCs w:val="false"/>
                <w:color w:val="C1694F"/>
                <w:sz w:val="19"/>
                <w:szCs w:val="19"/>
              </w:rPr>
              <w:t xml:space="preserve">PAUSA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C1694F"/>
                <w:sz w:val="20"/>
                <w:szCs w:val="20"/>
              </w:rPr>
              <w:t xml:space="preserve">FRASE PRINCIPAL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No tenés que resolver todo esta noche.</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FRASE SECUNDARIA</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Podés volver mañana.</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CTA</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Comentá PAUSA 👇</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ESTADO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Para producir</w:t>
            </w:r>
          </w:p>
        </w:tc>
      </w:tr>
    </w:tbl>
    <w:p>
      <w:pPr>
        <w:spacing w:after="0" w:before="120"/>
      </w:pPr>
      <w:r>
        <w:t xml:space="preserve"/>
      </w:r>
    </w:p>
    <w:p>
      <w:pPr>
        <w:spacing w:after="80" w:before="160"/>
        <w:jc w:val="left"/>
      </w:pPr>
      <w:r>
        <w:rPr>
          <w:rFonts w:ascii="Arial" w:cs="Arial" w:eastAsia="Arial" w:hAnsi="Arial"/>
          <w:b/>
          <w:bCs/>
          <w:i w:val="false"/>
          <w:iCs w:val="false"/>
          <w:color w:val="C1694F"/>
          <w:sz w:val="21"/>
          <w:szCs w:val="21"/>
        </w:rPr>
        <w:t xml:space="preserve">▶ </w:t>
      </w:r>
      <w:r>
        <w:rPr>
          <w:rFonts w:ascii="Arial" w:cs="Arial" w:eastAsia="Arial" w:hAnsi="Arial"/>
          <w:b/>
          <w:bCs/>
          <w:i w:val="false"/>
          <w:iCs w:val="false"/>
          <w:color w:val="1A1816"/>
          <w:sz w:val="21"/>
          <w:szCs w:val="21"/>
        </w:rPr>
        <w:t xml:space="preserve">VIDEO IA ·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ESCENA</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Mesa de madera con libreta cerrada. Planta pequeña. Vela encendida. Luz de noche cálida. Sin personas.</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PROMPT Nano Banana</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analog film photo, wooden desk with closed notebook, small green plant, candle burning softly, night atmosphere, warm amber light, cozy quiet room, no people, film grain, 9:16 vertical, muted warm tones, long exposure feel</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MOVIMIENTO Freepik/Kling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zoom out muy lento 103→100% en 18s. Llama de vela parpadea naturalmente. Ningún otro movimiento. Cámara absolutamente estable.</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OVERLAY VISUAL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Grano de film 12% constante (CapCut → Efectos → Cinematográfico → Film Grain Warm). Viñeta suave 15% en bordes.</w:t>
            </w:r>
          </w:p>
        </w:tc>
      </w:tr>
    </w:tbl>
    <w:p>
      <w:pPr>
        <w:spacing w:after="0" w:before="120"/>
      </w:pPr>
      <w:r>
        <w:t xml:space="preserve"/>
      </w:r>
    </w:p>
    <w:p>
      <w:pPr>
        <w:spacing w:after="80" w:before="160"/>
        <w:jc w:val="left"/>
      </w:pPr>
      <w:r>
        <w:rPr>
          <w:rFonts w:ascii="Arial" w:cs="Arial" w:eastAsia="Arial" w:hAnsi="Arial"/>
          <w:b/>
          <w:bCs/>
          <w:i w:val="false"/>
          <w:iCs w:val="false"/>
          <w:color w:val="C1694F"/>
          <w:sz w:val="21"/>
          <w:szCs w:val="21"/>
        </w:rPr>
        <w:t xml:space="preserve">▶ </w:t>
      </w:r>
      <w:r>
        <w:rPr>
          <w:rFonts w:ascii="Arial" w:cs="Arial" w:eastAsia="Arial" w:hAnsi="Arial"/>
          <w:b/>
          <w:bCs/>
          <w:i w:val="false"/>
          <w:iCs w:val="false"/>
          <w:color w:val="1A1816"/>
          <w:sz w:val="21"/>
          <w:szCs w:val="21"/>
        </w:rPr>
        <w:t xml:space="preserve">TEXTOS EN PANTALLA · Aparición secuencial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0:00–0:01</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Solo video. Sin texto. El ojo se acomoda al visual.</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0:01–0:08</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"No tenés que resolver todo esta noche."
Cormorant Italic · crema #F5F0E8 · 52pt · centrado.
"esta noche" en terracota #C1694F.
fade in 1.2s → permanece 6s.</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0:08–0:09</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Fade out suave de frase 1 · 0.8s.</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0:09–0:15</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"Podés volver mañana."
DM Sans Regular · crema opacidad 80% · 34pt · centrado.
"mañana" en verde salvia #7D9B76.
fade in 0.8s → permanece 5s.</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0:15–0:20</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"Comentá PAUSA 👇"
Cormorant Italic · crema · 50pt · PAUSA en terracota.
slide desde abajo + fade 0.5s. Emoji bounce 0.3s.</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0:00–0:20</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@mentepausada · DM Sans 18pt · verde salvia opacidad 50% · esquina inf izq · permanente.</w:t>
            </w:r>
          </w:p>
        </w:tc>
      </w:tr>
    </w:tbl>
    <w:p>
      <w:pPr>
        <w:spacing w:after="0" w:before="120"/>
      </w:pPr>
      <w:r>
        <w:t xml:space="preserve"/>
      </w:r>
    </w:p>
    <w:p>
      <w:pPr>
        <w:spacing w:after="80" w:before="160"/>
        <w:jc w:val="left"/>
      </w:pPr>
      <w:r>
        <w:rPr>
          <w:rFonts w:ascii="Arial" w:cs="Arial" w:eastAsia="Arial" w:hAnsi="Arial"/>
          <w:b/>
          <w:bCs/>
          <w:i w:val="false"/>
          <w:iCs w:val="false"/>
          <w:color w:val="C1694F"/>
          <w:sz w:val="21"/>
          <w:szCs w:val="21"/>
        </w:rPr>
        <w:t xml:space="preserve">▶ </w:t>
      </w:r>
      <w:r>
        <w:rPr>
          <w:rFonts w:ascii="Arial" w:cs="Arial" w:eastAsia="Arial" w:hAnsi="Arial"/>
          <w:b/>
          <w:bCs/>
          <w:i w:val="false"/>
          <w:iCs w:val="false"/>
          <w:color w:val="1A1816"/>
          <w:sz w:val="21"/>
          <w:szCs w:val="21"/>
        </w:rPr>
        <w:t xml:space="preserve">AUDIO · CapCut timestamps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1A1816" w:sz="1"/>
              <w:left w:val="single" w:color="1A1816" w:sz="1"/>
              <w:bottom w:val="single" w:color="1A1816" w:sz="1"/>
              <w:right w:val="single" w:color="1A1816" w:sz="1"/>
            </w:tcBorders>
            <w:shd w:fill="1A1816"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5F0E8"/>
                <w:sz w:val="19"/>
                <w:szCs w:val="19"/>
              </w:rPr>
              <w:t xml:space="preserve">Timestamp</w:t>
            </w:r>
          </w:p>
        </w:tc>
        <w:tc>
          <w:tcPr>
            <w:tcW w:type="dxa" w:w="4080"/>
            <w:tcBorders>
              <w:top w:val="single" w:color="1A1816" w:sz="1"/>
              <w:left w:val="single" w:color="1A1816" w:sz="1"/>
              <w:bottom w:val="single" w:color="1A1816" w:sz="1"/>
              <w:right w:val="single" w:color="1A1816" w:sz="1"/>
            </w:tcBorders>
            <w:shd w:fill="1A1816"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5F0E8"/>
                <w:sz w:val="19"/>
                <w:szCs w:val="19"/>
              </w:rPr>
              <w:t xml:space="preserve">CapCut / Track</w:t>
            </w:r>
          </w:p>
        </w:tc>
        <w:tc>
          <w:tcPr>
            <w:tcW w:type="dxa" w:w="3480"/>
            <w:tcBorders>
              <w:top w:val="single" w:color="1A1816" w:sz="1"/>
              <w:left w:val="single" w:color="1A1816" w:sz="1"/>
              <w:bottom w:val="single" w:color="1A1816" w:sz="1"/>
              <w:right w:val="single" w:color="1A1816" w:sz="1"/>
            </w:tcBorders>
            <w:shd w:fill="1A1816"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5F0E8"/>
                <w:sz w:val="19"/>
                <w:szCs w:val="19"/>
              </w:rPr>
              <w:t xml:space="preserve">Función</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0:00–0:20</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Lluvia suave de fondo · vol 30%</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CapCut → Música → Naturaleza → "Soft Rain Indoors".</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0:00–0:20</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Piano nocturno minimalista · vol 15%</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CapCut → Música → Relajación → "Still Night Piano" · apenas perceptible.</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0:01</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Sin sonido extra</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Solo lluvia. Intención: silencio reflexivo.</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0:15</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Pop Soft · vol 20%</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CapCut → Efectos → UI · sincronizado con bounce del 👇.</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0:18–0:20</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Fade out simultáneo</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Lluvia y piano bajan a 0 en los últimos 2s.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CAPTION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La mente que no puede soltar no es perezosa.
Es una mente que todavía no aprendió que puede confiar en el mañana.
Esta noche podés practicar eso.
Comentá PAUSA si lo necesitás hoy. 👇
#noche #mente #descanso #ruido #mentepausada #ruidomental #cuerpo #calma</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MANYCHAT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Hola 👋 Soltar el control no es rendirse. Es darle al sistema nervioso el permiso que necesita para recuperarse. El protocolo Ruido Mental Cero trabaja exactamente eso. Miralo acá → [LINK ruidomentalcero.com]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3328" w:val="clear"/>
            <w:tcMar>
              <w:top w:type="dxa" w:w="160"/>
              <w:left w:type="dxa" w:w="240"/>
              <w:bottom w:type="dxa" w:w="160"/>
              <w:right w:type="dxa" w:w="240"/>
            </w:tcMar>
          </w:tcPr>
          <w:p>
            <w:pPr>
              <w:spacing w:after="80" w:before="0"/>
              <w:jc w:val="left"/>
            </w:pPr>
            <w:r>
              <w:rPr>
                <w:rFonts w:ascii="Arial" w:cs="Arial" w:eastAsia="Arial" w:hAnsi="Arial"/>
                <w:b/>
                <w:bCs/>
                <w:i w:val="false"/>
                <w:iCs w:val="false"/>
                <w:color w:val="C1694F"/>
                <w:sz w:val="26"/>
                <w:szCs w:val="26"/>
              </w:rPr>
              <w:t xml:space="preserve">#11  </w:t>
            </w:r>
            <w:r>
              <w:rPr>
                <w:rFonts w:ascii="Arial" w:cs="Arial" w:eastAsia="Arial" w:hAnsi="Arial"/>
                <w:b/>
                <w:bCs/>
                <w:i w:val="false"/>
                <w:iCs w:val="false"/>
                <w:color w:val="F5F0E8"/>
                <w:sz w:val="26"/>
                <w:szCs w:val="26"/>
              </w:rPr>
              <w:t xml:space="preserve">B-ROLL</w:t>
            </w:r>
            <w:r>
              <w:rPr>
                <w:rFonts w:ascii="Arial" w:cs="Arial" w:eastAsia="Arial" w:hAnsi="Arial"/>
                <w:b w:val="false"/>
                <w:bCs w:val="false"/>
                <w:i w:val="false"/>
                <w:iCs w:val="false"/>
                <w:color w:val="7D9B76"/>
                <w:sz w:val="22"/>
                <w:szCs w:val="22"/>
              </w:rPr>
              <w:t xml:space="preserve">  ·  Video IA continuo · Solo texto + audio · Sin voz narrada  ·  ~20s  ·  Ángulo: REFRAME</w:t>
            </w:r>
          </w:p>
          <w:p>
            <w:pPr>
              <w:spacing w:after="120" w:before="0"/>
              <w:jc w:val="left"/>
            </w:pPr>
            <w:r>
              <w:rPr>
                <w:rFonts w:ascii="Arial" w:cs="Arial" w:eastAsia="Arial" w:hAnsi="Arial"/>
                <w:b/>
                <w:bCs/>
                <w:i w:val="false"/>
                <w:iCs w:val="false"/>
                <w:color w:val="F5F0E8"/>
                <w:sz w:val="19"/>
                <w:szCs w:val="19"/>
              </w:rPr>
              <w:t xml:space="preserve">Etapa: </w:t>
            </w:r>
            <w:r>
              <w:rPr>
                <w:rFonts w:ascii="Arial" w:cs="Arial" w:eastAsia="Arial" w:hAnsi="Arial"/>
                <w:b w:val="false"/>
                <w:bCs w:val="false"/>
                <w:i w:val="false"/>
                <w:iCs w:val="false"/>
                <w:color w:val="7D9B76"/>
                <w:sz w:val="19"/>
                <w:szCs w:val="19"/>
              </w:rPr>
              <w:t xml:space="preserve">TOFU · Reframe / Conciencia</w:t>
            </w:r>
            <w:r>
              <w:rPr>
                <w:rFonts w:ascii="Arial" w:cs="Arial" w:eastAsia="Arial" w:hAnsi="Arial"/>
                <w:b/>
                <w:bCs/>
                <w:i w:val="false"/>
                <w:iCs w:val="false"/>
                <w:color w:val="F5F0E8"/>
                <w:sz w:val="19"/>
                <w:szCs w:val="19"/>
              </w:rPr>
              <w:t xml:space="preserve">   ·   KW Manychat: </w:t>
            </w:r>
            <w:r>
              <w:rPr>
                <w:rFonts w:ascii="Arial" w:cs="Arial" w:eastAsia="Arial" w:hAnsi="Arial"/>
                <w:b/>
                <w:bCs/>
                <w:i w:val="false"/>
                <w:iCs w:val="false"/>
                <w:color w:val="C1694F"/>
                <w:sz w:val="19"/>
                <w:szCs w:val="19"/>
              </w:rPr>
              <w:t xml:space="preserve">PAUSA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C1694F"/>
                <w:sz w:val="20"/>
                <w:szCs w:val="20"/>
              </w:rPr>
              <w:t xml:space="preserve">FRASE PRINCIPAL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Tu mente que no para no es un defecto.</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FRASE SECUNDARIA</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Es un sistema que aprendió a sobrevivir.</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FRASE CIERRE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Y puede aprender a descansar.</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CTA</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Comentá PAUSA 👇</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ESTADO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Para producir</w:t>
            </w:r>
          </w:p>
        </w:tc>
      </w:tr>
    </w:tbl>
    <w:p>
      <w:pPr>
        <w:spacing w:after="0" w:before="120"/>
      </w:pPr>
      <w:r>
        <w:t xml:space="preserve"/>
      </w:r>
    </w:p>
    <w:p>
      <w:pPr>
        <w:spacing w:after="80" w:before="160"/>
        <w:jc w:val="left"/>
      </w:pPr>
      <w:r>
        <w:rPr>
          <w:rFonts w:ascii="Arial" w:cs="Arial" w:eastAsia="Arial" w:hAnsi="Arial"/>
          <w:b/>
          <w:bCs/>
          <w:i w:val="false"/>
          <w:iCs w:val="false"/>
          <w:color w:val="C1694F"/>
          <w:sz w:val="21"/>
          <w:szCs w:val="21"/>
        </w:rPr>
        <w:t xml:space="preserve">▶ </w:t>
      </w:r>
      <w:r>
        <w:rPr>
          <w:rFonts w:ascii="Arial" w:cs="Arial" w:eastAsia="Arial" w:hAnsi="Arial"/>
          <w:b/>
          <w:bCs/>
          <w:i w:val="false"/>
          <w:iCs w:val="false"/>
          <w:color w:val="1A1816"/>
          <w:sz w:val="21"/>
          <w:szCs w:val="21"/>
        </w:rPr>
        <w:t xml:space="preserve">VIDEO IA ·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ESCENA</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Río o arroyo tranquilo visto desde arriba (plano cenital). Agua en movimiento constante pero suave. Hojas cayendo sobre la superficie. Luz de tarde. Sin personas.</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PROMPT Nano Banana</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aerial top view slow river stream, leaves floating on water surface, golden afternoon light dappling water, no people, calm flowing movement, warm golden and green tones, film grain, cinematic 9:16 vertical</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MOVIMIENTO Freepik/Minimax</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Cámara completamente fija. El agua fluye naturalmente. Las hojas se mueven sobre la superficie. Ningún movimiento de cámara. Duración 18–20s.</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OVERLAY VISUAL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Grano de film 10% (CapCut → Efectos → Cinematográfico → Film Grain Warm). Viñeta suave 10%.</w:t>
            </w:r>
          </w:p>
        </w:tc>
      </w:tr>
    </w:tbl>
    <w:p>
      <w:pPr>
        <w:spacing w:after="0" w:before="120"/>
      </w:pPr>
      <w:r>
        <w:t xml:space="preserve"/>
      </w:r>
    </w:p>
    <w:p>
      <w:pPr>
        <w:spacing w:after="80" w:before="160"/>
        <w:jc w:val="left"/>
      </w:pPr>
      <w:r>
        <w:rPr>
          <w:rFonts w:ascii="Arial" w:cs="Arial" w:eastAsia="Arial" w:hAnsi="Arial"/>
          <w:b/>
          <w:bCs/>
          <w:i w:val="false"/>
          <w:iCs w:val="false"/>
          <w:color w:val="C1694F"/>
          <w:sz w:val="21"/>
          <w:szCs w:val="21"/>
        </w:rPr>
        <w:t xml:space="preserve">▶ </w:t>
      </w:r>
      <w:r>
        <w:rPr>
          <w:rFonts w:ascii="Arial" w:cs="Arial" w:eastAsia="Arial" w:hAnsi="Arial"/>
          <w:b/>
          <w:bCs/>
          <w:i w:val="false"/>
          <w:iCs w:val="false"/>
          <w:color w:val="1A1816"/>
          <w:sz w:val="21"/>
          <w:szCs w:val="21"/>
        </w:rPr>
        <w:t xml:space="preserve">TEXTOS EN PANTALLA · Aparición secuencial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0:00–0:01</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Solo video. Sin texto.</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0:01–0:07</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"Tu mente que no para no es un defecto."
Cormorant Italic · crema #F5F0E8 · 48pt · centrado.
"no es un defecto" en verde salvia #7D9B76.
fade in 1s → permanece 5s.</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0:07–0:08</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Fade out frase 1 · 0.8s.</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0:08–0:13</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"Es un sistema que aprendió a sobrevivir."
DM Sans Regular · crema · 30pt · centrado.
fade in 0.8s → permanece 4s.</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0:13–0:15</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Fade out frase 2 · 0.6s.</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0:15–0:20</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"Y puede aprender a descansar." · Cormorant Italic · terracota · 42pt · fade in 0.8s.
0.6s delay → "Comentá PAUSA 👇" · DM Sans crema 26pt.</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0:00–0:20</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@mentepausada · DM Sans 18pt · verde salvia opacidad 50% · esquina inf izq · permanente.</w:t>
            </w:r>
          </w:p>
        </w:tc>
      </w:tr>
    </w:tbl>
    <w:p>
      <w:pPr>
        <w:spacing w:after="0" w:before="120"/>
      </w:pPr>
      <w:r>
        <w:t xml:space="preserve"/>
      </w:r>
    </w:p>
    <w:p>
      <w:pPr>
        <w:spacing w:after="80" w:before="160"/>
        <w:jc w:val="left"/>
      </w:pPr>
      <w:r>
        <w:rPr>
          <w:rFonts w:ascii="Arial" w:cs="Arial" w:eastAsia="Arial" w:hAnsi="Arial"/>
          <w:b/>
          <w:bCs/>
          <w:i w:val="false"/>
          <w:iCs w:val="false"/>
          <w:color w:val="C1694F"/>
          <w:sz w:val="21"/>
          <w:szCs w:val="21"/>
        </w:rPr>
        <w:t xml:space="preserve">▶ </w:t>
      </w:r>
      <w:r>
        <w:rPr>
          <w:rFonts w:ascii="Arial" w:cs="Arial" w:eastAsia="Arial" w:hAnsi="Arial"/>
          <w:b/>
          <w:bCs/>
          <w:i w:val="false"/>
          <w:iCs w:val="false"/>
          <w:color w:val="1A1816"/>
          <w:sz w:val="21"/>
          <w:szCs w:val="21"/>
        </w:rPr>
        <w:t xml:space="preserve">AUDIO · CapCut timestamps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1A1816" w:sz="1"/>
              <w:left w:val="single" w:color="1A1816" w:sz="1"/>
              <w:bottom w:val="single" w:color="1A1816" w:sz="1"/>
              <w:right w:val="single" w:color="1A1816" w:sz="1"/>
            </w:tcBorders>
            <w:shd w:fill="1A1816"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5F0E8"/>
                <w:sz w:val="19"/>
                <w:szCs w:val="19"/>
              </w:rPr>
              <w:t xml:space="preserve">Timestamp</w:t>
            </w:r>
          </w:p>
        </w:tc>
        <w:tc>
          <w:tcPr>
            <w:tcW w:type="dxa" w:w="4080"/>
            <w:tcBorders>
              <w:top w:val="single" w:color="1A1816" w:sz="1"/>
              <w:left w:val="single" w:color="1A1816" w:sz="1"/>
              <w:bottom w:val="single" w:color="1A1816" w:sz="1"/>
              <w:right w:val="single" w:color="1A1816" w:sz="1"/>
            </w:tcBorders>
            <w:shd w:fill="1A1816"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5F0E8"/>
                <w:sz w:val="19"/>
                <w:szCs w:val="19"/>
              </w:rPr>
              <w:t xml:space="preserve">CapCut / Track</w:t>
            </w:r>
          </w:p>
        </w:tc>
        <w:tc>
          <w:tcPr>
            <w:tcW w:type="dxa" w:w="3480"/>
            <w:tcBorders>
              <w:top w:val="single" w:color="1A1816" w:sz="1"/>
              <w:left w:val="single" w:color="1A1816" w:sz="1"/>
              <w:bottom w:val="single" w:color="1A1816" w:sz="1"/>
              <w:right w:val="single" w:color="1A1816" w:sz="1"/>
            </w:tcBorders>
            <w:shd w:fill="1A1816"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5F0E8"/>
                <w:sz w:val="19"/>
                <w:szCs w:val="19"/>
              </w:rPr>
              <w:t xml:space="preserve">Función</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0:00–0:20</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Agua corriente suave · vol 35%</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CapCut → Música → Naturaleza → "Flowing Stream" o "River Calm".</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0:00–0:20</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Guitarra acústica mínima · vol 12%</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CapCut → Música → Relajación → "Acoustic Ease" · apenas perceptible.</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0:01</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Sin sonido extra</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Intención de silencio reflexivo al aparecer texto 1.</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0:15</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Pop muy suave · vol 15%</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CapCut → Efectos → UI → "Pop Soft" sincronizado con emoji.</w:t>
            </w:r>
          </w:p>
        </w:tc>
      </w:tr>
      <w:tr>
        <w:tc>
          <w:tcPr>
            <w:tcW w:type="dxa" w:w="1800"/>
            <w:tcBorders>
              <w:top w:val="single" w:color="2A3328" w:sz="1"/>
              <w:left w:val="single" w:color="2A3328" w:sz="1"/>
              <w:bottom w:val="single" w:color="2A3328" w:sz="1"/>
              <w:right w:val="single" w:color="2A3328" w:sz="1"/>
            </w:tcBorders>
            <w:shd w:fill="1A1816"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8"/>
                <w:szCs w:val="18"/>
              </w:rPr>
              <w:t xml:space="preserve">0:18–0:20</w:t>
            </w:r>
          </w:p>
        </w:tc>
        <w:tc>
          <w:tcPr>
            <w:tcW w:type="dxa" w:w="40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816"/>
                <w:sz w:val="19"/>
                <w:szCs w:val="19"/>
              </w:rPr>
              <w:t xml:space="preserve">Fade out simultáneo</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iCs/>
                <w:color w:val="6B7280"/>
                <w:sz w:val="19"/>
                <w:szCs w:val="19"/>
              </w:rPr>
              <w:t xml:space="preserve">Agua y guitarra bajan a 0 en los últimos 2s.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CAPTION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Una mente que nunca para no eligió serlo.
Se entrenó para eso. Porque en algún momento era necesario.
Ahora puede aprender a soltar.
Comentá PAUSA si querés empezar ese proceso. 👇
#mente #pensamientos #sistemanervioso #mentepausada #ruidomental #autoconocimiento</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2A3328"/>
                <w:sz w:val="20"/>
                <w:szCs w:val="20"/>
              </w:rPr>
              <w:t xml:space="preserve">MANYCHAT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120" w:before="0"/>
              <w:jc w:val="left"/>
            </w:pPr>
            <w:r>
              <w:rPr>
                <w:rFonts w:ascii="Arial" w:cs="Arial" w:eastAsia="Arial" w:hAnsi="Arial"/>
                <w:b w:val="false"/>
                <w:bCs w:val="false"/>
                <w:i w:val="false"/>
                <w:iCs w:val="false"/>
                <w:color w:val="1A1816"/>
                <w:sz w:val="20"/>
                <w:szCs w:val="20"/>
              </w:rPr>
              <w:t xml:space="preserve">Hola 👋 Lo que aprendiste a hacer para sobrevivir ya no lo necesitás para vivir bien. El protocolo Ruido Mental Cero ayuda a tu mente a aprender eso. Mirá cómo funciona → [LINK ruidomentalcero.com]</w:t>
            </w:r>
          </w:p>
        </w:tc>
      </w:tr>
    </w:tbl>
    <w:p>
      <w:r>
        <w:br w:type="page"/>
      </w:r>
    </w:p>
    <w:p>
      <w:pPr>
        <w:pStyle w:val="Heading1"/>
        <w:spacing w:after="200" w:before="0"/>
      </w:pPr>
      <w:r>
        <w:rPr>
          <w:rFonts w:ascii="Arial" w:cs="Arial" w:eastAsia="Arial" w:hAnsi="Arial"/>
          <w:b/>
          <w:bCs/>
          <w:i w:val="false"/>
          <w:iCs w:val="false"/>
          <w:color w:val="2A3328"/>
          <w:sz w:val="32"/>
          <w:szCs w:val="32"/>
        </w:rPr>
        <w:t xml:space="preserve">Recomendaciones para la Tabla de Contenido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80"/>
        <w:gridCol w:w="4880"/>
      </w:tblGrid>
      <w:tr>
        <w:trPr>
          <w:tblHeader/>
        </w:trPr>
        <w:tc>
          <w:tcPr>
            <w:tcW w:type="dxa" w:w="1400"/>
            <w:tcBorders>
              <w:top w:val="single" w:color="1A1816" w:sz="1"/>
              <w:left w:val="single" w:color="1A1816" w:sz="1"/>
              <w:bottom w:val="single" w:color="1A1816" w:sz="1"/>
              <w:right w:val="single" w:color="1A1816" w:sz="1"/>
            </w:tcBorders>
            <w:shd w:fill="2A3328"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5F0E8"/>
                <w:sz w:val="19"/>
                <w:szCs w:val="19"/>
              </w:rPr>
              <w:t xml:space="preserve">Acción</w:t>
            </w:r>
          </w:p>
        </w:tc>
        <w:tc>
          <w:tcPr>
            <w:tcW w:type="dxa" w:w="3080"/>
            <w:tcBorders>
              <w:top w:val="single" w:color="1A1816" w:sz="1"/>
              <w:left w:val="single" w:color="1A1816" w:sz="1"/>
              <w:bottom w:val="single" w:color="1A1816" w:sz="1"/>
              <w:right w:val="single" w:color="1A1816" w:sz="1"/>
            </w:tcBorders>
            <w:shd w:fill="2A3328"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5F0E8"/>
                <w:sz w:val="19"/>
                <w:szCs w:val="19"/>
              </w:rPr>
              <w:t xml:space="preserve">Columna / Cambio</w:t>
            </w:r>
          </w:p>
        </w:tc>
        <w:tc>
          <w:tcPr>
            <w:tcW w:type="dxa" w:w="4880"/>
            <w:tcBorders>
              <w:top w:val="single" w:color="1A1816" w:sz="1"/>
              <w:left w:val="single" w:color="1A1816" w:sz="1"/>
              <w:bottom w:val="single" w:color="1A1816" w:sz="1"/>
              <w:right w:val="single" w:color="1A1816" w:sz="1"/>
            </w:tcBorders>
            <w:shd w:fill="2A3328"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5F0E8"/>
                <w:sz w:val="19"/>
                <w:szCs w:val="19"/>
              </w:rPr>
              <w:t xml:space="preserve">Por qué</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2A3328"/>
                <w:sz w:val="19"/>
                <w:szCs w:val="19"/>
              </w:rPr>
              <w:t xml:space="preserve">✅ SUMAR</w:t>
            </w:r>
          </w:p>
        </w:tc>
        <w:tc>
          <w:tcPr>
            <w:tcW w:type="dxa" w:w="30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2A3328"/>
                <w:sz w:val="19"/>
                <w:szCs w:val="19"/>
              </w:rPr>
              <w:t xml:space="preserve">IA usada (Nano Banana / Kling / Minimax / Veo)</w:t>
            </w:r>
          </w:p>
        </w:tc>
        <w:tc>
          <w:tcPr>
            <w:tcW w:type="dxa" w:w="48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2A3328"/>
                <w:sz w:val="19"/>
                <w:szCs w:val="19"/>
              </w:rPr>
              <w:t xml:space="preserve">Cada pieza puede requerir una herramienta diferente. Tenerlo en la tabla ahorra tiempo de producción y te permite optimizar calidad por herramienta.</w:t>
            </w:r>
          </w:p>
        </w:tc>
      </w:tr>
      <w:tr>
        <w:tc>
          <w:tcPr>
            <w:tcW w:type="dxa" w:w="140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2A3328"/>
                <w:sz w:val="19"/>
                <w:szCs w:val="19"/>
              </w:rPr>
              <w:t xml:space="preserve">✅ SUMAR</w:t>
            </w:r>
          </w:p>
        </w:tc>
        <w:tc>
          <w:tcPr>
            <w:tcW w:type="dxa" w:w="308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2A3328"/>
                <w:sz w:val="19"/>
                <w:szCs w:val="19"/>
              </w:rPr>
              <w:t xml:space="preserve">Tipo de producción (MG puro / Video IA + MG / Solo Video IA)</w:t>
            </w:r>
          </w:p>
        </w:tc>
        <w:tc>
          <w:tcPr>
            <w:tcW w:type="dxa" w:w="488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2A3328"/>
                <w:sz w:val="19"/>
                <w:szCs w:val="19"/>
              </w:rPr>
              <w:t xml:space="preserve">Los Motion Graphics puros son más rápidos de producir que los de Video IA. Saber de antemano el tipo te permite agrupar la producción por tipo.</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2A3328"/>
                <w:sz w:val="19"/>
                <w:szCs w:val="19"/>
              </w:rPr>
              <w:t xml:space="preserve">✅ SUMAR</w:t>
            </w:r>
          </w:p>
        </w:tc>
        <w:tc>
          <w:tcPr>
            <w:tcW w:type="dxa" w:w="30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2A3328"/>
                <w:sz w:val="19"/>
                <w:szCs w:val="19"/>
              </w:rPr>
              <w:t xml:space="preserve">Plataforma principal (IG / TikTok / Ambas)</w:t>
            </w:r>
          </w:p>
        </w:tc>
        <w:tc>
          <w:tcPr>
            <w:tcW w:type="dxa" w:w="48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2A3328"/>
                <w:sz w:val="19"/>
                <w:szCs w:val="19"/>
              </w:rPr>
              <w:t xml:space="preserve">Algunos hooks funcionan mejor en TikTok (más directos, más rápidos) y otros en IG (más estéticos, más tiempo para carruseles). Definirlo antes evita producir y adaptar después.</w:t>
            </w:r>
          </w:p>
        </w:tc>
      </w:tr>
      <w:tr>
        <w:tc>
          <w:tcPr>
            <w:tcW w:type="dxa" w:w="140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2A3328"/>
                <w:sz w:val="19"/>
                <w:szCs w:val="19"/>
              </w:rPr>
              <w:t xml:space="preserve">✅ SUMAR</w:t>
            </w:r>
          </w:p>
        </w:tc>
        <w:tc>
          <w:tcPr>
            <w:tcW w:type="dxa" w:w="308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2A3328"/>
                <w:sz w:val="19"/>
                <w:szCs w:val="19"/>
              </w:rPr>
              <w:t xml:space="preserve">Fecha de publicación objetivo</w:t>
            </w:r>
          </w:p>
        </w:tc>
        <w:tc>
          <w:tcPr>
            <w:tcW w:type="dxa" w:w="488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2A3328"/>
                <w:sz w:val="19"/>
                <w:szCs w:val="19"/>
              </w:rPr>
              <w:t xml:space="preserve">Para empezar a armar un calendario editorial real y medir qué días funcionan mejor para tu audiencia.</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2A3328"/>
                <w:sz w:val="19"/>
                <w:szCs w:val="19"/>
              </w:rPr>
              <w:t xml:space="preserve">✅ SUMAR</w:t>
            </w:r>
          </w:p>
        </w:tc>
        <w:tc>
          <w:tcPr>
            <w:tcW w:type="dxa" w:w="30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2A3328"/>
                <w:sz w:val="19"/>
                <w:szCs w:val="19"/>
              </w:rPr>
              <w:t xml:space="preserve">Métricas post-publicación (Views / Guardados / Compartidos / CTR DM)</w:t>
            </w:r>
          </w:p>
        </w:tc>
        <w:tc>
          <w:tcPr>
            <w:tcW w:type="dxa" w:w="48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2A3328"/>
                <w:sz w:val="19"/>
                <w:szCs w:val="19"/>
              </w:rPr>
              <w:t xml:space="preserve">La columna más importante a largo plazo. Sin datos, no podés saber qué replicar.</w:t>
            </w:r>
          </w:p>
        </w:tc>
      </w:tr>
      <w:tr>
        <w:tc>
          <w:tcPr>
            <w:tcW w:type="dxa" w:w="140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C1694F"/>
                <w:sz w:val="19"/>
                <w:szCs w:val="19"/>
              </w:rPr>
              <w:t xml:space="preserve">⚠️ MODIFICAR</w:t>
            </w:r>
          </w:p>
        </w:tc>
        <w:tc>
          <w:tcPr>
            <w:tcW w:type="dxa" w:w="308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C1694F"/>
                <w:sz w:val="19"/>
                <w:szCs w:val="19"/>
              </w:rPr>
              <w:t xml:space="preserve">"Estado" → más granular</w:t>
            </w:r>
          </w:p>
        </w:tc>
        <w:tc>
          <w:tcPr>
            <w:tcW w:type="dxa" w:w="488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C1694F"/>
                <w:sz w:val="19"/>
                <w:szCs w:val="19"/>
              </w:rPr>
              <w:t xml:space="preserve">Reemplazar solo "LISTO" / "Para producir" por: Idea → Guión listo → Imágenes generadas → Video editado → Programado → Publicado. Así podés ver exactamente dónde está cada pieza.</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6B7280"/>
                <w:sz w:val="19"/>
                <w:szCs w:val="19"/>
              </w:rPr>
              <w:t xml:space="preserve">🗑️ CONSIDERAR</w:t>
            </w:r>
          </w:p>
        </w:tc>
        <w:tc>
          <w:tcPr>
            <w:tcW w:type="dxa" w:w="30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6B7280"/>
                <w:sz w:val="19"/>
                <w:szCs w:val="19"/>
              </w:rPr>
              <w:t xml:space="preserve">Columna Manychat (cuando no estés usando el bot todavía)</w:t>
            </w:r>
          </w:p>
        </w:tc>
        <w:tc>
          <w:tcPr>
            <w:tcW w:type="dxa" w:w="48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6B7280"/>
                <w:sz w:val="19"/>
                <w:szCs w:val="19"/>
              </w:rPr>
              <w:t xml:space="preserve">No la elimines pero podés ocultarla en la vista de trabajo diario para reducir el ruido visual. Reactivarla cuando implementes el bot.</w:t>
            </w:r>
          </w:p>
        </w:tc>
      </w:tr>
      <w:tr>
        <w:tc>
          <w:tcPr>
            <w:tcW w:type="dxa" w:w="140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1A1816"/>
                <w:sz w:val="19"/>
                <w:szCs w:val="19"/>
              </w:rPr>
              <w:t xml:space="preserve">🚫 NO CAMBIAR</w:t>
            </w:r>
          </w:p>
        </w:tc>
        <w:tc>
          <w:tcPr>
            <w:tcW w:type="dxa" w:w="308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Columna de Audio + CapCut timestamps</w:t>
            </w:r>
          </w:p>
        </w:tc>
        <w:tc>
          <w:tcPr>
            <w:tcW w:type="dxa" w:w="4880"/>
            <w:tcBorders>
              <w:top w:val="single" w:color="DDDDDD" w:sz="1"/>
              <w:left w:val="single" w:color="DDDDDD" w:sz="1"/>
              <w:bottom w:val="single" w:color="DDDDDD" w:sz="1"/>
              <w:right w:val="single" w:color="DDDDDD" w:sz="1"/>
            </w:tcBorders>
            <w:shd w:fill="F5F0E8" w:val="clear"/>
            <w:tcMar>
              <w:top w:type="dxa" w:w="80"/>
              <w:left w:type="dxa" w:w="100"/>
              <w:bottom w:type="dxa" w:w="80"/>
              <w:right w:type="dxa" w:w="100"/>
            </w:tcMar>
          </w:tcPr>
          <w:p>
            <w:pPr>
              <w:spacing w:after="120" w:before="0"/>
              <w:jc w:val="left"/>
            </w:pPr>
            <w:r>
              <w:rPr>
                <w:rFonts w:ascii="Arial" w:cs="Arial" w:eastAsia="Arial" w:hAnsi="Arial"/>
                <w:b w:val="false"/>
                <w:bCs w:val="false"/>
                <w:i w:val="false"/>
                <w:iCs w:val="false"/>
                <w:color w:val="1A1816"/>
                <w:sz w:val="19"/>
                <w:szCs w:val="19"/>
              </w:rPr>
              <w:t xml:space="preserve">Es la columna más valiosa para la producción. No simplificarla. Es lo que hace que el contenido suene profesional y consistente.</w:t>
            </w:r>
          </w:p>
        </w:tc>
      </w:tr>
    </w:tbl>
    <w:p>
      <w:pPr>
        <w:spacing w:after="0" w:before="200"/>
      </w:pPr>
      <w:r>
        <w:t xml:space="preserve"/>
      </w:r>
    </w:p>
    <w:p>
      <w:pPr>
        <w:spacing w:after="120" w:before="0"/>
        <w:jc w:val="left"/>
      </w:pPr>
      <w:r>
        <w:rPr>
          <w:rFonts w:ascii="Arial" w:cs="Arial" w:eastAsia="Arial" w:hAnsi="Arial"/>
          <w:b/>
          <w:bCs/>
          <w:i w:val="false"/>
          <w:iCs w:val="false"/>
          <w:color w:val="2A3328"/>
          <w:sz w:val="20"/>
          <w:szCs w:val="20"/>
        </w:rPr>
        <w:t xml:space="preserve">💡  Tabla sugerida final (columnas en orden):</w:t>
      </w:r>
    </w:p>
    <w:p>
      <w:pPr>
        <w:spacing w:after="120" w:before="0"/>
        <w:jc w:val="left"/>
      </w:pPr>
      <w:r>
        <w:rPr>
          <w:rFonts w:ascii="Arial" w:cs="Arial" w:eastAsia="Arial" w:hAnsi="Arial"/>
          <w:b w:val="false"/>
          <w:bCs w:val="false"/>
          <w:i w:val="false"/>
          <w:iCs w:val="false"/>
          <w:color w:val="1A1816"/>
          <w:sz w:val="19"/>
          <w:szCs w:val="19"/>
        </w:rPr>
        <w:t xml:space="preserve"># · Formato · Tipo de producción · Gancho · Etapa buyer · Plataforma · KW · Estado (granular) · Guión/Slides · Escenas/Video · IA usada · Audio CapCut · Caption + hashtags · Fecha pub · Manychat · Métricas</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E6DA" w:sz="2" w:space="1"/>
      </w:pBdr>
      <w:jc w:val="center"/>
    </w:pPr>
    <w:r>
      <w:rPr>
        <w:rFonts w:ascii="Arial" w:cs="Arial" w:eastAsia="Arial" w:hAnsi="Arial"/>
        <w:b w:val="false"/>
        <w:bCs w:val="false"/>
        <w:i w:val="false"/>
        <w:iCs w:val="false"/>
        <w:color w:val="6B7280"/>
        <w:sz w:val="17"/>
        <w:szCs w:val="17"/>
      </w:rPr>
      <w:t xml:space="preserve">Mente Pausada · Banco de Contenido v1.0 · Marzo 2026 · Pág.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6DA" w:sz="3" w:space="1"/>
      </w:pBdr>
    </w:pPr>
    <w:r>
      <w:rPr>
        <w:rFonts w:ascii="Arial" w:cs="Arial" w:eastAsia="Arial" w:hAnsi="Arial"/>
        <w:b/>
        <w:bCs/>
        <w:i w:val="false"/>
        <w:iCs w:val="false"/>
        <w:color w:val="2A3328"/>
        <w:sz w:val="18"/>
        <w:szCs w:val="18"/>
      </w:rPr>
      <w:t xml:space="preserve">MENTE PAUSADA</w:t>
    </w:r>
    <w:r>
      <w:rPr>
        <w:rFonts w:ascii="Arial" w:cs="Arial" w:eastAsia="Arial" w:hAnsi="Arial"/>
        <w:b w:val="false"/>
        <w:bCs w:val="false"/>
        <w:i w:val="false"/>
        <w:iCs w:val="false"/>
        <w:color w:val="6B7280"/>
        <w:sz w:val="17"/>
        <w:szCs w:val="17"/>
      </w:rPr>
      <w:t xml:space="preserve">   ·   Banco de Contenido — 6 Piezas Nuevas   ·   Nano Banana + Freepik + CapCut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81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2A3328"/>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2026-03-30T22:56:15.649Z</dcterms:created>
  <dcterms:modified xsi:type="dcterms:W3CDTF">2026-03-30T22:56:15.650Z</dcterms:modified>
</cp:coreProperties>
</file>

<file path=docProps/custom.xml><?xml version="1.0" encoding="utf-8"?>
<Properties xmlns="http://schemas.openxmlformats.org/officeDocument/2006/custom-properties" xmlns:vt="http://schemas.openxmlformats.org/officeDocument/2006/docPropsVTypes"/>
</file>