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C9B48" w14:textId="77777777" w:rsidR="00F837D4" w:rsidRDefault="00F837D4" w:rsidP="00F837D4">
      <w:pPr>
        <w:jc w:val="center"/>
      </w:pPr>
    </w:p>
    <w:p w14:paraId="47627F1C" w14:textId="77777777" w:rsidR="00F837D4" w:rsidRDefault="00F837D4" w:rsidP="00F837D4">
      <w:pPr>
        <w:jc w:val="center"/>
      </w:pPr>
    </w:p>
    <w:p w14:paraId="7C841EBE" w14:textId="77777777" w:rsidR="00F837D4" w:rsidRDefault="00F837D4" w:rsidP="00F837D4">
      <w:pPr>
        <w:jc w:val="center"/>
      </w:pPr>
    </w:p>
    <w:p w14:paraId="4FC793C9" w14:textId="77777777" w:rsidR="00F837D4" w:rsidRDefault="00F837D4" w:rsidP="00F837D4">
      <w:pPr>
        <w:jc w:val="center"/>
      </w:pPr>
    </w:p>
    <w:p w14:paraId="0185DB9A" w14:textId="77777777" w:rsidR="00F837D4" w:rsidRDefault="00F837D4" w:rsidP="00F837D4">
      <w:pPr>
        <w:jc w:val="center"/>
      </w:pPr>
    </w:p>
    <w:p w14:paraId="2D43A361" w14:textId="77777777" w:rsidR="00F837D4" w:rsidRDefault="00F837D4" w:rsidP="00F837D4">
      <w:pPr>
        <w:jc w:val="center"/>
      </w:pPr>
    </w:p>
    <w:p w14:paraId="18BE2EAE" w14:textId="77777777" w:rsidR="00F837D4" w:rsidRDefault="00F837D4" w:rsidP="00F837D4">
      <w:pPr>
        <w:jc w:val="center"/>
      </w:pPr>
    </w:p>
    <w:p w14:paraId="63F5AA7F" w14:textId="77777777" w:rsidR="00F837D4" w:rsidRDefault="00F837D4" w:rsidP="00F837D4">
      <w:pPr>
        <w:jc w:val="center"/>
      </w:pPr>
    </w:p>
    <w:p w14:paraId="636BCA27" w14:textId="77777777" w:rsidR="00F837D4" w:rsidRDefault="00F837D4" w:rsidP="00F837D4">
      <w:pPr>
        <w:jc w:val="center"/>
      </w:pPr>
    </w:p>
    <w:p w14:paraId="128B70F1" w14:textId="77777777" w:rsidR="00F837D4" w:rsidRDefault="00F837D4" w:rsidP="00F837D4">
      <w:pPr>
        <w:jc w:val="center"/>
      </w:pPr>
    </w:p>
    <w:p w14:paraId="4EC67B03" w14:textId="77777777" w:rsidR="00F837D4" w:rsidRDefault="00F837D4" w:rsidP="00F837D4">
      <w:pPr>
        <w:jc w:val="center"/>
      </w:pPr>
    </w:p>
    <w:p w14:paraId="11543B3B" w14:textId="77777777" w:rsidR="00F837D4" w:rsidRDefault="00F837D4" w:rsidP="00F837D4">
      <w:pPr>
        <w:jc w:val="center"/>
      </w:pPr>
    </w:p>
    <w:p w14:paraId="72E5A030" w14:textId="77777777" w:rsidR="00F837D4" w:rsidRDefault="00F837D4" w:rsidP="00F837D4">
      <w:pPr>
        <w:jc w:val="center"/>
      </w:pPr>
    </w:p>
    <w:p w14:paraId="0A631DFC" w14:textId="77777777" w:rsidR="00F837D4" w:rsidRDefault="00F837D4" w:rsidP="00F837D4">
      <w:pPr>
        <w:jc w:val="center"/>
      </w:pPr>
    </w:p>
    <w:p w14:paraId="5156E561" w14:textId="65672D30" w:rsidR="00F837D4" w:rsidRDefault="00F837D4" w:rsidP="00F837D4">
      <w:pPr>
        <w:jc w:val="center"/>
        <w:rPr>
          <w:sz w:val="40"/>
          <w:szCs w:val="40"/>
        </w:rPr>
      </w:pPr>
      <w:r>
        <w:rPr>
          <w:sz w:val="40"/>
          <w:szCs w:val="40"/>
        </w:rPr>
        <w:t>REPORTE EJECUTIVO DE HALLAZGOS DE SEGURIDAD EN APLICACIÓN WEB</w:t>
      </w:r>
    </w:p>
    <w:p w14:paraId="4D1C5156" w14:textId="77777777" w:rsidR="00F837D4" w:rsidRDefault="00F837D4" w:rsidP="00F837D4">
      <w:pPr>
        <w:jc w:val="center"/>
        <w:rPr>
          <w:sz w:val="40"/>
          <w:szCs w:val="40"/>
        </w:rPr>
      </w:pPr>
    </w:p>
    <w:p w14:paraId="299CA0FD" w14:textId="77777777" w:rsidR="00F837D4" w:rsidRDefault="00F837D4" w:rsidP="00F837D4">
      <w:pPr>
        <w:jc w:val="center"/>
        <w:rPr>
          <w:sz w:val="40"/>
          <w:szCs w:val="40"/>
        </w:rPr>
      </w:pPr>
    </w:p>
    <w:p w14:paraId="32755C22" w14:textId="77777777" w:rsidR="00F837D4" w:rsidRDefault="00F837D4" w:rsidP="00F837D4">
      <w:pPr>
        <w:jc w:val="center"/>
        <w:rPr>
          <w:sz w:val="40"/>
          <w:szCs w:val="40"/>
        </w:rPr>
      </w:pPr>
    </w:p>
    <w:p w14:paraId="7DFE78DA" w14:textId="153B7D1A" w:rsidR="00F837D4" w:rsidRDefault="00F837D4" w:rsidP="00F837D4">
      <w:pPr>
        <w:jc w:val="right"/>
        <w:rPr>
          <w:color w:val="FF0000"/>
          <w:sz w:val="36"/>
          <w:szCs w:val="36"/>
        </w:rPr>
      </w:pPr>
      <w:r>
        <w:rPr>
          <w:color w:val="FF0000"/>
          <w:sz w:val="36"/>
          <w:szCs w:val="36"/>
        </w:rPr>
        <w:t>Enero 30, 2024</w:t>
      </w:r>
    </w:p>
    <w:p w14:paraId="42C81542" w14:textId="3D78DE6F" w:rsidR="00F837D4" w:rsidRDefault="00F837D4" w:rsidP="00F837D4">
      <w:pPr>
        <w:jc w:val="right"/>
        <w:rPr>
          <w:color w:val="FF0000"/>
        </w:rPr>
      </w:pPr>
      <w:r>
        <w:rPr>
          <w:color w:val="FF0000"/>
        </w:rPr>
        <w:t>Versión 1.0</w:t>
      </w:r>
    </w:p>
    <w:p w14:paraId="76372B50" w14:textId="77777777" w:rsidR="00F837D4" w:rsidRDefault="00F837D4" w:rsidP="00F837D4">
      <w:pPr>
        <w:jc w:val="right"/>
        <w:rPr>
          <w:color w:val="FF0000"/>
        </w:rPr>
      </w:pPr>
    </w:p>
    <w:p w14:paraId="4AE261C7" w14:textId="77777777" w:rsidR="00F837D4" w:rsidRDefault="00F837D4" w:rsidP="00F837D4">
      <w:pPr>
        <w:jc w:val="right"/>
        <w:rPr>
          <w:color w:val="FF0000"/>
        </w:rPr>
      </w:pPr>
    </w:p>
    <w:p w14:paraId="196786B1" w14:textId="77777777" w:rsidR="00F837D4" w:rsidRDefault="00F837D4" w:rsidP="00F837D4">
      <w:pPr>
        <w:jc w:val="right"/>
        <w:rPr>
          <w:color w:val="FF0000"/>
        </w:rPr>
      </w:pPr>
    </w:p>
    <w:p w14:paraId="28CE0429" w14:textId="77777777" w:rsidR="00F837D4" w:rsidRDefault="00F837D4" w:rsidP="00F837D4">
      <w:pPr>
        <w:jc w:val="right"/>
        <w:rPr>
          <w:color w:val="FF0000"/>
        </w:rPr>
      </w:pPr>
    </w:p>
    <w:p w14:paraId="6D914544" w14:textId="5A3D8C52" w:rsidR="00F837D4" w:rsidRDefault="00F837D4" w:rsidP="00F837D4">
      <w:pPr>
        <w:rPr>
          <w:color w:val="FF0000"/>
        </w:rPr>
      </w:pPr>
    </w:p>
    <w:p w14:paraId="702CD25E" w14:textId="05E4EC45" w:rsidR="00F837D4" w:rsidRDefault="00F837D4" w:rsidP="00F837D4">
      <w:pPr>
        <w:rPr>
          <w:b/>
          <w:bCs/>
          <w:color w:val="FF0000"/>
          <w:sz w:val="32"/>
          <w:szCs w:val="32"/>
        </w:rPr>
      </w:pPr>
      <w:r>
        <w:rPr>
          <w:b/>
          <w:bCs/>
          <w:color w:val="FF0000"/>
          <w:sz w:val="32"/>
          <w:szCs w:val="32"/>
        </w:rPr>
        <w:lastRenderedPageBreak/>
        <w:t>Resumen</w:t>
      </w:r>
    </w:p>
    <w:p w14:paraId="124972F3" w14:textId="03082856" w:rsidR="00F837D4" w:rsidRDefault="00F837D4" w:rsidP="00F837D4">
      <w:pPr>
        <w:rPr>
          <w:color w:val="000000" w:themeColor="text1"/>
          <w:sz w:val="24"/>
          <w:szCs w:val="24"/>
        </w:rPr>
      </w:pPr>
      <w:r>
        <w:rPr>
          <w:color w:val="000000" w:themeColor="text1"/>
          <w:sz w:val="24"/>
          <w:szCs w:val="24"/>
        </w:rPr>
        <w:t>Se ha llevado a cabo a cabo un</w:t>
      </w:r>
      <w:r w:rsidR="00273BDB">
        <w:rPr>
          <w:color w:val="000000" w:themeColor="text1"/>
          <w:sz w:val="24"/>
          <w:szCs w:val="24"/>
        </w:rPr>
        <w:t>a evaluación técnica de</w:t>
      </w:r>
      <w:r>
        <w:rPr>
          <w:color w:val="000000" w:themeColor="text1"/>
          <w:sz w:val="24"/>
          <w:szCs w:val="24"/>
        </w:rPr>
        <w:t xml:space="preserve"> seguridad sobre una aplicación web desarrollada para que intencionalmente </w:t>
      </w:r>
      <w:r w:rsidR="006E76D7">
        <w:rPr>
          <w:color w:val="000000" w:themeColor="text1"/>
          <w:sz w:val="24"/>
          <w:szCs w:val="24"/>
        </w:rPr>
        <w:t>fuera vulnerable desde diferentes vectores</w:t>
      </w:r>
      <w:r w:rsidR="00816279">
        <w:rPr>
          <w:color w:val="000000" w:themeColor="text1"/>
          <w:sz w:val="24"/>
          <w:szCs w:val="24"/>
        </w:rPr>
        <w:t xml:space="preserve"> de ataque</w:t>
      </w:r>
      <w:r w:rsidR="006E76D7">
        <w:rPr>
          <w:color w:val="000000" w:themeColor="text1"/>
          <w:sz w:val="24"/>
          <w:szCs w:val="24"/>
        </w:rPr>
        <w:t xml:space="preserve"> para poder lograr su explotación y así poder identificar los patrones de ataque</w:t>
      </w:r>
      <w:r w:rsidR="00816279">
        <w:rPr>
          <w:color w:val="000000" w:themeColor="text1"/>
          <w:sz w:val="24"/>
          <w:szCs w:val="24"/>
        </w:rPr>
        <w:t>,</w:t>
      </w:r>
      <w:r w:rsidR="006E76D7">
        <w:rPr>
          <w:color w:val="000000" w:themeColor="text1"/>
          <w:sz w:val="24"/>
          <w:szCs w:val="24"/>
        </w:rPr>
        <w:t xml:space="preserve"> técnicamente haciendo uso de herramientas que visualicen esta información. </w:t>
      </w:r>
      <w:proofErr w:type="gramStart"/>
      <w:r w:rsidR="006E76D7">
        <w:rPr>
          <w:color w:val="000000" w:themeColor="text1"/>
          <w:sz w:val="24"/>
          <w:szCs w:val="24"/>
        </w:rPr>
        <w:t>El test</w:t>
      </w:r>
      <w:proofErr w:type="gramEnd"/>
      <w:r w:rsidR="006E76D7">
        <w:rPr>
          <w:color w:val="000000" w:themeColor="text1"/>
          <w:sz w:val="24"/>
          <w:szCs w:val="24"/>
        </w:rPr>
        <w:t xml:space="preserve"> se ejecutó de manera local y cada vulnerabilidad identificada ha sido documentada tanto manualmente como en una API de consulta a demanda</w:t>
      </w:r>
      <w:r w:rsidR="00816279">
        <w:rPr>
          <w:color w:val="000000" w:themeColor="text1"/>
          <w:sz w:val="24"/>
          <w:szCs w:val="24"/>
        </w:rPr>
        <w:t xml:space="preserve"> desarrollada para este propósito</w:t>
      </w:r>
      <w:r w:rsidR="006E76D7">
        <w:rPr>
          <w:color w:val="000000" w:themeColor="text1"/>
          <w:sz w:val="24"/>
          <w:szCs w:val="24"/>
        </w:rPr>
        <w:t>, en donde puede obtenerse la descripción de cada una, remediaciones, detalles de explotación y potencial escalamiento de la misma.</w:t>
      </w:r>
    </w:p>
    <w:p w14:paraId="22BE2F13" w14:textId="4A905B4E" w:rsidR="00273BDB" w:rsidRDefault="00273BDB" w:rsidP="00F837D4">
      <w:pPr>
        <w:rPr>
          <w:b/>
          <w:bCs/>
          <w:color w:val="FF0000"/>
          <w:sz w:val="32"/>
          <w:szCs w:val="32"/>
        </w:rPr>
      </w:pPr>
      <w:r w:rsidRPr="00273BDB">
        <w:rPr>
          <w:b/>
          <w:bCs/>
          <w:color w:val="FF0000"/>
          <w:sz w:val="32"/>
          <w:szCs w:val="32"/>
        </w:rPr>
        <w:t>Alcance</w:t>
      </w:r>
    </w:p>
    <w:p w14:paraId="1D0B4D7C" w14:textId="5C90AA8D" w:rsidR="00273BDB" w:rsidRDefault="00816279" w:rsidP="00F837D4">
      <w:pPr>
        <w:rPr>
          <w:color w:val="000000" w:themeColor="text1"/>
          <w:sz w:val="24"/>
          <w:szCs w:val="24"/>
        </w:rPr>
      </w:pPr>
      <w:r>
        <w:rPr>
          <w:color w:val="000000" w:themeColor="text1"/>
          <w:sz w:val="24"/>
          <w:szCs w:val="24"/>
        </w:rPr>
        <w:t>El alcance de esta prueba fue tan solo una dirección IP en una red privada interna</w:t>
      </w:r>
    </w:p>
    <w:tbl>
      <w:tblPr>
        <w:tblStyle w:val="TableGrid"/>
        <w:tblW w:w="0" w:type="auto"/>
        <w:tblLook w:val="04A0" w:firstRow="1" w:lastRow="0" w:firstColumn="1" w:lastColumn="0" w:noHBand="0" w:noVBand="1"/>
      </w:tblPr>
      <w:tblGrid>
        <w:gridCol w:w="4414"/>
        <w:gridCol w:w="4414"/>
      </w:tblGrid>
      <w:tr w:rsidR="00816279" w14:paraId="56558FED" w14:textId="77777777" w:rsidTr="00816279">
        <w:tc>
          <w:tcPr>
            <w:tcW w:w="4414" w:type="dxa"/>
          </w:tcPr>
          <w:p w14:paraId="68FE9D99" w14:textId="27923069" w:rsidR="00816279" w:rsidRPr="00816279" w:rsidRDefault="00816279" w:rsidP="00F837D4">
            <w:pPr>
              <w:rPr>
                <w:color w:val="FF0000"/>
                <w:sz w:val="24"/>
                <w:szCs w:val="24"/>
              </w:rPr>
            </w:pPr>
            <w:r>
              <w:rPr>
                <w:color w:val="FF0000"/>
                <w:sz w:val="24"/>
                <w:szCs w:val="24"/>
              </w:rPr>
              <w:t>Dirección IP</w:t>
            </w:r>
          </w:p>
        </w:tc>
        <w:tc>
          <w:tcPr>
            <w:tcW w:w="4414" w:type="dxa"/>
          </w:tcPr>
          <w:p w14:paraId="0AF0E388" w14:textId="41B81BE2" w:rsidR="00816279" w:rsidRPr="00816279" w:rsidRDefault="00816279" w:rsidP="00F837D4">
            <w:pPr>
              <w:rPr>
                <w:color w:val="FF0000"/>
                <w:sz w:val="24"/>
                <w:szCs w:val="24"/>
              </w:rPr>
            </w:pPr>
            <w:r>
              <w:rPr>
                <w:color w:val="FF0000"/>
                <w:sz w:val="24"/>
                <w:szCs w:val="24"/>
              </w:rPr>
              <w:t>Descripción</w:t>
            </w:r>
          </w:p>
        </w:tc>
      </w:tr>
      <w:tr w:rsidR="00816279" w14:paraId="708071F6" w14:textId="77777777" w:rsidTr="00816279">
        <w:tc>
          <w:tcPr>
            <w:tcW w:w="4414" w:type="dxa"/>
          </w:tcPr>
          <w:p w14:paraId="2B7F67CB" w14:textId="76608577" w:rsidR="00816279" w:rsidRDefault="00816279" w:rsidP="00F837D4">
            <w:pPr>
              <w:rPr>
                <w:color w:val="000000" w:themeColor="text1"/>
                <w:sz w:val="24"/>
                <w:szCs w:val="24"/>
              </w:rPr>
            </w:pPr>
            <w:r>
              <w:rPr>
                <w:color w:val="000000" w:themeColor="text1"/>
                <w:sz w:val="24"/>
                <w:szCs w:val="24"/>
              </w:rPr>
              <w:t>192.168.20.5:8000</w:t>
            </w:r>
          </w:p>
        </w:tc>
        <w:tc>
          <w:tcPr>
            <w:tcW w:w="4414" w:type="dxa"/>
          </w:tcPr>
          <w:p w14:paraId="51BD916A" w14:textId="20D3DEEE" w:rsidR="00816279" w:rsidRDefault="00816279" w:rsidP="00F837D4">
            <w:pPr>
              <w:rPr>
                <w:color w:val="000000" w:themeColor="text1"/>
                <w:sz w:val="24"/>
                <w:szCs w:val="24"/>
              </w:rPr>
            </w:pPr>
            <w:r>
              <w:rPr>
                <w:color w:val="000000" w:themeColor="text1"/>
                <w:sz w:val="24"/>
                <w:szCs w:val="24"/>
              </w:rPr>
              <w:t>Aplicación web local</w:t>
            </w:r>
          </w:p>
        </w:tc>
      </w:tr>
    </w:tbl>
    <w:p w14:paraId="410AE9DD" w14:textId="752AF5F9" w:rsidR="00F837D4" w:rsidRDefault="00F837D4" w:rsidP="000F4D7D">
      <w:pPr>
        <w:rPr>
          <w:sz w:val="40"/>
          <w:szCs w:val="40"/>
        </w:rPr>
      </w:pPr>
    </w:p>
    <w:p w14:paraId="5FBCB9F1" w14:textId="799E806C" w:rsidR="001A01EF" w:rsidRDefault="001A01EF" w:rsidP="001A01EF">
      <w:pPr>
        <w:rPr>
          <w:b/>
          <w:bCs/>
          <w:color w:val="FF0000"/>
          <w:sz w:val="32"/>
          <w:szCs w:val="32"/>
        </w:rPr>
      </w:pPr>
      <w:r>
        <w:rPr>
          <w:b/>
          <w:bCs/>
          <w:color w:val="FF0000"/>
          <w:sz w:val="32"/>
          <w:szCs w:val="32"/>
        </w:rPr>
        <w:t>Análisis general</w:t>
      </w:r>
    </w:p>
    <w:p w14:paraId="70CC8179" w14:textId="0E1F4DE8" w:rsidR="001A01EF" w:rsidRDefault="00CA163C" w:rsidP="000F4D7D">
      <w:pPr>
        <w:rPr>
          <w:color w:val="000000" w:themeColor="text1"/>
          <w:sz w:val="24"/>
          <w:szCs w:val="24"/>
        </w:rPr>
      </w:pPr>
      <w:r>
        <w:rPr>
          <w:color w:val="000000" w:themeColor="text1"/>
          <w:sz w:val="24"/>
          <w:szCs w:val="24"/>
        </w:rPr>
        <w:t>La aplicación desarrollada consiste en un portal básico de noticias, el cual permite visualizar las noticias más actuales de 3 portales periodísticos muy reconocidos a nivel mundial y para el cual se requiere primero autenticarse con unas credenciales que le permita al usuario acceder al portal y poder ver el contenido, además de poder buscar por medio de una barra de búsqueda, el contenido que desee.</w:t>
      </w:r>
    </w:p>
    <w:p w14:paraId="2F197625" w14:textId="4001B615" w:rsidR="00CA163C" w:rsidRDefault="00CA163C" w:rsidP="000F4D7D">
      <w:pPr>
        <w:rPr>
          <w:color w:val="000000" w:themeColor="text1"/>
          <w:sz w:val="24"/>
          <w:szCs w:val="24"/>
        </w:rPr>
      </w:pPr>
      <w:r>
        <w:rPr>
          <w:color w:val="000000" w:themeColor="text1"/>
          <w:sz w:val="24"/>
          <w:szCs w:val="24"/>
        </w:rPr>
        <w:t>De acuerdo con su desarrollo y configuración, se pudieron identificar 6 vulnerabilidades susceptibles a diversos vectores de ataques web</w:t>
      </w:r>
      <w:r w:rsidR="00F77835">
        <w:rPr>
          <w:color w:val="000000" w:themeColor="text1"/>
          <w:sz w:val="24"/>
          <w:szCs w:val="24"/>
        </w:rPr>
        <w:t>, de las cuales 2 son de severidad alta, 3 de severidad media y una de severidad baja.</w:t>
      </w:r>
    </w:p>
    <w:p w14:paraId="1E841602" w14:textId="44466FC7" w:rsidR="00F77835" w:rsidRDefault="00F646D8" w:rsidP="000F4D7D">
      <w:pPr>
        <w:rPr>
          <w:color w:val="000000" w:themeColor="text1"/>
          <w:sz w:val="24"/>
          <w:szCs w:val="24"/>
        </w:rPr>
      </w:pPr>
      <w:r>
        <w:rPr>
          <w:color w:val="000000" w:themeColor="text1"/>
          <w:sz w:val="24"/>
          <w:szCs w:val="24"/>
        </w:rPr>
        <w:t>Dos</w:t>
      </w:r>
      <w:r w:rsidR="00F77835">
        <w:rPr>
          <w:color w:val="000000" w:themeColor="text1"/>
          <w:sz w:val="24"/>
          <w:szCs w:val="24"/>
        </w:rPr>
        <w:t xml:space="preserve"> de los hallazgos, está</w:t>
      </w:r>
      <w:r>
        <w:rPr>
          <w:color w:val="000000" w:themeColor="text1"/>
          <w:sz w:val="24"/>
          <w:szCs w:val="24"/>
        </w:rPr>
        <w:t>n</w:t>
      </w:r>
      <w:r w:rsidR="00F77835">
        <w:rPr>
          <w:color w:val="000000" w:themeColor="text1"/>
          <w:sz w:val="24"/>
          <w:szCs w:val="24"/>
        </w:rPr>
        <w:t xml:space="preserve"> relacionado</w:t>
      </w:r>
      <w:r>
        <w:rPr>
          <w:color w:val="000000" w:themeColor="text1"/>
          <w:sz w:val="24"/>
          <w:szCs w:val="24"/>
        </w:rPr>
        <w:t>s</w:t>
      </w:r>
      <w:r w:rsidR="00F77835">
        <w:rPr>
          <w:color w:val="000000" w:themeColor="text1"/>
          <w:sz w:val="24"/>
          <w:szCs w:val="24"/>
        </w:rPr>
        <w:t xml:space="preserve"> con el sistema de autenticación el cual no hace una correcta validación de caracteres y permite inyectar consultas SQL en los campos que luego serán ejecutadas </w:t>
      </w:r>
      <w:r>
        <w:rPr>
          <w:color w:val="000000" w:themeColor="text1"/>
          <w:sz w:val="24"/>
          <w:szCs w:val="24"/>
        </w:rPr>
        <w:t>en la base de datos; además carece de un mecanismo de bloqueo de usuarios sin importar los intentos de autenticación que se hagan allí por lo que el sistema es propenso a sufrir ataques por medio de vectores de fuerza bruta</w:t>
      </w:r>
      <w:r w:rsidR="00F77835">
        <w:rPr>
          <w:color w:val="000000" w:themeColor="text1"/>
          <w:sz w:val="24"/>
          <w:szCs w:val="24"/>
        </w:rPr>
        <w:t xml:space="preserve">. Otro está asociado con la falta de control de acceso de la aplicación, la cual un usuario sabiendo las rutas del sitio, puede </w:t>
      </w:r>
      <w:r>
        <w:rPr>
          <w:color w:val="000000" w:themeColor="text1"/>
          <w:sz w:val="24"/>
          <w:szCs w:val="24"/>
        </w:rPr>
        <w:t xml:space="preserve">simplemente acceder a ellas sin necesidad de autenticarse primero. Otro más está asociado con lo permisivo del sitio para crear </w:t>
      </w:r>
      <w:proofErr w:type="spellStart"/>
      <w:r>
        <w:rPr>
          <w:color w:val="000000" w:themeColor="text1"/>
          <w:sz w:val="24"/>
          <w:szCs w:val="24"/>
        </w:rPr>
        <w:t>frames</w:t>
      </w:r>
      <w:proofErr w:type="spellEnd"/>
      <w:r>
        <w:rPr>
          <w:color w:val="000000" w:themeColor="text1"/>
          <w:sz w:val="24"/>
          <w:szCs w:val="24"/>
        </w:rPr>
        <w:t xml:space="preserve"> y así poder crear elementos invisibles en la </w:t>
      </w:r>
      <w:proofErr w:type="gramStart"/>
      <w:r>
        <w:rPr>
          <w:color w:val="000000" w:themeColor="text1"/>
          <w:sz w:val="24"/>
          <w:szCs w:val="24"/>
        </w:rPr>
        <w:t>app</w:t>
      </w:r>
      <w:proofErr w:type="gramEnd"/>
      <w:r>
        <w:rPr>
          <w:color w:val="000000" w:themeColor="text1"/>
          <w:sz w:val="24"/>
          <w:szCs w:val="24"/>
        </w:rPr>
        <w:t xml:space="preserve"> que se superpongan en elementos visibles y poder engañar a quien esté usándolo. Por último, el sitio es vulnerable en su sistema de barra de búsqueda debido a que el </w:t>
      </w:r>
      <w:r w:rsidR="00944C76">
        <w:rPr>
          <w:color w:val="000000" w:themeColor="text1"/>
          <w:sz w:val="24"/>
          <w:szCs w:val="24"/>
        </w:rPr>
        <w:t xml:space="preserve">sitio utiliza funciones inseguras que no </w:t>
      </w:r>
      <w:proofErr w:type="spellStart"/>
      <w:r w:rsidR="00944C76">
        <w:rPr>
          <w:color w:val="000000" w:themeColor="text1"/>
          <w:sz w:val="24"/>
          <w:szCs w:val="24"/>
        </w:rPr>
        <w:t>sanitizan</w:t>
      </w:r>
      <w:proofErr w:type="spellEnd"/>
      <w:r w:rsidR="00944C76">
        <w:rPr>
          <w:color w:val="000000" w:themeColor="text1"/>
          <w:sz w:val="24"/>
          <w:szCs w:val="24"/>
        </w:rPr>
        <w:t xml:space="preserve"> bien las entradas de los usuarios y permite ejecutar código.</w:t>
      </w:r>
    </w:p>
    <w:p w14:paraId="24AC9C0A" w14:textId="19F2E22F" w:rsidR="007340F9" w:rsidRDefault="007340F9" w:rsidP="000F4D7D">
      <w:pPr>
        <w:rPr>
          <w:b/>
          <w:bCs/>
          <w:color w:val="FF0000"/>
          <w:sz w:val="32"/>
          <w:szCs w:val="32"/>
        </w:rPr>
      </w:pPr>
      <w:r w:rsidRPr="007340F9">
        <w:rPr>
          <w:b/>
          <w:bCs/>
          <w:color w:val="FF0000"/>
          <w:sz w:val="32"/>
          <w:szCs w:val="32"/>
        </w:rPr>
        <w:lastRenderedPageBreak/>
        <w:t>Resumen de los hallazgos</w:t>
      </w:r>
    </w:p>
    <w:tbl>
      <w:tblPr>
        <w:tblStyle w:val="TableGrid"/>
        <w:tblW w:w="0" w:type="auto"/>
        <w:tblLook w:val="04A0" w:firstRow="1" w:lastRow="0" w:firstColumn="1" w:lastColumn="0" w:noHBand="0" w:noVBand="1"/>
      </w:tblPr>
      <w:tblGrid>
        <w:gridCol w:w="2109"/>
        <w:gridCol w:w="1496"/>
        <w:gridCol w:w="2893"/>
        <w:gridCol w:w="2330"/>
      </w:tblGrid>
      <w:tr w:rsidR="005E6B5A" w14:paraId="666CD276" w14:textId="0210EB32" w:rsidTr="005E6B5A">
        <w:tc>
          <w:tcPr>
            <w:tcW w:w="2109" w:type="dxa"/>
          </w:tcPr>
          <w:p w14:paraId="6B261639" w14:textId="6AD045CA" w:rsidR="005E6B5A" w:rsidRDefault="005E6B5A" w:rsidP="000F4D7D">
            <w:pPr>
              <w:rPr>
                <w:color w:val="FF0000"/>
                <w:sz w:val="32"/>
                <w:szCs w:val="32"/>
              </w:rPr>
            </w:pPr>
            <w:r>
              <w:rPr>
                <w:color w:val="FF0000"/>
                <w:sz w:val="32"/>
                <w:szCs w:val="32"/>
              </w:rPr>
              <w:t>Número de hallazgo</w:t>
            </w:r>
          </w:p>
        </w:tc>
        <w:tc>
          <w:tcPr>
            <w:tcW w:w="1496" w:type="dxa"/>
          </w:tcPr>
          <w:p w14:paraId="2F2F7F78" w14:textId="4A0E0A6F" w:rsidR="005E6B5A" w:rsidRDefault="005E6B5A" w:rsidP="000F4D7D">
            <w:pPr>
              <w:rPr>
                <w:color w:val="FF0000"/>
                <w:sz w:val="32"/>
                <w:szCs w:val="32"/>
              </w:rPr>
            </w:pPr>
            <w:r>
              <w:rPr>
                <w:color w:val="FF0000"/>
                <w:sz w:val="32"/>
                <w:szCs w:val="32"/>
              </w:rPr>
              <w:t>Severidad</w:t>
            </w:r>
          </w:p>
        </w:tc>
        <w:tc>
          <w:tcPr>
            <w:tcW w:w="2893" w:type="dxa"/>
          </w:tcPr>
          <w:p w14:paraId="4C39F4B0" w14:textId="60606DBC" w:rsidR="005E6B5A" w:rsidRDefault="005E6B5A" w:rsidP="000F4D7D">
            <w:pPr>
              <w:rPr>
                <w:color w:val="FF0000"/>
                <w:sz w:val="32"/>
                <w:szCs w:val="32"/>
              </w:rPr>
            </w:pPr>
            <w:r>
              <w:rPr>
                <w:color w:val="FF0000"/>
                <w:sz w:val="32"/>
                <w:szCs w:val="32"/>
              </w:rPr>
              <w:t>Nombre</w:t>
            </w:r>
          </w:p>
        </w:tc>
        <w:tc>
          <w:tcPr>
            <w:tcW w:w="2330" w:type="dxa"/>
          </w:tcPr>
          <w:p w14:paraId="5E1B925D" w14:textId="78CAD859" w:rsidR="005E6B5A" w:rsidRDefault="005E6B5A" w:rsidP="000F4D7D">
            <w:pPr>
              <w:rPr>
                <w:color w:val="FF0000"/>
                <w:sz w:val="32"/>
                <w:szCs w:val="32"/>
              </w:rPr>
            </w:pPr>
            <w:r>
              <w:rPr>
                <w:color w:val="FF0000"/>
                <w:sz w:val="32"/>
                <w:szCs w:val="32"/>
              </w:rPr>
              <w:t>Matriz MITRE ATT&amp;CK</w:t>
            </w:r>
          </w:p>
        </w:tc>
      </w:tr>
      <w:tr w:rsidR="005E6B5A" w14:paraId="67F72642" w14:textId="62CAD247" w:rsidTr="005E6B5A">
        <w:tc>
          <w:tcPr>
            <w:tcW w:w="2109" w:type="dxa"/>
          </w:tcPr>
          <w:p w14:paraId="77D2E07D" w14:textId="00317080" w:rsidR="005E6B5A" w:rsidRPr="007340F9" w:rsidRDefault="005E6B5A" w:rsidP="007340F9">
            <w:pPr>
              <w:jc w:val="center"/>
              <w:rPr>
                <w:color w:val="000000" w:themeColor="text1"/>
                <w:sz w:val="24"/>
                <w:szCs w:val="24"/>
              </w:rPr>
            </w:pPr>
            <w:r w:rsidRPr="007340F9">
              <w:rPr>
                <w:color w:val="000000" w:themeColor="text1"/>
                <w:sz w:val="32"/>
                <w:szCs w:val="32"/>
              </w:rPr>
              <w:t>1</w:t>
            </w:r>
          </w:p>
        </w:tc>
        <w:tc>
          <w:tcPr>
            <w:tcW w:w="1496" w:type="dxa"/>
          </w:tcPr>
          <w:p w14:paraId="6FFB23A1" w14:textId="3640E9F8" w:rsidR="005E6B5A" w:rsidRPr="007340F9" w:rsidRDefault="005E6B5A" w:rsidP="007340F9">
            <w:pPr>
              <w:jc w:val="center"/>
              <w:rPr>
                <w:color w:val="ED7D31" w:themeColor="accent2"/>
                <w:sz w:val="32"/>
                <w:szCs w:val="32"/>
              </w:rPr>
            </w:pPr>
            <w:r>
              <w:rPr>
                <w:color w:val="ED7D31" w:themeColor="accent2"/>
                <w:sz w:val="32"/>
                <w:szCs w:val="32"/>
              </w:rPr>
              <w:t>Alta</w:t>
            </w:r>
          </w:p>
        </w:tc>
        <w:tc>
          <w:tcPr>
            <w:tcW w:w="2893" w:type="dxa"/>
          </w:tcPr>
          <w:p w14:paraId="1092BA06" w14:textId="36FFFC4B" w:rsidR="005E6B5A" w:rsidRPr="00624A64" w:rsidRDefault="005E6B5A" w:rsidP="007340F9">
            <w:pPr>
              <w:jc w:val="center"/>
              <w:rPr>
                <w:color w:val="000000" w:themeColor="text1"/>
                <w:sz w:val="24"/>
                <w:szCs w:val="24"/>
              </w:rPr>
            </w:pPr>
            <w:r>
              <w:rPr>
                <w:color w:val="000000" w:themeColor="text1"/>
                <w:sz w:val="24"/>
                <w:szCs w:val="24"/>
              </w:rPr>
              <w:t>Falta de validación de la entrada de los datos (</w:t>
            </w:r>
            <w:proofErr w:type="spellStart"/>
            <w:r>
              <w:rPr>
                <w:color w:val="000000" w:themeColor="text1"/>
                <w:sz w:val="24"/>
                <w:szCs w:val="24"/>
              </w:rPr>
              <w:t>SQLi</w:t>
            </w:r>
            <w:proofErr w:type="spellEnd"/>
            <w:r>
              <w:rPr>
                <w:color w:val="000000" w:themeColor="text1"/>
                <w:sz w:val="24"/>
                <w:szCs w:val="24"/>
              </w:rPr>
              <w:t>)</w:t>
            </w:r>
          </w:p>
        </w:tc>
        <w:tc>
          <w:tcPr>
            <w:tcW w:w="2330" w:type="dxa"/>
          </w:tcPr>
          <w:p w14:paraId="19F1CC21" w14:textId="2CC40B57" w:rsidR="005E6B5A" w:rsidRDefault="00027B6F" w:rsidP="007340F9">
            <w:pPr>
              <w:jc w:val="center"/>
              <w:rPr>
                <w:color w:val="000000" w:themeColor="text1"/>
                <w:sz w:val="24"/>
                <w:szCs w:val="24"/>
              </w:rPr>
            </w:pPr>
            <w:r w:rsidRPr="00027B6F">
              <w:rPr>
                <w:color w:val="000000" w:themeColor="text1"/>
                <w:sz w:val="24"/>
                <w:szCs w:val="24"/>
              </w:rPr>
              <w:t>T1505.001</w:t>
            </w:r>
          </w:p>
        </w:tc>
      </w:tr>
      <w:tr w:rsidR="005E6B5A" w14:paraId="1F72F84A" w14:textId="6C30DBC3" w:rsidTr="005E6B5A">
        <w:tc>
          <w:tcPr>
            <w:tcW w:w="2109" w:type="dxa"/>
          </w:tcPr>
          <w:p w14:paraId="0F83A705" w14:textId="4B628EAC" w:rsidR="005E6B5A" w:rsidRPr="007340F9" w:rsidRDefault="005E6B5A" w:rsidP="007340F9">
            <w:pPr>
              <w:jc w:val="center"/>
              <w:rPr>
                <w:color w:val="000000" w:themeColor="text1"/>
                <w:sz w:val="32"/>
                <w:szCs w:val="32"/>
              </w:rPr>
            </w:pPr>
            <w:r>
              <w:rPr>
                <w:color w:val="000000" w:themeColor="text1"/>
                <w:sz w:val="32"/>
                <w:szCs w:val="32"/>
              </w:rPr>
              <w:t>2</w:t>
            </w:r>
          </w:p>
        </w:tc>
        <w:tc>
          <w:tcPr>
            <w:tcW w:w="1496" w:type="dxa"/>
          </w:tcPr>
          <w:p w14:paraId="48AB13A7" w14:textId="01258F30" w:rsidR="005E6B5A" w:rsidRPr="007340F9" w:rsidRDefault="005E6B5A" w:rsidP="007340F9">
            <w:pPr>
              <w:jc w:val="center"/>
              <w:rPr>
                <w:color w:val="FFFF00"/>
                <w:sz w:val="32"/>
                <w:szCs w:val="32"/>
              </w:rPr>
            </w:pPr>
            <w:r w:rsidRPr="007340F9">
              <w:rPr>
                <w:color w:val="ED7D31" w:themeColor="accent2"/>
                <w:sz w:val="32"/>
                <w:szCs w:val="32"/>
              </w:rPr>
              <w:t>Alta</w:t>
            </w:r>
          </w:p>
        </w:tc>
        <w:tc>
          <w:tcPr>
            <w:tcW w:w="2893" w:type="dxa"/>
          </w:tcPr>
          <w:p w14:paraId="661DC748" w14:textId="3D6E55DF" w:rsidR="005E6B5A" w:rsidRPr="00624A64" w:rsidRDefault="005E6B5A" w:rsidP="007340F9">
            <w:pPr>
              <w:jc w:val="center"/>
              <w:rPr>
                <w:color w:val="000000" w:themeColor="text1"/>
                <w:sz w:val="24"/>
                <w:szCs w:val="24"/>
              </w:rPr>
            </w:pPr>
            <w:r>
              <w:rPr>
                <w:color w:val="000000" w:themeColor="text1"/>
                <w:sz w:val="24"/>
                <w:szCs w:val="24"/>
              </w:rPr>
              <w:t>Control de acceso débil</w:t>
            </w:r>
          </w:p>
        </w:tc>
        <w:tc>
          <w:tcPr>
            <w:tcW w:w="2330" w:type="dxa"/>
          </w:tcPr>
          <w:p w14:paraId="296BB683" w14:textId="6C0C57C6" w:rsidR="005E6B5A" w:rsidRDefault="00027B6F" w:rsidP="007340F9">
            <w:pPr>
              <w:jc w:val="center"/>
              <w:rPr>
                <w:color w:val="000000" w:themeColor="text1"/>
                <w:sz w:val="24"/>
                <w:szCs w:val="24"/>
              </w:rPr>
            </w:pPr>
            <w:r w:rsidRPr="00027B6F">
              <w:rPr>
                <w:color w:val="000000" w:themeColor="text1"/>
                <w:sz w:val="24"/>
                <w:szCs w:val="24"/>
              </w:rPr>
              <w:t>T1556</w:t>
            </w:r>
          </w:p>
        </w:tc>
      </w:tr>
      <w:tr w:rsidR="005E6B5A" w14:paraId="089A57A4" w14:textId="24457E02" w:rsidTr="005E6B5A">
        <w:tc>
          <w:tcPr>
            <w:tcW w:w="2109" w:type="dxa"/>
          </w:tcPr>
          <w:p w14:paraId="18ABEE46" w14:textId="1F0844A3" w:rsidR="005E6B5A" w:rsidRPr="007340F9" w:rsidRDefault="005E6B5A" w:rsidP="007340F9">
            <w:pPr>
              <w:jc w:val="center"/>
              <w:rPr>
                <w:color w:val="000000" w:themeColor="text1"/>
                <w:sz w:val="32"/>
                <w:szCs w:val="32"/>
              </w:rPr>
            </w:pPr>
            <w:r>
              <w:rPr>
                <w:color w:val="000000" w:themeColor="text1"/>
                <w:sz w:val="32"/>
                <w:szCs w:val="32"/>
              </w:rPr>
              <w:t>3</w:t>
            </w:r>
          </w:p>
        </w:tc>
        <w:tc>
          <w:tcPr>
            <w:tcW w:w="1496" w:type="dxa"/>
          </w:tcPr>
          <w:p w14:paraId="16E0C089" w14:textId="03C6130E" w:rsidR="005E6B5A" w:rsidRPr="007340F9" w:rsidRDefault="005E6B5A" w:rsidP="007340F9">
            <w:pPr>
              <w:jc w:val="center"/>
              <w:rPr>
                <w:color w:val="000000" w:themeColor="text1"/>
                <w:sz w:val="32"/>
                <w:szCs w:val="32"/>
              </w:rPr>
            </w:pPr>
            <w:r w:rsidRPr="007340F9">
              <w:rPr>
                <w:color w:val="FFC000"/>
                <w:sz w:val="32"/>
                <w:szCs w:val="32"/>
              </w:rPr>
              <w:t>Media</w:t>
            </w:r>
          </w:p>
        </w:tc>
        <w:tc>
          <w:tcPr>
            <w:tcW w:w="2893" w:type="dxa"/>
          </w:tcPr>
          <w:p w14:paraId="4746F7B9" w14:textId="206D89BD" w:rsidR="005E6B5A" w:rsidRPr="00624A64" w:rsidRDefault="005E6B5A" w:rsidP="007340F9">
            <w:pPr>
              <w:jc w:val="center"/>
              <w:rPr>
                <w:color w:val="000000" w:themeColor="text1"/>
                <w:sz w:val="24"/>
                <w:szCs w:val="24"/>
              </w:rPr>
            </w:pPr>
            <w:r>
              <w:rPr>
                <w:color w:val="000000" w:themeColor="text1"/>
                <w:sz w:val="24"/>
                <w:szCs w:val="24"/>
              </w:rPr>
              <w:t>Falta de sanitización de caracteres XSS</w:t>
            </w:r>
          </w:p>
        </w:tc>
        <w:tc>
          <w:tcPr>
            <w:tcW w:w="2330" w:type="dxa"/>
          </w:tcPr>
          <w:p w14:paraId="18FFD1F8" w14:textId="41F6C3EB" w:rsidR="005E6B5A" w:rsidRDefault="005E6B5A" w:rsidP="007340F9">
            <w:pPr>
              <w:jc w:val="center"/>
              <w:rPr>
                <w:color w:val="000000" w:themeColor="text1"/>
                <w:sz w:val="24"/>
                <w:szCs w:val="24"/>
              </w:rPr>
            </w:pPr>
            <w:r>
              <w:rPr>
                <w:color w:val="000000" w:themeColor="text1"/>
                <w:sz w:val="24"/>
                <w:szCs w:val="24"/>
              </w:rPr>
              <w:t>T1189</w:t>
            </w:r>
          </w:p>
        </w:tc>
      </w:tr>
      <w:tr w:rsidR="005E6B5A" w14:paraId="73A089B9" w14:textId="2926D643" w:rsidTr="005E6B5A">
        <w:tc>
          <w:tcPr>
            <w:tcW w:w="2109" w:type="dxa"/>
          </w:tcPr>
          <w:p w14:paraId="2420E37B" w14:textId="1B3DE720" w:rsidR="005E6B5A" w:rsidRPr="007340F9" w:rsidRDefault="005E6B5A" w:rsidP="007340F9">
            <w:pPr>
              <w:jc w:val="center"/>
              <w:rPr>
                <w:color w:val="000000" w:themeColor="text1"/>
                <w:sz w:val="32"/>
                <w:szCs w:val="32"/>
              </w:rPr>
            </w:pPr>
            <w:r>
              <w:rPr>
                <w:color w:val="000000" w:themeColor="text1"/>
                <w:sz w:val="32"/>
                <w:szCs w:val="32"/>
              </w:rPr>
              <w:t>4</w:t>
            </w:r>
          </w:p>
        </w:tc>
        <w:tc>
          <w:tcPr>
            <w:tcW w:w="1496" w:type="dxa"/>
          </w:tcPr>
          <w:p w14:paraId="1CC3A24E" w14:textId="7CEC3812" w:rsidR="005E6B5A" w:rsidRPr="007340F9" w:rsidRDefault="005E6B5A" w:rsidP="007340F9">
            <w:pPr>
              <w:jc w:val="center"/>
              <w:rPr>
                <w:color w:val="000000" w:themeColor="text1"/>
                <w:sz w:val="32"/>
                <w:szCs w:val="32"/>
              </w:rPr>
            </w:pPr>
            <w:r w:rsidRPr="007340F9">
              <w:rPr>
                <w:color w:val="FFC000"/>
                <w:sz w:val="32"/>
                <w:szCs w:val="32"/>
              </w:rPr>
              <w:t>Media</w:t>
            </w:r>
          </w:p>
        </w:tc>
        <w:tc>
          <w:tcPr>
            <w:tcW w:w="2893" w:type="dxa"/>
          </w:tcPr>
          <w:p w14:paraId="18363BCB" w14:textId="563FFE92" w:rsidR="005E6B5A" w:rsidRPr="00624A64" w:rsidRDefault="005E6B5A" w:rsidP="007340F9">
            <w:pPr>
              <w:jc w:val="center"/>
              <w:rPr>
                <w:color w:val="000000" w:themeColor="text1"/>
                <w:sz w:val="24"/>
                <w:szCs w:val="24"/>
              </w:rPr>
            </w:pPr>
            <w:r>
              <w:rPr>
                <w:color w:val="000000" w:themeColor="text1"/>
                <w:sz w:val="24"/>
                <w:szCs w:val="24"/>
              </w:rPr>
              <w:t xml:space="preserve">Uso de funciones de </w:t>
            </w:r>
            <w:proofErr w:type="spellStart"/>
            <w:r>
              <w:rPr>
                <w:color w:val="000000" w:themeColor="text1"/>
                <w:sz w:val="24"/>
                <w:szCs w:val="24"/>
              </w:rPr>
              <w:t>template</w:t>
            </w:r>
            <w:proofErr w:type="spellEnd"/>
            <w:r>
              <w:rPr>
                <w:color w:val="000000" w:themeColor="text1"/>
                <w:sz w:val="24"/>
                <w:szCs w:val="24"/>
              </w:rPr>
              <w:t xml:space="preserve"> inseguras en código SSTI</w:t>
            </w:r>
          </w:p>
        </w:tc>
        <w:tc>
          <w:tcPr>
            <w:tcW w:w="2330" w:type="dxa"/>
          </w:tcPr>
          <w:p w14:paraId="51F68089" w14:textId="74071D3D" w:rsidR="005E6B5A" w:rsidRDefault="005E6B5A" w:rsidP="007340F9">
            <w:pPr>
              <w:jc w:val="center"/>
              <w:rPr>
                <w:color w:val="000000" w:themeColor="text1"/>
                <w:sz w:val="24"/>
                <w:szCs w:val="24"/>
              </w:rPr>
            </w:pPr>
            <w:r>
              <w:rPr>
                <w:color w:val="000000" w:themeColor="text1"/>
                <w:sz w:val="24"/>
                <w:szCs w:val="24"/>
              </w:rPr>
              <w:t>T1189</w:t>
            </w:r>
          </w:p>
        </w:tc>
      </w:tr>
      <w:tr w:rsidR="005E6B5A" w14:paraId="2A1E93BF" w14:textId="78ADEA72" w:rsidTr="005E6B5A">
        <w:tc>
          <w:tcPr>
            <w:tcW w:w="2109" w:type="dxa"/>
          </w:tcPr>
          <w:p w14:paraId="70D07A23" w14:textId="30D87C29" w:rsidR="005E6B5A" w:rsidRPr="007340F9" w:rsidRDefault="005E6B5A" w:rsidP="007340F9">
            <w:pPr>
              <w:jc w:val="center"/>
              <w:rPr>
                <w:color w:val="000000" w:themeColor="text1"/>
                <w:sz w:val="32"/>
                <w:szCs w:val="32"/>
              </w:rPr>
            </w:pPr>
            <w:r>
              <w:rPr>
                <w:color w:val="000000" w:themeColor="text1"/>
                <w:sz w:val="32"/>
                <w:szCs w:val="32"/>
              </w:rPr>
              <w:t>5</w:t>
            </w:r>
          </w:p>
        </w:tc>
        <w:tc>
          <w:tcPr>
            <w:tcW w:w="1496" w:type="dxa"/>
          </w:tcPr>
          <w:p w14:paraId="08EA7B57" w14:textId="655C04FB" w:rsidR="005E6B5A" w:rsidRPr="007340F9" w:rsidRDefault="005E6B5A" w:rsidP="007340F9">
            <w:pPr>
              <w:jc w:val="center"/>
              <w:rPr>
                <w:color w:val="000000" w:themeColor="text1"/>
                <w:sz w:val="32"/>
                <w:szCs w:val="32"/>
              </w:rPr>
            </w:pPr>
            <w:r w:rsidRPr="007340F9">
              <w:rPr>
                <w:color w:val="FFC000"/>
                <w:sz w:val="32"/>
                <w:szCs w:val="32"/>
              </w:rPr>
              <w:t>Media</w:t>
            </w:r>
          </w:p>
        </w:tc>
        <w:tc>
          <w:tcPr>
            <w:tcW w:w="2893" w:type="dxa"/>
          </w:tcPr>
          <w:p w14:paraId="268A7E5E" w14:textId="3D5D0189" w:rsidR="005E6B5A" w:rsidRPr="00624A64" w:rsidRDefault="005E6B5A" w:rsidP="007340F9">
            <w:pPr>
              <w:jc w:val="center"/>
              <w:rPr>
                <w:color w:val="000000" w:themeColor="text1"/>
                <w:sz w:val="24"/>
                <w:szCs w:val="24"/>
              </w:rPr>
            </w:pPr>
            <w:r>
              <w:rPr>
                <w:color w:val="000000" w:themeColor="text1"/>
                <w:sz w:val="24"/>
                <w:szCs w:val="24"/>
              </w:rPr>
              <w:t>Falta de mecanismo de bloqueo de usuario</w:t>
            </w:r>
          </w:p>
        </w:tc>
        <w:tc>
          <w:tcPr>
            <w:tcW w:w="2330" w:type="dxa"/>
          </w:tcPr>
          <w:p w14:paraId="43082015" w14:textId="06F7BAE2" w:rsidR="005E6B5A" w:rsidRDefault="00027B6F" w:rsidP="007340F9">
            <w:pPr>
              <w:jc w:val="center"/>
              <w:rPr>
                <w:color w:val="000000" w:themeColor="text1"/>
                <w:sz w:val="24"/>
                <w:szCs w:val="24"/>
              </w:rPr>
            </w:pPr>
            <w:r w:rsidRPr="00027B6F">
              <w:rPr>
                <w:color w:val="000000" w:themeColor="text1"/>
                <w:sz w:val="24"/>
                <w:szCs w:val="24"/>
              </w:rPr>
              <w:t>T1110.001</w:t>
            </w:r>
          </w:p>
        </w:tc>
      </w:tr>
      <w:tr w:rsidR="005E6B5A" w14:paraId="7F9F35B0" w14:textId="29C3AB75" w:rsidTr="005E6B5A">
        <w:tc>
          <w:tcPr>
            <w:tcW w:w="2109" w:type="dxa"/>
          </w:tcPr>
          <w:p w14:paraId="7216D7AE" w14:textId="7C1FF9F2" w:rsidR="005E6B5A" w:rsidRPr="007340F9" w:rsidRDefault="005E6B5A" w:rsidP="007340F9">
            <w:pPr>
              <w:jc w:val="center"/>
              <w:rPr>
                <w:color w:val="000000" w:themeColor="text1"/>
                <w:sz w:val="32"/>
                <w:szCs w:val="32"/>
              </w:rPr>
            </w:pPr>
            <w:r>
              <w:rPr>
                <w:color w:val="000000" w:themeColor="text1"/>
                <w:sz w:val="32"/>
                <w:szCs w:val="32"/>
              </w:rPr>
              <w:t>6</w:t>
            </w:r>
          </w:p>
        </w:tc>
        <w:tc>
          <w:tcPr>
            <w:tcW w:w="1496" w:type="dxa"/>
          </w:tcPr>
          <w:p w14:paraId="715D317C" w14:textId="5A52D345" w:rsidR="005E6B5A" w:rsidRPr="007340F9" w:rsidRDefault="005E6B5A" w:rsidP="007340F9">
            <w:pPr>
              <w:jc w:val="center"/>
              <w:rPr>
                <w:color w:val="000000" w:themeColor="text1"/>
                <w:sz w:val="32"/>
                <w:szCs w:val="32"/>
              </w:rPr>
            </w:pPr>
            <w:r w:rsidRPr="007340F9">
              <w:rPr>
                <w:color w:val="70AD47" w:themeColor="accent6"/>
                <w:sz w:val="32"/>
                <w:szCs w:val="32"/>
              </w:rPr>
              <w:t>Baja</w:t>
            </w:r>
          </w:p>
        </w:tc>
        <w:tc>
          <w:tcPr>
            <w:tcW w:w="2893" w:type="dxa"/>
          </w:tcPr>
          <w:p w14:paraId="1F4044E1" w14:textId="482ED23E" w:rsidR="005E6B5A" w:rsidRPr="00624A64" w:rsidRDefault="005E6B5A" w:rsidP="007340F9">
            <w:pPr>
              <w:jc w:val="center"/>
              <w:rPr>
                <w:color w:val="000000" w:themeColor="text1"/>
                <w:sz w:val="24"/>
                <w:szCs w:val="24"/>
              </w:rPr>
            </w:pPr>
            <w:r>
              <w:rPr>
                <w:color w:val="000000" w:themeColor="text1"/>
                <w:sz w:val="24"/>
                <w:szCs w:val="24"/>
              </w:rPr>
              <w:t xml:space="preserve">Es posible crear </w:t>
            </w:r>
            <w:proofErr w:type="spellStart"/>
            <w:r>
              <w:rPr>
                <w:color w:val="000000" w:themeColor="text1"/>
                <w:sz w:val="24"/>
                <w:szCs w:val="24"/>
              </w:rPr>
              <w:t>frames</w:t>
            </w:r>
            <w:proofErr w:type="spellEnd"/>
            <w:r>
              <w:rPr>
                <w:color w:val="000000" w:themeColor="text1"/>
                <w:sz w:val="24"/>
                <w:szCs w:val="24"/>
              </w:rPr>
              <w:t xml:space="preserve"> invisibles del sitio</w:t>
            </w:r>
          </w:p>
        </w:tc>
        <w:tc>
          <w:tcPr>
            <w:tcW w:w="2330" w:type="dxa"/>
          </w:tcPr>
          <w:p w14:paraId="52957B93" w14:textId="657B6BCE" w:rsidR="005E6B5A" w:rsidRDefault="005E6B5A" w:rsidP="007340F9">
            <w:pPr>
              <w:jc w:val="center"/>
              <w:rPr>
                <w:color w:val="000000" w:themeColor="text1"/>
                <w:sz w:val="24"/>
                <w:szCs w:val="24"/>
              </w:rPr>
            </w:pPr>
            <w:r>
              <w:rPr>
                <w:color w:val="000000" w:themeColor="text1"/>
                <w:sz w:val="24"/>
                <w:szCs w:val="24"/>
              </w:rPr>
              <w:t>T1189</w:t>
            </w:r>
          </w:p>
        </w:tc>
      </w:tr>
    </w:tbl>
    <w:p w14:paraId="31AD0141" w14:textId="77777777" w:rsidR="007340F9" w:rsidRDefault="007340F9" w:rsidP="000F4D7D">
      <w:pPr>
        <w:rPr>
          <w:color w:val="FF0000"/>
          <w:sz w:val="32"/>
          <w:szCs w:val="32"/>
        </w:rPr>
      </w:pPr>
    </w:p>
    <w:p w14:paraId="5173353E" w14:textId="236ADA80" w:rsidR="003025B9" w:rsidRDefault="002E4A4A" w:rsidP="000F4D7D">
      <w:pPr>
        <w:rPr>
          <w:color w:val="FF0000"/>
          <w:sz w:val="32"/>
          <w:szCs w:val="32"/>
        </w:rPr>
      </w:pPr>
      <w:r>
        <w:rPr>
          <w:color w:val="FF0000"/>
          <w:sz w:val="32"/>
          <w:szCs w:val="32"/>
        </w:rPr>
        <w:t>Vectores de Ataque</w:t>
      </w:r>
    </w:p>
    <w:p w14:paraId="0B379626" w14:textId="64E9916A" w:rsidR="002E4A4A" w:rsidRPr="002E4A4A" w:rsidRDefault="002E4A4A" w:rsidP="002E4A4A">
      <w:pPr>
        <w:ind w:left="360"/>
        <w:rPr>
          <w:sz w:val="24"/>
          <w:szCs w:val="24"/>
        </w:rPr>
      </w:pPr>
      <w:r>
        <w:rPr>
          <w:sz w:val="24"/>
          <w:szCs w:val="24"/>
        </w:rPr>
        <w:t>Los vectores de ataque son todas esas formas o metodologías por medio de las cuales se puede llevar acabo un ataque específico. Para este caso se pudieron identificar varios en el sitio web a medida que los hallazgos de vulnerabilidades iban surgiendo.</w:t>
      </w:r>
      <w:r w:rsidR="006D0EBD">
        <w:rPr>
          <w:sz w:val="24"/>
          <w:szCs w:val="24"/>
        </w:rPr>
        <w:t xml:space="preserve"> </w:t>
      </w:r>
    </w:p>
    <w:p w14:paraId="16549E95" w14:textId="06444F43" w:rsidR="003025B9" w:rsidRPr="00357BC4" w:rsidRDefault="003025B9" w:rsidP="00357BC4">
      <w:pPr>
        <w:pStyle w:val="ListParagraph"/>
        <w:numPr>
          <w:ilvl w:val="0"/>
          <w:numId w:val="1"/>
        </w:numPr>
        <w:rPr>
          <w:color w:val="000000" w:themeColor="text1"/>
          <w:sz w:val="24"/>
          <w:szCs w:val="24"/>
        </w:rPr>
      </w:pPr>
      <w:r w:rsidRPr="00357BC4">
        <w:rPr>
          <w:color w:val="000000" w:themeColor="text1"/>
          <w:sz w:val="24"/>
          <w:szCs w:val="24"/>
        </w:rPr>
        <w:t>el primer hallazgo se logra al poderse saltar el sistema de autenticación que no hace una correcta validación de entrada de los datos del usuario lo que permite hacer inyecciones de código SQL y ser ejecutadas directamente en la base de datos a conveniencia.</w:t>
      </w:r>
      <w:r w:rsidR="00B330E7">
        <w:rPr>
          <w:color w:val="000000" w:themeColor="text1"/>
          <w:sz w:val="24"/>
          <w:szCs w:val="24"/>
        </w:rPr>
        <w:br/>
      </w:r>
      <w:r w:rsidR="00B330E7">
        <w:rPr>
          <w:color w:val="FF0000"/>
          <w:sz w:val="24"/>
          <w:szCs w:val="24"/>
        </w:rPr>
        <w:t>Vectores:</w:t>
      </w:r>
      <w:r w:rsidR="00B330E7">
        <w:rPr>
          <w:color w:val="FF0000"/>
          <w:sz w:val="24"/>
          <w:szCs w:val="24"/>
        </w:rPr>
        <w:br/>
      </w:r>
      <w:r w:rsidR="00B330E7">
        <w:rPr>
          <w:color w:val="000000" w:themeColor="text1"/>
          <w:sz w:val="24"/>
          <w:szCs w:val="24"/>
        </w:rPr>
        <w:t xml:space="preserve">  1. Ataque de inyección SQL</w:t>
      </w:r>
      <w:r w:rsidR="00B330E7">
        <w:rPr>
          <w:color w:val="000000" w:themeColor="text1"/>
          <w:sz w:val="24"/>
          <w:szCs w:val="24"/>
        </w:rPr>
        <w:br/>
        <w:t xml:space="preserve">  2. Ataque de denegación de servicio</w:t>
      </w:r>
      <w:r w:rsidR="00B330E7">
        <w:rPr>
          <w:color w:val="000000" w:themeColor="text1"/>
          <w:sz w:val="24"/>
          <w:szCs w:val="24"/>
        </w:rPr>
        <w:br/>
        <w:t xml:space="preserve">  3. Ataque de fuerza bruta</w:t>
      </w:r>
    </w:p>
    <w:p w14:paraId="75A713DD" w14:textId="32663E0A" w:rsidR="003025B9" w:rsidRDefault="003025B9" w:rsidP="000F4D7D">
      <w:pPr>
        <w:rPr>
          <w:color w:val="000000" w:themeColor="text1"/>
          <w:sz w:val="24"/>
          <w:szCs w:val="24"/>
        </w:rPr>
      </w:pPr>
      <w:r w:rsidRPr="00B330E7">
        <w:drawing>
          <wp:inline distT="0" distB="0" distL="0" distR="0" wp14:anchorId="1766DCDA" wp14:editId="34ACF048">
            <wp:extent cx="5810204" cy="1345721"/>
            <wp:effectExtent l="0" t="0" r="635" b="6985"/>
            <wp:docPr id="1758240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40010" name="Picture 1" descr="A screenshot of a computer&#10;&#10;Description automatically generated"/>
                    <pic:cNvPicPr/>
                  </pic:nvPicPr>
                  <pic:blipFill>
                    <a:blip r:embed="rId5"/>
                    <a:stretch>
                      <a:fillRect/>
                    </a:stretch>
                  </pic:blipFill>
                  <pic:spPr>
                    <a:xfrm>
                      <a:off x="0" y="0"/>
                      <a:ext cx="5883714" cy="1362747"/>
                    </a:xfrm>
                    <a:prstGeom prst="rect">
                      <a:avLst/>
                    </a:prstGeom>
                  </pic:spPr>
                </pic:pic>
              </a:graphicData>
            </a:graphic>
          </wp:inline>
        </w:drawing>
      </w:r>
    </w:p>
    <w:p w14:paraId="179A2DEB" w14:textId="53372310" w:rsidR="003025B9" w:rsidRDefault="003025B9" w:rsidP="00357BC4">
      <w:pPr>
        <w:jc w:val="center"/>
        <w:rPr>
          <w:color w:val="000000" w:themeColor="text1"/>
          <w:sz w:val="24"/>
          <w:szCs w:val="24"/>
        </w:rPr>
      </w:pPr>
    </w:p>
    <w:p w14:paraId="4C2B6566" w14:textId="0D5D1AFC" w:rsidR="00ED6934" w:rsidRPr="00357BC4" w:rsidRDefault="00ED6934" w:rsidP="00357BC4">
      <w:pPr>
        <w:pStyle w:val="ListParagraph"/>
        <w:numPr>
          <w:ilvl w:val="0"/>
          <w:numId w:val="1"/>
        </w:numPr>
        <w:rPr>
          <w:color w:val="000000" w:themeColor="text1"/>
          <w:sz w:val="24"/>
          <w:szCs w:val="24"/>
        </w:rPr>
      </w:pPr>
      <w:r w:rsidRPr="00357BC4">
        <w:rPr>
          <w:color w:val="000000" w:themeColor="text1"/>
          <w:sz w:val="24"/>
          <w:szCs w:val="24"/>
        </w:rPr>
        <w:lastRenderedPageBreak/>
        <w:t xml:space="preserve">Una vez se logra autenticarse en el sitio y navegar sobre este, es posible identificar los diferentes </w:t>
      </w:r>
      <w:proofErr w:type="spellStart"/>
      <w:r w:rsidRPr="00357BC4">
        <w:rPr>
          <w:color w:val="000000" w:themeColor="text1"/>
          <w:sz w:val="24"/>
          <w:szCs w:val="24"/>
        </w:rPr>
        <w:t>paths</w:t>
      </w:r>
      <w:proofErr w:type="spellEnd"/>
      <w:r w:rsidRPr="00357BC4">
        <w:rPr>
          <w:color w:val="000000" w:themeColor="text1"/>
          <w:sz w:val="24"/>
          <w:szCs w:val="24"/>
        </w:rPr>
        <w:t xml:space="preserve"> asociados a la URL. /</w:t>
      </w:r>
      <w:proofErr w:type="spellStart"/>
      <w:r w:rsidRPr="00357BC4">
        <w:rPr>
          <w:color w:val="000000" w:themeColor="text1"/>
          <w:sz w:val="24"/>
          <w:szCs w:val="24"/>
        </w:rPr>
        <w:t>bbc</w:t>
      </w:r>
      <w:proofErr w:type="spellEnd"/>
      <w:r w:rsidRPr="00357BC4">
        <w:rPr>
          <w:color w:val="000000" w:themeColor="text1"/>
          <w:sz w:val="24"/>
          <w:szCs w:val="24"/>
        </w:rPr>
        <w:t>, /</w:t>
      </w:r>
      <w:proofErr w:type="spellStart"/>
      <w:r w:rsidRPr="00357BC4">
        <w:rPr>
          <w:color w:val="000000" w:themeColor="text1"/>
          <w:sz w:val="24"/>
          <w:szCs w:val="24"/>
        </w:rPr>
        <w:t>cnn</w:t>
      </w:r>
      <w:proofErr w:type="spellEnd"/>
      <w:r w:rsidRPr="00357BC4">
        <w:rPr>
          <w:color w:val="000000" w:themeColor="text1"/>
          <w:sz w:val="24"/>
          <w:szCs w:val="24"/>
        </w:rPr>
        <w:t>, /</w:t>
      </w:r>
      <w:proofErr w:type="spellStart"/>
      <w:r w:rsidRPr="00357BC4">
        <w:rPr>
          <w:color w:val="000000" w:themeColor="text1"/>
          <w:sz w:val="24"/>
          <w:szCs w:val="24"/>
        </w:rPr>
        <w:t>abc-news</w:t>
      </w:r>
      <w:proofErr w:type="spellEnd"/>
      <w:r w:rsidRPr="00357BC4">
        <w:rPr>
          <w:color w:val="000000" w:themeColor="text1"/>
          <w:sz w:val="24"/>
          <w:szCs w:val="24"/>
        </w:rPr>
        <w:t xml:space="preserve">. Debido a la falta de control de acceso del sitio, aun sin tener que autenticarse, es posible acceder al contenido simplemente accediendo directamente a los </w:t>
      </w:r>
      <w:proofErr w:type="spellStart"/>
      <w:r w:rsidRPr="00357BC4">
        <w:rPr>
          <w:color w:val="000000" w:themeColor="text1"/>
          <w:sz w:val="24"/>
          <w:szCs w:val="24"/>
        </w:rPr>
        <w:t>paths</w:t>
      </w:r>
      <w:proofErr w:type="spellEnd"/>
      <w:r w:rsidRPr="00357BC4">
        <w:rPr>
          <w:color w:val="000000" w:themeColor="text1"/>
          <w:sz w:val="24"/>
          <w:szCs w:val="24"/>
        </w:rPr>
        <w:t xml:space="preserve"> de la </w:t>
      </w:r>
      <w:proofErr w:type="spellStart"/>
      <w:r w:rsidRPr="00357BC4">
        <w:rPr>
          <w:color w:val="000000" w:themeColor="text1"/>
          <w:sz w:val="24"/>
          <w:szCs w:val="24"/>
        </w:rPr>
        <w:t>url</w:t>
      </w:r>
      <w:proofErr w:type="spellEnd"/>
      <w:r w:rsidRPr="00357BC4">
        <w:rPr>
          <w:color w:val="000000" w:themeColor="text1"/>
          <w:sz w:val="24"/>
          <w:szCs w:val="24"/>
        </w:rPr>
        <w:t>.</w:t>
      </w:r>
      <w:r w:rsidR="00B330E7">
        <w:rPr>
          <w:color w:val="000000" w:themeColor="text1"/>
          <w:sz w:val="24"/>
          <w:szCs w:val="24"/>
        </w:rPr>
        <w:br/>
      </w:r>
      <w:r w:rsidR="00B330E7">
        <w:rPr>
          <w:color w:val="FF0000"/>
          <w:sz w:val="24"/>
          <w:szCs w:val="24"/>
        </w:rPr>
        <w:t>Vectores:</w:t>
      </w:r>
      <w:r w:rsidR="00B330E7">
        <w:rPr>
          <w:color w:val="FF0000"/>
          <w:sz w:val="24"/>
          <w:szCs w:val="24"/>
        </w:rPr>
        <w:br/>
      </w:r>
      <w:r w:rsidR="00B330E7">
        <w:rPr>
          <w:sz w:val="24"/>
          <w:szCs w:val="24"/>
        </w:rPr>
        <w:t>1. Ataque de recorrido de directorios</w:t>
      </w:r>
      <w:r w:rsidR="00B330E7">
        <w:rPr>
          <w:sz w:val="24"/>
          <w:szCs w:val="24"/>
        </w:rPr>
        <w:br/>
        <w:t>2. Ataque de fuerza bruta</w:t>
      </w:r>
      <w:r w:rsidR="00B330E7">
        <w:rPr>
          <w:sz w:val="24"/>
          <w:szCs w:val="24"/>
        </w:rPr>
        <w:br/>
      </w:r>
    </w:p>
    <w:p w14:paraId="02A38D95" w14:textId="7D9CD600" w:rsidR="00ED6934" w:rsidRDefault="00ED6934" w:rsidP="00357BC4">
      <w:pPr>
        <w:jc w:val="center"/>
        <w:rPr>
          <w:color w:val="000000" w:themeColor="text1"/>
          <w:sz w:val="24"/>
          <w:szCs w:val="24"/>
        </w:rPr>
      </w:pPr>
      <w:r w:rsidRPr="00ED6934">
        <w:rPr>
          <w:noProof/>
          <w:color w:val="000000" w:themeColor="text1"/>
          <w:sz w:val="24"/>
          <w:szCs w:val="24"/>
        </w:rPr>
        <w:drawing>
          <wp:inline distT="0" distB="0" distL="0" distR="0" wp14:anchorId="04CAAA80" wp14:editId="1BE5EC43">
            <wp:extent cx="3671454" cy="2116964"/>
            <wp:effectExtent l="0" t="0" r="5715" b="0"/>
            <wp:docPr id="44157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74807" name=""/>
                    <pic:cNvPicPr/>
                  </pic:nvPicPr>
                  <pic:blipFill>
                    <a:blip r:embed="rId6"/>
                    <a:stretch>
                      <a:fillRect/>
                    </a:stretch>
                  </pic:blipFill>
                  <pic:spPr>
                    <a:xfrm>
                      <a:off x="0" y="0"/>
                      <a:ext cx="3691108" cy="2128297"/>
                    </a:xfrm>
                    <a:prstGeom prst="rect">
                      <a:avLst/>
                    </a:prstGeom>
                  </pic:spPr>
                </pic:pic>
              </a:graphicData>
            </a:graphic>
          </wp:inline>
        </w:drawing>
      </w:r>
    </w:p>
    <w:p w14:paraId="44E0FACB" w14:textId="3E0B43F6" w:rsidR="00ED6934" w:rsidRDefault="00ED6934" w:rsidP="00357BC4">
      <w:pPr>
        <w:jc w:val="center"/>
        <w:rPr>
          <w:color w:val="000000" w:themeColor="text1"/>
          <w:sz w:val="24"/>
          <w:szCs w:val="24"/>
        </w:rPr>
      </w:pPr>
      <w:r w:rsidRPr="00ED6934">
        <w:rPr>
          <w:noProof/>
          <w:color w:val="000000" w:themeColor="text1"/>
          <w:sz w:val="24"/>
          <w:szCs w:val="24"/>
        </w:rPr>
        <w:drawing>
          <wp:inline distT="0" distB="0" distL="0" distR="0" wp14:anchorId="513B1C72" wp14:editId="6276B40C">
            <wp:extent cx="3830781" cy="1954401"/>
            <wp:effectExtent l="0" t="0" r="0" b="8255"/>
            <wp:docPr id="10133795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79583" name="Picture 1" descr="A screenshot of a computer program&#10;&#10;Description automatically generated"/>
                    <pic:cNvPicPr/>
                  </pic:nvPicPr>
                  <pic:blipFill>
                    <a:blip r:embed="rId7"/>
                    <a:stretch>
                      <a:fillRect/>
                    </a:stretch>
                  </pic:blipFill>
                  <pic:spPr>
                    <a:xfrm>
                      <a:off x="0" y="0"/>
                      <a:ext cx="3842592" cy="1960427"/>
                    </a:xfrm>
                    <a:prstGeom prst="rect">
                      <a:avLst/>
                    </a:prstGeom>
                  </pic:spPr>
                </pic:pic>
              </a:graphicData>
            </a:graphic>
          </wp:inline>
        </w:drawing>
      </w:r>
    </w:p>
    <w:p w14:paraId="48AE69A0" w14:textId="40DCDD3F" w:rsidR="009B4EA5" w:rsidRPr="009B4EA5" w:rsidRDefault="00357BC4" w:rsidP="009B4EA5">
      <w:pPr>
        <w:pStyle w:val="ListParagraph"/>
        <w:numPr>
          <w:ilvl w:val="0"/>
          <w:numId w:val="1"/>
        </w:numPr>
        <w:rPr>
          <w:color w:val="000000" w:themeColor="text1"/>
          <w:sz w:val="24"/>
          <w:szCs w:val="24"/>
        </w:rPr>
      </w:pPr>
      <w:r>
        <w:rPr>
          <w:color w:val="000000" w:themeColor="text1"/>
          <w:sz w:val="24"/>
          <w:szCs w:val="24"/>
        </w:rPr>
        <w:t xml:space="preserve">Fue posible hacer que los datos de entrada en los campos de dejar comentario y nombre pudieran ejecutarse como código </w:t>
      </w:r>
      <w:proofErr w:type="spellStart"/>
      <w:r>
        <w:rPr>
          <w:color w:val="000000" w:themeColor="text1"/>
          <w:sz w:val="24"/>
          <w:szCs w:val="24"/>
        </w:rPr>
        <w:t>javascript</w:t>
      </w:r>
      <w:proofErr w:type="spellEnd"/>
      <w:r>
        <w:rPr>
          <w:color w:val="000000" w:themeColor="text1"/>
          <w:sz w:val="24"/>
          <w:szCs w:val="24"/>
        </w:rPr>
        <w:t xml:space="preserve"> en el navegador lo que lo hace vulnerable a muchos tipos de ataque de Cross Site Scripting XSS</w:t>
      </w:r>
      <w:r w:rsidR="00B330E7">
        <w:rPr>
          <w:color w:val="000000" w:themeColor="text1"/>
          <w:sz w:val="24"/>
          <w:szCs w:val="24"/>
        </w:rPr>
        <w:br/>
      </w:r>
      <w:r w:rsidR="00B330E7">
        <w:rPr>
          <w:color w:val="FF0000"/>
          <w:sz w:val="24"/>
          <w:szCs w:val="24"/>
        </w:rPr>
        <w:t>Vectores:</w:t>
      </w:r>
      <w:r w:rsidR="00B330E7">
        <w:rPr>
          <w:color w:val="FF0000"/>
          <w:sz w:val="24"/>
          <w:szCs w:val="24"/>
        </w:rPr>
        <w:br/>
      </w:r>
      <w:r w:rsidR="00B330E7">
        <w:rPr>
          <w:sz w:val="24"/>
          <w:szCs w:val="24"/>
        </w:rPr>
        <w:t>1. Ataques de inyección XSS</w:t>
      </w:r>
      <w:r w:rsidR="00B330E7">
        <w:rPr>
          <w:sz w:val="24"/>
          <w:szCs w:val="24"/>
        </w:rPr>
        <w:br/>
        <w:t>2. Ejecución remota de código</w:t>
      </w:r>
      <w:r w:rsidR="00B330E7">
        <w:rPr>
          <w:sz w:val="24"/>
          <w:szCs w:val="24"/>
        </w:rPr>
        <w:br/>
        <w:t>3. DoS</w:t>
      </w:r>
    </w:p>
    <w:p w14:paraId="59516447" w14:textId="2DEBF077" w:rsidR="009B4EA5" w:rsidRPr="009B4EA5" w:rsidRDefault="009B4EA5" w:rsidP="009B4EA5">
      <w:pPr>
        <w:ind w:left="360"/>
        <w:rPr>
          <w:color w:val="000000" w:themeColor="text1"/>
          <w:sz w:val="24"/>
          <w:szCs w:val="24"/>
        </w:rPr>
      </w:pPr>
      <w:r w:rsidRPr="009B4EA5">
        <w:rPr>
          <w:noProof/>
        </w:rPr>
        <w:lastRenderedPageBreak/>
        <w:drawing>
          <wp:inline distT="0" distB="0" distL="0" distR="0" wp14:anchorId="4F74C658" wp14:editId="32BE853C">
            <wp:extent cx="4793672" cy="837455"/>
            <wp:effectExtent l="0" t="0" r="0" b="1270"/>
            <wp:docPr id="199703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39522" name=""/>
                    <pic:cNvPicPr/>
                  </pic:nvPicPr>
                  <pic:blipFill>
                    <a:blip r:embed="rId8"/>
                    <a:stretch>
                      <a:fillRect/>
                    </a:stretch>
                  </pic:blipFill>
                  <pic:spPr>
                    <a:xfrm>
                      <a:off x="0" y="0"/>
                      <a:ext cx="4805013" cy="839436"/>
                    </a:xfrm>
                    <a:prstGeom prst="rect">
                      <a:avLst/>
                    </a:prstGeom>
                  </pic:spPr>
                </pic:pic>
              </a:graphicData>
            </a:graphic>
          </wp:inline>
        </w:drawing>
      </w:r>
    </w:p>
    <w:p w14:paraId="5E4A1491" w14:textId="6D9B8697" w:rsidR="00357BC4" w:rsidRDefault="00357BC4" w:rsidP="00357BC4">
      <w:pPr>
        <w:jc w:val="center"/>
        <w:rPr>
          <w:color w:val="000000" w:themeColor="text1"/>
          <w:sz w:val="24"/>
          <w:szCs w:val="24"/>
        </w:rPr>
      </w:pPr>
    </w:p>
    <w:p w14:paraId="3DF4869E" w14:textId="1CE59982" w:rsidR="007A0ABC" w:rsidRPr="00552E71" w:rsidRDefault="004A1CB9" w:rsidP="00552E71">
      <w:pPr>
        <w:pStyle w:val="ListParagraph"/>
        <w:numPr>
          <w:ilvl w:val="0"/>
          <w:numId w:val="1"/>
        </w:numPr>
        <w:rPr>
          <w:color w:val="000000" w:themeColor="text1"/>
          <w:sz w:val="24"/>
          <w:szCs w:val="24"/>
        </w:rPr>
      </w:pPr>
      <w:r>
        <w:rPr>
          <w:color w:val="000000" w:themeColor="text1"/>
          <w:sz w:val="24"/>
          <w:szCs w:val="24"/>
        </w:rPr>
        <w:t xml:space="preserve">Dado que el sitio el </w:t>
      </w:r>
      <w:proofErr w:type="spellStart"/>
      <w:r>
        <w:rPr>
          <w:color w:val="000000" w:themeColor="text1"/>
          <w:sz w:val="24"/>
          <w:szCs w:val="24"/>
        </w:rPr>
        <w:t>template</w:t>
      </w:r>
      <w:proofErr w:type="spellEnd"/>
      <w:r>
        <w:rPr>
          <w:color w:val="000000" w:themeColor="text1"/>
          <w:sz w:val="24"/>
          <w:szCs w:val="24"/>
        </w:rPr>
        <w:t xml:space="preserve"> jinja2 para generar respuestas HTML de manera dinámica, al utilizar una función insegura que refleja la entrada del usuario en el </w:t>
      </w:r>
      <w:proofErr w:type="spellStart"/>
      <w:r>
        <w:rPr>
          <w:color w:val="000000" w:themeColor="text1"/>
          <w:sz w:val="24"/>
          <w:szCs w:val="24"/>
        </w:rPr>
        <w:t>template</w:t>
      </w:r>
      <w:proofErr w:type="spellEnd"/>
      <w:r>
        <w:rPr>
          <w:color w:val="000000" w:themeColor="text1"/>
          <w:sz w:val="24"/>
          <w:szCs w:val="24"/>
        </w:rPr>
        <w:t>, es posible hacer una ejecución remota de código en el servidor.</w:t>
      </w:r>
      <w:r w:rsidR="00552E71">
        <w:rPr>
          <w:color w:val="000000" w:themeColor="text1"/>
          <w:sz w:val="24"/>
          <w:szCs w:val="24"/>
        </w:rPr>
        <w:br/>
      </w:r>
      <w:r w:rsidR="00552E71">
        <w:rPr>
          <w:color w:val="FF0000"/>
          <w:sz w:val="24"/>
          <w:szCs w:val="24"/>
        </w:rPr>
        <w:t>Vectores:</w:t>
      </w:r>
      <w:r w:rsidR="00552E71">
        <w:rPr>
          <w:color w:val="FF0000"/>
          <w:sz w:val="24"/>
          <w:szCs w:val="24"/>
        </w:rPr>
        <w:br/>
      </w:r>
      <w:r w:rsidR="00552E71">
        <w:rPr>
          <w:sz w:val="24"/>
          <w:szCs w:val="24"/>
        </w:rPr>
        <w:t xml:space="preserve">1. Ataques de inyección </w:t>
      </w:r>
      <w:r w:rsidR="00552E71">
        <w:rPr>
          <w:sz w:val="24"/>
          <w:szCs w:val="24"/>
        </w:rPr>
        <w:t>SSTI</w:t>
      </w:r>
      <w:r w:rsidR="00552E71">
        <w:rPr>
          <w:sz w:val="24"/>
          <w:szCs w:val="24"/>
        </w:rPr>
        <w:br/>
        <w:t>2. Ejecución remota de código</w:t>
      </w:r>
      <w:r w:rsidR="00552E71">
        <w:rPr>
          <w:sz w:val="24"/>
          <w:szCs w:val="24"/>
        </w:rPr>
        <w:br/>
        <w:t>3. DoS</w:t>
      </w:r>
      <w:r>
        <w:rPr>
          <w:color w:val="000000" w:themeColor="text1"/>
          <w:sz w:val="24"/>
          <w:szCs w:val="24"/>
        </w:rPr>
        <w:br/>
      </w:r>
      <w:r w:rsidRPr="004A1CB9">
        <w:rPr>
          <w:noProof/>
          <w:color w:val="000000" w:themeColor="text1"/>
          <w:sz w:val="24"/>
          <w:szCs w:val="24"/>
        </w:rPr>
        <w:drawing>
          <wp:inline distT="0" distB="0" distL="0" distR="0" wp14:anchorId="6918D261" wp14:editId="73C94715">
            <wp:extent cx="4094018" cy="1825881"/>
            <wp:effectExtent l="0" t="0" r="1905" b="3175"/>
            <wp:docPr id="945707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07334" name="Picture 1" descr="A screenshot of a computer&#10;&#10;Description automatically generated"/>
                    <pic:cNvPicPr/>
                  </pic:nvPicPr>
                  <pic:blipFill>
                    <a:blip r:embed="rId9"/>
                    <a:stretch>
                      <a:fillRect/>
                    </a:stretch>
                  </pic:blipFill>
                  <pic:spPr>
                    <a:xfrm>
                      <a:off x="0" y="0"/>
                      <a:ext cx="4097963" cy="1827640"/>
                    </a:xfrm>
                    <a:prstGeom prst="rect">
                      <a:avLst/>
                    </a:prstGeom>
                  </pic:spPr>
                </pic:pic>
              </a:graphicData>
            </a:graphic>
          </wp:inline>
        </w:drawing>
      </w:r>
      <w:r>
        <w:rPr>
          <w:color w:val="000000" w:themeColor="text1"/>
          <w:sz w:val="24"/>
          <w:szCs w:val="24"/>
        </w:rPr>
        <w:br/>
      </w:r>
      <w:r>
        <w:rPr>
          <w:color w:val="000000" w:themeColor="text1"/>
          <w:sz w:val="24"/>
          <w:szCs w:val="24"/>
        </w:rPr>
        <w:br/>
      </w:r>
      <w:r w:rsidRPr="004A1CB9">
        <w:rPr>
          <w:noProof/>
          <w:color w:val="000000" w:themeColor="text1"/>
          <w:sz w:val="24"/>
          <w:szCs w:val="24"/>
        </w:rPr>
        <w:drawing>
          <wp:inline distT="0" distB="0" distL="0" distR="0" wp14:anchorId="6D42BEAE" wp14:editId="49FF03E5">
            <wp:extent cx="4516581" cy="809489"/>
            <wp:effectExtent l="0" t="0" r="0" b="0"/>
            <wp:docPr id="150400727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07278" name="Picture 1" descr="A close up of a text&#10;&#10;Description automatically generated"/>
                    <pic:cNvPicPr/>
                  </pic:nvPicPr>
                  <pic:blipFill>
                    <a:blip r:embed="rId10"/>
                    <a:stretch>
                      <a:fillRect/>
                    </a:stretch>
                  </pic:blipFill>
                  <pic:spPr>
                    <a:xfrm>
                      <a:off x="0" y="0"/>
                      <a:ext cx="4530488" cy="811982"/>
                    </a:xfrm>
                    <a:prstGeom prst="rect">
                      <a:avLst/>
                    </a:prstGeom>
                  </pic:spPr>
                </pic:pic>
              </a:graphicData>
            </a:graphic>
          </wp:inline>
        </w:drawing>
      </w:r>
      <w:r w:rsidR="007A0ABC">
        <w:rPr>
          <w:color w:val="000000" w:themeColor="text1"/>
          <w:sz w:val="24"/>
          <w:szCs w:val="24"/>
        </w:rPr>
        <w:br/>
      </w:r>
    </w:p>
    <w:p w14:paraId="3BF90CB3" w14:textId="2FBA0F8B" w:rsidR="007A0ABC" w:rsidRPr="007A0ABC" w:rsidRDefault="007A0ABC" w:rsidP="007A0ABC">
      <w:pPr>
        <w:pStyle w:val="ListParagraph"/>
        <w:numPr>
          <w:ilvl w:val="0"/>
          <w:numId w:val="1"/>
        </w:numPr>
        <w:rPr>
          <w:color w:val="000000" w:themeColor="text1"/>
          <w:sz w:val="24"/>
          <w:szCs w:val="24"/>
        </w:rPr>
      </w:pPr>
      <w:r>
        <w:rPr>
          <w:color w:val="000000" w:themeColor="text1"/>
          <w:sz w:val="24"/>
          <w:szCs w:val="24"/>
        </w:rPr>
        <w:t xml:space="preserve">El sitio carece de medidas para evitar crear </w:t>
      </w:r>
      <w:proofErr w:type="spellStart"/>
      <w:r>
        <w:rPr>
          <w:color w:val="000000" w:themeColor="text1"/>
          <w:sz w:val="24"/>
          <w:szCs w:val="24"/>
        </w:rPr>
        <w:t>frames</w:t>
      </w:r>
      <w:proofErr w:type="spellEnd"/>
      <w:r>
        <w:rPr>
          <w:color w:val="000000" w:themeColor="text1"/>
          <w:sz w:val="24"/>
          <w:szCs w:val="24"/>
        </w:rPr>
        <w:t xml:space="preserve"> con el contenido </w:t>
      </w:r>
      <w:proofErr w:type="spellStart"/>
      <w:r>
        <w:rPr>
          <w:color w:val="000000" w:themeColor="text1"/>
          <w:sz w:val="24"/>
          <w:szCs w:val="24"/>
        </w:rPr>
        <w:t>html</w:t>
      </w:r>
      <w:proofErr w:type="spellEnd"/>
      <w:r>
        <w:rPr>
          <w:color w:val="000000" w:themeColor="text1"/>
          <w:sz w:val="24"/>
          <w:szCs w:val="24"/>
        </w:rPr>
        <w:t xml:space="preserve"> del sitio </w:t>
      </w:r>
      <w:r w:rsidR="00A86F41">
        <w:rPr>
          <w:color w:val="000000" w:themeColor="text1"/>
          <w:sz w:val="24"/>
          <w:szCs w:val="24"/>
        </w:rPr>
        <w:t xml:space="preserve">lo que lo expone a ataques de tipo </w:t>
      </w:r>
      <w:proofErr w:type="spellStart"/>
      <w:r w:rsidR="00A86F41">
        <w:rPr>
          <w:color w:val="000000" w:themeColor="text1"/>
          <w:sz w:val="24"/>
          <w:szCs w:val="24"/>
        </w:rPr>
        <w:t>clickjacking</w:t>
      </w:r>
      <w:proofErr w:type="spellEnd"/>
      <w:r w:rsidR="00A86F41">
        <w:rPr>
          <w:color w:val="000000" w:themeColor="text1"/>
          <w:sz w:val="24"/>
          <w:szCs w:val="24"/>
        </w:rPr>
        <w:t xml:space="preserve"> pues se pueden crear elementos invisibles en el </w:t>
      </w:r>
      <w:proofErr w:type="spellStart"/>
      <w:proofErr w:type="gramStart"/>
      <w:r w:rsidR="00A86F41">
        <w:rPr>
          <w:color w:val="000000" w:themeColor="text1"/>
          <w:sz w:val="24"/>
          <w:szCs w:val="24"/>
        </w:rPr>
        <w:t>frame</w:t>
      </w:r>
      <w:proofErr w:type="spellEnd"/>
      <w:proofErr w:type="gramEnd"/>
      <w:r w:rsidR="00A86F41">
        <w:rPr>
          <w:color w:val="000000" w:themeColor="text1"/>
          <w:sz w:val="24"/>
          <w:szCs w:val="24"/>
        </w:rPr>
        <w:t xml:space="preserve"> para superponerlos en el sitio real.</w:t>
      </w:r>
      <w:r w:rsidR="00552E71">
        <w:rPr>
          <w:color w:val="000000" w:themeColor="text1"/>
          <w:sz w:val="24"/>
          <w:szCs w:val="24"/>
        </w:rPr>
        <w:br/>
      </w:r>
      <w:r w:rsidR="00552E71">
        <w:rPr>
          <w:color w:val="FF0000"/>
          <w:sz w:val="24"/>
          <w:szCs w:val="24"/>
        </w:rPr>
        <w:t>Vectores:</w:t>
      </w:r>
      <w:r w:rsidR="00552E71">
        <w:rPr>
          <w:color w:val="FF0000"/>
          <w:sz w:val="24"/>
          <w:szCs w:val="24"/>
        </w:rPr>
        <w:br/>
      </w:r>
      <w:r w:rsidR="00552E71">
        <w:rPr>
          <w:sz w:val="24"/>
          <w:szCs w:val="24"/>
        </w:rPr>
        <w:t xml:space="preserve">1. </w:t>
      </w:r>
      <w:r w:rsidR="00552E71">
        <w:rPr>
          <w:sz w:val="24"/>
          <w:szCs w:val="24"/>
        </w:rPr>
        <w:t xml:space="preserve">Creación de </w:t>
      </w:r>
      <w:proofErr w:type="spellStart"/>
      <w:r w:rsidR="00552E71">
        <w:rPr>
          <w:sz w:val="24"/>
          <w:szCs w:val="24"/>
        </w:rPr>
        <w:t>frames</w:t>
      </w:r>
      <w:proofErr w:type="spellEnd"/>
      <w:r w:rsidR="00552E71">
        <w:rPr>
          <w:sz w:val="24"/>
          <w:szCs w:val="24"/>
        </w:rPr>
        <w:t xml:space="preserve"> transparentes</w:t>
      </w:r>
      <w:r w:rsidR="00552E71">
        <w:rPr>
          <w:sz w:val="24"/>
          <w:szCs w:val="24"/>
        </w:rPr>
        <w:br/>
        <w:t>2. Ataques de “</w:t>
      </w:r>
      <w:proofErr w:type="spellStart"/>
      <w:r w:rsidR="00552E71">
        <w:rPr>
          <w:sz w:val="24"/>
          <w:szCs w:val="24"/>
        </w:rPr>
        <w:t>Watering</w:t>
      </w:r>
      <w:proofErr w:type="spellEnd"/>
      <w:r w:rsidR="00552E71">
        <w:rPr>
          <w:sz w:val="24"/>
          <w:szCs w:val="24"/>
        </w:rPr>
        <w:t xml:space="preserve"> </w:t>
      </w:r>
      <w:proofErr w:type="spellStart"/>
      <w:r w:rsidR="00552E71">
        <w:rPr>
          <w:sz w:val="24"/>
          <w:szCs w:val="24"/>
        </w:rPr>
        <w:t>Hole</w:t>
      </w:r>
      <w:proofErr w:type="spellEnd"/>
      <w:r w:rsidR="00552E71">
        <w:rPr>
          <w:sz w:val="24"/>
          <w:szCs w:val="24"/>
        </w:rPr>
        <w:t>”</w:t>
      </w:r>
      <w:r w:rsidR="00552E71">
        <w:rPr>
          <w:sz w:val="24"/>
          <w:szCs w:val="24"/>
        </w:rPr>
        <w:br/>
        <w:t>3. Ataques de descargas “Drive-</w:t>
      </w:r>
      <w:proofErr w:type="spellStart"/>
      <w:r w:rsidR="00552E71">
        <w:rPr>
          <w:sz w:val="24"/>
          <w:szCs w:val="24"/>
        </w:rPr>
        <w:t>by</w:t>
      </w:r>
      <w:proofErr w:type="spellEnd"/>
      <w:r w:rsidR="00552E71">
        <w:rPr>
          <w:sz w:val="24"/>
          <w:szCs w:val="24"/>
        </w:rPr>
        <w:t>”</w:t>
      </w:r>
      <w:r w:rsidR="00A86F41">
        <w:rPr>
          <w:color w:val="000000" w:themeColor="text1"/>
          <w:sz w:val="24"/>
          <w:szCs w:val="24"/>
        </w:rPr>
        <w:br/>
      </w:r>
      <w:r w:rsidR="00A86F41" w:rsidRPr="00A86F41">
        <w:rPr>
          <w:noProof/>
          <w:color w:val="000000" w:themeColor="text1"/>
          <w:sz w:val="24"/>
          <w:szCs w:val="24"/>
        </w:rPr>
        <w:lastRenderedPageBreak/>
        <w:drawing>
          <wp:inline distT="0" distB="0" distL="0" distR="0" wp14:anchorId="4F1C0635" wp14:editId="4DC2BBB5">
            <wp:extent cx="4707261" cy="1966823"/>
            <wp:effectExtent l="0" t="0" r="0" b="0"/>
            <wp:docPr id="33190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09983" name=""/>
                    <pic:cNvPicPr/>
                  </pic:nvPicPr>
                  <pic:blipFill>
                    <a:blip r:embed="rId11"/>
                    <a:stretch>
                      <a:fillRect/>
                    </a:stretch>
                  </pic:blipFill>
                  <pic:spPr>
                    <a:xfrm>
                      <a:off x="0" y="0"/>
                      <a:ext cx="4760437" cy="1989042"/>
                    </a:xfrm>
                    <a:prstGeom prst="rect">
                      <a:avLst/>
                    </a:prstGeom>
                  </pic:spPr>
                </pic:pic>
              </a:graphicData>
            </a:graphic>
          </wp:inline>
        </w:drawing>
      </w:r>
      <w:r w:rsidR="00552E71">
        <w:rPr>
          <w:sz w:val="24"/>
          <w:szCs w:val="24"/>
        </w:rPr>
        <w:br/>
      </w:r>
      <w:r w:rsidR="00552E71">
        <w:rPr>
          <w:sz w:val="24"/>
          <w:szCs w:val="24"/>
        </w:rPr>
        <w:br/>
      </w:r>
      <w:r w:rsidR="00A86F41">
        <w:rPr>
          <w:color w:val="000000" w:themeColor="text1"/>
          <w:sz w:val="24"/>
          <w:szCs w:val="24"/>
        </w:rPr>
        <w:br/>
      </w:r>
      <w:r w:rsidR="00A86F41" w:rsidRPr="00A86F41">
        <w:rPr>
          <w:noProof/>
          <w:color w:val="000000" w:themeColor="text1"/>
          <w:sz w:val="24"/>
          <w:szCs w:val="24"/>
        </w:rPr>
        <w:drawing>
          <wp:inline distT="0" distB="0" distL="0" distR="0" wp14:anchorId="59D48D97" wp14:editId="226C0E0E">
            <wp:extent cx="2873365" cy="1966823"/>
            <wp:effectExtent l="0" t="0" r="3810" b="0"/>
            <wp:docPr id="16481066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06614" name="Picture 1" descr="A screenshot of a computer&#10;&#10;Description automatically generated"/>
                    <pic:cNvPicPr/>
                  </pic:nvPicPr>
                  <pic:blipFill>
                    <a:blip r:embed="rId12"/>
                    <a:stretch>
                      <a:fillRect/>
                    </a:stretch>
                  </pic:blipFill>
                  <pic:spPr>
                    <a:xfrm>
                      <a:off x="0" y="0"/>
                      <a:ext cx="2909822" cy="1991778"/>
                    </a:xfrm>
                    <a:prstGeom prst="rect">
                      <a:avLst/>
                    </a:prstGeom>
                  </pic:spPr>
                </pic:pic>
              </a:graphicData>
            </a:graphic>
          </wp:inline>
        </w:drawing>
      </w:r>
    </w:p>
    <w:p w14:paraId="75BA2F15" w14:textId="77777777" w:rsidR="009B4EA5" w:rsidRDefault="009B4EA5" w:rsidP="009B4EA5">
      <w:pPr>
        <w:rPr>
          <w:color w:val="000000" w:themeColor="text1"/>
          <w:sz w:val="24"/>
          <w:szCs w:val="24"/>
        </w:rPr>
      </w:pPr>
    </w:p>
    <w:p w14:paraId="1803CF03" w14:textId="35AB8FB6" w:rsidR="00D47A2A" w:rsidRDefault="00D47A2A" w:rsidP="009B4EA5">
      <w:pPr>
        <w:rPr>
          <w:color w:val="FF0000"/>
          <w:sz w:val="32"/>
          <w:szCs w:val="32"/>
        </w:rPr>
      </w:pPr>
      <w:r>
        <w:rPr>
          <w:color w:val="FF0000"/>
          <w:sz w:val="32"/>
          <w:szCs w:val="32"/>
        </w:rPr>
        <w:t>Propuesta de Arquitectura de seguridad.</w:t>
      </w:r>
    </w:p>
    <w:p w14:paraId="077990F3" w14:textId="0D60941D" w:rsidR="00505619" w:rsidRDefault="00505619" w:rsidP="00505619">
      <w:pPr>
        <w:jc w:val="center"/>
        <w:rPr>
          <w:color w:val="FF0000"/>
          <w:sz w:val="32"/>
          <w:szCs w:val="32"/>
        </w:rPr>
      </w:pPr>
      <w:r w:rsidRPr="00B83E8F">
        <w:rPr>
          <w:color w:val="000000" w:themeColor="text1"/>
          <w:sz w:val="24"/>
          <w:szCs w:val="24"/>
        </w:rPr>
        <w:lastRenderedPageBreak/>
        <w:drawing>
          <wp:inline distT="0" distB="0" distL="0" distR="0" wp14:anchorId="4D1EE584" wp14:editId="0B6DD9E5">
            <wp:extent cx="4779034" cy="5225682"/>
            <wp:effectExtent l="0" t="0" r="2540" b="0"/>
            <wp:docPr id="160402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21933" name=""/>
                    <pic:cNvPicPr/>
                  </pic:nvPicPr>
                  <pic:blipFill>
                    <a:blip r:embed="rId13"/>
                    <a:stretch>
                      <a:fillRect/>
                    </a:stretch>
                  </pic:blipFill>
                  <pic:spPr>
                    <a:xfrm>
                      <a:off x="0" y="0"/>
                      <a:ext cx="4827809" cy="5279016"/>
                    </a:xfrm>
                    <a:prstGeom prst="rect">
                      <a:avLst/>
                    </a:prstGeom>
                  </pic:spPr>
                </pic:pic>
              </a:graphicData>
            </a:graphic>
          </wp:inline>
        </w:drawing>
      </w:r>
    </w:p>
    <w:p w14:paraId="2FEC5336" w14:textId="1EDA9B1B" w:rsidR="00B83E8F" w:rsidRDefault="00B83E8F" w:rsidP="009B4EA5">
      <w:pPr>
        <w:rPr>
          <w:sz w:val="24"/>
          <w:szCs w:val="24"/>
        </w:rPr>
      </w:pPr>
      <w:r>
        <w:rPr>
          <w:sz w:val="24"/>
          <w:szCs w:val="24"/>
        </w:rPr>
        <w:t xml:space="preserve">Como respuesta a los diferentes hallazgos de seguridad </w:t>
      </w:r>
      <w:r w:rsidR="003C04F6">
        <w:rPr>
          <w:sz w:val="24"/>
          <w:szCs w:val="24"/>
        </w:rPr>
        <w:t xml:space="preserve">se propone una arquitectura con un esquema de alta disponibilidad con redundancia activa-pasiva con ciertos componentes, </w:t>
      </w:r>
      <w:r w:rsidR="00B30359">
        <w:rPr>
          <w:sz w:val="24"/>
          <w:szCs w:val="24"/>
        </w:rPr>
        <w:t>características y prácticas a seguir que se explicarán a continuación.</w:t>
      </w:r>
    </w:p>
    <w:p w14:paraId="2F7A399E" w14:textId="5D04870F" w:rsidR="00B30359" w:rsidRDefault="00B30359" w:rsidP="009B4EA5">
      <w:pPr>
        <w:rPr>
          <w:color w:val="000000" w:themeColor="text1"/>
          <w:sz w:val="24"/>
          <w:szCs w:val="24"/>
        </w:rPr>
      </w:pPr>
      <w:r>
        <w:rPr>
          <w:color w:val="FF0000"/>
          <w:sz w:val="24"/>
          <w:szCs w:val="24"/>
        </w:rPr>
        <w:t>Esquema.</w:t>
      </w:r>
      <w:r>
        <w:rPr>
          <w:color w:val="FF0000"/>
          <w:sz w:val="24"/>
          <w:szCs w:val="24"/>
        </w:rPr>
        <w:br/>
      </w:r>
      <w:r>
        <w:rPr>
          <w:color w:val="000000" w:themeColor="text1"/>
          <w:sz w:val="24"/>
          <w:szCs w:val="24"/>
        </w:rPr>
        <w:t xml:space="preserve">El esquema de alta disponibilidad propone que sean dos servidores alojando la aplicación haciendo uso de dos bases de datos, una que está activa y que alimenta el contenido del sitio y la otra en </w:t>
      </w:r>
      <w:proofErr w:type="spellStart"/>
      <w:r>
        <w:rPr>
          <w:color w:val="000000" w:themeColor="text1"/>
          <w:sz w:val="24"/>
          <w:szCs w:val="24"/>
        </w:rPr>
        <w:t>standby</w:t>
      </w:r>
      <w:proofErr w:type="spellEnd"/>
      <w:r>
        <w:rPr>
          <w:color w:val="000000" w:themeColor="text1"/>
          <w:sz w:val="24"/>
          <w:szCs w:val="24"/>
        </w:rPr>
        <w:t xml:space="preserve"> para temas de recuperación de desastres y </w:t>
      </w:r>
      <w:proofErr w:type="spellStart"/>
      <w:r>
        <w:rPr>
          <w:color w:val="000000" w:themeColor="text1"/>
          <w:sz w:val="24"/>
          <w:szCs w:val="24"/>
        </w:rPr>
        <w:t>backups</w:t>
      </w:r>
      <w:proofErr w:type="spellEnd"/>
      <w:r>
        <w:rPr>
          <w:color w:val="000000" w:themeColor="text1"/>
          <w:sz w:val="24"/>
          <w:szCs w:val="24"/>
        </w:rPr>
        <w:t>.</w:t>
      </w:r>
    </w:p>
    <w:p w14:paraId="47211571" w14:textId="3C9CD853" w:rsidR="00B30359" w:rsidRDefault="00B30359" w:rsidP="009B4EA5">
      <w:pPr>
        <w:rPr>
          <w:color w:val="FF0000"/>
          <w:sz w:val="24"/>
          <w:szCs w:val="24"/>
        </w:rPr>
      </w:pPr>
      <w:r>
        <w:rPr>
          <w:color w:val="FF0000"/>
          <w:sz w:val="24"/>
          <w:szCs w:val="24"/>
        </w:rPr>
        <w:t>Balanceador de carga.</w:t>
      </w:r>
    </w:p>
    <w:p w14:paraId="3CB99742" w14:textId="437EDDB3" w:rsidR="00B30359" w:rsidRDefault="001603FB" w:rsidP="009B4EA5">
      <w:pPr>
        <w:rPr>
          <w:sz w:val="24"/>
          <w:szCs w:val="24"/>
        </w:rPr>
      </w:pPr>
      <w:r>
        <w:rPr>
          <w:sz w:val="24"/>
          <w:szCs w:val="24"/>
        </w:rPr>
        <w:t xml:space="preserve">Distribuye el tráfico entre varios servidores, reduciendo la probabilidad de que un solo servidor sea el objetivo de un ataque y contribuye a contener un posible ataque de DoS pues evita la sobrecarga de estos. Adicionalmente, </w:t>
      </w:r>
      <w:proofErr w:type="gramStart"/>
      <w:r>
        <w:rPr>
          <w:sz w:val="24"/>
          <w:szCs w:val="24"/>
        </w:rPr>
        <w:t>el balanceadora mejora</w:t>
      </w:r>
      <w:proofErr w:type="gramEnd"/>
      <w:r>
        <w:rPr>
          <w:sz w:val="24"/>
          <w:szCs w:val="24"/>
        </w:rPr>
        <w:t xml:space="preserve"> sustancialmente los tiempos de respuesta del sitio por lo que mitiga también algunos ataques que se aprovechan de tiempos de respuesta muy grandes. Puede ofrecer tanto </w:t>
      </w:r>
      <w:r>
        <w:rPr>
          <w:sz w:val="24"/>
          <w:szCs w:val="24"/>
        </w:rPr>
        <w:lastRenderedPageBreak/>
        <w:t>cifrado como filtrado de tráfico entre cliente y servidor para garantizar información confidencial y además poder descartar a tiempo el tráfico con patrones maliciosos</w:t>
      </w:r>
    </w:p>
    <w:p w14:paraId="66CD185A" w14:textId="34C0572C" w:rsidR="001603FB" w:rsidRDefault="001603FB" w:rsidP="009B4EA5">
      <w:pPr>
        <w:rPr>
          <w:color w:val="FF0000"/>
          <w:sz w:val="24"/>
          <w:szCs w:val="24"/>
        </w:rPr>
      </w:pPr>
      <w:r>
        <w:rPr>
          <w:color w:val="FF0000"/>
          <w:sz w:val="24"/>
          <w:szCs w:val="24"/>
        </w:rPr>
        <w:t>WAF</w:t>
      </w:r>
    </w:p>
    <w:p w14:paraId="26422359" w14:textId="57246EE6" w:rsidR="001603FB" w:rsidRDefault="001603FB" w:rsidP="009B4EA5">
      <w:pPr>
        <w:rPr>
          <w:sz w:val="24"/>
          <w:szCs w:val="24"/>
        </w:rPr>
      </w:pPr>
      <w:proofErr w:type="spellStart"/>
      <w:r>
        <w:rPr>
          <w:sz w:val="24"/>
          <w:szCs w:val="24"/>
        </w:rPr>
        <w:t>Prpoporciona</w:t>
      </w:r>
      <w:proofErr w:type="spellEnd"/>
      <w:r>
        <w:rPr>
          <w:sz w:val="24"/>
          <w:szCs w:val="24"/>
        </w:rPr>
        <w:t xml:space="preserve"> protección contra ataques comunes tipo XSS, CSRF, SSTI, DoS, analiza tráfico cifrado y descifrado con el fin de detectar </w:t>
      </w:r>
      <w:proofErr w:type="spellStart"/>
      <w:r>
        <w:rPr>
          <w:sz w:val="24"/>
          <w:szCs w:val="24"/>
        </w:rPr>
        <w:t>payloads</w:t>
      </w:r>
      <w:proofErr w:type="spellEnd"/>
      <w:r>
        <w:rPr>
          <w:sz w:val="24"/>
          <w:szCs w:val="24"/>
        </w:rPr>
        <w:t xml:space="preserve"> mas avanzados de </w:t>
      </w:r>
      <w:proofErr w:type="gramStart"/>
      <w:r>
        <w:rPr>
          <w:sz w:val="24"/>
          <w:szCs w:val="24"/>
        </w:rPr>
        <w:t>ataques  y</w:t>
      </w:r>
      <w:proofErr w:type="gramEnd"/>
      <w:r>
        <w:rPr>
          <w:sz w:val="24"/>
          <w:szCs w:val="24"/>
        </w:rPr>
        <w:t xml:space="preserve"> bloquea</w:t>
      </w:r>
      <w:r w:rsidR="006F217B">
        <w:rPr>
          <w:sz w:val="24"/>
          <w:szCs w:val="24"/>
        </w:rPr>
        <w:t>r</w:t>
      </w:r>
      <w:r>
        <w:rPr>
          <w:sz w:val="24"/>
          <w:szCs w:val="24"/>
        </w:rPr>
        <w:t xml:space="preserve"> a tiempo solicitudes</w:t>
      </w:r>
      <w:r w:rsidR="006F217B">
        <w:rPr>
          <w:sz w:val="24"/>
          <w:szCs w:val="24"/>
        </w:rPr>
        <w:t xml:space="preserve">. </w:t>
      </w:r>
      <w:r w:rsidR="006F217B">
        <w:rPr>
          <w:sz w:val="24"/>
          <w:szCs w:val="24"/>
        </w:rPr>
        <w:tab/>
        <w:t>Es uno de los componentes que mayor capa de monitoreo puede brindar.</w:t>
      </w:r>
    </w:p>
    <w:p w14:paraId="1690FF97" w14:textId="5AB689F1" w:rsidR="006E435B" w:rsidRDefault="006E435B" w:rsidP="009B4EA5">
      <w:pPr>
        <w:rPr>
          <w:color w:val="FF0000"/>
          <w:sz w:val="24"/>
          <w:szCs w:val="24"/>
        </w:rPr>
      </w:pPr>
      <w:r w:rsidRPr="006E435B">
        <w:rPr>
          <w:color w:val="FF0000"/>
          <w:sz w:val="24"/>
          <w:szCs w:val="24"/>
        </w:rPr>
        <w:t xml:space="preserve">Anti </w:t>
      </w:r>
      <w:proofErr w:type="spellStart"/>
      <w:r w:rsidRPr="006E435B">
        <w:rPr>
          <w:color w:val="FF0000"/>
          <w:sz w:val="24"/>
          <w:szCs w:val="24"/>
        </w:rPr>
        <w:t>DDoS</w:t>
      </w:r>
      <w:proofErr w:type="spellEnd"/>
    </w:p>
    <w:p w14:paraId="30112162" w14:textId="3C5B5226" w:rsidR="006E435B" w:rsidRDefault="006E435B" w:rsidP="009B4EA5">
      <w:pPr>
        <w:rPr>
          <w:sz w:val="24"/>
          <w:szCs w:val="24"/>
        </w:rPr>
      </w:pPr>
      <w:r>
        <w:rPr>
          <w:sz w:val="24"/>
          <w:szCs w:val="24"/>
        </w:rPr>
        <w:t xml:space="preserve">Se propone una solución anti </w:t>
      </w:r>
      <w:proofErr w:type="spellStart"/>
      <w:r>
        <w:rPr>
          <w:sz w:val="24"/>
          <w:szCs w:val="24"/>
        </w:rPr>
        <w:t>DDoS</w:t>
      </w:r>
      <w:proofErr w:type="spellEnd"/>
      <w:r>
        <w:rPr>
          <w:sz w:val="24"/>
          <w:szCs w:val="24"/>
        </w:rPr>
        <w:t xml:space="preserve"> que específicamente se enfoque en detectar y mitigar ataques que atenten contra la disponibilidad del sitio. Descarta todo el tráfico malicioso y redirige el tráfico legítimo a los servidores. Protege a gran escala los componentes de la arquitectura</w:t>
      </w:r>
    </w:p>
    <w:p w14:paraId="517FB459" w14:textId="512E3B9A" w:rsidR="00B556F4" w:rsidRDefault="00B556F4" w:rsidP="009B4EA5">
      <w:pPr>
        <w:rPr>
          <w:color w:val="FF0000"/>
          <w:sz w:val="24"/>
          <w:szCs w:val="24"/>
        </w:rPr>
      </w:pPr>
      <w:r>
        <w:rPr>
          <w:color w:val="FF0000"/>
          <w:sz w:val="24"/>
          <w:szCs w:val="24"/>
        </w:rPr>
        <w:t>Proveedor de Identidades</w:t>
      </w:r>
    </w:p>
    <w:p w14:paraId="3243E58B" w14:textId="59FBE45F" w:rsidR="00B556F4" w:rsidRDefault="00B556F4" w:rsidP="009B4EA5">
      <w:pPr>
        <w:rPr>
          <w:sz w:val="24"/>
          <w:szCs w:val="24"/>
        </w:rPr>
      </w:pPr>
      <w:r>
        <w:rPr>
          <w:sz w:val="24"/>
          <w:szCs w:val="24"/>
        </w:rPr>
        <w:t>Es un servidor que permite controlar</w:t>
      </w:r>
      <w:r w:rsidR="00DB0209">
        <w:rPr>
          <w:sz w:val="24"/>
          <w:szCs w:val="24"/>
        </w:rPr>
        <w:t xml:space="preserve"> tanto el proceso de autenticación como de autorización de manera más robusta para acceder a los recursos del sitio web con una capa de protección </w:t>
      </w:r>
      <w:proofErr w:type="spellStart"/>
      <w:r w:rsidR="00DB0209">
        <w:rPr>
          <w:sz w:val="24"/>
          <w:szCs w:val="24"/>
        </w:rPr>
        <w:t>multifactor</w:t>
      </w:r>
      <w:proofErr w:type="spellEnd"/>
      <w:r w:rsidR="00DB0209">
        <w:rPr>
          <w:sz w:val="24"/>
          <w:szCs w:val="24"/>
        </w:rPr>
        <w:t xml:space="preserve"> por medio de flujos.</w:t>
      </w:r>
    </w:p>
    <w:p w14:paraId="3662ECEF" w14:textId="28FA708A" w:rsidR="00DB0209" w:rsidRDefault="00121D76" w:rsidP="009B4EA5">
      <w:pPr>
        <w:rPr>
          <w:color w:val="FF0000"/>
          <w:sz w:val="24"/>
          <w:szCs w:val="24"/>
        </w:rPr>
      </w:pPr>
      <w:r>
        <w:rPr>
          <w:color w:val="FF0000"/>
          <w:sz w:val="24"/>
          <w:szCs w:val="24"/>
        </w:rPr>
        <w:t>MFA</w:t>
      </w:r>
    </w:p>
    <w:p w14:paraId="0F9FB572" w14:textId="702630EB" w:rsidR="00121D76" w:rsidRDefault="00121D76" w:rsidP="009B4EA5">
      <w:pPr>
        <w:rPr>
          <w:sz w:val="24"/>
          <w:szCs w:val="24"/>
        </w:rPr>
      </w:pPr>
      <w:r>
        <w:rPr>
          <w:sz w:val="24"/>
          <w:szCs w:val="24"/>
        </w:rPr>
        <w:t>Una vez el proveedor de identidades verifique la autenticidad de las credenciales del usuario, este genera un token de autenticación que es enviado al servidor MFA para que envíe un segundo método ya sea algo que conozca o algo que se tenga.</w:t>
      </w:r>
    </w:p>
    <w:p w14:paraId="6E44926E" w14:textId="77777777" w:rsidR="00505619" w:rsidRDefault="00505619" w:rsidP="009B4EA5">
      <w:pPr>
        <w:rPr>
          <w:sz w:val="24"/>
          <w:szCs w:val="24"/>
        </w:rPr>
      </w:pPr>
    </w:p>
    <w:p w14:paraId="32FD46FF" w14:textId="434B2386" w:rsidR="00121D76" w:rsidRDefault="00121D76" w:rsidP="009B4EA5">
      <w:pPr>
        <w:rPr>
          <w:color w:val="FF0000"/>
          <w:sz w:val="24"/>
          <w:szCs w:val="24"/>
        </w:rPr>
      </w:pPr>
      <w:r w:rsidRPr="00121D76">
        <w:rPr>
          <w:color w:val="FF0000"/>
          <w:sz w:val="24"/>
          <w:szCs w:val="24"/>
        </w:rPr>
        <w:t>SIEM</w:t>
      </w:r>
    </w:p>
    <w:p w14:paraId="55F11C96" w14:textId="1DE27A1D" w:rsidR="00505619" w:rsidRDefault="00121D76" w:rsidP="009B4EA5">
      <w:pPr>
        <w:rPr>
          <w:sz w:val="24"/>
          <w:szCs w:val="24"/>
        </w:rPr>
      </w:pPr>
      <w:r>
        <w:rPr>
          <w:sz w:val="24"/>
          <w:szCs w:val="24"/>
        </w:rPr>
        <w:t>Un</w:t>
      </w:r>
      <w:r>
        <w:rPr>
          <w:sz w:val="24"/>
          <w:szCs w:val="24"/>
        </w:rPr>
        <w:t xml:space="preserve"> sistema estará más protegido en la medida en que esté constantemente monitoreado y auditado. Un SIEM correlaciona eventos de muchas fuentes como balanceador de aplicaciones, Firewalls, IPS, servidor de identidades, logs de los servidores y bases de datos y permite llevar una trazabilidad de los eventos que ocurren en toda la infraestructura.</w:t>
      </w:r>
    </w:p>
    <w:p w14:paraId="6501F2F6" w14:textId="77777777" w:rsidR="006D0EBD" w:rsidRDefault="006D0EBD" w:rsidP="009B4EA5">
      <w:pPr>
        <w:rPr>
          <w:sz w:val="24"/>
          <w:szCs w:val="24"/>
        </w:rPr>
      </w:pPr>
    </w:p>
    <w:p w14:paraId="2D1156CD" w14:textId="2A9EF0B8" w:rsidR="006D0EBD" w:rsidRDefault="006D0EBD" w:rsidP="009B4EA5">
      <w:pPr>
        <w:rPr>
          <w:color w:val="FF0000"/>
          <w:sz w:val="32"/>
          <w:szCs w:val="32"/>
        </w:rPr>
      </w:pPr>
      <w:r>
        <w:rPr>
          <w:color w:val="FF0000"/>
          <w:sz w:val="32"/>
          <w:szCs w:val="32"/>
        </w:rPr>
        <w:t>Mejores prácticas de remediación.</w:t>
      </w:r>
    </w:p>
    <w:p w14:paraId="3C58D970" w14:textId="10CC27C6" w:rsidR="006D0EBD" w:rsidRDefault="006D0EBD" w:rsidP="009B4EA5">
      <w:pPr>
        <w:rPr>
          <w:sz w:val="24"/>
          <w:szCs w:val="24"/>
        </w:rPr>
      </w:pPr>
      <w:r>
        <w:rPr>
          <w:sz w:val="24"/>
          <w:szCs w:val="24"/>
        </w:rPr>
        <w:t xml:space="preserve">Esta información ya se encuentra consignada en </w:t>
      </w:r>
      <w:proofErr w:type="gramStart"/>
      <w:r>
        <w:rPr>
          <w:sz w:val="24"/>
          <w:szCs w:val="24"/>
        </w:rPr>
        <w:t>la api</w:t>
      </w:r>
      <w:proofErr w:type="gramEnd"/>
      <w:r>
        <w:rPr>
          <w:sz w:val="24"/>
          <w:szCs w:val="24"/>
        </w:rPr>
        <w:t xml:space="preserve"> que apunta a los </w:t>
      </w:r>
      <w:proofErr w:type="spellStart"/>
      <w:r>
        <w:rPr>
          <w:sz w:val="24"/>
          <w:szCs w:val="24"/>
        </w:rPr>
        <w:t>endpoints</w:t>
      </w:r>
      <w:proofErr w:type="spellEnd"/>
      <w:r>
        <w:rPr>
          <w:sz w:val="24"/>
          <w:szCs w:val="24"/>
        </w:rPr>
        <w:t>:</w:t>
      </w:r>
    </w:p>
    <w:p w14:paraId="4712198C" w14:textId="4DDE8CF5" w:rsidR="006D0EBD" w:rsidRDefault="006D0EBD" w:rsidP="006D0EBD">
      <w:pPr>
        <w:pStyle w:val="ListParagraph"/>
        <w:numPr>
          <w:ilvl w:val="0"/>
          <w:numId w:val="2"/>
        </w:numPr>
        <w:rPr>
          <w:sz w:val="24"/>
          <w:szCs w:val="24"/>
        </w:rPr>
      </w:pPr>
      <w:hyperlink r:id="rId14" w:history="1">
        <w:r w:rsidRPr="006D0EBD">
          <w:rPr>
            <w:rStyle w:val="Hyperlink"/>
            <w:sz w:val="24"/>
            <w:szCs w:val="24"/>
          </w:rPr>
          <w:t>http://localhost:8000/list</w:t>
        </w:r>
      </w:hyperlink>
      <w:r w:rsidRPr="006D0EBD">
        <w:rPr>
          <w:sz w:val="24"/>
          <w:szCs w:val="24"/>
        </w:rPr>
        <w:br/>
        <w:t>Para lista</w:t>
      </w:r>
      <w:r>
        <w:rPr>
          <w:sz w:val="24"/>
          <w:szCs w:val="24"/>
        </w:rPr>
        <w:t>r cada una de las vulnerabilidades encontradas con sus prácticas de remediación a considerar</w:t>
      </w:r>
    </w:p>
    <w:p w14:paraId="73270F27" w14:textId="4A33AA7A" w:rsidR="006D0EBD" w:rsidRDefault="006D0EBD" w:rsidP="006D0EBD">
      <w:pPr>
        <w:pStyle w:val="ListParagraph"/>
        <w:numPr>
          <w:ilvl w:val="0"/>
          <w:numId w:val="2"/>
        </w:numPr>
        <w:rPr>
          <w:sz w:val="24"/>
          <w:szCs w:val="24"/>
        </w:rPr>
      </w:pPr>
      <w:hyperlink r:id="rId15" w:history="1">
        <w:r w:rsidRPr="00545AE6">
          <w:rPr>
            <w:rStyle w:val="Hyperlink"/>
            <w:sz w:val="24"/>
            <w:szCs w:val="24"/>
          </w:rPr>
          <w:t>http://localhost:8000/vulnid/{id}</w:t>
        </w:r>
      </w:hyperlink>
    </w:p>
    <w:p w14:paraId="4D23A9FE" w14:textId="6C3D449F" w:rsidR="005E6B5A" w:rsidRPr="005E6B5A" w:rsidRDefault="006D0EBD" w:rsidP="005E6B5A">
      <w:pPr>
        <w:ind w:left="708"/>
        <w:rPr>
          <w:sz w:val="24"/>
          <w:szCs w:val="24"/>
        </w:rPr>
      </w:pPr>
      <w:r>
        <w:rPr>
          <w:sz w:val="24"/>
          <w:szCs w:val="24"/>
        </w:rPr>
        <w:lastRenderedPageBreak/>
        <w:t>Para consultar individualmente las vulnerabilidades encontradas con sus prácticas de remediación a considerar.</w:t>
      </w:r>
    </w:p>
    <w:sectPr w:rsidR="005E6B5A" w:rsidRPr="005E6B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76791"/>
    <w:multiLevelType w:val="hybridMultilevel"/>
    <w:tmpl w:val="CCE626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06F6A64"/>
    <w:multiLevelType w:val="hybridMultilevel"/>
    <w:tmpl w:val="5404830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90918406">
    <w:abstractNumId w:val="1"/>
  </w:num>
  <w:num w:numId="2" w16cid:durableId="1772892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D4"/>
    <w:rsid w:val="00027B6F"/>
    <w:rsid w:val="000F4D7D"/>
    <w:rsid w:val="00121D76"/>
    <w:rsid w:val="001603FB"/>
    <w:rsid w:val="001A01EF"/>
    <w:rsid w:val="00273BDB"/>
    <w:rsid w:val="002E4A4A"/>
    <w:rsid w:val="003025B9"/>
    <w:rsid w:val="00357BC4"/>
    <w:rsid w:val="003C04F6"/>
    <w:rsid w:val="004A1CB9"/>
    <w:rsid w:val="00505619"/>
    <w:rsid w:val="00552E71"/>
    <w:rsid w:val="005E6B5A"/>
    <w:rsid w:val="00624A64"/>
    <w:rsid w:val="006D0EBD"/>
    <w:rsid w:val="006E435B"/>
    <w:rsid w:val="006E76D7"/>
    <w:rsid w:val="006F217B"/>
    <w:rsid w:val="007340F9"/>
    <w:rsid w:val="007A0ABC"/>
    <w:rsid w:val="00816279"/>
    <w:rsid w:val="008A0D1C"/>
    <w:rsid w:val="009425D0"/>
    <w:rsid w:val="00944C76"/>
    <w:rsid w:val="00993EFC"/>
    <w:rsid w:val="009B4EA5"/>
    <w:rsid w:val="00A86F41"/>
    <w:rsid w:val="00AB6A53"/>
    <w:rsid w:val="00B30359"/>
    <w:rsid w:val="00B330E7"/>
    <w:rsid w:val="00B556F4"/>
    <w:rsid w:val="00B83E8F"/>
    <w:rsid w:val="00CA163C"/>
    <w:rsid w:val="00D47A2A"/>
    <w:rsid w:val="00DB0209"/>
    <w:rsid w:val="00DE223D"/>
    <w:rsid w:val="00ED6934"/>
    <w:rsid w:val="00F646D8"/>
    <w:rsid w:val="00F77835"/>
    <w:rsid w:val="00F837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C530"/>
  <w15:chartTrackingRefBased/>
  <w15:docId w15:val="{71297D3E-12AA-47A5-A224-9F3BC303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BC4"/>
    <w:pPr>
      <w:ind w:left="720"/>
      <w:contextualSpacing/>
    </w:pPr>
  </w:style>
  <w:style w:type="character" w:styleId="Hyperlink">
    <w:name w:val="Hyperlink"/>
    <w:basedOn w:val="DefaultParagraphFont"/>
    <w:uiPriority w:val="99"/>
    <w:unhideWhenUsed/>
    <w:rsid w:val="006D0EBD"/>
    <w:rPr>
      <w:color w:val="0563C1" w:themeColor="hyperlink"/>
      <w:u w:val="single"/>
    </w:rPr>
  </w:style>
  <w:style w:type="character" w:styleId="UnresolvedMention">
    <w:name w:val="Unresolved Mention"/>
    <w:basedOn w:val="DefaultParagraphFont"/>
    <w:uiPriority w:val="99"/>
    <w:semiHidden/>
    <w:unhideWhenUsed/>
    <w:rsid w:val="006D0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52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localhost:8000/vulnid/%7bid%7d"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8000/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9</Pages>
  <Words>1242</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Angee Agudelo</dc:creator>
  <cp:keywords/>
  <dc:description/>
  <cp:lastModifiedBy>Pablo Angee Agudelo</cp:lastModifiedBy>
  <cp:revision>20</cp:revision>
  <cp:lastPrinted>2024-02-02T20:53:00Z</cp:lastPrinted>
  <dcterms:created xsi:type="dcterms:W3CDTF">2024-01-31T01:58:00Z</dcterms:created>
  <dcterms:modified xsi:type="dcterms:W3CDTF">2024-02-02T21:49:00Z</dcterms:modified>
</cp:coreProperties>
</file>