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0C" w:rsidRDefault="00562A0C" w:rsidP="00562A0C">
      <w:pPr>
        <w:rPr>
          <w:rFonts w:cs="Arial"/>
          <w:sz w:val="20"/>
        </w:rPr>
      </w:pPr>
    </w:p>
    <w:p w:rsidR="00562A0C" w:rsidRDefault="00562A0C" w:rsidP="00562A0C">
      <w:pPr>
        <w:rPr>
          <w:rFonts w:cs="Arial"/>
          <w:sz w:val="20"/>
        </w:rPr>
      </w:pPr>
    </w:p>
    <w:p w:rsidR="00562A0C" w:rsidRDefault="00562A0C" w:rsidP="00562A0C">
      <w:pPr>
        <w:rPr>
          <w:rFonts w:cs="Arial"/>
          <w:sz w:val="20"/>
        </w:rPr>
      </w:pPr>
    </w:p>
    <w:p w:rsidR="00EB4FFC" w:rsidRDefault="00EB4FFC" w:rsidP="008F2B7F">
      <w:pPr>
        <w:tabs>
          <w:tab w:val="left" w:pos="2415"/>
        </w:tabs>
        <w:spacing w:line="360" w:lineRule="auto"/>
        <w:jc w:val="both"/>
        <w:rPr>
          <w:rFonts w:ascii="Calibri" w:hAnsi="Calibri" w:cs="Calibri"/>
          <w:b/>
        </w:rPr>
      </w:pPr>
    </w:p>
    <w:p w:rsidR="002B420F" w:rsidRDefault="008F2B7F" w:rsidP="008F2B7F">
      <w:pPr>
        <w:tabs>
          <w:tab w:val="left" w:pos="241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693A2A">
        <w:rPr>
          <w:rFonts w:ascii="Calibri" w:hAnsi="Calibri" w:cs="Calibri"/>
          <w:b/>
        </w:rPr>
        <w:t>INPACONT S.A</w:t>
      </w:r>
      <w:r w:rsidRPr="008F2B7F">
        <w:rPr>
          <w:rFonts w:ascii="Calibri" w:hAnsi="Calibri" w:cs="Calibri"/>
          <w:sz w:val="22"/>
          <w:szCs w:val="22"/>
        </w:rPr>
        <w:t xml:space="preserve"> </w:t>
      </w:r>
      <w:r w:rsidR="0004103D">
        <w:rPr>
          <w:rFonts w:ascii="Calibri" w:hAnsi="Calibri" w:cs="Calibri"/>
          <w:sz w:val="22"/>
          <w:szCs w:val="22"/>
        </w:rPr>
        <w:t xml:space="preserve">es </w:t>
      </w:r>
      <w:r w:rsidRPr="008F2B7F">
        <w:rPr>
          <w:rFonts w:ascii="Calibri" w:hAnsi="Calibri" w:cs="Calibri"/>
          <w:sz w:val="22"/>
          <w:szCs w:val="22"/>
        </w:rPr>
        <w:t xml:space="preserve">una empresa </w:t>
      </w:r>
      <w:r w:rsidR="007509AD">
        <w:rPr>
          <w:rFonts w:ascii="Calibri" w:hAnsi="Calibri" w:cs="Calibri"/>
          <w:sz w:val="22"/>
          <w:szCs w:val="22"/>
        </w:rPr>
        <w:t>familiar con 3</w:t>
      </w:r>
      <w:r w:rsidR="0004103D">
        <w:rPr>
          <w:rFonts w:ascii="Calibri" w:hAnsi="Calibri" w:cs="Calibri"/>
          <w:sz w:val="22"/>
          <w:szCs w:val="22"/>
        </w:rPr>
        <w:t xml:space="preserve">0 años </w:t>
      </w:r>
      <w:r w:rsidR="007509AD">
        <w:rPr>
          <w:rFonts w:ascii="Calibri" w:hAnsi="Calibri" w:cs="Calibri"/>
          <w:sz w:val="22"/>
          <w:szCs w:val="22"/>
        </w:rPr>
        <w:t xml:space="preserve">en el mercado, </w:t>
      </w:r>
      <w:r w:rsidRPr="008F2B7F">
        <w:rPr>
          <w:rFonts w:ascii="Calibri" w:hAnsi="Calibri" w:cs="Calibri"/>
          <w:sz w:val="22"/>
          <w:szCs w:val="22"/>
        </w:rPr>
        <w:t xml:space="preserve">dedicada a la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AR"/>
        </w:rPr>
        <w:t>f</w:t>
      </w:r>
      <w:r w:rsidRPr="008F2B7F">
        <w:rPr>
          <w:rFonts w:ascii="Calibri" w:hAnsi="Calibri" w:cs="Calibri"/>
          <w:sz w:val="22"/>
          <w:szCs w:val="22"/>
          <w:lang w:val="es-AR"/>
        </w:rPr>
        <w:t>abricación</w:t>
      </w:r>
      <w:r>
        <w:rPr>
          <w:rFonts w:asciiTheme="minorHAnsi" w:hAnsiTheme="minorHAnsi" w:cstheme="minorHAnsi"/>
          <w:sz w:val="22"/>
          <w:szCs w:val="22"/>
          <w:lang w:val="es-AR"/>
        </w:rPr>
        <w:t xml:space="preserve"> y </w:t>
      </w:r>
      <w:r w:rsidRPr="008F2B7F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AR"/>
        </w:rPr>
        <w:t>c</w:t>
      </w:r>
      <w:r w:rsidRPr="008F2B7F">
        <w:rPr>
          <w:rFonts w:ascii="Calibri" w:hAnsi="Calibri" w:cs="Calibri"/>
          <w:sz w:val="22"/>
          <w:szCs w:val="22"/>
          <w:lang w:val="es-AR"/>
        </w:rPr>
        <w:t>omerc</w:t>
      </w:r>
      <w:r w:rsidR="00950ADC">
        <w:rPr>
          <w:rFonts w:ascii="Calibri" w:hAnsi="Calibri" w:cs="Calibri"/>
          <w:sz w:val="22"/>
          <w:szCs w:val="22"/>
          <w:lang w:val="es-AR"/>
        </w:rPr>
        <w:t>ialización</w:t>
      </w:r>
      <w:r w:rsidRPr="008F2B7F">
        <w:rPr>
          <w:rFonts w:ascii="Calibri" w:hAnsi="Calibri" w:cs="Calibri"/>
          <w:sz w:val="22"/>
          <w:szCs w:val="22"/>
          <w:lang w:val="es-AR"/>
        </w:rPr>
        <w:t xml:space="preserve"> de </w:t>
      </w:r>
      <w:r>
        <w:rPr>
          <w:rFonts w:asciiTheme="minorHAnsi" w:hAnsiTheme="minorHAnsi" w:cstheme="minorHAnsi"/>
          <w:sz w:val="22"/>
          <w:szCs w:val="22"/>
          <w:lang w:val="es-AR"/>
        </w:rPr>
        <w:t>contenedores flexibles</w:t>
      </w:r>
      <w:r w:rsidR="002B420F">
        <w:rPr>
          <w:rFonts w:asciiTheme="minorHAnsi" w:hAnsiTheme="minorHAnsi" w:cstheme="minorHAnsi"/>
          <w:sz w:val="22"/>
          <w:szCs w:val="22"/>
          <w:lang w:val="es-AR"/>
        </w:rPr>
        <w:t>,</w:t>
      </w:r>
      <w:r w:rsidR="00950ADC">
        <w:rPr>
          <w:rFonts w:asciiTheme="minorHAnsi" w:hAnsiTheme="minorHAnsi" w:cstheme="minorHAnsi"/>
          <w:sz w:val="22"/>
          <w:szCs w:val="22"/>
          <w:lang w:val="es-AR"/>
        </w:rPr>
        <w:t xml:space="preserve"> también </w:t>
      </w:r>
      <w:r w:rsidR="000A55EF">
        <w:rPr>
          <w:rFonts w:asciiTheme="minorHAnsi" w:hAnsiTheme="minorHAnsi" w:cstheme="minorHAnsi"/>
          <w:sz w:val="22"/>
          <w:szCs w:val="22"/>
          <w:lang w:val="es-AR"/>
        </w:rPr>
        <w:t>conocido</w:t>
      </w:r>
      <w:r w:rsidR="00950ADC">
        <w:rPr>
          <w:rFonts w:asciiTheme="minorHAnsi" w:hAnsiTheme="minorHAnsi" w:cstheme="minorHAnsi"/>
          <w:sz w:val="22"/>
          <w:szCs w:val="22"/>
          <w:lang w:val="es-AR"/>
        </w:rPr>
        <w:t>s como Bolsos, Bolsones o</w:t>
      </w:r>
      <w:r>
        <w:rPr>
          <w:rFonts w:asciiTheme="minorHAnsi" w:hAnsiTheme="minorHAnsi" w:cstheme="minorHAnsi"/>
          <w:sz w:val="22"/>
          <w:szCs w:val="22"/>
          <w:lang w:val="es-AR"/>
        </w:rPr>
        <w:t xml:space="preserve"> BIG BAGS</w:t>
      </w:r>
      <w:r w:rsidR="002B420F">
        <w:rPr>
          <w:rFonts w:asciiTheme="minorHAnsi" w:hAnsiTheme="minorHAnsi" w:cstheme="minorHAnsi"/>
          <w:sz w:val="22"/>
          <w:szCs w:val="22"/>
          <w:lang w:val="es-AR"/>
        </w:rPr>
        <w:t xml:space="preserve">, </w:t>
      </w:r>
      <w:r w:rsidR="00950ADC">
        <w:rPr>
          <w:rFonts w:ascii="Calibri" w:hAnsi="Calibri" w:cs="Calibri"/>
          <w:sz w:val="22"/>
          <w:szCs w:val="22"/>
        </w:rPr>
        <w:t>En el marco de ofrecer desarrollo e innovación en materia de carga y descarga, transporte y almacenamiento de productos sólidos, en gránulos, polvo o pasta y orientados hacia el constante crecimiento y mejora continua h</w:t>
      </w:r>
      <w:r w:rsidRPr="008F2B7F">
        <w:rPr>
          <w:rFonts w:ascii="Calibri" w:hAnsi="Calibri" w:cs="Calibri"/>
          <w:sz w:val="22"/>
          <w:szCs w:val="22"/>
        </w:rPr>
        <w:t xml:space="preserve">emos establecido un Sistema de Gestión de la Calidad </w:t>
      </w:r>
      <w:r w:rsidR="002B420F">
        <w:rPr>
          <w:rFonts w:ascii="Calibri" w:hAnsi="Calibri" w:cs="Calibri"/>
          <w:sz w:val="22"/>
          <w:szCs w:val="22"/>
        </w:rPr>
        <w:t>basado en la norma ISO 9001:2015</w:t>
      </w:r>
      <w:r w:rsidRPr="008F2B7F">
        <w:rPr>
          <w:rFonts w:ascii="Calibri" w:hAnsi="Calibri" w:cs="Calibri"/>
          <w:sz w:val="22"/>
          <w:szCs w:val="22"/>
        </w:rPr>
        <w:t>.</w:t>
      </w:r>
    </w:p>
    <w:p w:rsidR="002B420F" w:rsidRDefault="002B420F" w:rsidP="008F2B7F">
      <w:pPr>
        <w:tabs>
          <w:tab w:val="left" w:pos="241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F2B7F" w:rsidRPr="008F2B7F" w:rsidRDefault="008F2B7F" w:rsidP="008F2B7F">
      <w:pPr>
        <w:tabs>
          <w:tab w:val="left" w:pos="241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8F2B7F">
        <w:rPr>
          <w:rFonts w:ascii="Calibri" w:hAnsi="Calibri" w:cs="Calibri"/>
          <w:sz w:val="22"/>
          <w:szCs w:val="22"/>
        </w:rPr>
        <w:t>Para cumplir</w:t>
      </w:r>
      <w:r w:rsidR="000A55EF">
        <w:rPr>
          <w:rFonts w:ascii="Calibri" w:hAnsi="Calibri" w:cs="Calibri"/>
          <w:sz w:val="22"/>
          <w:szCs w:val="22"/>
        </w:rPr>
        <w:t>lo</w:t>
      </w:r>
      <w:r w:rsidRPr="008F2B7F">
        <w:rPr>
          <w:rFonts w:ascii="Calibri" w:hAnsi="Calibri" w:cs="Calibri"/>
          <w:sz w:val="22"/>
          <w:szCs w:val="22"/>
        </w:rPr>
        <w:t xml:space="preserve">, en </w:t>
      </w:r>
      <w:r w:rsidRPr="00693A2A">
        <w:rPr>
          <w:rFonts w:ascii="Calibri" w:hAnsi="Calibri" w:cs="Calibri"/>
          <w:b/>
          <w:sz w:val="22"/>
          <w:szCs w:val="22"/>
        </w:rPr>
        <w:t>INPACONT S.A</w:t>
      </w:r>
      <w:r w:rsidRPr="008F2B7F">
        <w:rPr>
          <w:rFonts w:ascii="Calibri" w:hAnsi="Calibri" w:cs="Calibri"/>
          <w:sz w:val="22"/>
          <w:szCs w:val="22"/>
        </w:rPr>
        <w:t xml:space="preserve"> asumimos las siguientes directrices:</w:t>
      </w:r>
    </w:p>
    <w:p w:rsidR="008F2B7F" w:rsidRPr="008F2B7F" w:rsidRDefault="008F2B7F" w:rsidP="008F2B7F">
      <w:pPr>
        <w:tabs>
          <w:tab w:val="left" w:pos="241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F2B7F" w:rsidRPr="008F2B7F" w:rsidRDefault="008F2B7F" w:rsidP="008F2B7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8F2B7F">
        <w:rPr>
          <w:rFonts w:ascii="Calibri" w:hAnsi="Calibri" w:cs="Calibri"/>
          <w:sz w:val="22"/>
          <w:szCs w:val="22"/>
        </w:rPr>
        <w:t>1. Obtener el reconocimiento y satisfacción de nuestros clientes y las partes interesadas pertinentes.</w:t>
      </w:r>
    </w:p>
    <w:p w:rsidR="008F2B7F" w:rsidRPr="008F2B7F" w:rsidRDefault="008F2B7F" w:rsidP="008F2B7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8F2B7F">
        <w:rPr>
          <w:rFonts w:ascii="Calibri" w:hAnsi="Calibri" w:cs="Calibri"/>
          <w:sz w:val="22"/>
          <w:szCs w:val="22"/>
        </w:rPr>
        <w:t>2. Aumentar el rendimiento y eficacia general de</w:t>
      </w:r>
      <w:r>
        <w:rPr>
          <w:rFonts w:asciiTheme="minorHAnsi" w:hAnsiTheme="minorHAnsi" w:cstheme="minorHAnsi"/>
          <w:sz w:val="22"/>
          <w:szCs w:val="22"/>
        </w:rPr>
        <w:t xml:space="preserve">l Sistema </w:t>
      </w:r>
      <w:r w:rsidRPr="008F2B7F">
        <w:rPr>
          <w:rFonts w:ascii="Calibri" w:hAnsi="Calibri" w:cs="Calibri"/>
          <w:sz w:val="22"/>
          <w:szCs w:val="22"/>
        </w:rPr>
        <w:t xml:space="preserve">basándonos en una gestión por procesos, por medio de análisis de riesgos. Esto nos permite gestionar nuestras propias actividades y recursos </w:t>
      </w:r>
      <w:r w:rsidR="00693A2A">
        <w:rPr>
          <w:rFonts w:asciiTheme="minorHAnsi" w:hAnsiTheme="minorHAnsi" w:cstheme="minorHAnsi"/>
          <w:sz w:val="22"/>
          <w:szCs w:val="22"/>
        </w:rPr>
        <w:t>así como también</w:t>
      </w:r>
      <w:r w:rsidR="00137DA1">
        <w:rPr>
          <w:rFonts w:asciiTheme="minorHAnsi" w:hAnsiTheme="minorHAnsi" w:cstheme="minorHAnsi"/>
          <w:sz w:val="22"/>
          <w:szCs w:val="22"/>
        </w:rPr>
        <w:t>,</w:t>
      </w:r>
      <w:r w:rsidR="00693A2A">
        <w:rPr>
          <w:rFonts w:ascii="Calibri" w:hAnsi="Calibri" w:cs="Calibri"/>
          <w:sz w:val="22"/>
          <w:szCs w:val="22"/>
        </w:rPr>
        <w:t xml:space="preserve"> controlar</w:t>
      </w:r>
      <w:r w:rsidRPr="008F2B7F">
        <w:rPr>
          <w:rFonts w:ascii="Calibri" w:hAnsi="Calibri" w:cs="Calibri"/>
          <w:sz w:val="22"/>
          <w:szCs w:val="22"/>
        </w:rPr>
        <w:t xml:space="preserve"> las incidencias que se producen en cada uno de los procesos.</w:t>
      </w:r>
    </w:p>
    <w:p w:rsidR="008F2B7F" w:rsidRPr="008F2B7F" w:rsidRDefault="008F2B7F" w:rsidP="008F2B7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8F2B7F">
        <w:rPr>
          <w:rFonts w:ascii="Calibri" w:hAnsi="Calibri" w:cs="Calibri"/>
          <w:sz w:val="22"/>
          <w:szCs w:val="22"/>
        </w:rPr>
        <w:t>3. Organizar y efectuar el control continuo de nuestros procesos de gestión de Calidad.</w:t>
      </w:r>
    </w:p>
    <w:p w:rsidR="008F2B7F" w:rsidRPr="008F2B7F" w:rsidRDefault="008F2B7F" w:rsidP="008F2B7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8F2B7F">
        <w:rPr>
          <w:rFonts w:ascii="Calibri" w:hAnsi="Calibri" w:cs="Calibri"/>
          <w:sz w:val="22"/>
          <w:szCs w:val="22"/>
        </w:rPr>
        <w:t xml:space="preserve">4. Implantar un plan de formación y capacitación continua para los trabajadores de </w:t>
      </w:r>
      <w:r w:rsidRPr="007509AD">
        <w:rPr>
          <w:rFonts w:ascii="Calibri" w:hAnsi="Calibri" w:cs="Calibri"/>
          <w:b/>
          <w:sz w:val="22"/>
          <w:szCs w:val="22"/>
        </w:rPr>
        <w:t xml:space="preserve">INPACONT S.A </w:t>
      </w:r>
    </w:p>
    <w:p w:rsidR="008F2B7F" w:rsidRPr="008F2B7F" w:rsidRDefault="008F2B7F" w:rsidP="008F2B7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8F2B7F">
        <w:rPr>
          <w:rFonts w:ascii="Calibri" w:hAnsi="Calibri" w:cs="Calibri"/>
          <w:sz w:val="22"/>
          <w:szCs w:val="22"/>
        </w:rPr>
        <w:t>5. Cumplir con los requisitos aplicables.</w:t>
      </w:r>
    </w:p>
    <w:p w:rsidR="008F2B7F" w:rsidRPr="008F2B7F" w:rsidRDefault="008F2B7F" w:rsidP="008F2B7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8F2B7F">
        <w:rPr>
          <w:rFonts w:ascii="Calibri" w:hAnsi="Calibri" w:cs="Calibri"/>
          <w:sz w:val="22"/>
          <w:szCs w:val="22"/>
        </w:rPr>
        <w:t xml:space="preserve"> </w:t>
      </w:r>
    </w:p>
    <w:p w:rsidR="008F2B7F" w:rsidRPr="008F2B7F" w:rsidRDefault="008F2B7F" w:rsidP="008F2B7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8F2B7F">
        <w:rPr>
          <w:rFonts w:ascii="Calibri" w:hAnsi="Calibri" w:cs="Calibri"/>
          <w:sz w:val="22"/>
          <w:szCs w:val="22"/>
        </w:rPr>
        <w:t xml:space="preserve">Todas las personas que formamos parte de </w:t>
      </w:r>
      <w:r w:rsidRPr="00693A2A">
        <w:rPr>
          <w:rFonts w:ascii="Calibri" w:hAnsi="Calibri" w:cs="Calibri"/>
          <w:b/>
          <w:sz w:val="22"/>
          <w:szCs w:val="22"/>
        </w:rPr>
        <w:t>INPACONT S.A</w:t>
      </w:r>
      <w:r w:rsidRPr="008F2B7F">
        <w:rPr>
          <w:rFonts w:ascii="Calibri" w:hAnsi="Calibri" w:cs="Calibri"/>
          <w:sz w:val="22"/>
          <w:szCs w:val="22"/>
        </w:rPr>
        <w:t xml:space="preserve"> </w:t>
      </w:r>
      <w:r w:rsidR="00693A2A">
        <w:rPr>
          <w:rFonts w:ascii="Calibri" w:hAnsi="Calibri" w:cs="Calibri"/>
          <w:sz w:val="22"/>
          <w:szCs w:val="22"/>
        </w:rPr>
        <w:t>nos comprometemos a actuar</w:t>
      </w:r>
      <w:r w:rsidRPr="008F2B7F">
        <w:rPr>
          <w:rFonts w:ascii="Calibri" w:hAnsi="Calibri" w:cs="Calibri"/>
          <w:sz w:val="22"/>
          <w:szCs w:val="22"/>
        </w:rPr>
        <w:t xml:space="preserve"> bajo estos propósitos, </w:t>
      </w:r>
      <w:r w:rsidR="00693A2A">
        <w:rPr>
          <w:rFonts w:ascii="Calibri" w:hAnsi="Calibri" w:cs="Calibri"/>
          <w:sz w:val="22"/>
          <w:szCs w:val="22"/>
        </w:rPr>
        <w:t>para lograr</w:t>
      </w:r>
      <w:r w:rsidR="00E850B6">
        <w:rPr>
          <w:rFonts w:ascii="Calibri" w:hAnsi="Calibri" w:cs="Calibri"/>
          <w:sz w:val="22"/>
          <w:szCs w:val="22"/>
        </w:rPr>
        <w:t xml:space="preserve"> la mejora continua de la eficacia de nuestro sistema de gestión, el </w:t>
      </w:r>
      <w:r w:rsidR="00EB4FFC">
        <w:rPr>
          <w:rFonts w:ascii="Calibri" w:hAnsi="Calibri" w:cs="Calibri"/>
          <w:sz w:val="22"/>
          <w:szCs w:val="22"/>
        </w:rPr>
        <w:t xml:space="preserve">manejo efectivo de las no conformidades, obteniendo la satisfacción de nuestros clientes y el reconocimiento por </w:t>
      </w:r>
      <w:r w:rsidR="00693A2A">
        <w:rPr>
          <w:rFonts w:ascii="Calibri" w:hAnsi="Calibri" w:cs="Calibri"/>
          <w:sz w:val="22"/>
          <w:szCs w:val="22"/>
        </w:rPr>
        <w:t>la excelencia</w:t>
      </w:r>
      <w:r w:rsidRPr="008F2B7F">
        <w:rPr>
          <w:rFonts w:ascii="Calibri" w:hAnsi="Calibri" w:cs="Calibri"/>
          <w:sz w:val="22"/>
          <w:szCs w:val="22"/>
        </w:rPr>
        <w:t xml:space="preserve">. </w:t>
      </w:r>
    </w:p>
    <w:p w:rsidR="008F2B7F" w:rsidRPr="00AE36BF" w:rsidRDefault="008F2B7F" w:rsidP="008F2B7F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:rsidR="007509AD" w:rsidRDefault="007509AD" w:rsidP="007509AD">
      <w:pPr>
        <w:jc w:val="right"/>
        <w:rPr>
          <w:rFonts w:asciiTheme="minorHAnsi" w:hAnsiTheme="minorHAnsi" w:cstheme="minorHAnsi"/>
          <w:sz w:val="22"/>
          <w:szCs w:val="22"/>
        </w:rPr>
      </w:pPr>
    </w:p>
    <w:p w:rsidR="00562A0C" w:rsidRPr="007509AD" w:rsidRDefault="007509AD" w:rsidP="007509AD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7509AD">
        <w:rPr>
          <w:rFonts w:asciiTheme="minorHAnsi" w:hAnsiTheme="minorHAnsi" w:cstheme="minorHAnsi"/>
          <w:b/>
          <w:sz w:val="22"/>
          <w:szCs w:val="22"/>
        </w:rPr>
        <w:t>Ing. Marcelo Bustamante</w:t>
      </w:r>
    </w:p>
    <w:p w:rsidR="008F2B7F" w:rsidRDefault="008F2B7F" w:rsidP="00562A0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F2B7F" w:rsidRDefault="008F2B7F" w:rsidP="00562A0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F2B7F" w:rsidRDefault="008F2B7F" w:rsidP="00562A0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00EB0" w:rsidRDefault="00800EB0" w:rsidP="00800EB0">
      <w:pPr>
        <w:spacing w:line="280" w:lineRule="exact"/>
        <w:jc w:val="right"/>
        <w:rPr>
          <w:rFonts w:asciiTheme="minorHAnsi" w:hAnsiTheme="minorHAnsi" w:cs="Arial"/>
          <w:sz w:val="22"/>
        </w:rPr>
      </w:pPr>
    </w:p>
    <w:p w:rsidR="00651948" w:rsidRPr="00800EB0" w:rsidRDefault="00651948" w:rsidP="00800EB0">
      <w:pPr>
        <w:spacing w:line="280" w:lineRule="exact"/>
        <w:jc w:val="right"/>
        <w:rPr>
          <w:rFonts w:asciiTheme="minorHAnsi" w:hAnsiTheme="minorHAnsi" w:cs="Arial"/>
          <w:sz w:val="22"/>
        </w:rPr>
      </w:pPr>
    </w:p>
    <w:p w:rsidR="00AE6939" w:rsidRPr="00800EB0" w:rsidRDefault="00AE6939" w:rsidP="00800EB0">
      <w:pPr>
        <w:rPr>
          <w:rFonts w:asciiTheme="minorHAnsi" w:hAnsiTheme="minorHAnsi"/>
          <w:sz w:val="20"/>
        </w:rPr>
      </w:pPr>
    </w:p>
    <w:sectPr w:rsidR="00AE6939" w:rsidRPr="00800EB0" w:rsidSect="00800EB0">
      <w:headerReference w:type="default" r:id="rId7"/>
      <w:footerReference w:type="default" r:id="rId8"/>
      <w:type w:val="continuous"/>
      <w:pgSz w:w="11906" w:h="16838"/>
      <w:pgMar w:top="2514" w:right="1418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EEA" w:rsidRDefault="003B5EEA">
      <w:r>
        <w:separator/>
      </w:r>
    </w:p>
  </w:endnote>
  <w:endnote w:type="continuationSeparator" w:id="0">
    <w:p w:rsidR="003B5EEA" w:rsidRDefault="003B5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939" w:rsidRDefault="00F73C14" w:rsidP="00B32D52">
    <w:pPr>
      <w:pStyle w:val="Piedepgina"/>
      <w:jc w:val="right"/>
      <w:rPr>
        <w:sz w:val="20"/>
      </w:rPr>
    </w:pPr>
    <w:r w:rsidRPr="00F73C14">
      <w:rPr>
        <w:sz w:val="20"/>
      </w:rPr>
      <w:t>POL-CA-01 POLITICA DE CALIDAD v.00</w:t>
    </w:r>
  </w:p>
  <w:p w:rsidR="006A2C1E" w:rsidRDefault="006A2C1E" w:rsidP="00B32D52">
    <w:pPr>
      <w:pStyle w:val="Piedepgina"/>
      <w:jc w:val="right"/>
      <w:rPr>
        <w:sz w:val="20"/>
      </w:rPr>
    </w:pPr>
    <w:r>
      <w:rPr>
        <w:sz w:val="20"/>
      </w:rPr>
      <w:t>25/06/2019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EEA" w:rsidRDefault="003B5EEA">
      <w:r>
        <w:separator/>
      </w:r>
    </w:p>
  </w:footnote>
  <w:footnote w:type="continuationSeparator" w:id="0">
    <w:p w:rsidR="003B5EEA" w:rsidRDefault="003B5E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939" w:rsidRDefault="008F2B7F" w:rsidP="0028721E">
    <w:pPr>
      <w:pStyle w:val="Encabezado"/>
      <w:jc w:val="center"/>
      <w:rPr>
        <w:color w:val="008080"/>
        <w:sz w:val="20"/>
        <w:lang w:val="es-ES_tradnl"/>
      </w:rPr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-403860</wp:posOffset>
          </wp:positionH>
          <wp:positionV relativeFrom="paragraph">
            <wp:posOffset>0</wp:posOffset>
          </wp:positionV>
          <wp:extent cx="1828800" cy="638175"/>
          <wp:effectExtent l="19050" t="0" r="0" b="0"/>
          <wp:wrapSquare wrapText="bothSides"/>
          <wp:docPr id="9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381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anchor>
      </w:drawing>
    </w:r>
    <w:r w:rsidR="00562A0C"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5349240</wp:posOffset>
          </wp:positionH>
          <wp:positionV relativeFrom="paragraph">
            <wp:posOffset>170815</wp:posOffset>
          </wp:positionV>
          <wp:extent cx="876300" cy="742950"/>
          <wp:effectExtent l="0" t="0" r="0" b="0"/>
          <wp:wrapNone/>
          <wp:docPr id="21" name="Imagen 21" descr="IC_POLI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C_POLITIC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05AA" w:rsidRPr="007105AA">
      <w:rPr>
        <w:noProof/>
        <w:color w:val="008080"/>
        <w:sz w:val="20"/>
        <w:lang w:val="es-AR"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2" type="#_x0000_t202" style="position:absolute;left:0;text-align:left;margin-left:280.95pt;margin-top:68.2pt;width:220.5pt;height:24.7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cNuQ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" filled="f" stroked="f">
          <v:textbox>
            <w:txbxContent>
              <w:p w:rsidR="00800EB0" w:rsidRPr="00562A0C" w:rsidRDefault="00800EB0" w:rsidP="00800EB0">
                <w:pPr>
                  <w:jc w:val="right"/>
                  <w:rPr>
                    <w:rFonts w:ascii="Century Gothic" w:hAnsi="Century Gothic"/>
                    <w:b/>
                    <w:color w:val="FFFFFF"/>
                    <w:sz w:val="32"/>
                    <w:szCs w:val="32"/>
                  </w:rPr>
                </w:pPr>
                <w:r w:rsidRPr="00562A0C">
                  <w:rPr>
                    <w:rFonts w:ascii="Century Gothic" w:hAnsi="Century Gothic" w:cs="Arial"/>
                    <w:color w:val="FFFFFF"/>
                    <w:sz w:val="32"/>
                    <w:szCs w:val="32"/>
                  </w:rPr>
                  <w:t>POLÍTICA DE</w:t>
                </w:r>
                <w:r w:rsidRPr="00562A0C">
                  <w:rPr>
                    <w:rFonts w:ascii="Century Gothic" w:hAnsi="Century Gothic" w:cs="Arial"/>
                    <w:b/>
                    <w:color w:val="FFFFFF"/>
                    <w:sz w:val="32"/>
                    <w:szCs w:val="32"/>
                  </w:rPr>
                  <w:t xml:space="preserve"> CALIDAD </w:t>
                </w:r>
              </w:p>
            </w:txbxContent>
          </v:textbox>
        </v:shape>
      </w:pict>
    </w:r>
    <w:r w:rsidR="007105AA" w:rsidRPr="007105AA">
      <w:rPr>
        <w:noProof/>
        <w:color w:val="008080"/>
        <w:sz w:val="20"/>
        <w:lang w:val="es-AR" w:eastAsia="es-AR"/>
      </w:rPr>
      <w:pict>
        <v:rect id="Rectangle 18" o:spid="_x0000_s2051" style="position:absolute;left:0;text-align:left;margin-left:276.45pt;margin-top:67.45pt;width:237.75pt;height:33.75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" fillcolor="#5a5a5a" stroked="f">
          <v:textbox>
            <w:txbxContent>
              <w:p w:rsidR="00800EB0" w:rsidRPr="00A41BF7" w:rsidRDefault="00800EB0" w:rsidP="00800EB0"/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>
    <w:nsid w:val="0C264DBE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C8C7EF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F452C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E3453B"/>
    <w:multiLevelType w:val="singleLevel"/>
    <w:tmpl w:val="7A3CB20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A9E628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9D6A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0456E7"/>
    <w:multiLevelType w:val="singleLevel"/>
    <w:tmpl w:val="435C743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24B5A40"/>
    <w:multiLevelType w:val="singleLevel"/>
    <w:tmpl w:val="0D52791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8">
    <w:nsid w:val="26CE6B83"/>
    <w:multiLevelType w:val="multilevel"/>
    <w:tmpl w:val="9FFAD40E"/>
    <w:lvl w:ilvl="0"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2FC5660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F1474D"/>
    <w:multiLevelType w:val="singleLevel"/>
    <w:tmpl w:val="1158E236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1">
    <w:nsid w:val="36B32C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D66450"/>
    <w:multiLevelType w:val="multilevel"/>
    <w:tmpl w:val="278A533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3">
    <w:nsid w:val="441B79F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6475E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9969EF"/>
    <w:multiLevelType w:val="singleLevel"/>
    <w:tmpl w:val="8D103392"/>
    <w:lvl w:ilvl="0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</w:abstractNum>
  <w:abstractNum w:abstractNumId="16">
    <w:nsid w:val="519A462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520A7F89"/>
    <w:multiLevelType w:val="multilevel"/>
    <w:tmpl w:val="0EEAA386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53A05C9A"/>
    <w:multiLevelType w:val="hybridMultilevel"/>
    <w:tmpl w:val="9BDA8D10"/>
    <w:lvl w:ilvl="0" w:tplc="5888B3F0">
      <w:start w:val="1"/>
      <w:numFmt w:val="bullet"/>
      <w:lvlText w:val=""/>
      <w:lvlPicBulletId w:val="0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9">
    <w:nsid w:val="54336931"/>
    <w:multiLevelType w:val="singleLevel"/>
    <w:tmpl w:val="7AC4429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840662E"/>
    <w:multiLevelType w:val="multilevel"/>
    <w:tmpl w:val="63BCB5EE"/>
    <w:lvl w:ilvl="0"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52"/>
        </w:tabs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6"/>
        </w:tabs>
        <w:ind w:left="4976" w:hanging="2160"/>
      </w:pPr>
      <w:rPr>
        <w:rFonts w:hint="default"/>
      </w:rPr>
    </w:lvl>
  </w:abstractNum>
  <w:abstractNum w:abstractNumId="21">
    <w:nsid w:val="59B36E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A0C4920"/>
    <w:multiLevelType w:val="multilevel"/>
    <w:tmpl w:val="38AA25DA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5AA66BA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C36520F"/>
    <w:multiLevelType w:val="multilevel"/>
    <w:tmpl w:val="84063D98"/>
    <w:lvl w:ilvl="0"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CC25ABD"/>
    <w:multiLevelType w:val="singleLevel"/>
    <w:tmpl w:val="99F27D2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04D3FC9"/>
    <w:multiLevelType w:val="singleLevel"/>
    <w:tmpl w:val="823CB8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0BE1145"/>
    <w:multiLevelType w:val="hybridMultilevel"/>
    <w:tmpl w:val="54E6929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613D249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2132D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4F14A62"/>
    <w:multiLevelType w:val="multilevel"/>
    <w:tmpl w:val="B26663F8"/>
    <w:lvl w:ilvl="0"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6A46A39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8246BBC"/>
    <w:multiLevelType w:val="singleLevel"/>
    <w:tmpl w:val="CA3CD67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33">
    <w:nsid w:val="69261A6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BA13CE6"/>
    <w:multiLevelType w:val="singleLevel"/>
    <w:tmpl w:val="1F52F6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6D633E5A"/>
    <w:multiLevelType w:val="multilevel"/>
    <w:tmpl w:val="A07AFAF2"/>
    <w:lvl w:ilvl="0"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6EC2565F"/>
    <w:multiLevelType w:val="multilevel"/>
    <w:tmpl w:val="977615F8"/>
    <w:lvl w:ilvl="0"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6F060E7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F2A7CC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F892A8E"/>
    <w:multiLevelType w:val="singleLevel"/>
    <w:tmpl w:val="657845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0">
    <w:nsid w:val="73960959"/>
    <w:multiLevelType w:val="singleLevel"/>
    <w:tmpl w:val="83247A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>
    <w:nsid w:val="77606AC8"/>
    <w:multiLevelType w:val="hybridMultilevel"/>
    <w:tmpl w:val="82B4D4A0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2">
    <w:nsid w:val="7A0E4955"/>
    <w:multiLevelType w:val="hybridMultilevel"/>
    <w:tmpl w:val="F4B8DD86"/>
    <w:lvl w:ilvl="0" w:tplc="E2B037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99059F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8"/>
  </w:num>
  <w:num w:numId="2">
    <w:abstractNumId w:val="30"/>
  </w:num>
  <w:num w:numId="3">
    <w:abstractNumId w:val="20"/>
  </w:num>
  <w:num w:numId="4">
    <w:abstractNumId w:val="36"/>
  </w:num>
  <w:num w:numId="5">
    <w:abstractNumId w:val="0"/>
  </w:num>
  <w:num w:numId="6">
    <w:abstractNumId w:val="10"/>
  </w:num>
  <w:num w:numId="7">
    <w:abstractNumId w:val="24"/>
  </w:num>
  <w:num w:numId="8">
    <w:abstractNumId w:val="13"/>
  </w:num>
  <w:num w:numId="9">
    <w:abstractNumId w:val="35"/>
  </w:num>
  <w:num w:numId="10">
    <w:abstractNumId w:val="29"/>
  </w:num>
  <w:num w:numId="11">
    <w:abstractNumId w:val="16"/>
  </w:num>
  <w:num w:numId="12">
    <w:abstractNumId w:val="22"/>
  </w:num>
  <w:num w:numId="13">
    <w:abstractNumId w:val="12"/>
  </w:num>
  <w:num w:numId="14">
    <w:abstractNumId w:val="17"/>
  </w:num>
  <w:num w:numId="15">
    <w:abstractNumId w:val="43"/>
  </w:num>
  <w:num w:numId="16">
    <w:abstractNumId w:val="21"/>
  </w:num>
  <w:num w:numId="17">
    <w:abstractNumId w:val="4"/>
  </w:num>
  <w:num w:numId="18">
    <w:abstractNumId w:val="23"/>
  </w:num>
  <w:num w:numId="19">
    <w:abstractNumId w:val="9"/>
  </w:num>
  <w:num w:numId="20">
    <w:abstractNumId w:val="11"/>
  </w:num>
  <w:num w:numId="21">
    <w:abstractNumId w:val="15"/>
  </w:num>
  <w:num w:numId="22">
    <w:abstractNumId w:val="38"/>
  </w:num>
  <w:num w:numId="23">
    <w:abstractNumId w:val="1"/>
  </w:num>
  <w:num w:numId="24">
    <w:abstractNumId w:val="2"/>
  </w:num>
  <w:num w:numId="25">
    <w:abstractNumId w:val="3"/>
  </w:num>
  <w:num w:numId="26">
    <w:abstractNumId w:val="39"/>
  </w:num>
  <w:num w:numId="27">
    <w:abstractNumId w:val="26"/>
  </w:num>
  <w:num w:numId="28">
    <w:abstractNumId w:val="28"/>
  </w:num>
  <w:num w:numId="29">
    <w:abstractNumId w:val="6"/>
  </w:num>
  <w:num w:numId="30">
    <w:abstractNumId w:val="37"/>
  </w:num>
  <w:num w:numId="31">
    <w:abstractNumId w:val="25"/>
  </w:num>
  <w:num w:numId="32">
    <w:abstractNumId w:val="14"/>
  </w:num>
  <w:num w:numId="33">
    <w:abstractNumId w:val="19"/>
  </w:num>
  <w:num w:numId="34">
    <w:abstractNumId w:val="5"/>
  </w:num>
  <w:num w:numId="35">
    <w:abstractNumId w:val="34"/>
  </w:num>
  <w:num w:numId="36">
    <w:abstractNumId w:val="7"/>
  </w:num>
  <w:num w:numId="37">
    <w:abstractNumId w:val="33"/>
  </w:num>
  <w:num w:numId="38">
    <w:abstractNumId w:val="32"/>
  </w:num>
  <w:num w:numId="39">
    <w:abstractNumId w:val="40"/>
  </w:num>
  <w:num w:numId="40">
    <w:abstractNumId w:val="31"/>
  </w:num>
  <w:num w:numId="41">
    <w:abstractNumId w:val="18"/>
  </w:num>
  <w:num w:numId="42">
    <w:abstractNumId w:val="27"/>
  </w:num>
  <w:num w:numId="43">
    <w:abstractNumId w:val="41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46F64"/>
    <w:rsid w:val="0004103D"/>
    <w:rsid w:val="00067558"/>
    <w:rsid w:val="00073B8D"/>
    <w:rsid w:val="00083632"/>
    <w:rsid w:val="000A55EF"/>
    <w:rsid w:val="000C77F9"/>
    <w:rsid w:val="000D79C5"/>
    <w:rsid w:val="00111EC6"/>
    <w:rsid w:val="00126CCE"/>
    <w:rsid w:val="0013399B"/>
    <w:rsid w:val="00137DA1"/>
    <w:rsid w:val="00244B3D"/>
    <w:rsid w:val="0028721E"/>
    <w:rsid w:val="002A0FDE"/>
    <w:rsid w:val="002A7962"/>
    <w:rsid w:val="002B420F"/>
    <w:rsid w:val="00300242"/>
    <w:rsid w:val="003125FD"/>
    <w:rsid w:val="00365638"/>
    <w:rsid w:val="003B5EEA"/>
    <w:rsid w:val="003E0833"/>
    <w:rsid w:val="004408A5"/>
    <w:rsid w:val="004772A5"/>
    <w:rsid w:val="004B3456"/>
    <w:rsid w:val="004C7D21"/>
    <w:rsid w:val="004D43A0"/>
    <w:rsid w:val="00515AE5"/>
    <w:rsid w:val="005274B0"/>
    <w:rsid w:val="00544855"/>
    <w:rsid w:val="00562A0C"/>
    <w:rsid w:val="00587651"/>
    <w:rsid w:val="005C49CD"/>
    <w:rsid w:val="006020D3"/>
    <w:rsid w:val="006353E8"/>
    <w:rsid w:val="00640F34"/>
    <w:rsid w:val="00651948"/>
    <w:rsid w:val="00693A2A"/>
    <w:rsid w:val="006A2C1E"/>
    <w:rsid w:val="006F365F"/>
    <w:rsid w:val="007105AA"/>
    <w:rsid w:val="007509AD"/>
    <w:rsid w:val="0078121D"/>
    <w:rsid w:val="00800EB0"/>
    <w:rsid w:val="008730AA"/>
    <w:rsid w:val="008C1EB7"/>
    <w:rsid w:val="008F2B7F"/>
    <w:rsid w:val="00924978"/>
    <w:rsid w:val="00950ADC"/>
    <w:rsid w:val="0097550D"/>
    <w:rsid w:val="009B24E7"/>
    <w:rsid w:val="009F0756"/>
    <w:rsid w:val="00A947D7"/>
    <w:rsid w:val="00AE5B3F"/>
    <w:rsid w:val="00AE6939"/>
    <w:rsid w:val="00B32D52"/>
    <w:rsid w:val="00B36841"/>
    <w:rsid w:val="00BC2F71"/>
    <w:rsid w:val="00C041FF"/>
    <w:rsid w:val="00C16A71"/>
    <w:rsid w:val="00C92111"/>
    <w:rsid w:val="00C949A6"/>
    <w:rsid w:val="00CB06F4"/>
    <w:rsid w:val="00CB18EF"/>
    <w:rsid w:val="00CC1546"/>
    <w:rsid w:val="00CD21FB"/>
    <w:rsid w:val="00CE4865"/>
    <w:rsid w:val="00CE751D"/>
    <w:rsid w:val="00D15995"/>
    <w:rsid w:val="00D37AF7"/>
    <w:rsid w:val="00D46F64"/>
    <w:rsid w:val="00E50251"/>
    <w:rsid w:val="00E57B36"/>
    <w:rsid w:val="00E850B6"/>
    <w:rsid w:val="00EB4FFC"/>
    <w:rsid w:val="00ED23E2"/>
    <w:rsid w:val="00ED2E54"/>
    <w:rsid w:val="00EF4DA5"/>
    <w:rsid w:val="00F73C14"/>
    <w:rsid w:val="00FE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95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D15995"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rsid w:val="00D15995"/>
    <w:pPr>
      <w:keepNext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rsid w:val="00D15995"/>
    <w:pPr>
      <w:keepNext/>
      <w:jc w:val="center"/>
      <w:outlineLvl w:val="2"/>
    </w:pPr>
    <w:rPr>
      <w:b/>
      <w:sz w:val="20"/>
      <w:lang w:val="es-ES_tradnl"/>
    </w:rPr>
  </w:style>
  <w:style w:type="paragraph" w:styleId="Ttulo4">
    <w:name w:val="heading 4"/>
    <w:basedOn w:val="Normal"/>
    <w:next w:val="Normal"/>
    <w:qFormat/>
    <w:rsid w:val="00D15995"/>
    <w:pPr>
      <w:keepNext/>
      <w:ind w:left="2124" w:firstLine="708"/>
      <w:outlineLvl w:val="3"/>
    </w:pPr>
    <w:rPr>
      <w:b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159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1599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D15995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D15995"/>
    <w:pPr>
      <w:jc w:val="center"/>
    </w:pPr>
    <w:rPr>
      <w:lang w:val="es-ES_tradnl"/>
    </w:rPr>
  </w:style>
  <w:style w:type="paragraph" w:styleId="Textoindependiente3">
    <w:name w:val="Body Text 3"/>
    <w:basedOn w:val="Normal"/>
    <w:rsid w:val="00D15995"/>
    <w:pPr>
      <w:jc w:val="both"/>
    </w:pPr>
    <w:rPr>
      <w:sz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2A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188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Política de calidad</vt:lpstr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de calidad</dc:title>
  <dc:creator>JESUS.FERNANDEZ</dc:creator>
  <cp:lastModifiedBy>Juliana</cp:lastModifiedBy>
  <cp:revision>16</cp:revision>
  <cp:lastPrinted>2003-09-11T16:16:00Z</cp:lastPrinted>
  <dcterms:created xsi:type="dcterms:W3CDTF">2019-03-13T14:35:00Z</dcterms:created>
  <dcterms:modified xsi:type="dcterms:W3CDTF">2019-11-28T12:49:00Z</dcterms:modified>
</cp:coreProperties>
</file>