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C0392B"/>
        </w:rPr>
        <w:t xml:space="preserve">Salmón con costra de sésamo y brócoli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COMIDA  ·  AIRFRYER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C0392B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340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34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6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C0392B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2 lomos de salmón (300 g)</w:t>
      </w:r>
    </w:p>
    <w:p>
      <w:pPr>
        <w:pStyle w:val="ListParagraph"/>
        <w:numPr>
          <w:ilvl w:val="0"/>
          <w:numId w:val="2"/>
        </w:numPr>
      </w:pPr>
      <w:r>
        <w:t xml:space="preserve">2 cucharadas de semillas de sésamo (blanco y negro)</w:t>
      </w:r>
    </w:p>
    <w:p>
      <w:pPr>
        <w:pStyle w:val="ListParagraph"/>
        <w:numPr>
          <w:ilvl w:val="0"/>
          <w:numId w:val="2"/>
        </w:numPr>
      </w:pPr>
      <w:r>
        <w:t xml:space="preserve">1 cucharada de salsa de soja baja en sodio</w:t>
      </w:r>
    </w:p>
    <w:p>
      <w:pPr>
        <w:pStyle w:val="ListParagraph"/>
        <w:numPr>
          <w:ilvl w:val="0"/>
          <w:numId w:val="2"/>
        </w:numPr>
      </w:pPr>
      <w:r>
        <w:t xml:space="preserve">300 g de brócoli en arbolitos</w:t>
      </w:r>
    </w:p>
    <w:p>
      <w:pPr>
        <w:pStyle w:val="ListParagraph"/>
        <w:numPr>
          <w:ilvl w:val="0"/>
          <w:numId w:val="2"/>
        </w:numPr>
      </w:pPr>
      <w:r>
        <w:t xml:space="preserve">Aceite de oliva en spray</w:t>
      </w:r>
    </w:p>
    <w:p>
      <w:pPr>
        <w:pStyle w:val="ListParagraph"/>
        <w:numPr>
          <w:ilvl w:val="0"/>
          <w:numId w:val="2"/>
        </w:numPr>
      </w:pPr>
      <w:r>
        <w:t xml:space="preserve">1 limón</w:t>
      </w:r>
    </w:p>
    <w:p>
      <w:pPr>
        <w:spacing w:after="100"/>
      </w:pPr>
    </w:p>
    <w:p>
      <w:pPr>
        <w:pStyle w:val="Heading2"/>
      </w:pPr>
      <w:r>
        <w:rPr>
          <w:color w:val="C0392B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Pincela los lomos de salmón con la salsa de soja y reboza por el lado de la piel-carne en las semillas de sésamo.</w:t>
      </w:r>
    </w:p>
    <w:p>
      <w:pPr>
        <w:pStyle w:val="ListParagraph"/>
        <w:numPr>
          <w:ilvl w:val="0"/>
          <w:numId w:val="3"/>
        </w:numPr>
      </w:pPr>
      <w:r>
        <w:t xml:space="preserve">Rocía el brócoli con spray de aceite y una pizca de sal.</w:t>
      </w:r>
    </w:p>
    <w:p>
      <w:pPr>
        <w:pStyle w:val="ListParagraph"/>
        <w:numPr>
          <w:ilvl w:val="0"/>
          <w:numId w:val="3"/>
        </w:numPr>
      </w:pPr>
      <w:r>
        <w:t xml:space="preserve">Coloca el salmón en la cesta de la AirFryer y cocina a 190 °C durante 8-10 minutos.</w:t>
      </w:r>
    </w:p>
    <w:p>
      <w:pPr>
        <w:pStyle w:val="ListParagraph"/>
        <w:numPr>
          <w:ilvl w:val="0"/>
          <w:numId w:val="3"/>
        </w:numPr>
      </w:pPr>
      <w:r>
        <w:t xml:space="preserve">Cocina el brócoli a 190 °C durante 8 minutos (puede ir junto al salmón o en otra tanda).</w:t>
      </w:r>
    </w:p>
    <w:p>
      <w:pPr>
        <w:pStyle w:val="ListParagraph"/>
        <w:numPr>
          <w:ilvl w:val="0"/>
          <w:numId w:val="3"/>
        </w:numPr>
      </w:pPr>
      <w:r>
        <w:t xml:space="preserve">Sirve con un chorrito de limón.</w:t>
      </w:r>
    </w:p>
    <w:p>
      <w:pPr>
        <w:spacing w:after="100"/>
      </w:pPr>
    </w:p>
    <w:p>
      <w:pPr>
        <w:pStyle w:val="Heading2"/>
      </w:pPr>
      <w:r>
        <w:rPr>
          <w:color w:val="C0392B"/>
        </w:rPr>
        <w:t xml:space="preserve">Consejo y sustituciones</w:t>
      </w:r>
    </w:p>
    <w:p>
      <w:pPr>
        <w:pBdr>
          <w:left w:val="single" w:color="C0392B" w:sz="12" w:space="8"/>
        </w:pBdr>
        <w:ind w:left="120"/>
      </w:pPr>
      <w:r>
        <w:rPr>
          <w:i/>
          <w:iCs/>
        </w:rPr>
        <w:t xml:space="preserve">El punto del salmón depende del grosor del lomo; ve comprobando a partir del minuto 7 si te gusta menos hecho.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2026-09-01T09:28:05.248Z</dcterms:created>
  <dcterms:modified xsi:type="dcterms:W3CDTF">2026-09-01T09:28:05.248Z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