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Salmón con patatas y judías verdes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COMIDA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380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lomos de salmón (300 g)</w:t>
      </w:r>
    </w:p>
    <w:p>
      <w:pPr>
        <w:pStyle w:val="ListParagraph"/>
        <w:numPr>
          <w:ilvl w:val="0"/>
          <w:numId w:val="2"/>
        </w:numPr>
      </w:pPr>
      <w:r>
        <w:t xml:space="preserve">300 g de patatas pequeñas en cuartos</w:t>
      </w:r>
    </w:p>
    <w:p>
      <w:pPr>
        <w:pStyle w:val="ListParagraph"/>
        <w:numPr>
          <w:ilvl w:val="0"/>
          <w:numId w:val="2"/>
        </w:numPr>
      </w:pPr>
      <w:r>
        <w:t xml:space="preserve">200 g de judías verdes</w:t>
      </w:r>
    </w:p>
    <w:p>
      <w:pPr>
        <w:pStyle w:val="ListParagraph"/>
        <w:numPr>
          <w:ilvl w:val="0"/>
          <w:numId w:val="2"/>
        </w:numPr>
      </w:pPr>
      <w:r>
        <w:t xml:space="preserve">Aceite de oliva, limón, sal y pimienta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Cocina primero las patatas con aceite y sal a 200 °C durante 12 minutos.</w:t>
      </w:r>
    </w:p>
    <w:p>
      <w:pPr>
        <w:pStyle w:val="ListParagraph"/>
        <w:numPr>
          <w:ilvl w:val="0"/>
          <w:numId w:val="3"/>
        </w:numPr>
      </w:pPr>
      <w:r>
        <w:t xml:space="preserve">Añade el salmón y las judías verdes y continúa la cocción 10 minutos más.</w:t>
      </w:r>
    </w:p>
    <w:p>
      <w:pPr>
        <w:pStyle w:val="ListParagraph"/>
        <w:numPr>
          <w:ilvl w:val="0"/>
          <w:numId w:val="3"/>
        </w:numPr>
      </w:pPr>
      <w:r>
        <w:t xml:space="preserve">Sirve con un chorrito de limón.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🔥 Alternativa en horno convencional</w:t>
            </w:r>
          </w:p>
          <w:p>
            <w:r>
              <w:rPr>
                <w:b/>
                <w:bCs/>
              </w:rPr>
              <w:t xml:space="preserve">210 °C, patatas 20 min solas + 15 min con el salmón y las judías. </w:t>
            </w:r>
            <w:r>
              <w:t xml:space="preserve">Añade el salmón y las judías tras el primer tramo de horneado de las patatas.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Corta las patatas en trozos pequeños y similares para que se hagan bien en el tiempo total.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2026-09-01T18:56:16.013Z</dcterms:created>
  <dcterms:modified xsi:type="dcterms:W3CDTF">2026-09-01T18:56:16.013Z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