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Croquetas de calabacín y queso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calabacines rallados y bien escurridos</w:t>
      </w:r>
    </w:p>
    <w:p>
      <w:pPr>
        <w:pStyle w:val="ListParagraph"/>
        <w:numPr>
          <w:ilvl w:val="0"/>
          <w:numId w:val="2"/>
        </w:numPr>
      </w:pPr>
      <w:r>
        <w:t xml:space="preserve">100 g de queso rallado</w:t>
      </w:r>
    </w:p>
    <w:p>
      <w:pPr>
        <w:pStyle w:val="ListParagraph"/>
        <w:numPr>
          <w:ilvl w:val="0"/>
          <w:numId w:val="2"/>
        </w:numPr>
      </w:pPr>
      <w:r>
        <w:t xml:space="preserve">2 huevos</w:t>
      </w:r>
    </w:p>
    <w:p>
      <w:pPr>
        <w:pStyle w:val="ListParagraph"/>
        <w:numPr>
          <w:ilvl w:val="0"/>
          <w:numId w:val="2"/>
        </w:numPr>
      </w:pPr>
      <w:r>
        <w:t xml:space="preserve">60 g de pan rallado</w:t>
      </w:r>
    </w:p>
    <w:p>
      <w:pPr>
        <w:pStyle w:val="ListParagraph"/>
        <w:numPr>
          <w:ilvl w:val="0"/>
          <w:numId w:val="2"/>
        </w:numPr>
      </w:pPr>
      <w:r>
        <w:t xml:space="preserve">Ajo en polvo, sal y pimienta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el calabacín escurrido con el queso, un huevo, la mitad del pan rallado, ajo en polvo, sal y pimienta.</w:t>
      </w:r>
    </w:p>
    <w:p>
      <w:pPr>
        <w:pStyle w:val="ListParagraph"/>
        <w:numPr>
          <w:ilvl w:val="0"/>
          <w:numId w:val="3"/>
        </w:numPr>
      </w:pPr>
      <w:r>
        <w:t xml:space="preserve">Forma croquetas pequeñas con las manos.</w:t>
      </w:r>
    </w:p>
    <w:p>
      <w:pPr>
        <w:pStyle w:val="ListParagraph"/>
        <w:numPr>
          <w:ilvl w:val="0"/>
          <w:numId w:val="3"/>
        </w:numPr>
      </w:pPr>
      <w:r>
        <w:t xml:space="preserve">Pasa cada una por el huevo restante batido y después por el resto del pan rallado.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190 °C durante 12-14 minutos, volteando a mitad de cocción.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210 °C, 18-20 minutos. </w:t>
            </w:r>
            <w:r>
              <w:t xml:space="preserve">Voltear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Escurrir muy bien el calabacín es lo que evita que las croquetas se deshagan.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2026-09-01T18:56:16.039Z</dcterms:created>
  <dcterms:modified xsi:type="dcterms:W3CDTF">2026-09-01T18:56:16.039Z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