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spacing w:line="276" w:lineRule="auto"/>
        <w:rPr>
          <w:color w:val="000000"/>
        </w:rPr>
      </w:pPr>
      <w:bookmarkStart w:colFirst="0" w:colLast="0" w:name="_3x9mcax2aiew" w:id="0"/>
      <w:bookmarkEnd w:id="0"/>
      <w:r w:rsidDel="00000000" w:rsidR="00000000" w:rsidRPr="00000000">
        <w:rPr>
          <w:rtl w:val="0"/>
        </w:rPr>
      </w:r>
    </w:p>
    <w:p w:rsidR="00000000" w:rsidDel="00000000" w:rsidP="00000000" w:rsidRDefault="00000000" w:rsidRPr="00000000" w14:paraId="00000003">
      <w:pPr>
        <w:pStyle w:val="Heading1"/>
        <w:spacing w:line="276" w:lineRule="auto"/>
        <w:ind w:left="0" w:firstLine="0"/>
        <w:rPr/>
      </w:pPr>
      <w:bookmarkStart w:colFirst="0" w:colLast="0" w:name="_b44zi72ik0hs" w:id="1"/>
      <w:bookmarkEnd w:id="1"/>
      <w:r w:rsidDel="00000000" w:rsidR="00000000" w:rsidRPr="00000000">
        <w:rPr>
          <w:rtl w:val="0"/>
        </w:rPr>
        <w:t xml:space="preserve">LiveMigrator API examples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fldChar w:fldCharType="begin"/>
            <w:instrText xml:space="preserve"> TOC \h \u \z </w:instrText>
            <w:fldChar w:fldCharType="separate"/>
          </w:r>
          <w:hyperlink w:anchor="_b44zi72ik0hs">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LiveMigrator API examples</w:t>
            </w:r>
          </w:hyperlink>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_b44zi72ik0hs \h </w:instrText>
            <w:fldChar w:fldCharType="separate"/>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zepw6080nri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Launching a Migration</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_zepw6080nrib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1ggb0mtucts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Scripting multiple migrations launch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_1ggb0mtuctss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tlrmdwlouyy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bulk_launch_lm.sh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_tlrmdwlouyyc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16"/>
              <w:szCs w:val="16"/>
              <w:u w:val="none"/>
              <w:shd w:fill="auto" w:val="clear"/>
              <w:vertAlign w:val="baseline"/>
            </w:rPr>
          </w:pPr>
          <w:hyperlink w:anchor="_udket6oa71mv">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Using an Edge Point - example</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_udket6oa71mv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1d9varuepjr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Pause/Abort/Delete/Resume migrations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_1d9varuepjrw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k9cm4he7ao">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Additional Scripts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_kk9cm4he7ao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jhpk20ak5lyg">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get_all_migrations.py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_jhpk20ak5lyg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r9kw8bqe66yt">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get_running_migrations.py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_r9kw8bqe66yt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us8pyxssqewa">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get_fs_path_and_ids.py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_us8pyxssqewa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ldw4oz117at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get_migration.sh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_ldw4oz117atz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oi218i1vjxb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abort_finishing.py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_oi218i1vjxb9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l2uwozz009f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statecount.sh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_l2uwozz009f0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16"/>
              <w:szCs w:val="16"/>
              <w:u w:val="none"/>
              <w:shd w:fill="auto" w:val="clear"/>
              <w:vertAlign w:val="baseline"/>
            </w:rPr>
          </w:pPr>
          <w:hyperlink w:anchor="_ng0jz59e6ypn">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Bulk Create Rules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_ng0jz59e6ypn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ltt5utclbuno">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login_fusion.sh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_ltt5utclbuno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v751ro6f4b4p">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bulk_create.sh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_v751ro6f4b4p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16"/>
              <w:szCs w:val="16"/>
              <w:u w:val="none"/>
              <w:shd w:fill="auto" w:val="clear"/>
              <w:vertAlign w:val="baseline"/>
            </w:rPr>
          </w:pPr>
          <w:hyperlink w:anchor="_qjbw9v7rtmt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Delete a Rule</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_qjbw9v7rtmtc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16"/>
              <w:szCs w:val="16"/>
              <w:u w:val="none"/>
              <w:shd w:fill="auto" w:val="clear"/>
              <w:vertAlign w:val="baseline"/>
            </w:rPr>
          </w:pPr>
          <w:hyperlink w:anchor="_w6q7rgwsta5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Make Consistent</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_w6q7rgwsta5c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m16tmqsjc1l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makeConsistent &lt;path id - without /WD-VIRTUAL&gt; &lt;source of truth Zone - ALWAYS Gen1&gt;</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_m16tmqsjc1l1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16"/>
              <w:szCs w:val="16"/>
              <w:u w:val="none"/>
              <w:shd w:fill="auto" w:val="clear"/>
              <w:vertAlign w:val="baseline"/>
            </w:rPr>
          </w:pPr>
          <w:hyperlink w:anchor="_fhjvfndjktl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mcStatus.sh &lt;path id - without /WD-VIRTUAL&gt;</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_fhjvfndjktlr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69kko9e8xu3m">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 Tools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_69kko9e8xu3m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16"/>
              <w:szCs w:val="16"/>
              <w:u w:val="none"/>
              <w:shd w:fill="auto" w:val="clear"/>
              <w:vertAlign w:val="baseline"/>
            </w:rPr>
          </w:pPr>
          <w:hyperlink w:anchor="_6xl8uumvhwk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Monitoring transfer rates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_6xl8uumvhwkc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720" w:firstLine="0"/>
            <w:rPr>
              <w:rFonts w:ascii="Arial" w:cs="Arial" w:eastAsia="Arial" w:hAnsi="Arial"/>
              <w:b w:val="0"/>
              <w:i w:val="0"/>
              <w:smallCaps w:val="0"/>
              <w:strike w:val="0"/>
              <w:color w:val="000000"/>
              <w:sz w:val="16"/>
              <w:szCs w:val="16"/>
              <w:u w:val="none"/>
              <w:shd w:fill="auto" w:val="clear"/>
              <w:vertAlign w:val="baseline"/>
            </w:rPr>
          </w:pPr>
          <w:hyperlink w:anchor="_t2iagnic7hc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Task Monitoring</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_t2iagnic7hcr \h </w:instrText>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before="0" w:line="276" w:lineRule="auto"/>
        <w:rPr>
          <w:rFonts w:ascii="Arial" w:cs="Arial" w:eastAsia="Arial" w:hAnsi="Arial"/>
          <w:color w:val="000000"/>
          <w:sz w:val="14"/>
          <w:szCs w:val="14"/>
        </w:rPr>
      </w:pPr>
      <w:r w:rsidDel="00000000" w:rsidR="00000000" w:rsidRPr="00000000">
        <w:rPr>
          <w:rtl w:val="0"/>
        </w:rPr>
      </w:r>
    </w:p>
    <w:p w:rsidR="00000000" w:rsidDel="00000000" w:rsidP="00000000" w:rsidRDefault="00000000" w:rsidRPr="00000000" w14:paraId="00000022">
      <w:pPr>
        <w:pStyle w:val="Heading2"/>
        <w:spacing w:before="0" w:line="276" w:lineRule="auto"/>
        <w:ind w:left="0" w:firstLine="0"/>
        <w:rPr/>
      </w:pPr>
      <w:bookmarkStart w:colFirst="0" w:colLast="0" w:name="_zepw6080nrib" w:id="2"/>
      <w:bookmarkEnd w:id="2"/>
      <w:r w:rsidDel="00000000" w:rsidR="00000000" w:rsidRPr="00000000">
        <w:rPr>
          <w:rtl w:val="0"/>
        </w:rPr>
        <w:t xml:space="preserve">Launching a Migration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Basic concepts</w:t>
      </w:r>
    </w:p>
    <w:p w:rsidR="00000000" w:rsidDel="00000000" w:rsidP="00000000" w:rsidRDefault="00000000" w:rsidRPr="00000000" w14:paraId="00000025">
      <w:pPr>
        <w:ind w:left="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26">
      <w:pPr>
        <w:numPr>
          <w:ilvl w:val="1"/>
          <w:numId w:val="3"/>
        </w:numPr>
        <w:spacing w:after="0" w:afterAutospacing="0"/>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 use Start in migrationEdge, parent rule has to exist.</w:t>
      </w:r>
    </w:p>
    <w:p w:rsidR="00000000" w:rsidDel="00000000" w:rsidP="00000000" w:rsidRDefault="00000000" w:rsidRPr="00000000" w14:paraId="00000027">
      <w:pPr>
        <w:numPr>
          <w:ilvl w:val="1"/>
          <w:numId w:val="3"/>
        </w:numPr>
        <w:spacing w:after="0" w:afterAutospacing="0" w:before="0" w:beforeAutospacing="0"/>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You cannot create a new rule to a subdirectory if a rule to a parent exists. </w:t>
      </w:r>
    </w:p>
    <w:p w:rsidR="00000000" w:rsidDel="00000000" w:rsidP="00000000" w:rsidRDefault="00000000" w:rsidRPr="00000000" w14:paraId="00000028">
      <w:pPr>
        <w:numPr>
          <w:ilvl w:val="1"/>
          <w:numId w:val="3"/>
        </w:numPr>
        <w:spacing w:after="0" w:afterAutospacing="0" w:before="0" w:beforeAutospacing="0"/>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If using a migration edge, directories are processed in alphabetical order. </w:t>
      </w:r>
    </w:p>
    <w:p w:rsidR="00000000" w:rsidDel="00000000" w:rsidP="00000000" w:rsidRDefault="00000000" w:rsidRPr="00000000" w14:paraId="00000029">
      <w:pPr>
        <w:numPr>
          <w:ilvl w:val="1"/>
          <w:numId w:val="3"/>
        </w:numPr>
        <w:spacing w:before="0" w:beforeAutospacing="0"/>
        <w:ind w:left="720" w:hanging="360"/>
        <w:rPr>
          <w:rFonts w:ascii="Arial" w:cs="Arial" w:eastAsia="Arial" w:hAnsi="Arial"/>
          <w:color w:val="000000"/>
          <w:sz w:val="16"/>
          <w:szCs w:val="16"/>
          <w:u w:val="none"/>
        </w:rPr>
      </w:pPr>
      <w:r w:rsidDel="00000000" w:rsidR="00000000" w:rsidRPr="00000000">
        <w:rPr>
          <w:rFonts w:ascii="Arial" w:cs="Arial" w:eastAsia="Arial" w:hAnsi="Arial"/>
          <w:color w:val="000000"/>
          <w:sz w:val="16"/>
          <w:szCs w:val="16"/>
          <w:rtl w:val="0"/>
        </w:rPr>
        <w:t xml:space="preserve">API call</w:t>
      </w:r>
    </w:p>
    <w:p w:rsidR="00000000" w:rsidDel="00000000" w:rsidP="00000000" w:rsidRDefault="00000000" w:rsidRPr="00000000" w14:paraId="0000002A">
      <w:pPr>
        <w:ind w:left="144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curl --insecure -X PUT "</w:t>
      </w:r>
      <w:hyperlink r:id="rId7">
        <w:r w:rsidDel="00000000" w:rsidR="00000000" w:rsidRPr="00000000">
          <w:rPr>
            <w:rFonts w:ascii="Courier New" w:cs="Courier New" w:eastAsia="Courier New" w:hAnsi="Courier New"/>
            <w:color w:val="1155cc"/>
            <w:sz w:val="16"/>
            <w:szCs w:val="16"/>
            <w:u w:val="single"/>
            <w:rtl w:val="0"/>
          </w:rPr>
          <w:t xml:space="preserve">https://localhost:8084/plugins/migrator/migrate?path=</w:t>
        </w:r>
      </w:hyperlink>
      <w:hyperlink r:id="rId8">
        <w:r w:rsidDel="00000000" w:rsidR="00000000" w:rsidRPr="00000000">
          <w:rPr>
            <w:rFonts w:ascii="Courier New" w:cs="Courier New" w:eastAsia="Courier New" w:hAnsi="Courier New"/>
            <w:color w:val="ff0000"/>
            <w:sz w:val="16"/>
            <w:szCs w:val="16"/>
            <w:u w:val="single"/>
            <w:rtl w:val="0"/>
          </w:rPr>
          <w:t xml:space="preserve">&lt;virtualPath&gt;</w:t>
        </w:r>
      </w:hyperlink>
      <w:hyperlink r:id="rId9">
        <w:r w:rsidDel="00000000" w:rsidR="00000000" w:rsidRPr="00000000">
          <w:rPr>
            <w:rFonts w:ascii="Courier New" w:cs="Courier New" w:eastAsia="Courier New" w:hAnsi="Courier New"/>
            <w:color w:val="1155cc"/>
            <w:sz w:val="16"/>
            <w:szCs w:val="16"/>
            <w:u w:val="single"/>
            <w:rtl w:val="0"/>
          </w:rPr>
          <w:t xml:space="preserve">&amp;donor=</w:t>
        </w:r>
      </w:hyperlink>
      <w:hyperlink r:id="rId10">
        <w:r w:rsidDel="00000000" w:rsidR="00000000" w:rsidRPr="00000000">
          <w:rPr>
            <w:rFonts w:ascii="Courier New" w:cs="Courier New" w:eastAsia="Courier New" w:hAnsi="Courier New"/>
            <w:color w:val="ff0000"/>
            <w:sz w:val="16"/>
            <w:szCs w:val="16"/>
            <w:u w:val="single"/>
            <w:rtl w:val="0"/>
          </w:rPr>
          <w:t xml:space="preserve">&lt;donosrZone&gt;</w:t>
        </w:r>
      </w:hyperlink>
      <w:hyperlink r:id="rId11">
        <w:r w:rsidDel="00000000" w:rsidR="00000000" w:rsidRPr="00000000">
          <w:rPr>
            <w:rFonts w:ascii="Courier New" w:cs="Courier New" w:eastAsia="Courier New" w:hAnsi="Courier New"/>
            <w:color w:val="1155cc"/>
            <w:sz w:val="16"/>
            <w:szCs w:val="16"/>
            <w:u w:val="single"/>
            <w:rtl w:val="0"/>
          </w:rPr>
          <w:t xml:space="preserve">&amp;beneficiary=</w:t>
        </w:r>
      </w:hyperlink>
      <w:hyperlink r:id="rId12">
        <w:r w:rsidDel="00000000" w:rsidR="00000000" w:rsidRPr="00000000">
          <w:rPr>
            <w:rFonts w:ascii="Courier New" w:cs="Courier New" w:eastAsia="Courier New" w:hAnsi="Courier New"/>
            <w:color w:val="ff0000"/>
            <w:sz w:val="16"/>
            <w:szCs w:val="16"/>
            <w:u w:val="single"/>
            <w:rtl w:val="0"/>
          </w:rPr>
          <w:t xml:space="preserve">&lt;beneficiaryZone&gt;</w:t>
        </w:r>
      </w:hyperlink>
      <w:hyperlink r:id="rId13">
        <w:r w:rsidDel="00000000" w:rsidR="00000000" w:rsidRPr="00000000">
          <w:rPr>
            <w:rFonts w:ascii="Courier New" w:cs="Courier New" w:eastAsia="Courier New" w:hAnsi="Courier New"/>
            <w:color w:val="1155cc"/>
            <w:sz w:val="16"/>
            <w:szCs w:val="16"/>
            <w:u w:val="single"/>
            <w:rtl w:val="0"/>
          </w:rPr>
          <w:t xml:space="preserve">&amp;startPath=&amp;fsType=ADL&amp;overwritePolicy=</w:t>
        </w:r>
      </w:hyperlink>
      <w:hyperlink r:id="rId14">
        <w:r w:rsidDel="00000000" w:rsidR="00000000" w:rsidRPr="00000000">
          <w:rPr>
            <w:rFonts w:ascii="Courier New" w:cs="Courier New" w:eastAsia="Courier New" w:hAnsi="Courier New"/>
            <w:color w:val="ff0000"/>
            <w:sz w:val="16"/>
            <w:szCs w:val="16"/>
            <w:u w:val="single"/>
            <w:rtl w:val="0"/>
          </w:rPr>
          <w:t xml:space="preserve">&lt;SKIP_IF_SIZE_MATCH or CLOBBER&gt;</w:t>
        </w:r>
      </w:hyperlink>
      <w:hyperlink r:id="rId15">
        <w:r w:rsidDel="00000000" w:rsidR="00000000" w:rsidRPr="00000000">
          <w:rPr>
            <w:rFonts w:ascii="Courier New" w:cs="Courier New" w:eastAsia="Courier New" w:hAnsi="Courier New"/>
            <w:color w:val="1155cc"/>
            <w:sz w:val="16"/>
            <w:szCs w:val="16"/>
            <w:u w:val="single"/>
            <w:rtl w:val="0"/>
          </w:rPr>
          <w:t xml:space="preserve">&amp;iterationLimit=10000&amp;pollTimer=1&amp;dateAfterWhichToMigrate=0</w:t>
        </w:r>
      </w:hyperlink>
      <w:r w:rsidDel="00000000" w:rsidR="00000000" w:rsidRPr="00000000">
        <w:rPr>
          <w:rFonts w:ascii="Courier New" w:cs="Courier New" w:eastAsia="Courier New" w:hAnsi="Courier New"/>
          <w:color w:val="000000"/>
          <w:sz w:val="16"/>
          <w:szCs w:val="16"/>
          <w:rtl w:val="0"/>
        </w:rPr>
        <w:t xml:space="preserve">”</w:t>
      </w:r>
    </w:p>
    <w:p w:rsidR="00000000" w:rsidDel="00000000" w:rsidP="00000000" w:rsidRDefault="00000000" w:rsidRPr="00000000" w14:paraId="0000002C">
      <w:pPr>
        <w:ind w:left="720" w:firstLine="0"/>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2D">
      <w:pPr>
        <w:numPr>
          <w:ilvl w:val="1"/>
          <w:numId w:val="3"/>
        </w:numPr>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When launching or restarting a migration options are:</w:t>
      </w:r>
    </w:p>
    <w:p w:rsidR="00000000" w:rsidDel="00000000" w:rsidP="00000000" w:rsidRDefault="00000000" w:rsidRPr="00000000" w14:paraId="0000002E">
      <w:pPr>
        <w:ind w:left="72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2F">
      <w:pPr>
        <w:numPr>
          <w:ilvl w:val="2"/>
          <w:numId w:val="3"/>
        </w:numPr>
        <w:spacing w:after="0" w:after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path= Virtual path of the rule</w:t>
      </w:r>
    </w:p>
    <w:p w:rsidR="00000000" w:rsidDel="00000000" w:rsidP="00000000" w:rsidRDefault="00000000" w:rsidRPr="00000000" w14:paraId="00000030">
      <w:pPr>
        <w:numPr>
          <w:ilvl w:val="2"/>
          <w:numId w:val="3"/>
        </w:numPr>
        <w:spacing w:after="0" w:afterAutospacing="0" w:before="0" w:before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donor= Source Zone (Gen1)</w:t>
      </w:r>
    </w:p>
    <w:p w:rsidR="00000000" w:rsidDel="00000000" w:rsidP="00000000" w:rsidRDefault="00000000" w:rsidRPr="00000000" w14:paraId="00000031">
      <w:pPr>
        <w:numPr>
          <w:ilvl w:val="2"/>
          <w:numId w:val="3"/>
        </w:numPr>
        <w:spacing w:after="0" w:afterAutospacing="0" w:before="0" w:before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beneficiary= Destination Zone (Gen2)</w:t>
      </w:r>
    </w:p>
    <w:p w:rsidR="00000000" w:rsidDel="00000000" w:rsidP="00000000" w:rsidRDefault="00000000" w:rsidRPr="00000000" w14:paraId="00000032">
      <w:pPr>
        <w:numPr>
          <w:ilvl w:val="2"/>
          <w:numId w:val="3"/>
        </w:numPr>
        <w:spacing w:after="0" w:afterAutospacing="0" w:before="0" w:before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startPath= Where replication will start based on the last file or directory it saw (migration edge or no value for top of the rule) - Starts from the end of the rule path and never starts with a "/".</w:t>
      </w:r>
    </w:p>
    <w:p w:rsidR="00000000" w:rsidDel="00000000" w:rsidP="00000000" w:rsidRDefault="00000000" w:rsidRPr="00000000" w14:paraId="00000033">
      <w:pPr>
        <w:numPr>
          <w:ilvl w:val="3"/>
          <w:numId w:val="3"/>
        </w:numPr>
        <w:spacing w:after="0" w:afterAutospacing="0" w:before="0" w:beforeAutospacing="0"/>
        <w:ind w:left="2160" w:hanging="36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For example Rule = /data/raw/Marketing/Campaign/FormationDailyMetrics/ver=01/</w:t>
      </w:r>
    </w:p>
    <w:p w:rsidR="00000000" w:rsidDel="00000000" w:rsidP="00000000" w:rsidRDefault="00000000" w:rsidRPr="00000000" w14:paraId="00000034">
      <w:pPr>
        <w:numPr>
          <w:ilvl w:val="3"/>
          <w:numId w:val="3"/>
        </w:numPr>
        <w:spacing w:after="0" w:afterAutospacing="0" w:before="0" w:beforeAutospacing="0"/>
        <w:ind w:left="2160" w:hanging="36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Desired Start directory (Edge): /data/raw/Marketing/Campaign/FormationDailyMetrics/ver=01/</w:t>
      </w:r>
      <w:r w:rsidDel="00000000" w:rsidR="00000000" w:rsidRPr="00000000">
        <w:rPr>
          <w:rFonts w:ascii="Courier New" w:cs="Courier New" w:eastAsia="Courier New" w:hAnsi="Courier New"/>
          <w:b w:val="1"/>
          <w:color w:val="000000"/>
          <w:sz w:val="16"/>
          <w:szCs w:val="16"/>
          <w:rtl w:val="0"/>
        </w:rPr>
        <w:t xml:space="preserve">LoadDate=2020-02-23/</w:t>
      </w:r>
    </w:p>
    <w:p w:rsidR="00000000" w:rsidDel="00000000" w:rsidP="00000000" w:rsidRDefault="00000000" w:rsidRPr="00000000" w14:paraId="00000035">
      <w:pPr>
        <w:numPr>
          <w:ilvl w:val="3"/>
          <w:numId w:val="3"/>
        </w:numPr>
        <w:spacing w:before="0" w:beforeAutospacing="0"/>
        <w:ind w:left="2160" w:hanging="36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startPath=LoadDate=2020-02-23/</w:t>
      </w:r>
    </w:p>
    <w:p w:rsidR="00000000" w:rsidDel="00000000" w:rsidP="00000000" w:rsidRDefault="00000000" w:rsidRPr="00000000" w14:paraId="00000036">
      <w:pPr>
        <w:ind w:left="2160" w:firstLine="0"/>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37">
      <w:pPr>
        <w:numPr>
          <w:ilvl w:val="2"/>
          <w:numId w:val="3"/>
        </w:numPr>
        <w:spacing w:after="0" w:after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fsType=ADL File system (ADL for Azure ADLS)</w:t>
      </w:r>
    </w:p>
    <w:p w:rsidR="00000000" w:rsidDel="00000000" w:rsidP="00000000" w:rsidRDefault="00000000" w:rsidRPr="00000000" w14:paraId="00000038">
      <w:pPr>
        <w:numPr>
          <w:ilvl w:val="2"/>
          <w:numId w:val="3"/>
        </w:numPr>
        <w:spacing w:after="0" w:afterAutospacing="0" w:before="0" w:before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overwritePolicy= SKIP_IF_SIZE_MATCH or CLOBBER (overwrite)</w:t>
      </w:r>
    </w:p>
    <w:p w:rsidR="00000000" w:rsidDel="00000000" w:rsidP="00000000" w:rsidRDefault="00000000" w:rsidRPr="00000000" w14:paraId="00000039">
      <w:pPr>
        <w:numPr>
          <w:ilvl w:val="2"/>
          <w:numId w:val="3"/>
        </w:numPr>
        <w:spacing w:after="0" w:afterAutospacing="0" w:before="0" w:before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iterationLimit=10000 Windows size, number of simultaneous paths to pull for processing</w:t>
      </w:r>
    </w:p>
    <w:p w:rsidR="00000000" w:rsidDel="00000000" w:rsidP="00000000" w:rsidRDefault="00000000" w:rsidRPr="00000000" w14:paraId="0000003A">
      <w:pPr>
        <w:numPr>
          <w:ilvl w:val="2"/>
          <w:numId w:val="3"/>
        </w:numPr>
        <w:spacing w:after="0" w:afterAutospacing="0" w:before="0" w:before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pollTimer=1 time in between windows for processing (usually between 1-10)</w:t>
      </w:r>
    </w:p>
    <w:p w:rsidR="00000000" w:rsidDel="00000000" w:rsidP="00000000" w:rsidRDefault="00000000" w:rsidRPr="00000000" w14:paraId="0000003B">
      <w:pPr>
        <w:numPr>
          <w:ilvl w:val="2"/>
          <w:numId w:val="3"/>
        </w:numPr>
        <w:spacing w:before="0" w:beforeAutospacing="0"/>
        <w:ind w:left="1440" w:hanging="360"/>
        <w:rPr>
          <w:rFonts w:ascii="Arial" w:cs="Arial" w:eastAsia="Arial" w:hAnsi="Arial"/>
          <w:color w:val="000000"/>
          <w:sz w:val="16"/>
          <w:szCs w:val="16"/>
        </w:rPr>
      </w:pPr>
      <w:r w:rsidDel="00000000" w:rsidR="00000000" w:rsidRPr="00000000">
        <w:rPr>
          <w:rFonts w:ascii="Courier New" w:cs="Courier New" w:eastAsia="Courier New" w:hAnsi="Courier New"/>
          <w:color w:val="000000"/>
          <w:sz w:val="16"/>
          <w:szCs w:val="16"/>
          <w:rtl w:val="0"/>
        </w:rPr>
        <w:t xml:space="preserve">dateAfterWhichToMigrate=0 - if doing CLOBBER, you can specify that files are only overwritten if their timestamp is after a specified time. This time is set in UTC.</w:t>
      </w:r>
    </w:p>
    <w:p w:rsidR="00000000" w:rsidDel="00000000" w:rsidP="00000000" w:rsidRDefault="00000000" w:rsidRPr="00000000" w14:paraId="0000003C">
      <w:pPr>
        <w:ind w:left="1440" w:firstLine="0"/>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3D">
      <w:pPr>
        <w:numPr>
          <w:ilvl w:val="1"/>
          <w:numId w:val="3"/>
        </w:numPr>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For an aborted rule you can find the migration Edge (</w:t>
      </w:r>
      <w:r w:rsidDel="00000000" w:rsidR="00000000" w:rsidRPr="00000000">
        <w:rPr>
          <w:rFonts w:ascii="Arial" w:cs="Arial" w:eastAsia="Arial" w:hAnsi="Arial"/>
          <w:color w:val="000000"/>
          <w:sz w:val="14"/>
          <w:szCs w:val="14"/>
          <w:rtl w:val="0"/>
        </w:rPr>
        <w:t xml:space="preserve">&lt;migrationEdge&gt;</w:t>
      </w:r>
      <w:r w:rsidDel="00000000" w:rsidR="00000000" w:rsidRPr="00000000">
        <w:rPr>
          <w:rFonts w:ascii="Arial" w:cs="Arial" w:eastAsia="Arial" w:hAnsi="Arial"/>
          <w:color w:val="000000"/>
          <w:sz w:val="16"/>
          <w:szCs w:val="16"/>
          <w:rtl w:val="0"/>
        </w:rPr>
        <w:t xml:space="preserve">) via:</w:t>
      </w:r>
    </w:p>
    <w:p w:rsidR="00000000" w:rsidDel="00000000" w:rsidP="00000000" w:rsidRDefault="00000000" w:rsidRPr="00000000" w14:paraId="0000003E">
      <w:pPr>
        <w:ind w:left="72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3F">
      <w:pPr>
        <w:numPr>
          <w:ilvl w:val="2"/>
          <w:numId w:val="3"/>
        </w:numPr>
        <w:spacing w:after="0" w:afterAutospacing="0"/>
        <w:ind w:left="1440" w:hanging="36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0000"/>
          <w:sz w:val="14"/>
          <w:szCs w:val="14"/>
          <w:rtl w:val="0"/>
        </w:rPr>
        <w:t xml:space="preserve">curl --insecure https://localhost:8084/plugins/migrator/getAll | xmllint -format - &gt; .migrations_list.xml</w:t>
      </w:r>
    </w:p>
    <w:p w:rsidR="00000000" w:rsidDel="00000000" w:rsidP="00000000" w:rsidRDefault="00000000" w:rsidRPr="00000000" w14:paraId="00000040">
      <w:pPr>
        <w:numPr>
          <w:ilvl w:val="2"/>
          <w:numId w:val="3"/>
        </w:numPr>
        <w:spacing w:before="0" w:beforeAutospacing="0"/>
        <w:ind w:left="1440" w:hanging="36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0000"/>
          <w:sz w:val="14"/>
          <w:szCs w:val="14"/>
          <w:rtl w:val="0"/>
        </w:rPr>
        <w:t xml:space="preserve">curl --insecure https://localhost:8084/plugins/migrator/&lt;migrationId&gt; | xmllint -format </w:t>
      </w:r>
    </w:p>
    <w:p w:rsidR="00000000" w:rsidDel="00000000" w:rsidP="00000000" w:rsidRDefault="00000000" w:rsidRPr="00000000" w14:paraId="00000041">
      <w:pPr>
        <w:ind w:left="0" w:firstLine="0"/>
        <w:rPr>
          <w:rFonts w:ascii="Courier New" w:cs="Courier New" w:eastAsia="Courier New" w:hAnsi="Courier New"/>
          <w:color w:val="000000"/>
          <w:sz w:val="14"/>
          <w:szCs w:val="14"/>
        </w:rPr>
      </w:pPr>
      <w:r w:rsidDel="00000000" w:rsidR="00000000" w:rsidRPr="00000000">
        <w:rPr>
          <w:rtl w:val="0"/>
        </w:rPr>
      </w:r>
    </w:p>
    <w:p w:rsidR="00000000" w:rsidDel="00000000" w:rsidP="00000000" w:rsidRDefault="00000000" w:rsidRPr="00000000" w14:paraId="00000042">
      <w:pPr>
        <w:numPr>
          <w:ilvl w:val="1"/>
          <w:numId w:val="3"/>
        </w:numPr>
        <w:ind w:left="720" w:hanging="360"/>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You need to ABORT the migration to restart it using the migration edge: </w:t>
      </w:r>
    </w:p>
    <w:p w:rsidR="00000000" w:rsidDel="00000000" w:rsidP="00000000" w:rsidRDefault="00000000" w:rsidRPr="00000000" w14:paraId="00000043">
      <w:pPr>
        <w:numPr>
          <w:ilvl w:val="2"/>
          <w:numId w:val="3"/>
        </w:numPr>
        <w:spacing w:before="0" w:line="276" w:lineRule="auto"/>
        <w:ind w:left="1440" w:hanging="36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4"/>
          <w:szCs w:val="14"/>
          <w:rtl w:val="0"/>
        </w:rPr>
        <w:t xml:space="preserve"># curl --insecure -X PUT https://localhost:8084/plugins/migrator/&lt;migrationId&gt;/abort</w:t>
      </w:r>
    </w:p>
    <w:p w:rsidR="00000000" w:rsidDel="00000000" w:rsidP="00000000" w:rsidRDefault="00000000" w:rsidRPr="00000000" w14:paraId="00000044">
      <w:pPr>
        <w:ind w:left="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45">
      <w:pPr>
        <w:pStyle w:val="Heading2"/>
        <w:ind w:left="0" w:firstLine="0"/>
        <w:rPr/>
      </w:pPr>
      <w:bookmarkStart w:colFirst="0" w:colLast="0" w:name="_1ggb0mtuctss" w:id="3"/>
      <w:bookmarkEnd w:id="3"/>
      <w:r w:rsidDel="00000000" w:rsidR="00000000" w:rsidRPr="00000000">
        <w:rPr>
          <w:rtl w:val="0"/>
        </w:rPr>
        <w:t xml:space="preserve">Scripting multiple migrations launch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Here is how to launch multiple migrations using a script:</w:t>
      </w:r>
    </w:p>
    <w:p w:rsidR="00000000" w:rsidDel="00000000" w:rsidP="00000000" w:rsidRDefault="00000000" w:rsidRPr="00000000" w14:paraId="00000048">
      <w:pPr>
        <w:ind w:left="360" w:firstLine="0"/>
        <w:rPr/>
      </w:pPr>
      <w:r w:rsidDel="00000000" w:rsidR="00000000" w:rsidRPr="00000000">
        <w:rPr>
          <w:rtl w:val="0"/>
        </w:rPr>
      </w:r>
    </w:p>
    <w:p w:rsidR="00000000" w:rsidDel="00000000" w:rsidP="00000000" w:rsidRDefault="00000000" w:rsidRPr="00000000" w14:paraId="00000049">
      <w:pPr>
        <w:pStyle w:val="Heading4"/>
        <w:rPr/>
      </w:pPr>
      <w:bookmarkStart w:colFirst="0" w:colLast="0" w:name="_tlrmdwlouyyc" w:id="4"/>
      <w:bookmarkEnd w:id="4"/>
      <w:r w:rsidDel="00000000" w:rsidR="00000000" w:rsidRPr="00000000">
        <w:rPr>
          <w:rtl w:val="0"/>
        </w:rPr>
        <w:t xml:space="preserve"># bulk_launch_lm.sh</w:t>
      </w:r>
    </w:p>
    <w:p w:rsidR="00000000" w:rsidDel="00000000" w:rsidP="00000000" w:rsidRDefault="00000000" w:rsidRPr="00000000" w14:paraId="0000004A">
      <w:pPr>
        <w:ind w:left="360" w:firstLine="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#!/bin/bash</w:t>
      </w:r>
    </w:p>
    <w:p w:rsidR="00000000" w:rsidDel="00000000" w:rsidP="00000000" w:rsidRDefault="00000000" w:rsidRPr="00000000" w14:paraId="0000004B">
      <w:pPr>
        <w:ind w:left="360" w:firstLine="0"/>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color w:val="000000"/>
          <w:sz w:val="16"/>
          <w:szCs w:val="16"/>
          <w:rtl w:val="0"/>
        </w:rPr>
        <w:t xml:space="preserve"># THIS SCRIPT STARTS FROM THE ROOT OF THE RULE - use it to launch multiple rules using </w:t>
      </w:r>
      <w:r w:rsidDel="00000000" w:rsidR="00000000" w:rsidRPr="00000000">
        <w:rPr>
          <w:rFonts w:ascii="Courier New" w:cs="Courier New" w:eastAsia="Courier New" w:hAnsi="Courier New"/>
          <w:rtl w:val="0"/>
        </w:rPr>
        <w:t xml:space="preserve">WD-VIRTUAL Ids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DONOR=zone-central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BEN=zoneG2-central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CLOBBER or SKIP_IF_SIZE_MATCH</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METHOD=CLOBBER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 i in 0ca624a1-60c5-11ea-9187-000d3aa50bab 0a380a71-60c5-11ea-9187-000d3aa50bab 0bd3923b-60c5-11ea-9187-000d3aa50bab 0b1c01ec-60c5-11ea-9187-000d3aa50bab 5638383a-60c5-11ea-9187-000d3aa50bab 5868850c-60c5-11ea-9187-000d3aa50bab 57ade781-60c5-11ea-9187-000d3aa50bab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echo "Doing rule $i"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--insecure -X PUT "https://localhost:8084/plugins/migrator/migrate?path=/WD-VIRTUAL-$i&amp;donor=$DONOR&amp;beneficiary=$BEN&amp;startPath=&amp;fsType=ADL&amp;overwritePolicy=$METHOD&amp;iterationLimit=10000&amp;pollTimer=1&amp;dateAfterWhichToMigrate=0"</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done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printf '\n======\n[EOL]\n'</w:t>
      </w:r>
      <w:r w:rsidDel="00000000" w:rsidR="00000000" w:rsidRPr="00000000">
        <w:rPr>
          <w:rtl w:val="0"/>
        </w:rPr>
      </w:r>
    </w:p>
    <w:p w:rsidR="00000000" w:rsidDel="00000000" w:rsidP="00000000" w:rsidRDefault="00000000" w:rsidRPr="00000000" w14:paraId="0000005F">
      <w:pPr>
        <w:ind w:left="360" w:firstLine="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0">
      <w:pPr>
        <w:ind w:left="360" w:firstLine="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1">
      <w:pPr>
        <w:ind w:left="36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62">
      <w:pPr>
        <w:ind w:left="36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63">
      <w:pPr>
        <w:pStyle w:val="Heading3"/>
        <w:ind w:left="0" w:firstLine="0"/>
        <w:rPr/>
      </w:pPr>
      <w:bookmarkStart w:colFirst="0" w:colLast="0" w:name="_udket6oa71mv" w:id="5"/>
      <w:bookmarkEnd w:id="5"/>
      <w:r w:rsidDel="00000000" w:rsidR="00000000" w:rsidRPr="00000000">
        <w:rPr>
          <w:rtl w:val="0"/>
        </w:rPr>
        <w:t xml:space="preserve">Using an Edge Point - example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How to launch a migration from an edge point, for example: </w:t>
      </w:r>
    </w:p>
    <w:p w:rsidR="00000000" w:rsidDel="00000000" w:rsidP="00000000" w:rsidRDefault="00000000" w:rsidRPr="00000000" w14:paraId="00000066">
      <w:pPr>
        <w:numPr>
          <w:ilvl w:val="0"/>
          <w:numId w:val="1"/>
        </w:numPr>
        <w:spacing w:after="0" w:afterAutospacing="0"/>
        <w:ind w:left="720" w:hanging="360"/>
        <w:rPr>
          <w:rFonts w:ascii="Arial" w:cs="Arial" w:eastAsia="Arial" w:hAnsi="Arial"/>
          <w:color w:val="000000"/>
          <w:sz w:val="16"/>
          <w:szCs w:val="16"/>
          <w:u w:val="none"/>
        </w:rPr>
      </w:pPr>
      <w:r w:rsidDel="00000000" w:rsidR="00000000" w:rsidRPr="00000000">
        <w:rPr>
          <w:rFonts w:ascii="Arial" w:cs="Arial" w:eastAsia="Arial" w:hAnsi="Arial"/>
          <w:color w:val="000000"/>
          <w:sz w:val="16"/>
          <w:szCs w:val="16"/>
          <w:rtl w:val="0"/>
        </w:rPr>
        <w:t xml:space="preserve">/data/raw/Marketing/Campaign/FormationDailyMetrics/ver=01/LoadDate=2020-02-23/</w:t>
      </w:r>
    </w:p>
    <w:p w:rsidR="00000000" w:rsidDel="00000000" w:rsidP="00000000" w:rsidRDefault="00000000" w:rsidRPr="00000000" w14:paraId="00000067">
      <w:pPr>
        <w:numPr>
          <w:ilvl w:val="0"/>
          <w:numId w:val="2"/>
        </w:numPr>
        <w:spacing w:after="0" w:afterAutospacing="0" w:before="0" w:beforeAutospacing="0"/>
        <w:ind w:left="72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Important to notice, for the startPath, DO NOT INCLUDE A “/“ at the beginning. If you do it will fail. </w:t>
      </w:r>
    </w:p>
    <w:p w:rsidR="00000000" w:rsidDel="00000000" w:rsidP="00000000" w:rsidRDefault="00000000" w:rsidRPr="00000000" w14:paraId="00000068">
      <w:pPr>
        <w:numPr>
          <w:ilvl w:val="0"/>
          <w:numId w:val="2"/>
        </w:numPr>
        <w:spacing w:before="0" w:beforeAutospacing="0"/>
        <w:ind w:left="72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Change donor and beneficiary to the appropriate values. </w:t>
      </w:r>
    </w:p>
    <w:p w:rsidR="00000000" w:rsidDel="00000000" w:rsidP="00000000" w:rsidRDefault="00000000" w:rsidRPr="00000000" w14:paraId="00000069">
      <w:pPr>
        <w:ind w:left="36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6A">
      <w:pPr>
        <w:ind w:left="360" w:firstLine="0"/>
        <w:rPr>
          <w:rFonts w:ascii="Courier New" w:cs="Courier New" w:eastAsia="Courier New" w:hAnsi="Courier New"/>
          <w:color w:val="000000"/>
          <w:sz w:val="16"/>
          <w:szCs w:val="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sz w:val="16"/>
          <w:szCs w:val="16"/>
          <w:rtl w:val="0"/>
        </w:rPr>
        <w:t xml:space="preserve">curl --insecure -X PUT "https://localhost:8084/plugins/migrator/migrate?path=/WD-VIRTUAL-038cd2bf-51c1-11ea-8633-000d3aa50bab&amp;donor=</w:t>
      </w:r>
      <w:r w:rsidDel="00000000" w:rsidR="00000000" w:rsidRPr="00000000">
        <w:rPr>
          <w:rFonts w:ascii="Courier New" w:cs="Courier New" w:eastAsia="Courier New" w:hAnsi="Courier New"/>
          <w:color w:val="ff0000"/>
          <w:sz w:val="16"/>
          <w:szCs w:val="16"/>
          <w:rtl w:val="0"/>
        </w:rPr>
        <w:t xml:space="preserve">zoneBgen1</w:t>
      </w:r>
      <w:r w:rsidDel="00000000" w:rsidR="00000000" w:rsidRPr="00000000">
        <w:rPr>
          <w:rFonts w:ascii="Courier New" w:cs="Courier New" w:eastAsia="Courier New" w:hAnsi="Courier New"/>
          <w:color w:val="000000"/>
          <w:sz w:val="16"/>
          <w:szCs w:val="16"/>
          <w:rtl w:val="0"/>
        </w:rPr>
        <w:t xml:space="preserve">&amp;beneficiary=</w:t>
      </w:r>
      <w:r w:rsidDel="00000000" w:rsidR="00000000" w:rsidRPr="00000000">
        <w:rPr>
          <w:rFonts w:ascii="Courier New" w:cs="Courier New" w:eastAsia="Courier New" w:hAnsi="Courier New"/>
          <w:color w:val="ff0000"/>
          <w:sz w:val="16"/>
          <w:szCs w:val="16"/>
          <w:rtl w:val="0"/>
        </w:rPr>
        <w:t xml:space="preserve">zoneBgen2</w:t>
      </w:r>
      <w:r w:rsidDel="00000000" w:rsidR="00000000" w:rsidRPr="00000000">
        <w:rPr>
          <w:rFonts w:ascii="Courier New" w:cs="Courier New" w:eastAsia="Courier New" w:hAnsi="Courier New"/>
          <w:color w:val="000000"/>
          <w:sz w:val="16"/>
          <w:szCs w:val="16"/>
          <w:rtl w:val="0"/>
        </w:rPr>
        <w:t xml:space="preserve">&amp;startPath=</w:t>
      </w:r>
      <w:r w:rsidDel="00000000" w:rsidR="00000000" w:rsidRPr="00000000">
        <w:rPr>
          <w:rFonts w:ascii="Courier New" w:cs="Courier New" w:eastAsia="Courier New" w:hAnsi="Courier New"/>
          <w:color w:val="ff0000"/>
          <w:sz w:val="16"/>
          <w:szCs w:val="16"/>
          <w:rtl w:val="0"/>
        </w:rPr>
        <w:t xml:space="preserve">LoadDate=2020-02-23</w:t>
      </w:r>
      <w:r w:rsidDel="00000000" w:rsidR="00000000" w:rsidRPr="00000000">
        <w:rPr>
          <w:rFonts w:ascii="Courier New" w:cs="Courier New" w:eastAsia="Courier New" w:hAnsi="Courier New"/>
          <w:color w:val="000000"/>
          <w:sz w:val="16"/>
          <w:szCs w:val="16"/>
          <w:rtl w:val="0"/>
        </w:rPr>
        <w:t xml:space="preserve">/&amp;fsType=ADL&amp;overwritePolicy=SKIP_IF_SIZE_MATCH&amp;iterationLimit=10000&amp;pollTimer=1&amp;dateAfterWhichToMigrate=0”</w:t>
      </w:r>
    </w:p>
    <w:p w:rsidR="00000000" w:rsidDel="00000000" w:rsidP="00000000" w:rsidRDefault="00000000" w:rsidRPr="00000000" w14:paraId="0000006B">
      <w:pPr>
        <w:ind w:left="36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6C">
      <w:pPr>
        <w:pStyle w:val="Heading2"/>
        <w:ind w:left="0" w:firstLine="0"/>
        <w:rPr/>
      </w:pPr>
      <w:bookmarkStart w:colFirst="0" w:colLast="0" w:name="_1d9varuepjrw" w:id="6"/>
      <w:bookmarkEnd w:id="6"/>
      <w:r w:rsidDel="00000000" w:rsidR="00000000" w:rsidRPr="00000000">
        <w:rPr>
          <w:rtl w:val="0"/>
        </w:rPr>
        <w:t xml:space="preserve">Pause/Abort/Delete/Resume migrations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rFonts w:ascii="Arial" w:cs="Arial" w:eastAsia="Arial" w:hAnsi="Arial"/>
          <w:sz w:val="20"/>
          <w:szCs w:val="20"/>
        </w:rPr>
      </w:pPr>
      <w:r w:rsidDel="00000000" w:rsidR="00000000" w:rsidRPr="00000000">
        <w:rPr>
          <w:rtl w:val="0"/>
        </w:rPr>
        <w:t xml:space="preserve">Pause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0000"/>
          <w:sz w:val="16"/>
          <w:szCs w:val="16"/>
          <w:rtl w:val="0"/>
        </w:rPr>
        <w:t xml:space="preserve">curl --insecure -X PUT</w:t>
      </w:r>
      <w:hyperlink r:id="rId16">
        <w:r w:rsidDel="00000000" w:rsidR="00000000" w:rsidRPr="00000000">
          <w:rPr>
            <w:rFonts w:ascii="Courier New" w:cs="Courier New" w:eastAsia="Courier New" w:hAnsi="Courier New"/>
            <w:color w:val="000000"/>
            <w:sz w:val="16"/>
            <w:szCs w:val="16"/>
            <w:rtl w:val="0"/>
          </w:rPr>
          <w:t xml:space="preserve"> https://localhost:8084/plugins/migrator/</w:t>
        </w:r>
      </w:hyperlink>
      <w:r w:rsidDel="00000000" w:rsidR="00000000" w:rsidRPr="00000000">
        <w:rPr>
          <w:rFonts w:ascii="Courier New" w:cs="Courier New" w:eastAsia="Courier New" w:hAnsi="Courier New"/>
          <w:color w:val="000000"/>
          <w:sz w:val="16"/>
          <w:szCs w:val="16"/>
          <w:rtl w:val="0"/>
        </w:rPr>
        <w:t xml:space="preserve">&lt;migrationid&gt;/pause</w:t>
      </w:r>
    </w:p>
    <w:p w:rsidR="00000000" w:rsidDel="00000000" w:rsidP="00000000" w:rsidRDefault="00000000" w:rsidRPr="00000000" w14:paraId="00000070">
      <w:pPr>
        <w:ind w:left="0" w:firstLine="0"/>
        <w:rPr/>
      </w:pPr>
      <w:r w:rsidDel="00000000" w:rsidR="00000000" w:rsidRPr="00000000">
        <w:rPr>
          <w:rtl w:val="0"/>
        </w:rPr>
        <w:t xml:space="preserve">Resume (</w:t>
      </w:r>
      <w:r w:rsidDel="00000000" w:rsidR="00000000" w:rsidRPr="00000000">
        <w:rPr>
          <w:b w:val="1"/>
          <w:rtl w:val="0"/>
        </w:rPr>
        <w:t xml:space="preserve">you cannot resume an aborted rule</w:t>
      </w:r>
      <w:r w:rsidDel="00000000" w:rsidR="00000000" w:rsidRPr="00000000">
        <w:rPr>
          <w:rtl w:val="0"/>
        </w:rPr>
        <w:t xml:space="preserve">) </w:t>
      </w:r>
    </w:p>
    <w:p w:rsidR="00000000" w:rsidDel="00000000" w:rsidP="00000000" w:rsidRDefault="00000000" w:rsidRPr="00000000" w14:paraId="00000071">
      <w:pPr>
        <w:ind w:left="0" w:firstLine="0"/>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curl --insecure -X PUT</w:t>
      </w:r>
      <w:hyperlink r:id="rId17">
        <w:r w:rsidDel="00000000" w:rsidR="00000000" w:rsidRPr="00000000">
          <w:rPr>
            <w:rFonts w:ascii="Courier New" w:cs="Courier New" w:eastAsia="Courier New" w:hAnsi="Courier New"/>
            <w:color w:val="000000"/>
            <w:sz w:val="16"/>
            <w:szCs w:val="16"/>
            <w:rtl w:val="0"/>
          </w:rPr>
          <w:t xml:space="preserve"> https://localhost:8084/plugins/migrator/</w:t>
        </w:r>
      </w:hyperlink>
      <w:r w:rsidDel="00000000" w:rsidR="00000000" w:rsidRPr="00000000">
        <w:rPr>
          <w:rFonts w:ascii="Courier New" w:cs="Courier New" w:eastAsia="Courier New" w:hAnsi="Courier New"/>
          <w:color w:val="000000"/>
          <w:sz w:val="16"/>
          <w:szCs w:val="16"/>
          <w:rtl w:val="0"/>
        </w:rPr>
        <w:t xml:space="preserve">&lt;migrationid&gt;/resume</w:t>
      </w:r>
    </w:p>
    <w:p w:rsidR="00000000" w:rsidDel="00000000" w:rsidP="00000000" w:rsidRDefault="00000000" w:rsidRPr="00000000" w14:paraId="00000072">
      <w:pPr>
        <w:ind w:left="0" w:firstLine="0"/>
        <w:rPr/>
      </w:pPr>
      <w:r w:rsidDel="00000000" w:rsidR="00000000" w:rsidRPr="00000000">
        <w:rPr>
          <w:rtl w:val="0"/>
        </w:rPr>
        <w:t xml:space="preserve">Abort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0000"/>
          <w:sz w:val="16"/>
          <w:szCs w:val="16"/>
          <w:rtl w:val="0"/>
        </w:rPr>
        <w:t xml:space="preserve">curl --insecure -X PUT</w:t>
      </w:r>
      <w:hyperlink r:id="rId18">
        <w:r w:rsidDel="00000000" w:rsidR="00000000" w:rsidRPr="00000000">
          <w:rPr>
            <w:rFonts w:ascii="Courier New" w:cs="Courier New" w:eastAsia="Courier New" w:hAnsi="Courier New"/>
            <w:color w:val="000000"/>
            <w:sz w:val="16"/>
            <w:szCs w:val="16"/>
            <w:rtl w:val="0"/>
          </w:rPr>
          <w:t xml:space="preserve"> https://localhost:8084/plugins/migrator/</w:t>
        </w:r>
      </w:hyperlink>
      <w:r w:rsidDel="00000000" w:rsidR="00000000" w:rsidRPr="00000000">
        <w:rPr>
          <w:rFonts w:ascii="Courier New" w:cs="Courier New" w:eastAsia="Courier New" w:hAnsi="Courier New"/>
          <w:color w:val="000000"/>
          <w:sz w:val="16"/>
          <w:szCs w:val="16"/>
          <w:rtl w:val="0"/>
        </w:rPr>
        <w:t xml:space="preserve">&lt;migrationid&gt;/abort</w:t>
      </w:r>
    </w:p>
    <w:p w:rsidR="00000000" w:rsidDel="00000000" w:rsidP="00000000" w:rsidRDefault="00000000" w:rsidRPr="00000000" w14:paraId="00000074">
      <w:pPr>
        <w:ind w:left="0" w:firstLine="0"/>
        <w:rPr/>
      </w:pPr>
      <w:r w:rsidDel="00000000" w:rsidR="00000000" w:rsidRPr="00000000">
        <w:rPr>
          <w:rtl w:val="0"/>
        </w:rPr>
        <w:t xml:space="preserve">Delete (</w:t>
      </w:r>
      <w:r w:rsidDel="00000000" w:rsidR="00000000" w:rsidRPr="00000000">
        <w:rPr>
          <w:b w:val="1"/>
          <w:rtl w:val="0"/>
        </w:rPr>
        <w:t xml:space="preserve">requires it to be finished or aborted</w:t>
      </w:r>
      <w:r w:rsidDel="00000000" w:rsidR="00000000" w:rsidRPr="00000000">
        <w:rPr>
          <w:rtl w:val="0"/>
        </w:rPr>
        <w:t xml:space="preserv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0000"/>
          <w:sz w:val="16"/>
          <w:szCs w:val="16"/>
          <w:rtl w:val="0"/>
        </w:rPr>
        <w:t xml:space="preserve">curl --insecure -X DELETE</w:t>
      </w:r>
      <w:hyperlink r:id="rId19">
        <w:r w:rsidDel="00000000" w:rsidR="00000000" w:rsidRPr="00000000">
          <w:rPr>
            <w:rFonts w:ascii="Courier New" w:cs="Courier New" w:eastAsia="Courier New" w:hAnsi="Courier New"/>
            <w:color w:val="000000"/>
            <w:sz w:val="16"/>
            <w:szCs w:val="16"/>
            <w:rtl w:val="0"/>
          </w:rPr>
          <w:t xml:space="preserve"> https://localhost:8084/plugins/migrator/</w:t>
        </w:r>
      </w:hyperlink>
      <w:r w:rsidDel="00000000" w:rsidR="00000000" w:rsidRPr="00000000">
        <w:rPr>
          <w:rFonts w:ascii="Courier New" w:cs="Courier New" w:eastAsia="Courier New" w:hAnsi="Courier New"/>
          <w:color w:val="000000"/>
          <w:sz w:val="16"/>
          <w:szCs w:val="16"/>
          <w:rtl w:val="0"/>
        </w:rPr>
        <w:t xml:space="preserve">&lt;migrationid&gt;/delete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Style w:val="Heading2"/>
        <w:ind w:left="0" w:firstLine="0"/>
        <w:rPr/>
      </w:pPr>
      <w:bookmarkStart w:colFirst="0" w:colLast="0" w:name="_kk9cm4he7ao" w:id="7"/>
      <w:bookmarkEnd w:id="7"/>
      <w:r w:rsidDel="00000000" w:rsidR="00000000" w:rsidRPr="00000000">
        <w:rPr>
          <w:rtl w:val="0"/>
        </w:rPr>
        <w:t xml:space="preserve">Additional Scripts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pStyle w:val="Heading4"/>
        <w:ind w:left="0" w:firstLine="0"/>
        <w:rPr/>
      </w:pPr>
      <w:bookmarkStart w:colFirst="0" w:colLast="0" w:name="_jhpk20ak5lyg" w:id="8"/>
      <w:bookmarkEnd w:id="8"/>
      <w:r w:rsidDel="00000000" w:rsidR="00000000" w:rsidRPr="00000000">
        <w:rPr>
          <w:rtl w:val="0"/>
        </w:rPr>
        <w:t xml:space="preserve"># get_all_migrations.py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#!/usr/bin/python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xml.etree.ElementTree as 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urllib2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ssl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 = ssl.create_default_context()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ctx.check_hostname = False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ctx.verify_mode = ssl.CERT_NONE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migrations = urllib2.urlopen("https://localhost:8084/plugins/migrator/getAll", context=ctx).read()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fs = urllib2.urlopen("https://localhost:8084/fusion/fs", context=ctx).read()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migroot = ET.fromstring(migrations)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fsroot = ET.fromstring(fs)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 = 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tt in migroot.findall(".//migration"):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migrationPath = tt.find("./migrationPath")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migrationId = tt.find("./migrationId")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migrationState = tt.find("./state")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migrationStart = tt.find("./migrationStartTime")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rd in fsroot.findall(".//replicatedDirectory"):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path = rd.find("./path")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path.text == migrationPath.text: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locations = rd.findall("./mappings//mapping[zoneId='zoneXgen1']/location")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writerNode = rd.find("./writer/nodeId")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 locations[0].text, migrationState.text, migrationId.text, migrationStart.text, migrationPath.text, writerNode.text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8">
      <w:pPr>
        <w:pStyle w:val="Heading4"/>
        <w:ind w:left="0" w:firstLine="0"/>
        <w:rPr/>
      </w:pPr>
      <w:bookmarkStart w:colFirst="0" w:colLast="0" w:name="_r9kw8bqe66yt" w:id="9"/>
      <w:bookmarkEnd w:id="9"/>
      <w:r w:rsidDel="00000000" w:rsidR="00000000" w:rsidRPr="00000000">
        <w:rPr>
          <w:rtl w:val="0"/>
        </w:rPr>
        <w:t xml:space="preserve"># get_running_migrations.py</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#!/usr/bin/python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xml.etree.ElementTree as 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urllib2</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ssl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 = ssl.create_default_context()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ctx.check_hostname = False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ctx.verify_mode = ssl.CERT_NONE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migrations = urllib2.urlopen("https://localhost:8084/plugins/migrator/getAll", context=ctx).read()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fs = urllib2.urlopen("https://localhost:8084/fusion/fs", context=ctx).read()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migroot = ET.fromstring(migrations)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fsroot = ET.fromstring(fs)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 = 0</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tt in migroot.findall(".//*[state='RUNNING']"):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migrationPath = tt.find("./migrationPath")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migrationId = tt.find("./migrationId")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duration = tt.find("./progress/duration")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filesSeen = tt.find("./progress/filesSeen")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filesToMigrate = tt.find("./progress/filesToMigrate")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sizeOfMigration = tt.find("./progress/sizeOfMigration")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bytesToMigrate = tt.find("./progress/bytesToMigrate")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rd in fsroot.findall(".//replicatedDirectory"):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path = rd.find("./path")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path.text == migrationPath.text: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locations = rd.findall("./mappings//mapping[1]/location")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 migrationId.text, migrationPath.text, locations[0].text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 " - duration:", duration.text, " filesSeen:", filesSeen.text, " filesToMigrate:", filesToMigrate.text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 " - sizeOfMigration:", sizeOfMigration.text, " bytesToMigrate:", bytesToMigrate.text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writerNode = rd.find("./writer/nodeId")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 " - WriterNodeID:", writerNode.text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pStyle w:val="Heading4"/>
        <w:ind w:left="0" w:firstLine="0"/>
        <w:rPr/>
      </w:pPr>
      <w:bookmarkStart w:colFirst="0" w:colLast="0" w:name="_us8pyxssqewa" w:id="10"/>
      <w:bookmarkEnd w:id="10"/>
      <w:r w:rsidDel="00000000" w:rsidR="00000000" w:rsidRPr="00000000">
        <w:rPr>
          <w:rtl w:val="0"/>
        </w:rPr>
        <w:t xml:space="preserve"># get_fs_path_and_ids.py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#!/usr/bin/python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xml.etree.ElementTree as 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urllib2</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ssl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 = ssl.create_default_context()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ctx.check_hostname = False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ctx.verify_mode = ssl.CERT_NONE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fs = urllib2.urlopen("https://localhost:8084/fusion/fs", context=ctx).read()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 urllib2.urlopen("https://localhost:8084/fusion/nodes", context=ctx).read()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root = ET.fromstring(fs)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noderoot = ET.fromstring(node)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 = 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rd in root.findall(".//replicatedDirectory"):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path = rd.find("./path")</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writerNode = rd.find("./writer/nodeId")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nd in noderoot.findall(".//node"):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nodeId = nd.find("./nodeIdentity")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nodeName = nd.findall("./attributes//attribute[key='node.name']/value")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writerNode.text == nodeId.text: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location in rd.findall("./mappings//mapping[zoneId='zoneXgen1']/location"):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 location.text , path.text, writerNode.text, nodeName[0].text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pStyle w:val="Heading4"/>
        <w:ind w:left="0" w:firstLine="0"/>
        <w:rPr/>
      </w:pPr>
      <w:bookmarkStart w:colFirst="0" w:colLast="0" w:name="_ldw4oz117atz" w:id="11"/>
      <w:bookmarkEnd w:id="11"/>
      <w:r w:rsidDel="00000000" w:rsidR="00000000" w:rsidRPr="00000000">
        <w:rPr>
          <w:rtl w:val="0"/>
        </w:rPr>
        <w:t xml:space="preserve"># get_migration.sh</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curl --insecure https://localhost:8084/plugins/migrator/$1 | xmllint --format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pStyle w:val="Heading4"/>
        <w:ind w:left="0" w:firstLine="0"/>
        <w:rPr/>
      </w:pPr>
      <w:bookmarkStart w:colFirst="0" w:colLast="0" w:name="_oi218i1vjxb9" w:id="12"/>
      <w:bookmarkEnd w:id="12"/>
      <w:r w:rsidDel="00000000" w:rsidR="00000000" w:rsidRPr="00000000">
        <w:rPr>
          <w:rtl w:val="0"/>
        </w:rPr>
        <w:t xml:space="preserve"># abort_finishing.py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#!/usr/bin/python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xml.etree.ElementTree as ET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urllib2</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ssl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 = ssl.create_default_context()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ctx.check_hostname = False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ctx.verify_mode = ssl.CERT_NONE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MethodRequest(urllib2.Request):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 *args, **kwargs):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'method' in kwargs: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self._method = kwargs['method']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del kwargs['method']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self._method = None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urllib2.Request.__init__(self, *args, **kwargs)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get_method(self, *args, **kwargs):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self._method is not None: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self._method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urllib2.Request.get_method(self, *args, **kwargs)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migrations = urllib2.urlopen("https://localhost:8084/plugins/migrator/getAll", context=ctx).read()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root = ET.fromstring(migrations)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tt in root.findall(".//*[state='FINISHING']/migrationId"):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migration_id =  tt.text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print("Aborting " + migration_id)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req = MethodRequest("https://localhost:8084/plugins/migrator/" + migration_id + "/abort", method='PUT')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urllib2.urlopen(req, context=ctx).read()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pStyle w:val="Heading4"/>
        <w:ind w:left="0" w:firstLine="0"/>
        <w:rPr/>
      </w:pPr>
      <w:bookmarkStart w:colFirst="0" w:colLast="0" w:name="_l2uwozz009f0" w:id="13"/>
      <w:bookmarkEnd w:id="13"/>
      <w:r w:rsidDel="00000000" w:rsidR="00000000" w:rsidRPr="00000000">
        <w:rPr>
          <w:rtl w:val="0"/>
        </w:rPr>
        <w:t xml:space="preserve"># statecount.sh</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#!/usr/bin/env bash</w:t>
      </w:r>
    </w:p>
    <w:p w:rsidR="00000000" w:rsidDel="00000000" w:rsidP="00000000" w:rsidRDefault="00000000" w:rsidRPr="00000000" w14:paraId="0000010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cp ./count_new.xml ./count_old.xml</w:t>
      </w:r>
    </w:p>
    <w:p w:rsidR="00000000" w:rsidDel="00000000" w:rsidP="00000000" w:rsidRDefault="00000000" w:rsidRPr="00000000" w14:paraId="0000010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curl --insecure https://localhost:8084/plugins/migrator/getAll | xmllint -format - &gt; ./count_new.xml</w:t>
      </w:r>
    </w:p>
    <w:p w:rsidR="00000000" w:rsidDel="00000000" w:rsidP="00000000" w:rsidRDefault="00000000" w:rsidRPr="00000000" w14:paraId="0000010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-z $1 ]</w:t>
      </w:r>
    </w:p>
    <w:p w:rsidR="00000000" w:rsidDel="00000000" w:rsidP="00000000" w:rsidRDefault="00000000" w:rsidRPr="00000000" w14:paraId="0000010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then</w:t>
      </w:r>
    </w:p>
    <w:p w:rsidR="00000000" w:rsidDel="00000000" w:rsidP="00000000" w:rsidRDefault="00000000" w:rsidRPr="00000000" w14:paraId="0000010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 '\nNo dated output file provided ==== \n'</w:t>
      </w:r>
    </w:p>
    <w:p w:rsidR="00000000" w:rsidDel="00000000" w:rsidP="00000000" w:rsidRDefault="00000000" w:rsidRPr="00000000" w14:paraId="0000010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cp count_new.xml $1</w:t>
      </w:r>
    </w:p>
    <w:p w:rsidR="00000000" w:rsidDel="00000000" w:rsidP="00000000" w:rsidRDefault="00000000" w:rsidRPr="00000000" w14:paraId="000001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1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'\n ===== Previous =====\n'</w:t>
      </w:r>
    </w:p>
    <w:p w:rsidR="00000000" w:rsidDel="00000000" w:rsidP="00000000" w:rsidRDefault="00000000" w:rsidRPr="00000000" w14:paraId="0000010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'SCHEDULED = ' ; grep SCHEDULED ./count_old.xml | wc -l</w:t>
      </w:r>
    </w:p>
    <w:p w:rsidR="00000000" w:rsidDel="00000000" w:rsidP="00000000" w:rsidRDefault="00000000" w:rsidRPr="00000000" w14:paraId="000001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'WARMING UP = ' ; grep  WARMING ./count_old.xml | wc -l</w:t>
      </w:r>
    </w:p>
    <w:p w:rsidR="00000000" w:rsidDel="00000000" w:rsidP="00000000" w:rsidRDefault="00000000" w:rsidRPr="00000000" w14:paraId="0000010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'RUNNING = ' ; grep  RUNNING ./count_old.xml | wc -l</w:t>
      </w:r>
    </w:p>
    <w:p w:rsidR="00000000" w:rsidDel="00000000" w:rsidP="00000000" w:rsidRDefault="00000000" w:rsidRPr="00000000" w14:paraId="0000011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'FINISHING = ' ; grep FINISHING ./count_old.xml | wc -l</w:t>
      </w:r>
    </w:p>
    <w:p w:rsidR="00000000" w:rsidDel="00000000" w:rsidP="00000000" w:rsidRDefault="00000000" w:rsidRPr="00000000" w14:paraId="0000011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'FINISHED = ' ; grep FINISHED ./count_old.xml | wc -l</w:t>
      </w:r>
    </w:p>
    <w:p w:rsidR="00000000" w:rsidDel="00000000" w:rsidP="00000000" w:rsidRDefault="00000000" w:rsidRPr="00000000" w14:paraId="0000011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'ABORTED = ' ; grep ABORTED count_old.xml |  wc -l</w:t>
      </w:r>
    </w:p>
    <w:p w:rsidR="00000000" w:rsidDel="00000000" w:rsidP="00000000" w:rsidRDefault="00000000" w:rsidRPr="00000000" w14:paraId="0000011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'PAUSED = ' ; grep PAUSED ./count_old.xml | wc -l</w:t>
      </w:r>
    </w:p>
    <w:p w:rsidR="00000000" w:rsidDel="00000000" w:rsidP="00000000" w:rsidRDefault="00000000" w:rsidRPr="00000000" w14:paraId="0000011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'\n ===== Current =====\n'</w:t>
      </w:r>
    </w:p>
    <w:p w:rsidR="00000000" w:rsidDel="00000000" w:rsidP="00000000" w:rsidRDefault="00000000" w:rsidRPr="00000000" w14:paraId="0000011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'SCHEDULED = ' ; grep SCHEDULED ./count_new.xml | wc -l</w:t>
      </w:r>
    </w:p>
    <w:p w:rsidR="00000000" w:rsidDel="00000000" w:rsidP="00000000" w:rsidRDefault="00000000" w:rsidRPr="00000000" w14:paraId="0000011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'WARMING UP = ' ; grep  WARMING ./count_new.xml | wc -l</w:t>
      </w:r>
    </w:p>
    <w:p w:rsidR="00000000" w:rsidDel="00000000" w:rsidP="00000000" w:rsidRDefault="00000000" w:rsidRPr="00000000" w14:paraId="0000011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'RUNNING = ' ; grep  RUNNING ./count_new.xml | wc -l</w:t>
      </w:r>
    </w:p>
    <w:p w:rsidR="00000000" w:rsidDel="00000000" w:rsidP="00000000" w:rsidRDefault="00000000" w:rsidRPr="00000000" w14:paraId="0000011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'FINISHING = ' ; grep FINISHING ./count_new.xml | wc -l</w:t>
      </w:r>
    </w:p>
    <w:p w:rsidR="00000000" w:rsidDel="00000000" w:rsidP="00000000" w:rsidRDefault="00000000" w:rsidRPr="00000000" w14:paraId="0000011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'FINISHED = ' ; grep FINISHED ./count_new.xml | wc -l</w:t>
      </w:r>
    </w:p>
    <w:p w:rsidR="00000000" w:rsidDel="00000000" w:rsidP="00000000" w:rsidRDefault="00000000" w:rsidRPr="00000000" w14:paraId="000001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'ABORTED = ' ; grep ABORTED count_new.xml |  wc -l</w:t>
      </w:r>
    </w:p>
    <w:p w:rsidR="00000000" w:rsidDel="00000000" w:rsidP="00000000" w:rsidRDefault="00000000" w:rsidRPr="00000000" w14:paraId="000001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'PAUSED = ' ; grep PAUSED ./count_new.xml | wc -l</w:t>
      </w:r>
    </w:p>
    <w:p w:rsidR="00000000" w:rsidDel="00000000" w:rsidP="00000000" w:rsidRDefault="00000000" w:rsidRPr="00000000" w14:paraId="0000011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'\n====\n[EOF]\n'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pStyle w:val="Heading3"/>
        <w:ind w:left="0" w:firstLine="0"/>
        <w:rPr/>
      </w:pPr>
      <w:bookmarkStart w:colFirst="0" w:colLast="0" w:name="_ng0jz59e6ypn" w:id="14"/>
      <w:bookmarkEnd w:id="14"/>
      <w:r w:rsidDel="00000000" w:rsidR="00000000" w:rsidRPr="00000000">
        <w:rPr>
          <w:rtl w:val="0"/>
        </w:rPr>
        <w:t xml:space="preserve">Bulk Create Rules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is a two-step process. First you need to get a login token from the Fusion server and then create the rules.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pStyle w:val="Heading4"/>
        <w:ind w:left="0" w:firstLine="0"/>
        <w:rPr/>
      </w:pPr>
      <w:bookmarkStart w:colFirst="0" w:colLast="0" w:name="_ltt5utclbuno" w:id="15"/>
      <w:bookmarkEnd w:id="15"/>
      <w:r w:rsidDel="00000000" w:rsidR="00000000" w:rsidRPr="00000000">
        <w:rPr>
          <w:rtl w:val="0"/>
        </w:rPr>
        <w:t xml:space="preserve"># login_fusion.sh</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#!/bin/sh</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How to use it --&gt; # login_fusion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curl -v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 "Accept: application/json, text/plain, */*"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 "Content-Type: application/json;charset=UTF-8"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--data '{"username":"admin","password":"</w:t>
      </w:r>
      <w:r w:rsidDel="00000000" w:rsidR="00000000" w:rsidRPr="00000000">
        <w:rPr>
          <w:rFonts w:ascii="Courier New" w:cs="Courier New" w:eastAsia="Courier New" w:hAnsi="Courier New"/>
          <w:b w:val="1"/>
          <w:rtl w:val="0"/>
        </w:rPr>
        <w:t xml:space="preserve">&lt;Insert password here&gt;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--insecure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https://localhost:8443/api/authenticate/login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 '\n=====[EOL]\n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pStyle w:val="Heading4"/>
        <w:ind w:left="0" w:firstLine="0"/>
        <w:rPr/>
      </w:pPr>
      <w:bookmarkStart w:colFirst="0" w:colLast="0" w:name="_v751ro6f4b4p" w:id="16"/>
      <w:bookmarkEnd w:id="16"/>
      <w:r w:rsidDel="00000000" w:rsidR="00000000" w:rsidRPr="00000000">
        <w:rPr>
          <w:rtl w:val="0"/>
        </w:rPr>
        <w:t xml:space="preserve"># bulk_create.sh</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Insert cookie from Login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SRCZONE="zone-central"</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TGTZONE="zoneG2-central"</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COOKIE="Cookie: JSESSIONID=</w:t>
      </w:r>
      <w:r w:rsidDel="00000000" w:rsidR="00000000" w:rsidRPr="00000000">
        <w:rPr>
          <w:rFonts w:ascii="Courier New" w:cs="Courier New" w:eastAsia="Courier New" w:hAnsi="Courier New"/>
          <w:b w:val="1"/>
          <w:rtl w:val="0"/>
        </w:rPr>
        <w:t xml:space="preserve">1hji1fvb85zx36gbn8hwoh041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TOKEN="authn-token: </w:t>
      </w:r>
      <w:r w:rsidDel="00000000" w:rsidR="00000000" w:rsidRPr="00000000">
        <w:rPr>
          <w:rFonts w:ascii="Courier New" w:cs="Courier New" w:eastAsia="Courier New" w:hAnsi="Courier New"/>
          <w:b w:val="1"/>
          <w:rtl w:val="0"/>
        </w:rPr>
        <w:t xml:space="preserve">ec907607-2e64-44e4-94ed-a3679be4e832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Single rule example - for multiple rules use for loops, for Source/Destination paths remapping change RULEPATH variables.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RULENAME="W3c - /data/published/Customer/Customer360/Customer360ActivityRestricted/ver=01/"</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RULEPATH="/data/published/Customer/Customer360/Customer360ActivityRestricted/ver=01/"</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echo "Creating rule called: $RULENAME"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echo    curl -v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--header "Accept: application/json, text/plain, */*"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--header "Content-Type: application/json;charset=UTF-8"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--header "$COOKIE"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--header "$TOKEN"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replicatedFolder\":{\"zones\":[{\"local\":false,\"id\":\"$TGTZONE\",\"name\":\"$TGTZONE\"},{\"local\":true,\"id\":\"$SRCZONE\",\"name\":\"$SRCZONE\"}],\"priorityZone\":\"$SRCZONE\",\"pathMap\":{\"$TGTZONE\":\"$RULEPATH\",\"$SRCZONE\":\"$RULEPATH\"},\"name\":\"$RULENAME\",\"excluded\":[\"/**/.Trash/**\",\"/**/.hive-staging**\",\"/**/.snapshot/\",\"/**/.snapshot\",\"/**/.Trash\"],\"scheduleChecks\":false}}"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--insecure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20">
        <w:r w:rsidDel="00000000" w:rsidR="00000000" w:rsidRPr="00000000">
          <w:rPr>
            <w:rFonts w:ascii="Courier New" w:cs="Courier New" w:eastAsia="Courier New" w:hAnsi="Courier New"/>
            <w:color w:val="1155cc"/>
            <w:u w:val="single"/>
            <w:rtl w:val="0"/>
          </w:rPr>
          <w:t xml:space="preserve">https://localhost:8443/api/replicatedFolders</w:t>
        </w:r>
      </w:hyperlink>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pStyle w:val="Heading3"/>
        <w:ind w:left="0" w:firstLine="0"/>
        <w:rPr/>
      </w:pPr>
      <w:bookmarkStart w:colFirst="0" w:colLast="0" w:name="_d2s1tclm877q" w:id="17"/>
      <w:bookmarkEnd w:id="17"/>
      <w:r w:rsidDel="00000000" w:rsidR="00000000" w:rsidRPr="00000000">
        <w:rPr>
          <w:rtl w:val="0"/>
        </w:rPr>
      </w:r>
    </w:p>
    <w:p w:rsidR="00000000" w:rsidDel="00000000" w:rsidP="00000000" w:rsidRDefault="00000000" w:rsidRPr="00000000" w14:paraId="0000014C">
      <w:pPr>
        <w:pStyle w:val="Heading3"/>
        <w:ind w:left="0" w:firstLine="0"/>
        <w:rPr/>
      </w:pPr>
      <w:bookmarkStart w:colFirst="0" w:colLast="0" w:name="_qjbw9v7rtmtc" w:id="18"/>
      <w:bookmarkEnd w:id="18"/>
      <w:r w:rsidDel="00000000" w:rsidR="00000000" w:rsidRPr="00000000">
        <w:rPr>
          <w:rtl w:val="0"/>
        </w:rPr>
        <w:t xml:space="preserve">Delete a Rule</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Use the actual path for the rule:</w:t>
      </w:r>
    </w:p>
    <w:p w:rsidR="00000000" w:rsidDel="00000000" w:rsidP="00000000" w:rsidRDefault="00000000" w:rsidRPr="00000000" w14:paraId="0000014F">
      <w:pPr>
        <w:ind w:left="0" w:firstLine="0"/>
        <w:rPr>
          <w:i w:val="1"/>
        </w:rPr>
      </w:pPr>
      <w:r w:rsidDel="00000000" w:rsidR="00000000" w:rsidRPr="00000000">
        <w:rPr>
          <w:rtl w:val="0"/>
        </w:rPr>
        <w:t xml:space="preserve"># curl -v --insecure -X DELETE https://localhost:8084/fusion/fs?path=</w:t>
      </w:r>
      <w:r w:rsidDel="00000000" w:rsidR="00000000" w:rsidRPr="00000000">
        <w:rPr>
          <w:i w:val="1"/>
          <w:rtl w:val="0"/>
        </w:rPr>
        <w:t xml:space="preserve">/sbx001/poctest1</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ind w:left="0" w:firstLine="0"/>
        <w:rPr/>
      </w:pPr>
      <w:bookmarkStart w:colFirst="0" w:colLast="0" w:name="_w6q7rgwsta5c" w:id="19"/>
      <w:bookmarkEnd w:id="19"/>
      <w:r w:rsidDel="00000000" w:rsidR="00000000" w:rsidRPr="00000000">
        <w:rPr>
          <w:rtl w:val="0"/>
        </w:rPr>
        <w:t xml:space="preserve">Make Consistent</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pStyle w:val="Heading4"/>
        <w:ind w:left="0" w:firstLine="0"/>
        <w:rPr/>
      </w:pPr>
      <w:bookmarkStart w:colFirst="0" w:colLast="0" w:name="_m16tmqsjc1l1" w:id="20"/>
      <w:bookmarkEnd w:id="20"/>
      <w:r w:rsidDel="00000000" w:rsidR="00000000" w:rsidRPr="00000000">
        <w:rPr>
          <w:rtl w:val="0"/>
        </w:rPr>
        <w:t xml:space="preserve"># makeConsistent &lt;path id - without /WD-VIRTUAL&gt; &lt;source of truth Zone </w:t>
      </w:r>
      <w:r w:rsidDel="00000000" w:rsidR="00000000" w:rsidRPr="00000000">
        <w:rPr>
          <w:b w:val="1"/>
          <w:rtl w:val="0"/>
        </w:rPr>
        <w:t xml:space="preserve">- ALWAYS Gen1</w:t>
      </w:r>
      <w:r w:rsidDel="00000000" w:rsidR="00000000" w:rsidRPr="00000000">
        <w:rPr>
          <w:rtl w:val="0"/>
        </w:rPr>
        <w:t xml:space="preserve">&gt;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Starts a Make Consistent process - execute from the rule's Gen2 writer</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WHERE=$1</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ZONE=$2</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--insecure -v -X PUT "https://localhost:8084/fusion/fs/repair?path=/WD-VIRTUAL-$WHERE&amp;src=$ZONE&amp;replace=true&amp;preserve=false&amp;type=cc&amp;nonBlocking=true"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17"/>
          <w:szCs w:val="17"/>
        </w:rPr>
      </w:pPr>
      <w:r w:rsidDel="00000000" w:rsidR="00000000" w:rsidRPr="00000000">
        <w:rPr>
          <w:rFonts w:ascii="Courier New" w:cs="Courier New" w:eastAsia="Courier New" w:hAnsi="Courier New"/>
          <w:rtl w:val="0"/>
        </w:rPr>
        <w:t xml:space="preserve">printf '\n=====\n[EOL]\n'</w:t>
      </w: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4"/>
        <w:ind w:left="0" w:firstLine="0"/>
        <w:rPr/>
      </w:pPr>
      <w:bookmarkStart w:colFirst="0" w:colLast="0" w:name="_fhjvfndjktlr" w:id="21"/>
      <w:bookmarkEnd w:id="21"/>
      <w:r w:rsidDel="00000000" w:rsidR="00000000" w:rsidRPr="00000000">
        <w:rPr>
          <w:rtl w:val="0"/>
        </w:rPr>
        <w:t xml:space="preserve"># mcStatus.sh &lt;path id - without /WD-VIRTUAL&gt;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Check the status of a Make Consistent task - execute on the rule's Gen2 writer</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WHERE=$1</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--insecure -v "https://localhost:8084/fusion/fs/repairs?path=/WD-VIRTUAL-$WHERE" | xmllint --format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pPr>
      <w:r w:rsidDel="00000000" w:rsidR="00000000" w:rsidRPr="00000000">
        <w:rPr>
          <w:rFonts w:ascii="Courier New" w:cs="Courier New" w:eastAsia="Courier New" w:hAnsi="Courier New"/>
          <w:rtl w:val="0"/>
        </w:rPr>
        <w:t xml:space="preserve">printf '\n=====\n[EOL]\n'</w:t>
      </w: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pStyle w:val="Heading2"/>
        <w:ind w:left="0" w:firstLine="0"/>
        <w:rPr/>
      </w:pPr>
      <w:bookmarkStart w:colFirst="0" w:colLast="0" w:name="_69kko9e8xu3m" w:id="22"/>
      <w:bookmarkEnd w:id="22"/>
      <w:r w:rsidDel="00000000" w:rsidR="00000000" w:rsidRPr="00000000">
        <w:rPr>
          <w:rtl w:val="0"/>
        </w:rPr>
        <w:t xml:space="preserve">Other Tools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pStyle w:val="Heading3"/>
        <w:ind w:left="0" w:firstLine="0"/>
        <w:rPr/>
      </w:pPr>
      <w:bookmarkStart w:colFirst="0" w:colLast="0" w:name="_6xl8uumvhwkc" w:id="23"/>
      <w:bookmarkEnd w:id="23"/>
      <w:r w:rsidDel="00000000" w:rsidR="00000000" w:rsidRPr="00000000">
        <w:rPr>
          <w:rtl w:val="0"/>
        </w:rPr>
        <w:t xml:space="preserve">Monitoring transfer rates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The easiest way to estimate transfer rates by number of files  is to do the following from the Donor/Beneficiary zones: </w:t>
      </w:r>
    </w:p>
    <w:p w:rsidR="00000000" w:rsidDel="00000000" w:rsidP="00000000" w:rsidRDefault="00000000" w:rsidRPr="00000000" w14:paraId="0000017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tail -F /var/log/fusion/server/fusion-migration-audit.log | grep Window</w:t>
      </w:r>
    </w:p>
    <w:p w:rsidR="00000000" w:rsidDel="00000000" w:rsidP="00000000" w:rsidRDefault="00000000" w:rsidRPr="00000000" w14:paraId="00000171">
      <w:pPr>
        <w:ind w:left="0" w:firstLine="0"/>
        <w:rPr/>
      </w:pPr>
      <w:r w:rsidDel="00000000" w:rsidR="00000000" w:rsidRPr="00000000">
        <w:rPr>
          <w:rtl w:val="0"/>
        </w:rPr>
        <w:t xml:space="preserve">It returns the start/completion of processing a Window of files  as set on the migration launch (i.e. 10,000 files). Depending if on Donor or Beneficiary it is getting or uploading the files.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For example, taking a reading from the Beneficiary Zone: </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2020-03-19T15:</w:t>
      </w:r>
      <w:r w:rsidDel="00000000" w:rsidR="00000000" w:rsidRPr="00000000">
        <w:rPr>
          <w:rFonts w:ascii="Courier New" w:cs="Courier New" w:eastAsia="Courier New" w:hAnsi="Courier New"/>
          <w:b w:val="1"/>
          <w:rtl w:val="0"/>
        </w:rPr>
        <w:t xml:space="preserve">55:40</w:t>
      </w:r>
      <w:r w:rsidDel="00000000" w:rsidR="00000000" w:rsidRPr="00000000">
        <w:rPr>
          <w:rFonts w:ascii="Courier New" w:cs="Courier New" w:eastAsia="Courier New" w:hAnsi="Courier New"/>
          <w:rtl w:val="0"/>
        </w:rPr>
        <w:t xml:space="preserve">,532 INFO - d96bbfd9-6a1b-11ea-86f2-000d3a90dcbf: Iteration Window 1584658445764 Complete.</w:t>
      </w:r>
    </w:p>
    <w:p w:rsidR="00000000" w:rsidDel="00000000" w:rsidP="00000000" w:rsidRDefault="00000000" w:rsidRPr="00000000" w14:paraId="0000017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2020-03-19T15:</w:t>
      </w:r>
      <w:r w:rsidDel="00000000" w:rsidR="00000000" w:rsidRPr="00000000">
        <w:rPr>
          <w:rFonts w:ascii="Courier New" w:cs="Courier New" w:eastAsia="Courier New" w:hAnsi="Courier New"/>
          <w:b w:val="1"/>
          <w:rtl w:val="0"/>
        </w:rPr>
        <w:t xml:space="preserve">56:23</w:t>
      </w:r>
      <w:r w:rsidDel="00000000" w:rsidR="00000000" w:rsidRPr="00000000">
        <w:rPr>
          <w:rFonts w:ascii="Courier New" w:cs="Courier New" w:eastAsia="Courier New" w:hAnsi="Courier New"/>
          <w:rtl w:val="0"/>
        </w:rPr>
        <w:t xml:space="preserve">,918 INFO - d96bbfd9-6a1b-11ea-86f2-000d3a90dcbf: Iteration Window 1584658469948 Complete.</w:t>
      </w:r>
    </w:p>
    <w:p w:rsidR="00000000" w:rsidDel="00000000" w:rsidP="00000000" w:rsidRDefault="00000000" w:rsidRPr="00000000" w14:paraId="0000017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2020-03-19T15:</w:t>
      </w:r>
      <w:r w:rsidDel="00000000" w:rsidR="00000000" w:rsidRPr="00000000">
        <w:rPr>
          <w:rFonts w:ascii="Courier New" w:cs="Courier New" w:eastAsia="Courier New" w:hAnsi="Courier New"/>
          <w:b w:val="1"/>
          <w:rtl w:val="0"/>
        </w:rPr>
        <w:t xml:space="preserve">56:49</w:t>
      </w:r>
      <w:r w:rsidDel="00000000" w:rsidR="00000000" w:rsidRPr="00000000">
        <w:rPr>
          <w:rFonts w:ascii="Courier New" w:cs="Courier New" w:eastAsia="Courier New" w:hAnsi="Courier New"/>
          <w:rtl w:val="0"/>
        </w:rPr>
        <w:t xml:space="preserve">,006 INFO - d96bbfd9-6a1b-11ea-86f2-000d3a90dcbf: Iteration Window 1584658513359 Complete.</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The time difference between each window is how much it takes to process 10,000 files into the storage. This number is affected by file size, directory structure, network conditions, etc. Note that while one side is working, the other is on hold waiting for the other to complete its Window. </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pStyle w:val="Heading3"/>
        <w:ind w:left="0" w:firstLine="0"/>
        <w:rPr/>
      </w:pPr>
      <w:bookmarkStart w:colFirst="0" w:colLast="0" w:name="_t2iagnic7hcr" w:id="24"/>
      <w:bookmarkEnd w:id="24"/>
      <w:r w:rsidDel="00000000" w:rsidR="00000000" w:rsidRPr="00000000">
        <w:rPr>
          <w:rtl w:val="0"/>
        </w:rPr>
        <w:t xml:space="preserve">Task Monitoring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output of all API calls include the task ID under the Content-Location line, fagor example: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Courier New" w:cs="Courier New" w:eastAsia="Courier New" w:hAnsi="Courier New"/>
          <w:rtl w:val="0"/>
        </w:rPr>
        <w:t xml:space="preserve">Content-Location: </w:t>
      </w:r>
      <w:hyperlink r:id="rId21">
        <w:r w:rsidDel="00000000" w:rsidR="00000000" w:rsidRPr="00000000">
          <w:rPr>
            <w:rFonts w:ascii="Courier New" w:cs="Courier New" w:eastAsia="Courier New" w:hAnsi="Courier New"/>
            <w:color w:val="1155cc"/>
            <w:u w:val="single"/>
            <w:rtl w:val="0"/>
          </w:rPr>
          <w:t xml:space="preserve">https://localhost:8084/fusion/task/bc64c47a-7070-11ea-afc9-000d3a41edf8</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can display the status of the task by using: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curl --insecure -v </w:t>
      </w:r>
      <w:hyperlink r:id="rId22">
        <w:r w:rsidDel="00000000" w:rsidR="00000000" w:rsidRPr="00000000">
          <w:rPr>
            <w:rFonts w:ascii="Courier New" w:cs="Courier New" w:eastAsia="Courier New" w:hAnsi="Courier New"/>
            <w:rtl w:val="0"/>
          </w:rPr>
          <w:t xml:space="preserve">https://localhost:8084/fusion/task/bc64c47a-7070-11ea-afc9-000d3a41edf8</w:t>
        </w:r>
      </w:hyperlink>
      <w:r w:rsidDel="00000000" w:rsidR="00000000" w:rsidRPr="00000000">
        <w:rPr>
          <w:rFonts w:ascii="Courier New" w:cs="Courier New" w:eastAsia="Courier New" w:hAnsi="Courier New"/>
          <w:rtl w:val="0"/>
        </w:rPr>
        <w:t xml:space="preserve"> | xmllint --format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t xml:space="preserve">This will bring all tasks been executed in the server:</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curl --insecure -v </w:t>
      </w:r>
      <w:hyperlink r:id="rId23">
        <w:r w:rsidDel="00000000" w:rsidR="00000000" w:rsidRPr="00000000">
          <w:rPr>
            <w:rFonts w:ascii="Courier New" w:cs="Courier New" w:eastAsia="Courier New" w:hAnsi="Courier New"/>
            <w:rtl w:val="0"/>
          </w:rPr>
          <w:t xml:space="preserve">https://localhost:8084/fusion/task</w:t>
        </w:r>
      </w:hyperlink>
      <w:r w:rsidDel="00000000" w:rsidR="00000000" w:rsidRPr="00000000">
        <w:rPr>
          <w:rFonts w:ascii="Courier New" w:cs="Courier New" w:eastAsia="Courier New" w:hAnsi="Courier New"/>
          <w:rtl w:val="0"/>
        </w:rPr>
        <w:t xml:space="preserve">s</w:t>
      </w:r>
      <w:r w:rsidDel="00000000" w:rsidR="00000000" w:rsidRPr="00000000">
        <w:rPr>
          <w:rtl w:val="0"/>
        </w:rPr>
      </w:r>
    </w:p>
    <w:sectPr>
      <w:headerReference r:id="rId24" w:type="default"/>
      <w:headerReference r:id="rId25" w:type="first"/>
      <w:footerReference r:id="rId26"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lang w:val="en"/>
      </w:rPr>
    </w:rPrDefault>
    <w:pPrDefault>
      <w:pPr>
        <w:spacing w:before="120" w:line="288"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localhost:8443/api/replicatedFolders" TargetMode="External"/><Relationship Id="rId22" Type="http://schemas.openxmlformats.org/officeDocument/2006/relationships/hyperlink" Target="https://localhost:8084/fusion/task/bc64c47a-7070-11ea-afc9-000d3a41edf8" TargetMode="External"/><Relationship Id="rId21" Type="http://schemas.openxmlformats.org/officeDocument/2006/relationships/hyperlink" Target="https://localhost:8084/fusion/task/bc64c47a-7070-11ea-afc9-000d3a41edf8" TargetMode="External"/><Relationship Id="rId24" Type="http://schemas.openxmlformats.org/officeDocument/2006/relationships/header" Target="header1.xml"/><Relationship Id="rId23" Type="http://schemas.openxmlformats.org/officeDocument/2006/relationships/hyperlink" Target="https://localhost:8084/fusion/task/bc64c47a-7070-11ea-afc9-000d3a41edf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8"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11"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10"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13"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12"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15"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14" Type="http://schemas.openxmlformats.org/officeDocument/2006/relationships/hyperlink" Target="https://localhost:8084/plugins/migrator/migrate?path=/WD-VIRTUAL-$i&amp;donor=$DONOR&amp;beneficiary=$TARGET&amp;startPath=&amp;fsType=ADL&amp;overwritePolicy=SKIP_IF_SIZE_MATCH&amp;iterationLimit=10000&amp;pollTimer=1&amp;dateAfterWhichToMigrate=0" TargetMode="External"/><Relationship Id="rId17" Type="http://schemas.openxmlformats.org/officeDocument/2006/relationships/hyperlink" Target="https://localhost:8084/plugins/migrator/" TargetMode="External"/><Relationship Id="rId16" Type="http://schemas.openxmlformats.org/officeDocument/2006/relationships/hyperlink" Target="https://localhost:8084/plugins/migrator/" TargetMode="External"/><Relationship Id="rId19" Type="http://schemas.openxmlformats.org/officeDocument/2006/relationships/hyperlink" Target="https://localhost:8084/plugins/migrator/" TargetMode="External"/><Relationship Id="rId18" Type="http://schemas.openxmlformats.org/officeDocument/2006/relationships/hyperlink" Target="https://localhost:8084/plugins/migr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