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w:bidi w:val="0"/>
      </w:pPr>
      <w:r>
        <w:rPr>
          <w:rtl w:val="0"/>
        </w:rPr>
        <w:t>Tema 1: Concepto de la Contabilidad</w:t>
      </w:r>
    </w:p>
    <w:p>
      <w:pPr>
        <w:pStyle w:val="Cuerpo"/>
        <w:bidi w:val="0"/>
      </w:pPr>
    </w:p>
    <w:p>
      <w:pPr>
        <w:pStyle w:val="Cuerpo"/>
        <w:bidi w:val="0"/>
      </w:pPr>
      <w:r>
        <w:rPr>
          <w:rStyle w:val="Ninguno"/>
          <w:b w:val="1"/>
          <w:bCs w:val="1"/>
          <w:rtl w:val="0"/>
          <w:lang w:val="es-ES_tradnl"/>
        </w:rPr>
        <w:t xml:space="preserve">Concepto de contabilidad: </w:t>
      </w:r>
      <w:r>
        <w:rPr>
          <w:rtl w:val="0"/>
        </w:rPr>
        <w:t>la contabilidad es el lenguaje que se utiliza en la empresa que nos permite valorar y saber el patrimonio de la empresa. Es un lenguaje normativo. Al nombrar y valorar los elementos del patrimonio de una empresa, se tienen unos nombres y valoraciones por defecto (terminolog</w:t>
      </w:r>
      <w:r>
        <w:rPr>
          <w:rtl w:val="0"/>
        </w:rPr>
        <w:t>í</w:t>
      </w:r>
      <w:r>
        <w:rPr>
          <w:rtl w:val="0"/>
        </w:rPr>
        <w:t>a).</w:t>
      </w:r>
    </w:p>
    <w:p>
      <w:pPr>
        <w:pStyle w:val="Cuerpo"/>
        <w:bidi w:val="0"/>
      </w:pPr>
    </w:p>
    <w:p>
      <w:pPr>
        <w:pStyle w:val="Encabezamiento"/>
        <w:bidi w:val="0"/>
      </w:pPr>
      <w:r>
        <w:rPr>
          <w:rtl w:val="0"/>
        </w:rPr>
        <w:t>Evoluci</w:t>
      </w:r>
      <w:r>
        <w:rPr>
          <w:rtl w:val="0"/>
        </w:rPr>
        <w:t>ó</w:t>
      </w:r>
      <w:r>
        <w:rPr>
          <w:rtl w:val="0"/>
        </w:rPr>
        <w:t>n de la contabilidad</w:t>
      </w:r>
    </w:p>
    <w:p>
      <w:pPr>
        <w:pStyle w:val="Cuerpo"/>
        <w:bidi w:val="0"/>
      </w:pPr>
      <w:r>
        <w:rPr>
          <w:rtl w:val="0"/>
        </w:rPr>
        <w:t>Se entiende que la contabilidad siempre ha existido y que cada vez se ha hecho m</w:t>
      </w:r>
      <w:r>
        <w:rPr>
          <w:rtl w:val="0"/>
        </w:rPr>
        <w:t>á</w:t>
      </w:r>
      <w:r>
        <w:rPr>
          <w:rtl w:val="0"/>
        </w:rPr>
        <w:t>s compleja.</w:t>
      </w:r>
    </w:p>
    <w:p>
      <w:pPr>
        <w:pStyle w:val="Cuerpo"/>
        <w:bidi w:val="0"/>
      </w:pPr>
      <w:r>
        <w:rPr>
          <w:rtl w:val="0"/>
        </w:rPr>
        <w:t>Se definen tres etapas:</w:t>
      </w:r>
    </w:p>
    <w:p>
      <w:pPr>
        <w:pStyle w:val="Cuerpo"/>
        <w:bidi w:val="0"/>
      </w:pPr>
    </w:p>
    <w:p>
      <w:pPr>
        <w:pStyle w:val="Cuerpo"/>
        <w:numPr>
          <w:ilvl w:val="0"/>
          <w:numId w:val="2"/>
        </w:numPr>
        <w:bidi w:val="0"/>
      </w:pPr>
      <w:r>
        <w:rPr>
          <w:rtl w:val="0"/>
        </w:rPr>
        <w:t>1</w:t>
      </w:r>
      <w:r>
        <w:rPr>
          <w:rtl w:val="0"/>
        </w:rPr>
        <w:t xml:space="preserve">ª </w:t>
      </w:r>
      <w:r>
        <w:rPr>
          <w:rtl w:val="0"/>
        </w:rPr>
        <w:t>Etapa: desde la prehistoria hasta la aparici</w:t>
      </w:r>
      <w:r>
        <w:rPr>
          <w:rtl w:val="0"/>
        </w:rPr>
        <w:t>ó</w:t>
      </w:r>
      <w:r>
        <w:rPr>
          <w:rtl w:val="0"/>
        </w:rPr>
        <w:t>n de la partida doble en el siglo XV. En esta etapa el contable es el empresario y el usuario de la contabilidad.</w:t>
      </w:r>
    </w:p>
    <w:p>
      <w:pPr>
        <w:pStyle w:val="Cuerpo"/>
        <w:bidi w:val="0"/>
      </w:pPr>
    </w:p>
    <w:p>
      <w:pPr>
        <w:pStyle w:val="Cuerpo"/>
        <w:numPr>
          <w:ilvl w:val="0"/>
          <w:numId w:val="2"/>
        </w:numPr>
        <w:bidi w:val="0"/>
      </w:pPr>
      <w:r>
        <w:rPr>
          <w:rtl w:val="0"/>
        </w:rPr>
        <w:t>2</w:t>
      </w:r>
      <w:r>
        <w:rPr>
          <w:rtl w:val="0"/>
        </w:rPr>
        <w:t xml:space="preserve">ª </w:t>
      </w:r>
      <w:r>
        <w:rPr>
          <w:rtl w:val="0"/>
        </w:rPr>
        <w:t>Etapa: desarrollo de la partida doble, la cual es la base de la contabilidad. En esta etapa el contable deja de ser el empresario, pero sigue siendo el usuario de la contabilidad.</w:t>
      </w:r>
    </w:p>
    <w:p>
      <w:pPr>
        <w:pStyle w:val="Cuerpo"/>
        <w:bidi w:val="0"/>
      </w:pPr>
    </w:p>
    <w:p>
      <w:pPr>
        <w:pStyle w:val="Cuerpo"/>
        <w:numPr>
          <w:ilvl w:val="0"/>
          <w:numId w:val="2"/>
        </w:numPr>
        <w:bidi w:val="0"/>
      </w:pPr>
      <w:r>
        <w:rPr>
          <w:rtl w:val="0"/>
        </w:rPr>
        <w:t>3</w:t>
      </w:r>
      <w:r>
        <w:rPr>
          <w:rtl w:val="0"/>
        </w:rPr>
        <w:t xml:space="preserve">ª </w:t>
      </w:r>
      <w:r>
        <w:rPr>
          <w:rtl w:val="0"/>
        </w:rPr>
        <w:t>Etapa: desarrollo de la contabilidad como sistema para la toma de decisiones. En esta etapa el contable no es el empresario ni tampoco el usuario, hay diferentes usuarios. Los usuarios de la informaci</w:t>
      </w:r>
      <w:r>
        <w:rPr>
          <w:rtl w:val="0"/>
        </w:rPr>
        <w:t>ó</w:t>
      </w:r>
      <w:r>
        <w:rPr>
          <w:rtl w:val="0"/>
        </w:rPr>
        <w:t>n contable son: los proveedores, acreedores (al que se le debe por operaciones de tr</w:t>
      </w:r>
      <w:r>
        <w:rPr>
          <w:rtl w:val="0"/>
        </w:rPr>
        <w:t>á</w:t>
      </w:r>
      <w:r>
        <w:rPr>
          <w:rtl w:val="0"/>
        </w:rPr>
        <w:t>fico) y clientes.</w:t>
      </w:r>
    </w:p>
    <w:p>
      <w:pPr>
        <w:pStyle w:val="Cuerpo"/>
        <w:bidi w:val="0"/>
      </w:pPr>
    </w:p>
    <w:p>
      <w:pPr>
        <w:pStyle w:val="Cuerpo"/>
        <w:bidi w:val="0"/>
      </w:pPr>
      <w:r>
        <w:rPr>
          <w:rtl w:val="0"/>
        </w:rPr>
        <w:t>Partida doble de la contabilidad:</w:t>
      </w:r>
    </w:p>
    <w:p>
      <w:pPr>
        <w:pStyle w:val="Cuerpo"/>
        <w:numPr>
          <w:ilvl w:val="0"/>
          <w:numId w:val="2"/>
        </w:numPr>
        <w:bidi w:val="0"/>
      </w:pPr>
      <w:r>
        <w:rPr>
          <w:rtl w:val="0"/>
        </w:rPr>
        <w:t>Partida econ</w:t>
      </w:r>
      <w:r>
        <w:rPr>
          <w:rtl w:val="0"/>
        </w:rPr>
        <w:t>ó</w:t>
      </w:r>
      <w:r>
        <w:rPr>
          <w:rtl w:val="0"/>
        </w:rPr>
        <w:t>mica: lo que se compra.</w:t>
      </w:r>
    </w:p>
    <w:p>
      <w:pPr>
        <w:pStyle w:val="Cuerpo"/>
        <w:numPr>
          <w:ilvl w:val="0"/>
          <w:numId w:val="2"/>
        </w:numPr>
        <w:bidi w:val="0"/>
      </w:pPr>
      <w:r>
        <w:rPr>
          <w:rtl w:val="0"/>
        </w:rPr>
        <w:t>Partida financiera: el origen de los fondos.</w:t>
      </w:r>
    </w:p>
    <w:p>
      <w:pPr>
        <w:pStyle w:val="Cuerpo"/>
        <w:bidi w:val="0"/>
      </w:pPr>
    </w:p>
    <w:p>
      <w:pPr>
        <w:pStyle w:val="Encabezamiento"/>
        <w:bidi w:val="0"/>
      </w:pPr>
      <w:r>
        <w:rPr>
          <w:rtl w:val="0"/>
        </w:rPr>
        <w:t>Papel de la contabilidad en la empresa</w:t>
      </w:r>
    </w:p>
    <w:p>
      <w:pPr>
        <w:pStyle w:val="Cuerpo"/>
        <w:bidi w:val="0"/>
      </w:pPr>
    </w:p>
    <w:p>
      <w:pPr>
        <w:pStyle w:val="Cuerpo"/>
        <w:bidi w:val="0"/>
      </w:pPr>
      <w:r>
        <w:rPr>
          <w:rtl w:val="0"/>
        </w:rPr>
        <w:t>Al principio de un ejercicio, se procede a la valoraci</w:t>
      </w:r>
      <w:r>
        <w:rPr>
          <w:rtl w:val="0"/>
        </w:rPr>
        <w:t>ó</w:t>
      </w:r>
      <w:r>
        <w:rPr>
          <w:rtl w:val="0"/>
        </w:rPr>
        <w:t>n y descripci</w:t>
      </w:r>
      <w:r>
        <w:rPr>
          <w:rtl w:val="0"/>
        </w:rPr>
        <w:t>ó</w:t>
      </w:r>
      <w:r>
        <w:rPr>
          <w:rtl w:val="0"/>
        </w:rPr>
        <w:t>n del patrimonio (que coincide con el patrimonio al final del ejercicio anterior).</w:t>
      </w:r>
    </w:p>
    <w:p>
      <w:pPr>
        <w:pStyle w:val="Cuerpo"/>
        <w:bidi w:val="0"/>
      </w:pPr>
      <w:r>
        <w:rPr>
          <w:rtl w:val="0"/>
        </w:rPr>
        <w:t>El ejercicio tiene una duraci</w:t>
      </w:r>
      <w:r>
        <w:rPr>
          <w:rtl w:val="0"/>
        </w:rPr>
        <w:t>ó</w:t>
      </w:r>
      <w:r>
        <w:rPr>
          <w:rtl w:val="0"/>
        </w:rPr>
        <w:t>n de 12 meses consecutivos, que no tienen que ser el a</w:t>
      </w:r>
      <w:r>
        <w:rPr>
          <w:rtl w:val="0"/>
        </w:rPr>
        <w:t>ñ</w:t>
      </w:r>
      <w:r>
        <w:rPr>
          <w:rtl w:val="0"/>
        </w:rPr>
        <w:t>o natural.</w:t>
      </w:r>
    </w:p>
    <w:p>
      <w:pPr>
        <w:pStyle w:val="Cuerpo"/>
        <w:bidi w:val="0"/>
      </w:pPr>
    </w:p>
    <w:p>
      <w:pPr>
        <w:pStyle w:val="Cuerpo"/>
        <w:bidi w:val="0"/>
      </w:pPr>
      <w:r>
        <w:rPr>
          <w:rtl w:val="0"/>
        </w:rPr>
        <w:t>1 enero: apertura de la contabilidad (valor patrimonial en esa fecha, que coincide con la del a</w:t>
      </w:r>
      <w:r>
        <w:rPr>
          <w:rtl w:val="0"/>
        </w:rPr>
        <w:t>ñ</w:t>
      </w:r>
      <w:r>
        <w:rPr>
          <w:rtl w:val="0"/>
        </w:rPr>
        <w:t xml:space="preserve">o anterior). Se crea un </w:t>
      </w:r>
      <w:r>
        <w:rPr>
          <w:rtl w:val="0"/>
        </w:rPr>
        <w:t>“</w:t>
      </w:r>
      <w:r>
        <w:rPr>
          <w:rtl w:val="0"/>
        </w:rPr>
        <w:t>asiento contable</w:t>
      </w:r>
      <w:r>
        <w:rPr>
          <w:rtl w:val="0"/>
        </w:rPr>
        <w:t>”</w:t>
      </w:r>
      <w:r>
        <w:rPr>
          <w:rtl w:val="0"/>
        </w:rPr>
        <w:t>.</w:t>
      </w:r>
    </w:p>
    <w:p>
      <w:pPr>
        <w:pStyle w:val="Cuerpo"/>
        <w:bidi w:val="0"/>
      </w:pPr>
    </w:p>
    <w:p>
      <w:pPr>
        <w:pStyle w:val="Cuerpo"/>
        <w:bidi w:val="0"/>
      </w:pPr>
      <w:r>
        <w:rPr>
          <w:rtl w:val="0"/>
        </w:rPr>
        <w:t>Durante el ejercicio contable se realiza las valoraciones de las operaciones que se hagan durante el ejercicio.</w:t>
      </w:r>
    </w:p>
    <w:p>
      <w:pPr>
        <w:pStyle w:val="Cuerpo"/>
        <w:bidi w:val="0"/>
      </w:pPr>
    </w:p>
    <w:p>
      <w:pPr>
        <w:pStyle w:val="Cuerpo"/>
        <w:bidi w:val="0"/>
      </w:pPr>
      <w:r>
        <w:rPr>
          <w:rtl w:val="0"/>
        </w:rPr>
        <w:t>31 diciembre: cierre contable. Lo que nos da informaci</w:t>
      </w:r>
      <w:r>
        <w:rPr>
          <w:rtl w:val="0"/>
        </w:rPr>
        <w:t>ó</w:t>
      </w:r>
      <w:r>
        <w:rPr>
          <w:rtl w:val="0"/>
        </w:rPr>
        <w:t>n acerca del valor del patrimonio. Tambi</w:t>
      </w:r>
      <w:r>
        <w:rPr>
          <w:rtl w:val="0"/>
        </w:rPr>
        <w:t>é</w:t>
      </w:r>
      <w:r>
        <w:rPr>
          <w:rtl w:val="0"/>
        </w:rPr>
        <w:t>n da el resultado del ejercicio. Su objetivo es llegar a las cuentas anuales</w:t>
      </w:r>
    </w:p>
    <w:p>
      <w:pPr>
        <w:pStyle w:val="Cuerpo"/>
        <w:bidi w:val="0"/>
      </w:pPr>
    </w:p>
    <w:p>
      <w:pPr>
        <w:pStyle w:val="Cuerpo"/>
        <w:bidi w:val="0"/>
      </w:pPr>
      <w:r>
        <w:rPr>
          <w:rtl w:val="0"/>
        </w:rPr>
        <w:t xml:space="preserve">El resultado de la contabilidad son las </w:t>
      </w:r>
      <w:r>
        <w:rPr>
          <w:rStyle w:val="Ninguno"/>
          <w:b w:val="1"/>
          <w:bCs w:val="1"/>
          <w:rtl w:val="0"/>
          <w:lang w:val="es-ES_tradnl"/>
        </w:rPr>
        <w:t>cuentas anuales</w:t>
      </w:r>
      <w:r>
        <w:rPr>
          <w:rtl w:val="0"/>
        </w:rPr>
        <w:t>.</w:t>
      </w:r>
    </w:p>
    <w:p>
      <w:pPr>
        <w:pStyle w:val="Cuerpo"/>
        <w:numPr>
          <w:ilvl w:val="0"/>
          <w:numId w:val="2"/>
        </w:numPr>
        <w:bidi w:val="0"/>
      </w:pPr>
      <w:r>
        <w:rPr>
          <w:rtl w:val="0"/>
        </w:rPr>
        <w:t>Balance de situaci</w:t>
      </w:r>
      <w:r>
        <w:rPr>
          <w:rtl w:val="0"/>
        </w:rPr>
        <w:t>ó</w:t>
      </w:r>
      <w:r>
        <w:rPr>
          <w:rtl w:val="0"/>
        </w:rPr>
        <w:t>n: refleja la situaci</w:t>
      </w:r>
      <w:r>
        <w:rPr>
          <w:rtl w:val="0"/>
        </w:rPr>
        <w:t>ó</w:t>
      </w:r>
      <w:r>
        <w:rPr>
          <w:rtl w:val="0"/>
        </w:rPr>
        <w:t>n econ</w:t>
      </w:r>
      <w:r>
        <w:rPr>
          <w:rtl w:val="0"/>
        </w:rPr>
        <w:t>ó</w:t>
      </w:r>
      <w:r>
        <w:rPr>
          <w:rtl w:val="0"/>
        </w:rPr>
        <w:t>mica y financiera de la entidad el d</w:t>
      </w:r>
      <w:r>
        <w:rPr>
          <w:rtl w:val="0"/>
        </w:rPr>
        <w:t>í</w:t>
      </w:r>
      <w:r>
        <w:rPr>
          <w:rtl w:val="0"/>
        </w:rPr>
        <w:t>a de su formulaci</w:t>
      </w:r>
      <w:r>
        <w:rPr>
          <w:rtl w:val="0"/>
        </w:rPr>
        <w:t>ó</w:t>
      </w:r>
      <w:r>
        <w:rPr>
          <w:rtl w:val="0"/>
        </w:rPr>
        <w:t>n.</w:t>
      </w:r>
    </w:p>
    <w:p>
      <w:pPr>
        <w:pStyle w:val="Cuerpo"/>
        <w:numPr>
          <w:ilvl w:val="0"/>
          <w:numId w:val="2"/>
        </w:numPr>
        <w:bidi w:val="0"/>
      </w:pPr>
      <w:r>
        <w:rPr>
          <w:rtl w:val="0"/>
        </w:rPr>
        <w:t>Cuenta de P</w:t>
      </w:r>
      <w:r>
        <w:rPr>
          <w:rtl w:val="0"/>
        </w:rPr>
        <w:t>é</w:t>
      </w:r>
      <w:r>
        <w:rPr>
          <w:rtl w:val="0"/>
        </w:rPr>
        <w:t>rdidas y Ganancias: ofrece informaci</w:t>
      </w:r>
      <w:r>
        <w:rPr>
          <w:rtl w:val="0"/>
        </w:rPr>
        <w:t>ó</w:t>
      </w:r>
      <w:r>
        <w:rPr>
          <w:rtl w:val="0"/>
        </w:rPr>
        <w:t>n acerca de la formaci</w:t>
      </w:r>
      <w:r>
        <w:rPr>
          <w:rtl w:val="0"/>
        </w:rPr>
        <w:t>ó</w:t>
      </w:r>
      <w:r>
        <w:rPr>
          <w:rtl w:val="0"/>
        </w:rPr>
        <w:t>n del resultado del ejercicio econ</w:t>
      </w:r>
      <w:r>
        <w:rPr>
          <w:rtl w:val="0"/>
        </w:rPr>
        <w:t>ó</w:t>
      </w:r>
      <w:r>
        <w:rPr>
          <w:rtl w:val="0"/>
        </w:rPr>
        <w:t>mico.</w:t>
      </w:r>
    </w:p>
    <w:p>
      <w:pPr>
        <w:pStyle w:val="Cuerpo"/>
        <w:numPr>
          <w:ilvl w:val="0"/>
          <w:numId w:val="2"/>
        </w:numPr>
        <w:bidi w:val="0"/>
      </w:pPr>
      <w:r>
        <w:rPr>
          <w:rtl w:val="0"/>
        </w:rPr>
        <w:t>Estado de C</w:t>
      </w:r>
      <w:r>
        <w:rPr>
          <w:rtl w:val="0"/>
        </w:rPr>
        <w:t xml:space="preserve">º </w:t>
      </w:r>
      <w:r>
        <w:rPr>
          <w:rtl w:val="0"/>
        </w:rPr>
        <w:t>en el Patrimonio Neto: informaci</w:t>
      </w:r>
      <w:r>
        <w:rPr>
          <w:rtl w:val="0"/>
        </w:rPr>
        <w:t>ó</w:t>
      </w:r>
      <w:r>
        <w:rPr>
          <w:rtl w:val="0"/>
        </w:rPr>
        <w:t>n sobre cambios en el patrimonio neto derivada de ingresos-gastos y operaciones con socios y propietarios.</w:t>
      </w:r>
    </w:p>
    <w:p>
      <w:pPr>
        <w:pStyle w:val="Cuerpo"/>
        <w:numPr>
          <w:ilvl w:val="0"/>
          <w:numId w:val="2"/>
        </w:numPr>
        <w:bidi w:val="0"/>
      </w:pPr>
      <w:r>
        <w:rPr>
          <w:rtl w:val="0"/>
        </w:rPr>
        <w:t>Estado de Flujos de Efectivo: ofrece informaci</w:t>
      </w:r>
      <w:r>
        <w:rPr>
          <w:rtl w:val="0"/>
        </w:rPr>
        <w:t>ó</w:t>
      </w:r>
      <w:r>
        <w:rPr>
          <w:rtl w:val="0"/>
        </w:rPr>
        <w:t>n sobre los movimientos de efectivo producidos en el ejercicio.</w:t>
      </w:r>
    </w:p>
    <w:p>
      <w:pPr>
        <w:pStyle w:val="Cuerpo"/>
        <w:numPr>
          <w:ilvl w:val="0"/>
          <w:numId w:val="2"/>
        </w:numPr>
        <w:bidi w:val="0"/>
      </w:pPr>
      <w:r>
        <w:rPr>
          <w:rtl w:val="0"/>
        </w:rPr>
        <w:t>Memoria: informaci</w:t>
      </w:r>
      <w:r>
        <w:rPr>
          <w:rtl w:val="0"/>
        </w:rPr>
        <w:t>ó</w:t>
      </w:r>
      <w:r>
        <w:rPr>
          <w:rtl w:val="0"/>
        </w:rPr>
        <w:t>n que complementa y explica la informaci</w:t>
      </w:r>
      <w:r>
        <w:rPr>
          <w:rtl w:val="0"/>
        </w:rPr>
        <w:t>ó</w:t>
      </w:r>
      <w:r>
        <w:rPr>
          <w:rtl w:val="0"/>
        </w:rPr>
        <w:t>n contenida en el resto de estado que componen las Cuentas Anuales.</w:t>
      </w:r>
    </w:p>
    <w:p>
      <w:pPr>
        <w:pStyle w:val="Cuerpo"/>
        <w:bidi w:val="0"/>
      </w:pPr>
    </w:p>
    <w:p>
      <w:pPr>
        <w:pStyle w:val="Cuerpo"/>
        <w:bidi w:val="0"/>
      </w:pPr>
    </w:p>
    <w:p>
      <w:pPr>
        <w:pStyle w:val="Título"/>
        <w:bidi w:val="0"/>
      </w:pPr>
      <w:r>
        <w:rPr>
          <w:rtl w:val="0"/>
        </w:rPr>
        <w:t>Tema 2: Teor</w:t>
      </w:r>
      <w:r>
        <w:rPr>
          <w:rtl w:val="0"/>
        </w:rPr>
        <w:t>í</w:t>
      </w:r>
      <w:r>
        <w:rPr>
          <w:rtl w:val="0"/>
        </w:rPr>
        <w:t>a del patrimonio</w:t>
      </w:r>
    </w:p>
    <w:p>
      <w:pPr>
        <w:pStyle w:val="Cuerpo"/>
        <w:bidi w:val="0"/>
      </w:pPr>
    </w:p>
    <w:p>
      <w:pPr>
        <w:pStyle w:val="Cuerpo"/>
        <w:bidi w:val="0"/>
      </w:pPr>
      <w:r>
        <w:rPr>
          <w:rtl w:val="0"/>
        </w:rPr>
        <w:t>Definici</w:t>
      </w:r>
      <w:r>
        <w:rPr>
          <w:rtl w:val="0"/>
        </w:rPr>
        <w:t>ó</w:t>
      </w:r>
      <w:r>
        <w:rPr>
          <w:rtl w:val="0"/>
        </w:rPr>
        <w:t>n de patrimonio: es el conjunto de bienes (materiales, suman al patrimonio), derechos (suman) y obligaciones (resta) que son propiedad o son controlados por las empresas.</w:t>
      </w:r>
    </w:p>
    <w:p>
      <w:pPr>
        <w:pStyle w:val="Cuerpo"/>
        <w:bidi w:val="0"/>
      </w:pPr>
      <w:r>
        <w:rPr>
          <w:rtl w:val="0"/>
        </w:rPr>
        <w:t>Bienes como los edificios, las mercanc</w:t>
      </w:r>
      <w:r>
        <w:rPr>
          <w:rtl w:val="0"/>
        </w:rPr>
        <w:t>í</w:t>
      </w:r>
      <w:r>
        <w:rPr>
          <w:rtl w:val="0"/>
        </w:rPr>
        <w:t>as, los ordenadores, el dinero, etc</w:t>
      </w:r>
      <w:r>
        <w:rPr>
          <w:rtl w:val="0"/>
        </w:rPr>
        <w:t>…</w:t>
      </w:r>
    </w:p>
    <w:p>
      <w:pPr>
        <w:pStyle w:val="Cuerpo"/>
        <w:bidi w:val="0"/>
      </w:pPr>
      <w:r>
        <w:rPr>
          <w:rtl w:val="0"/>
        </w:rPr>
        <w:t>Derechos como los cr</w:t>
      </w:r>
      <w:r>
        <w:rPr>
          <w:rtl w:val="0"/>
        </w:rPr>
        <w:t>é</w:t>
      </w:r>
      <w:r>
        <w:rPr>
          <w:rtl w:val="0"/>
        </w:rPr>
        <w:t>ditos concebidos a clientes, pr</w:t>
      </w:r>
      <w:r>
        <w:rPr>
          <w:rtl w:val="0"/>
        </w:rPr>
        <w:t>é</w:t>
      </w:r>
      <w:r>
        <w:rPr>
          <w:rtl w:val="0"/>
        </w:rPr>
        <w:t>stamos al personal, etc</w:t>
      </w:r>
      <w:r>
        <w:rPr>
          <w:rtl w:val="0"/>
        </w:rPr>
        <w:t>…</w:t>
      </w:r>
    </w:p>
    <w:p>
      <w:pPr>
        <w:pStyle w:val="Cuerpo"/>
        <w:bidi w:val="0"/>
      </w:pPr>
      <w:r>
        <w:rPr>
          <w:rtl w:val="0"/>
        </w:rPr>
        <w:t>Obligaciones como las deudas contra</w:t>
      </w:r>
      <w:r>
        <w:rPr>
          <w:rtl w:val="0"/>
        </w:rPr>
        <w:t>í</w:t>
      </w:r>
      <w:r>
        <w:rPr>
          <w:rtl w:val="0"/>
        </w:rPr>
        <w:t>das con proveedores, deudas bancarias, etc</w:t>
      </w:r>
      <w:r>
        <w:rPr>
          <w:rtl w:val="0"/>
        </w:rPr>
        <w:t>…</w:t>
      </w:r>
    </w:p>
    <w:p>
      <w:pPr>
        <w:pStyle w:val="Cuerpo"/>
        <w:bidi w:val="0"/>
      </w:pPr>
      <w:r>
        <w:rPr>
          <w:rtl w:val="0"/>
        </w:rPr>
        <w:t xml:space="preserve">Por tanto: </w:t>
      </w:r>
    </w:p>
    <w:p>
      <w:pPr>
        <w:pStyle w:val="Cuerpo"/>
        <w:rPr>
          <w:b w:val="1"/>
          <w:bCs w:val="1"/>
        </w:rPr>
      </w:pPr>
      <w:r>
        <w:rPr>
          <w:b w:val="1"/>
          <w:bCs w:val="1"/>
          <w:rtl w:val="0"/>
        </w:rPr>
        <w:tab/>
        <w:tab/>
        <w:t>Bienes + Derechos - Obligaciones = Patrimonio Neto</w:t>
      </w:r>
    </w:p>
    <w:p>
      <w:pPr>
        <w:pStyle w:val="Cuerpo"/>
        <w:bidi w:val="0"/>
      </w:pPr>
    </w:p>
    <w:p>
      <w:pPr>
        <w:pStyle w:val="Cuerpo"/>
        <w:bidi w:val="0"/>
      </w:pPr>
      <w:r>
        <w:rPr>
          <w:rtl w:val="0"/>
        </w:rPr>
        <w:t>En el plan antiguo de contabilidad, no se contaban los bienes que estaban controlados por las empresas pero en el nuevo s</w:t>
      </w:r>
      <w:r>
        <w:rPr>
          <w:rtl w:val="0"/>
        </w:rPr>
        <w:t>í</w:t>
      </w:r>
      <w:r>
        <w:rPr>
          <w:rtl w:val="0"/>
        </w:rPr>
        <w:t>.</w:t>
      </w:r>
    </w:p>
    <w:p>
      <w:pPr>
        <w:pStyle w:val="Cuerpo"/>
        <w:bidi w:val="0"/>
      </w:pPr>
    </w:p>
    <w:p>
      <w:pPr>
        <w:pStyle w:val="Cuerpo"/>
        <w:bidi w:val="0"/>
      </w:pPr>
      <w:r>
        <w:rPr>
          <w:rtl w:val="0"/>
        </w:rPr>
        <w:t>El patrimonio se agrupa en masas patrimoniales, que son el conjunto de elementos patrimoniales con comportamiento similar. Que a su vez, se dividen en elementos patrimoniales que son cada uno de los entes que forman el patrimonio de la empresa.</w:t>
      </w:r>
    </w:p>
    <w:p>
      <w:pPr>
        <w:pStyle w:val="Cuerpo"/>
        <w:bidi w:val="0"/>
      </w:pPr>
    </w:p>
    <w:p>
      <w:pPr>
        <w:pStyle w:val="Cuerpo"/>
        <w:bidi w:val="0"/>
      </w:pPr>
      <w:r>
        <w:rPr>
          <w:rtl w:val="0"/>
        </w:rPr>
        <w:t>Las masas patrimoniales son:</w:t>
      </w:r>
    </w:p>
    <w:p>
      <w:pPr>
        <w:pStyle w:val="Cuerpo"/>
        <w:numPr>
          <w:ilvl w:val="0"/>
          <w:numId w:val="2"/>
        </w:numPr>
        <w:bidi w:val="0"/>
      </w:pPr>
      <w:r>
        <w:rPr>
          <w:rtl w:val="0"/>
        </w:rPr>
        <w:t>El activo: los bienes y derechos (estructura econ</w:t>
      </w:r>
      <w:r>
        <w:rPr>
          <w:rtl w:val="0"/>
        </w:rPr>
        <w:t>ó</w:t>
      </w:r>
      <w:r>
        <w:rPr>
          <w:rtl w:val="0"/>
        </w:rPr>
        <w:t>mica).</w:t>
      </w:r>
    </w:p>
    <w:p>
      <w:pPr>
        <w:pStyle w:val="Cuerpo"/>
        <w:numPr>
          <w:ilvl w:val="0"/>
          <w:numId w:val="2"/>
        </w:numPr>
        <w:bidi w:val="0"/>
      </w:pPr>
      <w:r>
        <w:rPr>
          <w:rtl w:val="0"/>
        </w:rPr>
        <w:t>El pasivo: las obligaciones de la empresa (estructura financiera).</w:t>
      </w:r>
    </w:p>
    <w:p>
      <w:pPr>
        <w:pStyle w:val="Cuerpo"/>
        <w:numPr>
          <w:ilvl w:val="0"/>
          <w:numId w:val="2"/>
        </w:numPr>
        <w:bidi w:val="0"/>
      </w:pPr>
      <w:r>
        <w:rPr>
          <w:rtl w:val="0"/>
        </w:rPr>
        <w:t>El patrimonio neto: aportaciones de los socios y beneficios no distribuidos.</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157696</wp:posOffset>
            </wp:positionV>
            <wp:extent cx="6120057" cy="354431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squema_del_balance.jpg"/>
                    <pic:cNvPicPr>
                      <a:picLocks noChangeAspect="1"/>
                    </pic:cNvPicPr>
                  </pic:nvPicPr>
                  <pic:blipFill>
                    <a:blip r:embed="rId4">
                      <a:extLst/>
                    </a:blip>
                    <a:stretch>
                      <a:fillRect/>
                    </a:stretch>
                  </pic:blipFill>
                  <pic:spPr>
                    <a:xfrm>
                      <a:off x="0" y="0"/>
                      <a:ext cx="6120057" cy="3544311"/>
                    </a:xfrm>
                    <a:prstGeom prst="rect">
                      <a:avLst/>
                    </a:prstGeom>
                    <a:ln w="12700" cap="flat">
                      <a:noFill/>
                      <a:miter lim="400000"/>
                    </a:ln>
                    <a:effectLst/>
                  </pic:spPr>
                </pic:pic>
              </a:graphicData>
            </a:graphic>
          </wp:anchor>
        </w:drawing>
      </w:r>
    </w:p>
    <w:p>
      <w:pPr>
        <w:pStyle w:val="Cuerpo"/>
        <w:bidi w:val="0"/>
      </w:pPr>
      <w:r>
        <w:rPr>
          <w:rtl w:val="0"/>
        </w:rPr>
        <w:t>El patrimonio neto y el pasivo es el origen de los fondos, mientras que el activo es su aplicaci</w:t>
      </w:r>
      <w:r>
        <w:rPr>
          <w:rtl w:val="0"/>
        </w:rPr>
        <w:t>ó</w:t>
      </w:r>
      <w:r>
        <w:rPr>
          <w:rtl w:val="0"/>
        </w:rPr>
        <w:t>n.</w:t>
      </w:r>
    </w:p>
    <w:p>
      <w:pPr>
        <w:pStyle w:val="Cuerpo"/>
        <w:bidi w:val="0"/>
      </w:pPr>
    </w:p>
    <w:p>
      <w:pPr>
        <w:pStyle w:val="Cuerpo"/>
        <w:rPr>
          <w:b w:val="1"/>
          <w:bCs w:val="1"/>
        </w:rPr>
      </w:pPr>
      <w:r>
        <w:rPr>
          <w:b w:val="1"/>
          <w:bCs w:val="1"/>
          <w:rtl w:val="0"/>
        </w:rPr>
        <w:tab/>
        <w:tab/>
        <w:tab/>
        <w:t>Patrimonio Neto + Pasivo = Activo</w:t>
      </w:r>
    </w:p>
    <w:p>
      <w:pPr>
        <w:pStyle w:val="Cuerpo"/>
        <w:bidi w:val="0"/>
      </w:pPr>
    </w:p>
    <w:p>
      <w:pPr>
        <w:pStyle w:val="Cuerpo"/>
        <w:bidi w:val="0"/>
      </w:pPr>
      <w:r>
        <w:rPr>
          <w:rtl w:val="0"/>
        </w:rPr>
        <w:t>Clasificaci</w:t>
      </w:r>
      <w:r>
        <w:rPr>
          <w:rtl w:val="0"/>
        </w:rPr>
        <w:t>ó</w:t>
      </w:r>
      <w:r>
        <w:rPr>
          <w:rtl w:val="0"/>
        </w:rPr>
        <w:t>n de las submasas:</w:t>
      </w:r>
    </w:p>
    <w:p>
      <w:pPr>
        <w:pStyle w:val="Encabezamiento 3"/>
        <w:bidi w:val="0"/>
      </w:pPr>
      <w:r>
        <w:rPr>
          <w:rtl w:val="0"/>
        </w:rPr>
        <w:t>Activo</w:t>
      </w:r>
    </w:p>
    <w:p>
      <w:pPr>
        <w:pStyle w:val="Cuerpo"/>
        <w:numPr>
          <w:ilvl w:val="0"/>
          <w:numId w:val="2"/>
        </w:numPr>
        <w:bidi w:val="0"/>
      </w:pPr>
      <w:r>
        <w:rPr>
          <w:rStyle w:val="Ninguno"/>
          <w:b w:val="1"/>
          <w:bCs w:val="1"/>
          <w:rtl w:val="0"/>
          <w:lang w:val="es-ES_tradnl"/>
        </w:rPr>
        <w:t>Activo Corriente:</w:t>
      </w:r>
      <w:r>
        <w:rPr>
          <w:rtl w:val="0"/>
        </w:rPr>
        <w:t xml:space="preserve"> su ciclo de explotaci</w:t>
      </w:r>
      <w:r>
        <w:rPr>
          <w:rtl w:val="0"/>
        </w:rPr>
        <w:t>ó</w:t>
      </w:r>
      <w:r>
        <w:rPr>
          <w:rtl w:val="0"/>
        </w:rPr>
        <w:t>n es de un a</w:t>
      </w:r>
      <w:r>
        <w:rPr>
          <w:rtl w:val="0"/>
        </w:rPr>
        <w:t>ñ</w:t>
      </w:r>
      <w:r>
        <w:rPr>
          <w:rtl w:val="0"/>
        </w:rPr>
        <w:t>o, se espera realizar durante los 12 meses tras el balance y se trata de efectivo u otro medio equivalente. Ejemplo: existencias, clientes, tesorer</w:t>
      </w:r>
      <w:r>
        <w:rPr>
          <w:rtl w:val="0"/>
        </w:rPr>
        <w:t>í</w:t>
      </w:r>
      <w:r>
        <w:rPr>
          <w:rtl w:val="0"/>
        </w:rPr>
        <w:t>a</w:t>
      </w:r>
      <w:r>
        <w:rPr>
          <w:rtl w:val="0"/>
        </w:rPr>
        <w:t>…</w:t>
      </w:r>
    </w:p>
    <w:p>
      <w:pPr>
        <w:pStyle w:val="Cuerpo"/>
        <w:numPr>
          <w:ilvl w:val="0"/>
          <w:numId w:val="2"/>
        </w:numPr>
        <w:bidi w:val="0"/>
      </w:pPr>
      <w:r>
        <w:rPr>
          <w:rStyle w:val="Ninguno"/>
          <w:b w:val="1"/>
          <w:bCs w:val="1"/>
          <w:rtl w:val="0"/>
          <w:lang w:val="es-ES_tradnl"/>
        </w:rPr>
        <w:t xml:space="preserve">Activo no Corriente: </w:t>
      </w:r>
      <w:r>
        <w:rPr>
          <w:rtl w:val="0"/>
        </w:rPr>
        <w:t>el resto. Ejemplo: edificios, patentes, maquinaria</w:t>
      </w:r>
      <w:r>
        <w:rPr>
          <w:rtl w:val="0"/>
        </w:rPr>
        <w:t>…</w:t>
      </w:r>
    </w:p>
    <w:p>
      <w:pPr>
        <w:pStyle w:val="Cuerpo"/>
        <w:bidi w:val="0"/>
      </w:pPr>
    </w:p>
    <w:p>
      <w:pPr>
        <w:pStyle w:val="Encabezamiento 3"/>
        <w:bidi w:val="0"/>
      </w:pPr>
      <w:r>
        <w:rPr>
          <w:rtl w:val="0"/>
        </w:rPr>
        <w:t>Pasivo</w:t>
      </w:r>
    </w:p>
    <w:p>
      <w:pPr>
        <w:pStyle w:val="Cuerpo"/>
        <w:numPr>
          <w:ilvl w:val="0"/>
          <w:numId w:val="2"/>
        </w:numPr>
        <w:bidi w:val="0"/>
      </w:pPr>
      <w:r>
        <w:rPr>
          <w:rStyle w:val="Ninguno"/>
          <w:b w:val="1"/>
          <w:bCs w:val="1"/>
          <w:rtl w:val="0"/>
          <w:lang w:val="es-ES_tradnl"/>
        </w:rPr>
        <w:t>Pasivo Corriente:</w:t>
      </w:r>
      <w:r>
        <w:rPr>
          <w:rtl w:val="0"/>
        </w:rPr>
        <w:t xml:space="preserve"> se espera liquidar en el transcurso normal de la explotaci</w:t>
      </w:r>
      <w:r>
        <w:rPr>
          <w:rtl w:val="0"/>
        </w:rPr>
        <w:t>ó</w:t>
      </w:r>
      <w:r>
        <w:rPr>
          <w:rtl w:val="0"/>
        </w:rPr>
        <w:t>n. Ejemplo: emisi</w:t>
      </w:r>
      <w:r>
        <w:rPr>
          <w:rtl w:val="0"/>
        </w:rPr>
        <w:t>ó</w:t>
      </w:r>
      <w:r>
        <w:rPr>
          <w:rtl w:val="0"/>
        </w:rPr>
        <w:t>n de obligaciones a largo plazo, deudas de entidades de cr</w:t>
      </w:r>
      <w:r>
        <w:rPr>
          <w:rtl w:val="0"/>
        </w:rPr>
        <w:t>é</w:t>
      </w:r>
      <w:r>
        <w:rPr>
          <w:rtl w:val="0"/>
        </w:rPr>
        <w:t>dito a largo plazo.</w:t>
      </w:r>
    </w:p>
    <w:p>
      <w:pPr>
        <w:pStyle w:val="Cuerpo"/>
        <w:numPr>
          <w:ilvl w:val="0"/>
          <w:numId w:val="2"/>
        </w:numPr>
        <w:bidi w:val="0"/>
      </w:pPr>
      <w:r>
        <w:rPr>
          <w:rStyle w:val="Ninguno"/>
          <w:b w:val="1"/>
          <w:bCs w:val="1"/>
          <w:rtl w:val="0"/>
          <w:lang w:val="es-ES_tradnl"/>
        </w:rPr>
        <w:t xml:space="preserve">Pasivo No Corriente: </w:t>
      </w:r>
      <w:r>
        <w:rPr>
          <w:rtl w:val="0"/>
        </w:rPr>
        <w:t>debe liquidarse dentro del per</w:t>
      </w:r>
      <w:r>
        <w:rPr>
          <w:rtl w:val="0"/>
        </w:rPr>
        <w:t>í</w:t>
      </w:r>
      <w:r>
        <w:rPr>
          <w:rtl w:val="0"/>
        </w:rPr>
        <w:t>odo de 12 meses tras la fecha de balance. Ejemplo: emisi</w:t>
      </w:r>
      <w:r>
        <w:rPr>
          <w:rtl w:val="0"/>
        </w:rPr>
        <w:t>ó</w:t>
      </w:r>
      <w:r>
        <w:rPr>
          <w:rtl w:val="0"/>
        </w:rPr>
        <w:t>n de obligaciones a corto plazo, deudas con entidades de cr</w:t>
      </w:r>
      <w:r>
        <w:rPr>
          <w:rtl w:val="0"/>
        </w:rPr>
        <w:t>é</w:t>
      </w:r>
      <w:r>
        <w:rPr>
          <w:rtl w:val="0"/>
        </w:rPr>
        <w:t>dito a corto plazo, acreedores comerciales</w:t>
      </w:r>
      <w:r>
        <w:rPr>
          <w:rtl w:val="0"/>
        </w:rPr>
        <w:t>…</w:t>
      </w:r>
    </w:p>
    <w:p>
      <w:pPr>
        <w:pStyle w:val="Cuerpo"/>
        <w:bidi w:val="0"/>
      </w:pPr>
    </w:p>
    <w:p>
      <w:pPr>
        <w:pStyle w:val="Encabezamiento 3"/>
        <w:bidi w:val="0"/>
      </w:pPr>
      <w:r>
        <w:rPr>
          <w:rtl w:val="0"/>
        </w:rPr>
        <w:t>Patrimonio Neto</w:t>
      </w:r>
    </w:p>
    <w:p>
      <w:pPr>
        <w:pStyle w:val="Cuerpo"/>
        <w:bidi w:val="0"/>
      </w:pPr>
      <w:r>
        <w:rPr>
          <w:rtl w:val="0"/>
        </w:rPr>
        <w:t>Est</w:t>
      </w:r>
      <w:r>
        <w:rPr>
          <w:rtl w:val="0"/>
        </w:rPr>
        <w:t xml:space="preserve">á </w:t>
      </w:r>
      <w:r>
        <w:rPr>
          <w:rtl w:val="0"/>
        </w:rPr>
        <w:t>compuesto por el capital social, las reservas y el resultado del ejercicio.</w:t>
      </w:r>
    </w:p>
    <w:p>
      <w:pPr>
        <w:pStyle w:val="Cuerpo"/>
        <w:bidi w:val="0"/>
      </w:pPr>
    </w:p>
    <w:p>
      <w:pPr>
        <w:pStyle w:val="Cuerpo"/>
        <w:bidi w:val="0"/>
      </w:pPr>
    </w:p>
    <w:p>
      <w:pPr>
        <w:pStyle w:val="Cuerpo"/>
        <w:bidi w:val="0"/>
      </w:pPr>
      <w:r>
        <w:rPr>
          <w:rtl w:val="0"/>
        </w:rPr>
        <w:t>Justificaci</w:t>
      </w:r>
      <w:r>
        <w:rPr>
          <w:rtl w:val="0"/>
        </w:rPr>
        <w:t>ó</w:t>
      </w:r>
      <w:r>
        <w:rPr>
          <w:rtl w:val="0"/>
        </w:rPr>
        <w:t>n en la ecuaci</w:t>
      </w:r>
      <w:r>
        <w:rPr>
          <w:rtl w:val="0"/>
        </w:rPr>
        <w:t>ó</w:t>
      </w:r>
      <w:r>
        <w:rPr>
          <w:rtl w:val="0"/>
        </w:rPr>
        <w:t>n fundamental del patrimonio.</w:t>
      </w:r>
    </w:p>
    <w:p>
      <w:pPr>
        <w:pStyle w:val="Cuerpo"/>
        <w:bidi w:val="0"/>
      </w:pPr>
      <w:r>
        <w:rPr>
          <w:rtl w:val="0"/>
        </w:rPr>
        <w:t>1</w:t>
      </w:r>
      <w:r>
        <w:rPr>
          <w:rtl w:val="0"/>
        </w:rPr>
        <w:t xml:space="preserve">ª </w:t>
      </w:r>
      <w:r>
        <w:rPr>
          <w:rtl w:val="0"/>
        </w:rPr>
        <w:t>representaci</w:t>
      </w:r>
      <w:r>
        <w:rPr>
          <w:rtl w:val="0"/>
        </w:rPr>
        <w:t>ó</w:t>
      </w:r>
      <w:r>
        <w:rPr>
          <w:rtl w:val="0"/>
        </w:rPr>
        <w:t xml:space="preserve">n: </w:t>
      </w:r>
    </w:p>
    <w:p>
      <w:pPr>
        <w:pStyle w:val="Cuerpo"/>
        <w:rPr>
          <w:b w:val="1"/>
          <w:bCs w:val="1"/>
          <w:i w:val="1"/>
          <w:iCs w:val="1"/>
        </w:rPr>
      </w:pPr>
      <w:r>
        <w:rPr>
          <w:b w:val="1"/>
          <w:bCs w:val="1"/>
          <w:i w:val="1"/>
          <w:iCs w:val="1"/>
          <w:rtl w:val="0"/>
        </w:rPr>
        <w:tab/>
        <w:tab/>
        <w:t>Activo = Patrimonio Neto + Pasivo</w:t>
      </w:r>
    </w:p>
    <w:p>
      <w:pPr>
        <w:pStyle w:val="Cuerpo"/>
        <w:bidi w:val="0"/>
      </w:pPr>
      <w:r>
        <w:rPr>
          <w:rtl w:val="0"/>
        </w:rPr>
        <w:t>Significa que los bienes y derechos que posee la empresa tienen un valor igual que las fuentes de financiaci</w:t>
      </w:r>
      <w:r>
        <w:rPr>
          <w:rtl w:val="0"/>
        </w:rPr>
        <w:t>ó</w:t>
      </w:r>
      <w:r>
        <w:rPr>
          <w:rtl w:val="0"/>
        </w:rPr>
        <w:t>n propias y ajenas. Cualquier origen de financiaci</w:t>
      </w:r>
      <w:r>
        <w:rPr>
          <w:rtl w:val="0"/>
        </w:rPr>
        <w:t>ó</w:t>
      </w:r>
      <w:r>
        <w:rPr>
          <w:rtl w:val="0"/>
        </w:rPr>
        <w:t>n tiene su reflejo o materializaci</w:t>
      </w:r>
      <w:r>
        <w:rPr>
          <w:rtl w:val="0"/>
        </w:rPr>
        <w:t>ó</w:t>
      </w:r>
      <w:r>
        <w:rPr>
          <w:rtl w:val="0"/>
        </w:rPr>
        <w:t>n en un bien o derecho.</w:t>
      </w:r>
    </w:p>
    <w:p>
      <w:pPr>
        <w:pStyle w:val="Cuerpo"/>
        <w:bidi w:val="0"/>
      </w:pPr>
    </w:p>
    <w:p>
      <w:pPr>
        <w:pStyle w:val="Cuerpo"/>
        <w:bidi w:val="0"/>
      </w:pPr>
      <w:r>
        <w:rPr>
          <w:rtl w:val="0"/>
        </w:rPr>
        <w:t>2</w:t>
      </w:r>
      <w:r>
        <w:rPr>
          <w:rtl w:val="0"/>
        </w:rPr>
        <w:t xml:space="preserve">ª </w:t>
      </w:r>
      <w:r>
        <w:rPr>
          <w:rtl w:val="0"/>
        </w:rPr>
        <w:t>representaci</w:t>
      </w:r>
      <w:r>
        <w:rPr>
          <w:rtl w:val="0"/>
        </w:rPr>
        <w:t>ó</w:t>
      </w:r>
      <w:r>
        <w:rPr>
          <w:rtl w:val="0"/>
        </w:rPr>
        <w:t xml:space="preserve">n: </w:t>
      </w:r>
    </w:p>
    <w:p>
      <w:pPr>
        <w:pStyle w:val="Cuerpo"/>
        <w:rPr>
          <w:b w:val="1"/>
          <w:bCs w:val="1"/>
          <w:i w:val="1"/>
          <w:iCs w:val="1"/>
        </w:rPr>
      </w:pPr>
      <w:r>
        <w:rPr>
          <w:b w:val="1"/>
          <w:bCs w:val="1"/>
          <w:i w:val="1"/>
          <w:iCs w:val="1"/>
          <w:rtl w:val="0"/>
        </w:rPr>
        <w:tab/>
        <w:tab/>
        <w:t>Activo - Pasivo = Patrimonio Neto</w:t>
      </w:r>
    </w:p>
    <w:p>
      <w:pPr>
        <w:pStyle w:val="Cuerpo"/>
        <w:bidi w:val="0"/>
      </w:pPr>
      <w:r>
        <w:rPr>
          <w:rtl w:val="0"/>
        </w:rPr>
        <w:t>Significa que los bienes y derechos que posee la empresa menos las deudas es igual a las fuentes de financiaci</w:t>
      </w:r>
      <w:r>
        <w:rPr>
          <w:rtl w:val="0"/>
        </w:rPr>
        <w:t>ó</w:t>
      </w:r>
      <w:r>
        <w:rPr>
          <w:rtl w:val="0"/>
        </w:rPr>
        <w:t>n propias. Lo que posee menos lo que debe a terceros, se ha financiado por el propietario o por beneficios no distribuidos.</w:t>
      </w:r>
    </w:p>
    <w:p>
      <w:pPr>
        <w:pStyle w:val="Cuerpo"/>
        <w:bidi w:val="0"/>
      </w:pPr>
    </w:p>
    <w:p>
      <w:pPr>
        <w:pStyle w:val="Encabezamiento 3"/>
        <w:bidi w:val="0"/>
      </w:pPr>
      <w:r>
        <w:rPr>
          <w:rtl w:val="0"/>
        </w:rPr>
        <w:t>Equilibrios patrimoniales</w:t>
      </w:r>
    </w:p>
    <w:p>
      <w:pPr>
        <w:pStyle w:val="Cuerpo"/>
        <w:bidi w:val="0"/>
      </w:pPr>
    </w:p>
    <w:p>
      <w:pPr>
        <w:pStyle w:val="Cuerpo"/>
        <w:bidi w:val="0"/>
      </w:pPr>
      <w:r>
        <w:rPr>
          <w:rtl w:val="0"/>
        </w:rPr>
        <w:t>El equilibrio patrimonial viene determinado por la posici</w:t>
      </w:r>
      <w:r>
        <w:rPr>
          <w:rtl w:val="0"/>
        </w:rPr>
        <w:t>ó</w:t>
      </w:r>
      <w:r>
        <w:rPr>
          <w:rtl w:val="0"/>
        </w:rPr>
        <w:t>n que adoptan los distintos elementos patrimoniales.</w:t>
      </w:r>
      <w:r>
        <w:drawing>
          <wp:anchor distT="152400" distB="152400" distL="152400" distR="152400" simplePos="0" relativeHeight="251660288" behindDoc="0" locked="0" layoutInCell="1" allowOverlap="1">
            <wp:simplePos x="0" y="0"/>
            <wp:positionH relativeFrom="margin">
              <wp:posOffset>2551925</wp:posOffset>
            </wp:positionH>
            <wp:positionV relativeFrom="line">
              <wp:posOffset>154220</wp:posOffset>
            </wp:positionV>
            <wp:extent cx="1111642" cy="66698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5-09-21 13.40.47.png"/>
                    <pic:cNvPicPr>
                      <a:picLocks noChangeAspect="1"/>
                    </pic:cNvPicPr>
                  </pic:nvPicPr>
                  <pic:blipFill>
                    <a:blip r:embed="rId5">
                      <a:extLst/>
                    </a:blip>
                    <a:stretch>
                      <a:fillRect/>
                    </a:stretch>
                  </pic:blipFill>
                  <pic:spPr>
                    <a:xfrm>
                      <a:off x="0" y="0"/>
                      <a:ext cx="1111642" cy="666985"/>
                    </a:xfrm>
                    <a:prstGeom prst="rect">
                      <a:avLst/>
                    </a:prstGeom>
                    <a:ln w="12700" cap="flat">
                      <a:noFill/>
                      <a:miter lim="400000"/>
                    </a:ln>
                    <a:effectLst/>
                  </pic:spPr>
                </pic:pic>
              </a:graphicData>
            </a:graphic>
          </wp:anchor>
        </w:drawing>
      </w:r>
    </w:p>
    <w:p>
      <w:pPr>
        <w:pStyle w:val="Cuerpo"/>
        <w:bidi w:val="0"/>
      </w:pPr>
    </w:p>
    <w:p>
      <w:pPr>
        <w:pStyle w:val="Cuerpo"/>
        <w:rPr>
          <w:b w:val="1"/>
          <w:bCs w:val="1"/>
        </w:rPr>
      </w:pPr>
      <w:r>
        <w:rPr>
          <w:b w:val="1"/>
          <w:bCs w:val="1"/>
          <w:rtl w:val="0"/>
          <w:lang w:val="es-ES_tradnl"/>
        </w:rPr>
        <w:t>Posici</w:t>
      </w:r>
      <w:r>
        <w:rPr>
          <w:b w:val="1"/>
          <w:bCs w:val="1"/>
          <w:rtl w:val="0"/>
          <w:lang w:val="es-ES_tradnl"/>
        </w:rPr>
        <w:t>ó</w:t>
      </w:r>
      <w:r>
        <w:rPr>
          <w:b w:val="1"/>
          <w:bCs w:val="1"/>
          <w:rtl w:val="0"/>
          <w:lang w:val="es-ES_tradnl"/>
        </w:rPr>
        <w:t>n de estabilidad m</w:t>
      </w:r>
      <w:r>
        <w:rPr>
          <w:b w:val="1"/>
          <w:bCs w:val="1"/>
          <w:rtl w:val="0"/>
          <w:lang w:val="es-ES_tradnl"/>
        </w:rPr>
        <w:t>á</w:t>
      </w:r>
      <w:r>
        <w:rPr>
          <w:b w:val="1"/>
          <w:bCs w:val="1"/>
          <w:rtl w:val="0"/>
          <w:lang w:val="es-ES_tradnl"/>
        </w:rPr>
        <w:t>xima:</w:t>
      </w:r>
    </w:p>
    <w:p>
      <w:pPr>
        <w:pStyle w:val="Cuerpo"/>
        <w:bidi w:val="0"/>
      </w:pPr>
      <w:r>
        <w:rPr>
          <w:rtl w:val="0"/>
        </w:rPr>
        <w:t>A = PN</w:t>
      </w:r>
    </w:p>
    <w:p>
      <w:pPr>
        <w:pStyle w:val="Cuerpo"/>
        <w:bidi w:val="0"/>
      </w:pPr>
      <w:r>
        <w:rPr>
          <w:rtl w:val="0"/>
        </w:rPr>
        <w:t>P = 0</w:t>
      </w:r>
      <w:r>
        <w:drawing>
          <wp:anchor distT="152400" distB="152400" distL="152400" distR="152400" simplePos="0" relativeHeight="251661312" behindDoc="0" locked="0" layoutInCell="1" allowOverlap="1">
            <wp:simplePos x="0" y="0"/>
            <wp:positionH relativeFrom="margin">
              <wp:posOffset>4028498</wp:posOffset>
            </wp:positionH>
            <wp:positionV relativeFrom="line">
              <wp:posOffset>282197</wp:posOffset>
            </wp:positionV>
            <wp:extent cx="1090595" cy="72706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5-09-21 13.42.12.png"/>
                    <pic:cNvPicPr>
                      <a:picLocks noChangeAspect="1"/>
                    </pic:cNvPicPr>
                  </pic:nvPicPr>
                  <pic:blipFill>
                    <a:blip r:embed="rId6">
                      <a:extLst/>
                    </a:blip>
                    <a:stretch>
                      <a:fillRect/>
                    </a:stretch>
                  </pic:blipFill>
                  <pic:spPr>
                    <a:xfrm>
                      <a:off x="0" y="0"/>
                      <a:ext cx="1090595" cy="727063"/>
                    </a:xfrm>
                    <a:prstGeom prst="rect">
                      <a:avLst/>
                    </a:prstGeom>
                    <a:ln w="12700" cap="flat">
                      <a:noFill/>
                      <a:miter lim="400000"/>
                    </a:ln>
                    <a:effectLst/>
                  </pic:spPr>
                </pic:pic>
              </a:graphicData>
            </a:graphic>
          </wp:anchor>
        </w:drawing>
      </w:r>
    </w:p>
    <w:p>
      <w:pPr>
        <w:pStyle w:val="Cuerpo"/>
        <w:bidi w:val="0"/>
      </w:pPr>
      <w:r>
        <w:rPr>
          <w:rtl w:val="0"/>
        </w:rPr>
        <w:t>No hay deudas</w:t>
      </w:r>
    </w:p>
    <w:p>
      <w:pPr>
        <w:pStyle w:val="Cuerpo"/>
        <w:bidi w:val="0"/>
      </w:pPr>
    </w:p>
    <w:p>
      <w:pPr>
        <w:pStyle w:val="Cuerpo"/>
        <w:rPr>
          <w:b w:val="1"/>
          <w:bCs w:val="1"/>
        </w:rPr>
      </w:pPr>
      <w:r>
        <w:rPr>
          <w:b w:val="1"/>
          <w:bCs w:val="1"/>
          <w:rtl w:val="0"/>
          <w:lang w:val="es-ES_tradnl"/>
        </w:rPr>
        <w:t>Posici</w:t>
      </w:r>
      <w:r>
        <w:rPr>
          <w:b w:val="1"/>
          <w:bCs w:val="1"/>
          <w:rtl w:val="0"/>
          <w:lang w:val="es-ES_tradnl"/>
        </w:rPr>
        <w:t>ó</w:t>
      </w:r>
      <w:r>
        <w:rPr>
          <w:b w:val="1"/>
          <w:bCs w:val="1"/>
          <w:rtl w:val="0"/>
          <w:lang w:val="es-ES_tradnl"/>
        </w:rPr>
        <w:t>n estable o normal:</w:t>
      </w:r>
    </w:p>
    <w:p>
      <w:pPr>
        <w:pStyle w:val="Cuerpo"/>
        <w:bidi w:val="0"/>
      </w:pPr>
      <w:r>
        <w:rPr>
          <w:rtl w:val="0"/>
        </w:rPr>
        <w:t>A = P + PN</w:t>
      </w:r>
    </w:p>
    <w:p>
      <w:pPr>
        <w:pStyle w:val="Cuerpo"/>
        <w:bidi w:val="0"/>
      </w:pPr>
      <w:r>
        <w:rPr>
          <w:rtl w:val="0"/>
        </w:rPr>
        <w:t>PN &gt; 0</w:t>
      </w:r>
    </w:p>
    <w:p>
      <w:pPr>
        <w:pStyle w:val="Cuerpo"/>
        <w:bidi w:val="0"/>
      </w:pPr>
      <w:r>
        <w:rPr>
          <w:rtl w:val="0"/>
        </w:rPr>
        <w:t>Existe un equilibrio razonable entre pasivo y patrimonio neto.</w:t>
      </w:r>
    </w:p>
    <w:p>
      <w:pPr>
        <w:pStyle w:val="Cuerpo"/>
        <w:bidi w:val="0"/>
      </w:pPr>
    </w:p>
    <w:p>
      <w:pPr>
        <w:pStyle w:val="Cuerpo"/>
        <w:bidi w:val="0"/>
      </w:pPr>
      <w:r>
        <w:drawing>
          <wp:anchor distT="152400" distB="152400" distL="152400" distR="152400" simplePos="0" relativeHeight="251664384" behindDoc="0" locked="0" layoutInCell="1" allowOverlap="1">
            <wp:simplePos x="0" y="0"/>
            <wp:positionH relativeFrom="margin">
              <wp:posOffset>3987724</wp:posOffset>
            </wp:positionH>
            <wp:positionV relativeFrom="line">
              <wp:posOffset>189975</wp:posOffset>
            </wp:positionV>
            <wp:extent cx="1089247" cy="67065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15-09-21 13.43.44.png"/>
                    <pic:cNvPicPr>
                      <a:picLocks noChangeAspect="1"/>
                    </pic:cNvPicPr>
                  </pic:nvPicPr>
                  <pic:blipFill>
                    <a:blip r:embed="rId7">
                      <a:extLst/>
                    </a:blip>
                    <a:stretch>
                      <a:fillRect/>
                    </a:stretch>
                  </pic:blipFill>
                  <pic:spPr>
                    <a:xfrm>
                      <a:off x="0" y="0"/>
                      <a:ext cx="1089247" cy="670652"/>
                    </a:xfrm>
                    <a:prstGeom prst="rect">
                      <a:avLst/>
                    </a:prstGeom>
                    <a:ln w="12700" cap="flat">
                      <a:noFill/>
                      <a:miter lim="400000"/>
                    </a:ln>
                    <a:effectLst/>
                  </pic:spPr>
                </pic:pic>
              </a:graphicData>
            </a:graphic>
          </wp:anchor>
        </w:drawing>
      </w:r>
    </w:p>
    <w:p>
      <w:pPr>
        <w:pStyle w:val="Cuerpo"/>
        <w:bidi w:val="0"/>
      </w:pPr>
    </w:p>
    <w:p>
      <w:pPr>
        <w:pStyle w:val="Cuerpo"/>
        <w:rPr>
          <w:b w:val="1"/>
          <w:bCs w:val="1"/>
        </w:rPr>
      </w:pPr>
      <w:r>
        <w:rPr>
          <w:b w:val="1"/>
          <w:bCs w:val="1"/>
          <w:rtl w:val="0"/>
          <w:lang w:val="es-ES_tradnl"/>
        </w:rPr>
        <w:t>Posici</w:t>
      </w:r>
      <w:r>
        <w:rPr>
          <w:b w:val="1"/>
          <w:bCs w:val="1"/>
          <w:rtl w:val="0"/>
          <w:lang w:val="es-ES_tradnl"/>
        </w:rPr>
        <w:t>ó</w:t>
      </w:r>
      <w:r>
        <w:rPr>
          <w:b w:val="1"/>
          <w:bCs w:val="1"/>
          <w:rtl w:val="0"/>
          <w:lang w:val="es-ES_tradnl"/>
        </w:rPr>
        <w:t>n equ</w:t>
      </w:r>
      <w:r>
        <w:rPr>
          <w:b w:val="1"/>
          <w:bCs w:val="1"/>
          <w:rtl w:val="0"/>
          <w:lang w:val="es-ES_tradnl"/>
        </w:rPr>
        <w:t>í</w:t>
      </w:r>
      <w:r>
        <w:rPr>
          <w:b w:val="1"/>
          <w:bCs w:val="1"/>
          <w:rtl w:val="0"/>
          <w:lang w:val="es-ES_tradnl"/>
        </w:rPr>
        <w:t>voca</w:t>
      </w:r>
    </w:p>
    <w:p>
      <w:pPr>
        <w:pStyle w:val="Cuerpo"/>
        <w:bidi w:val="0"/>
      </w:pPr>
      <w:r>
        <w:rPr>
          <w:rtl w:val="0"/>
        </w:rPr>
        <w:t xml:space="preserve">A = P </w:t>
      </w:r>
    </w:p>
    <w:p>
      <w:pPr>
        <w:pStyle w:val="Cuerpo"/>
        <w:bidi w:val="0"/>
      </w:pPr>
      <w:r>
        <w:rPr>
          <w:rtl w:val="0"/>
        </w:rPr>
        <w:t>PN = 0</w:t>
      </w:r>
    </w:p>
    <w:p>
      <w:pPr>
        <w:pStyle w:val="Cuerpo"/>
        <w:bidi w:val="0"/>
      </w:pPr>
      <w:r>
        <w:rPr>
          <w:rtl w:val="0"/>
        </w:rPr>
        <w:t>Existen problemas de tesorer</w:t>
      </w:r>
      <w:r>
        <w:rPr>
          <w:rtl w:val="0"/>
        </w:rPr>
        <w:t>í</w:t>
      </w:r>
      <w:r>
        <w:rPr>
          <w:rtl w:val="0"/>
        </w:rPr>
        <w:t>a para atender a las deudas</w:t>
      </w:r>
      <w:r>
        <w:drawing>
          <wp:anchor distT="152400" distB="152400" distL="152400" distR="152400" simplePos="0" relativeHeight="251663360" behindDoc="0" locked="0" layoutInCell="1" allowOverlap="1">
            <wp:simplePos x="0" y="0"/>
            <wp:positionH relativeFrom="margin">
              <wp:posOffset>2741079</wp:posOffset>
            </wp:positionH>
            <wp:positionV relativeFrom="line">
              <wp:posOffset>152247</wp:posOffset>
            </wp:positionV>
            <wp:extent cx="1111306" cy="813381"/>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5-09-21 13.43.49.png"/>
                    <pic:cNvPicPr>
                      <a:picLocks noChangeAspect="1"/>
                    </pic:cNvPicPr>
                  </pic:nvPicPr>
                  <pic:blipFill>
                    <a:blip r:embed="rId8">
                      <a:extLst/>
                    </a:blip>
                    <a:stretch>
                      <a:fillRect/>
                    </a:stretch>
                  </pic:blipFill>
                  <pic:spPr>
                    <a:xfrm>
                      <a:off x="0" y="0"/>
                      <a:ext cx="1111306" cy="813381"/>
                    </a:xfrm>
                    <a:prstGeom prst="rect">
                      <a:avLst/>
                    </a:prstGeom>
                    <a:ln w="12700" cap="flat">
                      <a:noFill/>
                      <a:miter lim="400000"/>
                    </a:ln>
                    <a:effectLst/>
                  </pic:spPr>
                </pic:pic>
              </a:graphicData>
            </a:graphic>
          </wp:anchor>
        </w:drawing>
      </w:r>
    </w:p>
    <w:p>
      <w:pPr>
        <w:pStyle w:val="Cuerpo"/>
        <w:bidi w:val="0"/>
      </w:pPr>
    </w:p>
    <w:p>
      <w:pPr>
        <w:pStyle w:val="Cuerpo"/>
        <w:rPr>
          <w:b w:val="1"/>
          <w:bCs w:val="1"/>
        </w:rPr>
      </w:pPr>
      <w:r>
        <w:rPr>
          <w:b w:val="1"/>
          <w:bCs w:val="1"/>
          <w:rtl w:val="0"/>
          <w:lang w:val="es-ES_tradnl"/>
        </w:rPr>
        <w:t>Posici</w:t>
      </w:r>
      <w:r>
        <w:rPr>
          <w:b w:val="1"/>
          <w:bCs w:val="1"/>
          <w:rtl w:val="0"/>
          <w:lang w:val="es-ES_tradnl"/>
        </w:rPr>
        <w:t>ó</w:t>
      </w:r>
      <w:r>
        <w:rPr>
          <w:b w:val="1"/>
          <w:bCs w:val="1"/>
          <w:rtl w:val="0"/>
          <w:lang w:val="es-ES_tradnl"/>
        </w:rPr>
        <w:t>n inestable o anormal</w:t>
      </w:r>
    </w:p>
    <w:p>
      <w:pPr>
        <w:pStyle w:val="Cuerpo"/>
        <w:bidi w:val="0"/>
      </w:pPr>
      <w:r>
        <w:rPr>
          <w:rtl w:val="0"/>
        </w:rPr>
        <w:t>A + PN = P</w:t>
      </w:r>
    </w:p>
    <w:p>
      <w:pPr>
        <w:pStyle w:val="Cuerpo"/>
        <w:bidi w:val="0"/>
      </w:pPr>
      <w:r>
        <w:rPr>
          <w:rtl w:val="0"/>
        </w:rPr>
        <w:t>PN &lt; 0</w:t>
      </w:r>
    </w:p>
    <w:p>
      <w:pPr>
        <w:pStyle w:val="Cuerpo"/>
        <w:bidi w:val="0"/>
      </w:pPr>
      <w:r>
        <w:rPr>
          <w:rtl w:val="0"/>
        </w:rPr>
        <w:t>Existe tendencia a la quiebra</w:t>
      </w:r>
      <w:r>
        <w:drawing>
          <wp:anchor distT="152400" distB="152400" distL="152400" distR="152400" simplePos="0" relativeHeight="251662336" behindDoc="0" locked="0" layoutInCell="1" allowOverlap="1">
            <wp:simplePos x="0" y="0"/>
            <wp:positionH relativeFrom="margin">
              <wp:posOffset>2762999</wp:posOffset>
            </wp:positionH>
            <wp:positionV relativeFrom="line">
              <wp:posOffset>193258</wp:posOffset>
            </wp:positionV>
            <wp:extent cx="1096880" cy="66645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15-09-21 13.43.56.png"/>
                    <pic:cNvPicPr>
                      <a:picLocks noChangeAspect="1"/>
                    </pic:cNvPicPr>
                  </pic:nvPicPr>
                  <pic:blipFill>
                    <a:blip r:embed="rId9">
                      <a:extLst/>
                    </a:blip>
                    <a:stretch>
                      <a:fillRect/>
                    </a:stretch>
                  </pic:blipFill>
                  <pic:spPr>
                    <a:xfrm>
                      <a:off x="0" y="0"/>
                      <a:ext cx="1096880" cy="666459"/>
                    </a:xfrm>
                    <a:prstGeom prst="rect">
                      <a:avLst/>
                    </a:prstGeom>
                    <a:ln w="12700" cap="flat">
                      <a:noFill/>
                      <a:miter lim="400000"/>
                    </a:ln>
                    <a:effectLst/>
                  </pic:spPr>
                </pic:pic>
              </a:graphicData>
            </a:graphic>
          </wp:anchor>
        </w:drawing>
      </w:r>
    </w:p>
    <w:p>
      <w:pPr>
        <w:pStyle w:val="Cuerpo"/>
        <w:bidi w:val="0"/>
      </w:pPr>
    </w:p>
    <w:p>
      <w:pPr>
        <w:pStyle w:val="Cuerpo"/>
        <w:rPr>
          <w:b w:val="1"/>
          <w:bCs w:val="1"/>
        </w:rPr>
      </w:pPr>
      <w:r>
        <w:rPr>
          <w:b w:val="1"/>
          <w:bCs w:val="1"/>
          <w:rtl w:val="0"/>
          <w:lang w:val="es-ES_tradnl"/>
        </w:rPr>
        <w:t>Posici</w:t>
      </w:r>
      <w:r>
        <w:rPr>
          <w:b w:val="1"/>
          <w:bCs w:val="1"/>
          <w:rtl w:val="0"/>
          <w:lang w:val="es-ES_tradnl"/>
        </w:rPr>
        <w:t>ó</w:t>
      </w:r>
      <w:r>
        <w:rPr>
          <w:b w:val="1"/>
          <w:bCs w:val="1"/>
          <w:rtl w:val="0"/>
          <w:lang w:val="es-ES_tradnl"/>
        </w:rPr>
        <w:t>n de inestabilidad m</w:t>
      </w:r>
      <w:r>
        <w:rPr>
          <w:b w:val="1"/>
          <w:bCs w:val="1"/>
          <w:rtl w:val="0"/>
          <w:lang w:val="es-ES_tradnl"/>
        </w:rPr>
        <w:t>á</w:t>
      </w:r>
      <w:r>
        <w:rPr>
          <w:b w:val="1"/>
          <w:bCs w:val="1"/>
          <w:rtl w:val="0"/>
          <w:lang w:val="es-ES_tradnl"/>
        </w:rPr>
        <w:t>xima</w:t>
      </w:r>
    </w:p>
    <w:p>
      <w:pPr>
        <w:pStyle w:val="Cuerpo"/>
        <w:bidi w:val="0"/>
      </w:pPr>
      <w:r>
        <w:rPr>
          <w:rtl w:val="0"/>
        </w:rPr>
        <w:t>PN = P</w:t>
      </w:r>
    </w:p>
    <w:p>
      <w:pPr>
        <w:pStyle w:val="Cuerpo"/>
        <w:bidi w:val="0"/>
      </w:pPr>
      <w:r>
        <w:rPr>
          <w:rtl w:val="0"/>
        </w:rPr>
        <w:t>A = 0</w:t>
      </w:r>
    </w:p>
    <w:p>
      <w:pPr>
        <w:pStyle w:val="Cuerpo"/>
        <w:bidi w:val="0"/>
      </w:pPr>
      <w:r>
        <w:rPr>
          <w:rtl w:val="0"/>
        </w:rPr>
        <w:t>Quiebra total:</w:t>
      </w:r>
    </w:p>
    <w:p>
      <w:pPr>
        <w:pStyle w:val="Cuerpo"/>
        <w:bidi w:val="0"/>
      </w:p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819"/>
        <w:tab w:val="right" w:pos="9638"/>
      </w:tabs>
      <w:jc w:val="left"/>
    </w:pPr>
    <w:r>
      <w:rPr>
        <w:sz w:val="24"/>
        <w:szCs w:val="24"/>
      </w:rPr>
      <w:tab/>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3</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uión"/>
  </w:abstractNum>
  <w:abstractNum w:abstractNumId="1">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60"/>
      <w:szCs w:val="60"/>
      <w:u w:val="none"/>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character" w:styleId="Ninguno">
    <w:name w:val="Ninguno"/>
    <w:rPr>
      <w:lang w:val="es-ES_tradnl"/>
    </w:rPr>
  </w:style>
  <w:style w:type="paragraph" w:styleId="Encabezamiento">
    <w:name w:val="Encabezamient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s-ES_tradnl"/>
    </w:rPr>
  </w:style>
  <w:style w:type="numbering" w:styleId="Guión">
    <w:name w:val="Guión"/>
    <w:pPr>
      <w:numPr>
        <w:numId w:val="1"/>
      </w:numPr>
    </w:pPr>
  </w:style>
  <w:style w:type="paragraph" w:styleId="Encabezamiento 3">
    <w:name w:val="Encabezamiento 3"/>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