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AGROBIP</w:t>
      </w:r>
    </w:p>
    <w:p>
      <w:pPr>
        <w:pBdr>
          <w:bottom w:val="single" w:color="2E7D32" w:sz="6" w:space="8"/>
        </w:pBdr>
        <w:spacing w:after="200"/>
        <w:jc w:val="left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Radar de inteligencia comercial anticipada para banca agropecuaria</w:t>
      </w:r>
    </w:p>
    <w:p>
      <w:pPr>
        <w:spacing w:after="4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6161"/>
          <w:sz w:val="21"/>
          <w:szCs w:val="21"/>
        </w:rPr>
        <w:t xml:space="preserve">Documento de producto — Visión, MVP, Arquitectura y Roadmap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6161"/>
          <w:sz w:val="21"/>
          <w:szCs w:val="21"/>
        </w:rPr>
        <w:t xml:space="preserve">Versión 1.0 — Marzo 2026</w:t>
      </w:r>
    </w:p>
    <w:p>
      <w:pPr>
        <w:spacing w:after="2000"/>
      </w:pPr>
    </w:p>
    <w:p>
      <w:pPr>
        <w:jc w:val="left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Visión del producto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AgroBip es un radar de inteligencia comercial anticipada diseñado para banca agropecuaria. Su propósito no es mostrar datos agro, sino traducir señales territoriales, climáticas, productivas y financieras en oportunidades comerciales concretas, priorizadas y accionables.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La premisa central es simple: en banca agro se llega tarde. Se ofrece financiación cuando el productor ya está tensionado, seguro después del riesgo, capital de trabajo cuando ya explotó el problema. AgroBip invierte esa lógica: detecta la necesidad antes de que se manifieste y sugiere qué hacer, dónde y cuándo.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Posicionamiento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AgroBip no es </w:t>
      </w:r>
      <w:r>
        <w:rPr>
          <w:rFonts w:ascii="Arial" w:cs="Arial" w:eastAsia="Arial" w:hAnsi="Arial"/>
          <w:i/>
          <w:iCs/>
          <w:color w:val="212121"/>
          <w:sz w:val="21"/>
          <w:szCs w:val="21"/>
        </w:rPr>
        <w:t xml:space="preserve">otra app agro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No es un visor de mapas, no es un dashboard meteorológico, no es un repositorio de datos. Es una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capa de inteligencia comercial territorial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que convierte información pública en ventaja competitiva para equipos comerciales.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Problema que resuelve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El negocio bancario agropecuario opera hoy con un modelo fundamentalmente reactivo. Los equipos comerciales dependen de que el cliente se acerque, de datos sueltos sin contexto, o de intuición territorial sin respaldo sistemático.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Dolores específicos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 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AgroBip cambia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 ofrece financiación tarde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 productor ya se endeudó con otra vía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Detecta tensión de caja anticipadamente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 ofrece seguro post-riesgo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Cobertura inviable o cara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Identifica zonas subaseguradas antes del evento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 miran datos sueltos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se convierten en 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Traduce datos en hipótesis comerciales concretas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 pierde tiempo sin prioridad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Recursos mal asignados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Prioriza zonas por urgencia y oportunidad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Propuesta de valor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AgroBip responde cinco preguntas que hoy no tienen respuesta sistemática en banca agro: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Qué zona conviene mirar primero esta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Qué está cambiando en esa zona (agua, clima, cultivo, emergencia)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Qué necesidad financiera o comercial probablemente aparezca 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Qué producto bancario tiene más sentido ofrecer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Cómo priorizar la acción comercial sin esperar a que el cliente venga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Propuesta en una frase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1B5E20"/>
          <w:sz w:val="22"/>
          <w:szCs w:val="22"/>
        </w:rPr>
        <w:t xml:space="preserve">"Sabé a dónde mirar antes que nadie."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Usuario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usa AgroBip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Ejecutivo comercial agro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Abre el radar cada lunes para saber qué zonas priorizar en la semana. Recibe alertas de oportunidad y prepara visitas con la ficha de zona.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Gerente territorial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Monitorea su región, detecta cambios entre campañas, asigna ejecutivos a zonas calientes, justifica decisiones con datos.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Analista comercial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Cruza capas de información para generar reportes de oportunidad, scoring territorial y seguimiento de hipótesis.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Director de negocio agro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 el dashboard ejecutivo: cuántas zonas calientes hay, dónde están las oportunidades más grandes, qué productos empujar.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Nota: </w:t>
      </w:r>
      <w:r>
        <w:rPr>
          <w:rFonts w:ascii="Arial" w:cs="Arial" w:eastAsia="Arial" w:hAnsi="Arial"/>
          <w:i/>
          <w:iCs/>
          <w:color w:val="212121"/>
          <w:sz w:val="21"/>
          <w:szCs w:val="21"/>
        </w:rPr>
        <w:t xml:space="preserve">AgroBip no está diseñado para ingenieros agrónomos ni perfiles técnicos puros. Es una herramienta de mirada comercial y territorial.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MVP recomendado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El MVP debe demostrar la lógica central del producto: convertir datos territoriales públicos en señales comerciales priorizadas. La clave es que funcione con datos reales, no simulados, y que sea útil desde el día uno.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Alcance del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Cobertura geográfica: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Pampa Húmeda + principales zonas productivas (Buenos Aires, Córdoba, Santa Fe, Entre Ríos, La Pampa)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Unidad territorial: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Departamento / partido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Foco productivo: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Agrícola (soja, maíz, trigo, girasol, cebada)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Frecuencia de actualización: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Semanal para datos hídricos y alertas; mensual para estimaciones agrícolas y scoring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Ganadería: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Fuera del MVP (fase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BCRA / datos financieros: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Fuera del MVP (fase 2, requiere CUIT)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Datos del MVP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El MVP se apoya exclusivamente en fuentes públicas y oficiales: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 clave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AgroBip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Reservas de agua en suelo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Datasets descargables / WMS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Señal principal de estrés hídrico y riesgo productivo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MAGyP / Agricultura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Estimaciones agrícolas, campañas, rendimientos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Portal datos abiertos /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Perfil productivo de cada zona, cambios entre campañas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Mapa de Cultivos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Cobertura y uso del suelo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GeoTIFF descargable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Detección de cambio de mix productivo e intensidad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API Georef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Normaliz. geográfica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REST pública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Cruce correcto de todas las capas territoriales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INTA GeoINTA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Suelos, aptitud, clima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Geoservicios WMS/WFS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Contexto estructural de cada departamento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Emerg. agropecuaria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Declaraciones oficiales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Boletines / decretos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Alerta directa de zona en problemas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Módulos del producto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Módulo 1 — Radar Territorial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Es la pantalla de entrada. Un mapa de Argentina por departamento/partido con semáforos de color que indican prioridad comercial. El usuario ve de un vistazo dónde están las zonas calientes.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Vista: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Mapa cloroplético por departamento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Colores: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Rojo (alta prioridad), Naranja (media), Amarillo (observar), Gris (sin novedad)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Filtros: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Por provincia, por tipo de oportunidad (defensiva/ofensiva), por cultivo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Acción: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Click en departamento abre la ficha de zona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Módulo 2 — Alertas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Feed cronológico de señales detectadas. Cada alerta tiene tipo, zona, nivel de urgencia y acción sugerida.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Tipos de alerta en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Disparador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sugerida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ESTRÉS HÍDRICO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Reserva de agua &lt; umbral crítico por 2+ semanas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Evaluar capital de trabajo, refinanciación, seguro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EMERGENCIA AGRO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Declaración oficial de emergencia agropecuaria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Activar oferta defensiva: alivio, prórroga, refinanciación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CAMBIO PRODUCTIVO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Variación &gt;15% en superficie o cambio de cultivo principal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Evaluar financiación de campaña, insumos, inversión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OPORT. INVERSIÓN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Zona con mejora hídrica + perfil intensivo creciente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Ofrecer financiación de maquinaria, riego, infraestructura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ZONA SUBASEGURADA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Riesgo alto + baja penetración de seguros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Promover cobertura antes de la ventana crítica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Módulo 3 — Scoring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Cada departamento recibe un score compuesto que determina su prioridad en el radar. El scoring combina múltiples señales en un valor único interpretable.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Componentes del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MVP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Estrés hídrico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35%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Reserva de agua en suelo (ORA), tendencia semanal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Menor reserva + tendencia negativa = mayor score de riesgo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Perfil productivo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25%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Superficie sembrada, cultivo principal, rendimiento histórico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Mayor volumen productivo = mayor impacto comercial potencial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Dinámica de cambio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Variación de superficie, cambio de cultivo, intensificación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Mayor cambio = mayor oportunidad de acción comercial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Emergencia / riesgo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Declaración de emergencia, antecedentes, vulnerabilidad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Emergencia activa eleva prioridad inmediatamente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El score se normaliza de 0 a 100 y se clasifica en bandas: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80–100: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Alta prioridad — acción esta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60–79: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Prioridad media — acción este 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40–59: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Observar — monitorear evolución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0–39: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Sin prioridad — no requiere acción inmediata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Módulo 4 — Ficha de Zona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Es el corazón accionable del producto. Cada departamento tiene una ficha que responde cuatro preguntas: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¿Qué pasa?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Resumen ejecutivo: estado hídrico, cultivo principal, superficie, emergencias activas, tendencias recientes. Todo en 3–4 líneas.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¿Por qué importa?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Interpretación comercial: qué significa eso para el negocio bancario. Ej: “Reserva de agua en caída sostenida sugiere posible tensión de caja en productores con alto apalancamiento.”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¿Qué producto?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Sugerencia de producto bancario: capital de trabajo, refinanciación, seguro, financiación de campaña, inversión. Con lógica explícita de por qué.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¿Qué prioridad?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Etiqueta de prioridad + clasificación: oportunidad defensiva / oportunidad ofensiva / observar / no priorizar.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Módulo 5 — Etiquetas automáticas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Cada zona y cada alerta recibe etiquetas que permiten filtrar, buscar y priorizar rápidamente: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asigna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ALTA PRIORIDAD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Urgencia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Score &gt; 80 o emergencia activa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OPORT. DEFENSIVA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Tipo de 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Señal de estrés / riesgo / tensión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OPORT. OFENSIVA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Tipo de 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Señal de mejora / crecimiento / expansión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FOCO: SEGURO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Zona subasegurada + riesgo elevado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FOCO: CAP. TRABAJO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Estrés hídrico + perfil productivo intensivo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FOCO: REFINANCIACIÓN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Emergencia o estrés prolongado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FOCO: INVERSIÓN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Mejora hídrica + intensificación productiva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OBSERVAR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Score 40–59, tendencia incierta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Arquitectura funcional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Flujo de datos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AgroBip opera en un ciclo semanal de ingesta, procesamiento, scoring y presentación: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1. Ingesta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Descarga automática de fuentes públicas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Scripts ETL: ORA (semanal), MAGyP (mensual), Georef (cacheo), INTA (periódico), decretos de emergencia (manual + scraping)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 Normaliz.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Unificación geográfica y temporal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 se geolocaliza por departamento vía API Georef. Se alinean períodos temporales.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3. Cálculo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Generación de scores e inferencias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Motor de reglas + pesos configurables. Score compuesto por departamento. Detección de cambios vs. período anterior.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 Alertas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Generación de señales accionables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Reglas de umbral: si score sube &gt;X, si reserva baja de Y, si hay emergencia nueva. Cada alerta genera ficha.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5. Vista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Presentación al usuario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Radar (mapa), feed de alertas, fichas de zona, dashboard ejecutivo. Todo responsive.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Stack técnico sugerido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React + Leaflet/Mapbox para mapas cloropléticos. Tailwind para UI limpia.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Python (FastAPI) para ETL, scoring y API. Ideal para manejo de geodatos.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Base de datos: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PostgreSQL + PostGIS para datos geoespaciales. Redis para caché de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Geodatos: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GeoJSON por departamento (simplificado del IGN). Capas raster procesadas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Deploy: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Docker + cualquier cloud. Puede arrancar en un VPS simple.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Fuentes de datos por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1560"/>
        <w:gridCol w:w="1560"/>
        <w:gridCol w:w="2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CRÍTICA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ORA — Reservas de agua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Descargable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Media: requiere parsing de formatos ORA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CRÍTICA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MAGyP — Estimaciones agrícolas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/ Portal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Baja: datos estructurados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CRÍTICA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Georef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REST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Baja: API bien documentada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Mapa de Cultivos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GeoTIFF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Media-alta: raster pesado, requiere procesamiento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INTA GeoINTA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WMS/WFS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Media: geoservicios estándar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Emergencias agropecuarias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+ scraping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Media: no siempre estructurado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SENASA — Ganadería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Datasets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Media: datos voluminosos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BCRA — Central de deudores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Requiere CUIT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Alta: requiere integración con datos del banco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BCR / Matba Rofex / Precios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Media: APIs comerciales o scraping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Pantallas sugeridas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Pantalla 1 — Dashboard / Home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Lo primero que ve el usuario al abrir AgroBip. Responde: “¿qué pasó desde la última vez que miré?”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KPIs principales: zonas en alta prioridad, alertas nuevas esta semana, oportunidades detectadas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Top 5 zonas calientes con etiqueta y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Alertas recientes (3–5 más relevantes)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Acceso directo al radar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Pantalla 2 — Radar territorial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Mapa interactivo. Es el centro visual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Mapa cloroplético por departamento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Toggle entre capas: score general, estrés hídrico, oportunidad, tipo de cultivo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Filtros: provincia, etiqueta, rango de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Click en departamento abre panel lateral con ficha de zona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Pantalla 3 — Feed de alertas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Lista cronológica filtrable de señales detectadas.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Cada alerta: tipo, zona, fecha, nivel, acción sugerida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Filtros: tipo de alerta, provincia, prioridad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Posibilidad de marcar como “vista”, “asignada” o “descartada”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Pantalla 4 — Ficha de zona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Detalle completo de un departamento. Es la pantalla donde se toma la decisión.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Las 4 preguntas: qué pasa, por qué importa, qué producto, qué prioridad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Gráfico de evolución de reserva de agua (últimas 8–12 semanas)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Perfil productivo: cultivos, superficies, rendimiento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Historial de alertas de esa zona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Botón: “Generar reporte” (exporta ficha a PDF)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Pantalla 5 — Comparador de zonas (opcional MVP)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Permite comparar 2–3 departamentos lado a lado para decidir priorización.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Roadmap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Radar + Alertas + Scoring + Ficha de zona. Foco agrícola, Pampa Húmeda.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ORA, MAGyP, Mapa de Cultivos, Georef, INTA, emergencias.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10–14 semanas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Módulo ganadero (SENASA). Capa financiera (BCRA con CUIT). Ampliación geográfica.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SENASA, BCRA Central de Deudores, API Cheques.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8–12 semanas adicionales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Precios y mercados (BCR/Matba Rofex). Scoring predictivo con ML. Integración con CRM bancario.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APIs de precios, datos meteorológicos avanzados, datos internos del banco.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Según adopción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FASE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móvil nativa. Notificaciones push. Workflows de asignación de ejecutivos. Reportes automatizados.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Todas las anteriores + integraciones internas.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Según roadmap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Riesgos y dificultades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Calidad/disponibilidad de datos ORA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 datos hídricos confiables, el scoring pierde su señal principal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Validar acceso y formato antes de comprometer MVP. Tener fuente alternativa (INTA, datos meteo).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Complejidad del raster (Mapa de Cultivos)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GeoTIFF pesados, procesamiento lento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Pre-procesar offline y cachear resultados por departamento. No servir raster en tiempo real.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Interpretación comercial errónea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 las inferencias son malas, se pierde credibilidad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Arrancar con reglas conservadoras. Validar con ejecutivos reales. Iterar rápido.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Baja adopción del usuario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Herramienta potente que nadie usa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UX ultra simple. Valor visible en &lt;30 segundos. Onboarding con caso real.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Dependencia de fuentes públicas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APIs o portales pueden cambiar o caíerse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Cache agresivo. Alertar si un dato no se actualiza. Redundancia donde sea posible.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Recomendaciones de implementación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12.1 Empezar por el dato, no por la pantalla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Antes de diseñar UI, validar que se pueda construir el scoring mínimo viable con datos reales. Las primeras 2–3 semanas deberían enfocarse en: bajar datos de ORA, parsearlos, cruzarlos con Georef, y generar un score por departamento en una planilla. Si eso funciona, el producto funciona.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12.2 Scoring con reglas antes que ML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El MVP debe usar un motor de reglas configurable (umbrales, pesos, combinaciones lógicas), no machine learning. ML es fase 3. Las reglas permiten iterar rápido, explicar el score al usuario, y ajustar sin reentrenar modelos.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12.3 Validar con un ejecutivo real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Antes de escalar, poner el radar frente a un ejecutivo comercial agro con su zona real y preguntarle: “¿Esto te dice algo útil? ¿Cambia lo que harías esta semana?” Si la respuesta es sí, el producto tiene valor. Si no, hay que ajustar la lógica de inferencia.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12.4 No intentar ser exhaustivo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Mejor cubrir 5 provincias bien que 23 mal. Mejor 3 alertas útiles que 15 ruidosas. La tentación de agregar datos es grande; la disciplina de mantener foco es lo que distingue un producto útil de un visor de datos.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12.5 Diseñar para el lunes a la mañana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El test de UX definitivo: el ejecutivo abre AgroBip el lunes a las 8 y en menos de 30 segundos sabe a dónde ir esta semana. Si eso pasa, todo lo demás es optimización.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Observación estratégica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Hay algo que tu brief plantea implícitamente y que vale la pena explicitar: AgroBip no es solo una herramienta de datos. Es un cambio de modelo mental.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Hoy el modelo bancario agro es: el productor tiene un problema → busca al banco → el banco reacciona. AgroBip propone: los datos revelan una señal → el banco interpreta → el banco se anticipa. Eso no es una mejora incremental; es pasar de un modelo pull a un modelo push.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Eso tiene implicancias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El equipo comercial necesita adoptar una rutina nueva (mirar el radar regularmente)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gerencia necesita medir con métricas nuevas (oportunidades detectadas anticipadamente, no solo operaciones cerradas)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El producto necesita demostrar valor rápido para justificar ese cambio de hábito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Recomendación: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Acompañar el lanzamiento del MVP con un piloto acotado (1 gerencia territorial, 3–4 ejecutivos, 1 región) y medir: ¿cambió la forma en que priorizaron su semana? ¿Detectaron algo que no hubieran visto sin AgroBip? Esas son las métricas que importan.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AgroBip — Documento de Producto v1.0  |  Página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AGROBIP</w:t>
    </w:r>
    <w:r>
      <w:rPr>
        <w:rFonts w:ascii="Arial" w:cs="Arial" w:eastAsia="Arial" w:hAnsi="Arial"/>
        <w:color w:val="616161"/>
        <w:sz w:val="18"/>
        <w:szCs w:val="18"/>
      </w:rPr>
      <w:t xml:space="preserve">  |  Radar de inteligencia comercial anticipada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2026-03-25T18:14:00.099Z</dcterms:created>
  <dcterms:modified xsi:type="dcterms:W3CDTF">2026-03-25T18:14:00.100Z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