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020659"/>
          <w:sz w:val="72"/>
          <w:szCs w:val="72"/>
        </w:rPr>
        <w:t xml:space="preserve">MEJORAAPP</w:t>
      </w:r>
    </w:p>
    <w:p>
      <w:pPr>
        <w:jc w:val="center"/>
      </w:pPr>
      <w:r>
        <w:rPr>
          <w:rFonts w:ascii="Calibri" w:cs="Calibri" w:eastAsia="Calibri" w:hAnsi="Calibri"/>
          <w:b/>
          <w:bCs/>
          <w:color w:val="F2BB16"/>
          <w:sz w:val="72"/>
          <w:szCs w:val="72"/>
        </w:rPr>
        <w:t xml:space="preserve">CONTINUA</w:t>
      </w:r>
    </w:p>
    <w:p>
      <w:pPr>
        <w:spacing w:before="200"/>
      </w:pPr>
    </w:p>
    <w:p>
      <w:pPr>
        <w:jc w:val="center"/>
      </w:pPr>
      <w:r>
        <w:rPr>
          <w:rFonts w:ascii="Calibri" w:cs="Calibri" w:eastAsia="Calibri" w:hAnsi="Calibri"/>
          <w:color w:val="1C4D8C"/>
          <w:sz w:val="32"/>
          <w:szCs w:val="32"/>
        </w:rPr>
        <w:t xml:space="preserve">Design System &amp; UI Specification</w:t>
      </w:r>
    </w:p>
    <w:p>
      <w:pPr>
        <w:spacing w:before="100"/>
        <w:jc w:val="center"/>
      </w:pPr>
      <w:r>
        <w:rPr>
          <w:rFonts w:ascii="Calibri" w:cs="Calibri" w:eastAsia="Calibri" w:hAnsi="Calibri"/>
          <w:color w:val="718096"/>
          <w:sz w:val="24"/>
          <w:szCs w:val="24"/>
        </w:rPr>
        <w:t xml:space="preserve">Documento de Diseño de Aplicación</w:t>
      </w:r>
    </w:p>
    <w:p>
      <w:pPr>
        <w:spacing w:before="600"/>
      </w:pPr>
    </w:p>
    <w:p>
      <w:pPr>
        <w:pBdr>
          <w:bottom w:val="single" w:color="718096" w:sz="6" w:space="1"/>
        </w:pBdr>
        <w:spacing w:after="100" w:before="100"/>
      </w:pPr>
    </w:p>
    <w:p>
      <w:pPr>
        <w:spacing w:before="200"/>
        <w:jc w:val="center"/>
      </w:pPr>
      <w:r>
        <w:rPr>
          <w:rFonts w:ascii="Calibri" w:cs="Calibri" w:eastAsia="Calibri" w:hAnsi="Calibri"/>
          <w:color w:val="718096"/>
          <w:sz w:val="22"/>
          <w:szCs w:val="22"/>
        </w:rPr>
        <w:t xml:space="preserve">Versión 1.0 — Mayo 2026</w:t>
      </w:r>
    </w:p>
    <w:p>
      <w:pPr>
        <w:jc w:val="center"/>
      </w:pPr>
      <w:r>
        <w:rPr>
          <w:rFonts w:ascii="Calibri" w:cs="Calibri" w:eastAsia="Calibri" w:hAnsi="Calibri"/>
          <w:i/>
          <w:iCs/>
          <w:color w:val="718096"/>
          <w:sz w:val="20"/>
          <w:szCs w:val="20"/>
        </w:rPr>
        <w:t xml:space="preserve">Tipografía: League Spartan + Bw Modelica</w:t>
      </w:r>
    </w:p>
    <w:p>
      <w:pPr>
        <w:jc w:val="center"/>
      </w:pPr>
      <w:r>
        <w:rPr>
          <w:rFonts w:ascii="Calibri" w:cs="Calibri" w:eastAsia="Calibri" w:hAnsi="Calibri"/>
          <w:i/>
          <w:iCs/>
          <w:color w:val="718096"/>
          <w:sz w:val="20"/>
          <w:szCs w:val="20"/>
        </w:rPr>
        <w:t xml:space="preserve">Paleta extraída del logotipo oficial de MejoraApp</w:t>
      </w:r>
    </w:p>
    <w:p>
      <w:r>
        <w:br w:type="page"/>
      </w:r>
    </w:p>
    <w:p>
      <w:pPr>
        <w:sectPr>
          <w:pgSz w:w="11906" w:h="16838" w:orient="portrait"/>
          <w:pgMar w:top="1440" w:right="1727" w:bottom="1440" w:left="1727" w:header="708" w:footer="708" w:gutter="0"/>
          <w:pgNumType/>
          <w:docGrid w:linePitch="360"/>
        </w:sectPr>
      </w:pPr>
    </w:p>
    <w:p>
      <w:pPr>
        <w:pStyle w:val="Heading1"/>
        <w:spacing w:after="150" w:before="300"/>
      </w:pPr>
      <w:r>
        <w:rPr>
          <w:rFonts w:ascii="Calibri" w:cs="Calibri" w:eastAsia="Calibri" w:hAnsi="Calibri"/>
          <w:b/>
          <w:bCs/>
          <w:color w:val="020659"/>
        </w:rPr>
        <w:t xml:space="preserve">1. IDENTIDAD VISUAL</w:t>
      </w:r>
    </w:p>
    <w:p>
      <w:pPr>
        <w:spacing w:after="80"/>
      </w:pPr>
      <w:r>
        <w:rPr>
          <w:rFonts w:ascii="Calibri" w:cs="Calibri" w:eastAsia="Calibri" w:hAnsi="Calibri"/>
          <w:sz w:val="22"/>
          <w:szCs w:val="22"/>
        </w:rPr>
        <w:t xml:space="preserve">La identidad visual de MejoraApp se extrae directamente de su logotipo oficial. El diseño transmite: dinamismo (formas en movimiento), conectividad (nodos y líneas de red), confianza (azul corporativo), y acción (rojo vibrante).</w:t>
      </w:r>
    </w:p>
    <w:p>
      <w:pPr>
        <w:pBdr>
          <w:bottom w:val="single" w:color="718096" w:sz="6" w:space="1"/>
        </w:pBdr>
        <w:spacing w:after="100" w:before="100"/>
      </w:pPr>
    </w:p>
    <w:p>
      <w:pPr>
        <w:pStyle w:val="Heading2"/>
        <w:spacing w:after="100" w:before="250"/>
      </w:pPr>
      <w:r>
        <w:rPr>
          <w:rFonts w:ascii="Calibri" w:cs="Calibri" w:eastAsia="Calibri" w:hAnsi="Calibri"/>
          <w:b/>
          <w:bCs/>
          <w:color w:val="1C4D8C"/>
        </w:rPr>
        <w:t xml:space="preserve">1.1 Logotipo</w:t>
      </w:r>
    </w:p>
    <w:p>
      <w:pPr>
        <w:spacing w:after="80"/>
      </w:pPr>
      <w:r>
        <w:rPr>
          <w:rFonts w:ascii="Calibri" w:cs="Calibri" w:eastAsia="Calibri" w:hAnsi="Calibri"/>
          <w:sz w:val="22"/>
          <w:szCs w:val="22"/>
        </w:rPr>
        <w:t xml:space="preserve">El logo consta de dos elementos:</w:t>
      </w:r>
    </w:p>
    <w:p>
      <w:pPr>
        <w:pStyle w:val="ListParagraph"/>
        <w:numPr>
          <w:ilvl w:val="0"/>
          <w:numId w:val="1"/>
        </w:numPr>
        <w:spacing w:after="40"/>
      </w:pPr>
      <w:r>
        <w:rPr>
          <w:rFonts w:ascii="Calibri" w:cs="Calibri" w:eastAsia="Calibri" w:hAnsi="Calibri"/>
          <w:sz w:val="22"/>
          <w:szCs w:val="22"/>
        </w:rPr>
        <w:t xml:space="preserve">Ícono: Figura geométrica abstracta compuesta por un triángulo azul oscuro (base/estabilidad), un círculo rojo con signo '+' (mejora/valor), un círculo amarillo (innovación), y líneas negras con nodos (networking).</w:t>
      </w:r>
    </w:p>
    <w:p>
      <w:pPr>
        <w:pStyle w:val="ListParagraph"/>
        <w:numPr>
          <w:ilvl w:val="0"/>
          <w:numId w:val="1"/>
        </w:numPr>
        <w:spacing w:after="40"/>
      </w:pPr>
      <w:r>
        <w:rPr>
          <w:rFonts w:ascii="Calibri" w:cs="Calibri" w:eastAsia="Calibri" w:hAnsi="Calibri"/>
          <w:sz w:val="22"/>
          <w:szCs w:val="22"/>
        </w:rPr>
        <w:t xml:space="preserve">Wordmark: 'Mejora Continua' en tipografía sans-serif geométrica, con 'NETWORKING Y SOLUCIONES' en tracking amplio. Las letras 'O' se reemplazan por círculos de colores.</w:t>
      </w:r>
    </w:p>
    <w:p>
      <w:pPr>
        <w:spacing w:after="80"/>
      </w:pPr>
      <w:r>
        <w:rPr>
          <w:rFonts w:ascii="Calibri" w:cs="Calibri" w:eastAsia="Calibri" w:hAnsi="Calibri"/>
          <w:sz w:val="22"/>
          <w:szCs w:val="22"/>
        </w:rPr>
        <w:t xml:space="preserve">Estilo: Bauhaus/retro-moderno con toque orgánico. Las formas primarias puras y trazos limpios evitan frialdad corporativa.</w:t>
      </w:r>
    </w:p>
    <w:p>
      <w:pPr>
        <w:pBdr>
          <w:bottom w:val="single" w:color="718096" w:sz="6" w:space="1"/>
        </w:pBdr>
        <w:spacing w:after="100" w:before="100"/>
      </w:pPr>
    </w:p>
    <w:p>
      <w:pPr>
        <w:pStyle w:val="Heading2"/>
        <w:spacing w:after="100" w:before="250"/>
      </w:pPr>
      <w:r>
        <w:rPr>
          <w:rFonts w:ascii="Calibri" w:cs="Calibri" w:eastAsia="Calibri" w:hAnsi="Calibri"/>
          <w:b/>
          <w:bCs/>
          <w:color w:val="1C4D8C"/>
        </w:rPr>
        <w:t xml:space="preserve">1.2 Paleta de Colores</w:t>
      </w:r>
    </w:p>
    <w:p>
      <w:pPr>
        <w:spacing w:after="80"/>
      </w:pPr>
      <w:r>
        <w:rPr>
          <w:rFonts w:ascii="Calibri" w:cs="Calibri" w:eastAsia="Calibri" w:hAnsi="Calibri"/>
          <w:sz w:val="22"/>
          <w:szCs w:val="22"/>
        </w:rPr>
        <w:t xml:space="preserve">Colores extraídos del logotipo oficial con precisión: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shd w:fill="D9072D" w:val="clear"/>
          </w:tcPr>
          <w:p>
            <w:pPr>
              <w:spacing w:after="200" w:before="200"/>
            </w:pPr>
          </w:p>
        </w:tc>
        <w:tc>
          <w:tcPr>
            <w:tcW w:type="pct" w:w="80%"/>
          </w:tcPr>
          <w:p>
            <w:pPr>
              <w:spacing w:before="80"/>
            </w:pPr>
            <w:r>
              <w:rPr>
                <w:rFonts w:ascii="Calibri" w:cs="Calibri" w:eastAsia="Calibri" w:hAnsi="Calibri"/>
                <w:b/>
                <w:bCs/>
                <w:color w:val="020659"/>
                <w:sz w:val="24"/>
                <w:szCs w:val="24"/>
              </w:rPr>
              <w:t xml:space="preserve">Rojo Vibrante (Primary Action)</w:t>
            </w:r>
          </w:p>
          <w:p>
            <w:r>
              <w:rPr>
                <w:rFonts w:ascii="Calibri" w:cs="Calibri" w:eastAsia="Calibri" w:hAnsi="Calibri"/>
                <w:color w:val="718096"/>
                <w:sz w:val="20"/>
                <w:szCs w:val="20"/>
              </w:rPr>
              <w:t xml:space="preserve">#D9072D</w:t>
            </w:r>
          </w:p>
          <w:p>
            <w:pPr>
              <w:spacing w:after="80"/>
            </w:pPr>
            <w:r>
              <w:rPr>
                <w:rFonts w:ascii="Calibri" w:cs="Calibri" w:eastAsia="Calibri" w:hAnsi="Calibri"/>
                <w:sz w:val="20"/>
                <w:szCs w:val="20"/>
              </w:rPr>
              <w:t xml:space="preserve">Acción, urgencia, pasión. Usar para CTAs principales, likes, alertas destructivas, badges de logro.</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shd w:fill="020659" w:val="clear"/>
          </w:tcPr>
          <w:p>
            <w:pPr>
              <w:spacing w:after="200" w:before="200"/>
            </w:pPr>
          </w:p>
        </w:tc>
        <w:tc>
          <w:tcPr>
            <w:tcW w:type="pct" w:w="80%"/>
          </w:tcPr>
          <w:p>
            <w:pPr>
              <w:spacing w:before="80"/>
            </w:pPr>
            <w:r>
              <w:rPr>
                <w:rFonts w:ascii="Calibri" w:cs="Calibri" w:eastAsia="Calibri" w:hAnsi="Calibri"/>
                <w:b/>
                <w:bCs/>
                <w:color w:val="020659"/>
                <w:sz w:val="24"/>
                <w:szCs w:val="24"/>
              </w:rPr>
              <w:t xml:space="preserve">Azul Marino Oscuro (Primary Brand)</w:t>
            </w:r>
          </w:p>
          <w:p>
            <w:r>
              <w:rPr>
                <w:rFonts w:ascii="Calibri" w:cs="Calibri" w:eastAsia="Calibri" w:hAnsi="Calibri"/>
                <w:color w:val="718096"/>
                <w:sz w:val="20"/>
                <w:szCs w:val="20"/>
              </w:rPr>
              <w:t xml:space="preserve">#020659</w:t>
            </w:r>
          </w:p>
          <w:p>
            <w:pPr>
              <w:spacing w:after="80"/>
            </w:pPr>
            <w:r>
              <w:rPr>
                <w:rFonts w:ascii="Calibri" w:cs="Calibri" w:eastAsia="Calibri" w:hAnsi="Calibri"/>
                <w:sz w:val="20"/>
                <w:szCs w:val="20"/>
              </w:rPr>
              <w:t xml:space="preserve">Autoridad, confianza, estabilidad. Usar para headers, fondos principales, texto de alto contraste.</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shd w:fill="1C4D8C" w:val="clear"/>
          </w:tcPr>
          <w:p>
            <w:pPr>
              <w:spacing w:after="200" w:before="200"/>
            </w:pPr>
          </w:p>
        </w:tc>
        <w:tc>
          <w:tcPr>
            <w:tcW w:type="pct" w:w="80%"/>
          </w:tcPr>
          <w:p>
            <w:pPr>
              <w:spacing w:before="80"/>
            </w:pPr>
            <w:r>
              <w:rPr>
                <w:rFonts w:ascii="Calibri" w:cs="Calibri" w:eastAsia="Calibri" w:hAnsi="Calibri"/>
                <w:b/>
                <w:bCs/>
                <w:color w:val="020659"/>
                <w:sz w:val="24"/>
                <w:szCs w:val="24"/>
              </w:rPr>
              <w:t xml:space="preserve">Azul Corporativo (Secondary)</w:t>
            </w:r>
          </w:p>
          <w:p>
            <w:r>
              <w:rPr>
                <w:rFonts w:ascii="Calibri" w:cs="Calibri" w:eastAsia="Calibri" w:hAnsi="Calibri"/>
                <w:color w:val="718096"/>
                <w:sz w:val="20"/>
                <w:szCs w:val="20"/>
              </w:rPr>
              <w:t xml:space="preserve">#1C4D8C</w:t>
            </w:r>
          </w:p>
          <w:p>
            <w:pPr>
              <w:spacing w:after="80"/>
            </w:pPr>
            <w:r>
              <w:rPr>
                <w:rFonts w:ascii="Calibri" w:cs="Calibri" w:eastAsia="Calibri" w:hAnsi="Calibri"/>
                <w:sz w:val="20"/>
                <w:szCs w:val="20"/>
              </w:rPr>
              <w:t xml:space="preserve">Inteligencia, calma, profesionalismo. Usar para elementos secundarios, links, acentos.</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shd w:fill="F2BB16" w:val="clear"/>
          </w:tcPr>
          <w:p>
            <w:pPr>
              <w:spacing w:after="200" w:before="200"/>
            </w:pPr>
          </w:p>
        </w:tc>
        <w:tc>
          <w:tcPr>
            <w:tcW w:type="pct" w:w="80%"/>
          </w:tcPr>
          <w:p>
            <w:pPr>
              <w:spacing w:before="80"/>
            </w:pPr>
            <w:r>
              <w:rPr>
                <w:rFonts w:ascii="Calibri" w:cs="Calibri" w:eastAsia="Calibri" w:hAnsi="Calibri"/>
                <w:b/>
                <w:bCs/>
                <w:color w:val="020659"/>
                <w:sz w:val="24"/>
                <w:szCs w:val="24"/>
              </w:rPr>
              <w:t xml:space="preserve">Amarillo Mostaza/Oro (Accent)</w:t>
            </w:r>
          </w:p>
          <w:p>
            <w:r>
              <w:rPr>
                <w:rFonts w:ascii="Calibri" w:cs="Calibri" w:eastAsia="Calibri" w:hAnsi="Calibri"/>
                <w:color w:val="718096"/>
                <w:sz w:val="20"/>
                <w:szCs w:val="20"/>
              </w:rPr>
              <w:t xml:space="preserve">#F2BB16</w:t>
            </w:r>
          </w:p>
          <w:p>
            <w:pPr>
              <w:spacing w:after="80"/>
            </w:pPr>
            <w:r>
              <w:rPr>
                <w:rFonts w:ascii="Calibri" w:cs="Calibri" w:eastAsia="Calibri" w:hAnsi="Calibri"/>
                <w:sz w:val="20"/>
                <w:szCs w:val="20"/>
              </w:rPr>
              <w:t xml:space="preserve">Innovación, optimismo, éxito. Usar para highlights, badges dorados, progreso, elementos gamificados.</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shd w:fill="0D0D0D" w:val="clear"/>
          </w:tcPr>
          <w:p>
            <w:pPr>
              <w:spacing w:after="200" w:before="200"/>
            </w:pPr>
          </w:p>
        </w:tc>
        <w:tc>
          <w:tcPr>
            <w:tcW w:type="pct" w:w="80%"/>
          </w:tcPr>
          <w:p>
            <w:pPr>
              <w:spacing w:before="80"/>
            </w:pPr>
            <w:r>
              <w:rPr>
                <w:rFonts w:ascii="Calibri" w:cs="Calibri" w:eastAsia="Calibri" w:hAnsi="Calibri"/>
                <w:b/>
                <w:bCs/>
                <w:color w:val="020659"/>
                <w:sz w:val="24"/>
                <w:szCs w:val="24"/>
              </w:rPr>
              <w:t xml:space="preserve">Negro Suave (Text)</w:t>
            </w:r>
          </w:p>
          <w:p>
            <w:r>
              <w:rPr>
                <w:rFonts w:ascii="Calibri" w:cs="Calibri" w:eastAsia="Calibri" w:hAnsi="Calibri"/>
                <w:color w:val="718096"/>
                <w:sz w:val="20"/>
                <w:szCs w:val="20"/>
              </w:rPr>
              <w:t xml:space="preserve">#0D0D0D</w:t>
            </w:r>
          </w:p>
          <w:p>
            <w:pPr>
              <w:spacing w:after="80"/>
            </w:pPr>
            <w:r>
              <w:rPr>
                <w:rFonts w:ascii="Calibri" w:cs="Calibri" w:eastAsia="Calibri" w:hAnsi="Calibri"/>
                <w:sz w:val="20"/>
                <w:szCs w:val="20"/>
              </w:rPr>
              <w:t xml:space="preserve">Texto principal. Ligeramente suavizado vs negro puro para lectura más amigable.</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shd w:fill="F8FAFC" w:val="clear"/>
          </w:tcPr>
          <w:p>
            <w:pPr>
              <w:spacing w:after="200" w:before="200"/>
            </w:pPr>
          </w:p>
        </w:tc>
        <w:tc>
          <w:tcPr>
            <w:tcW w:type="pct" w:w="80%"/>
          </w:tcPr>
          <w:p>
            <w:pPr>
              <w:spacing w:before="80"/>
            </w:pPr>
            <w:r>
              <w:rPr>
                <w:rFonts w:ascii="Calibri" w:cs="Calibri" w:eastAsia="Calibri" w:hAnsi="Calibri"/>
                <w:b/>
                <w:bCs/>
                <w:color w:val="020659"/>
                <w:sz w:val="24"/>
                <w:szCs w:val="24"/>
              </w:rPr>
              <w:t xml:space="preserve">Gris Claro (Background)</w:t>
            </w:r>
          </w:p>
          <w:p>
            <w:r>
              <w:rPr>
                <w:rFonts w:ascii="Calibri" w:cs="Calibri" w:eastAsia="Calibri" w:hAnsi="Calibri"/>
                <w:color w:val="718096"/>
                <w:sz w:val="20"/>
                <w:szCs w:val="20"/>
              </w:rPr>
              <w:t xml:space="preserve">#F8FAFC</w:t>
            </w:r>
          </w:p>
          <w:p>
            <w:pPr>
              <w:spacing w:after="80"/>
            </w:pPr>
            <w:r>
              <w:rPr>
                <w:rFonts w:ascii="Calibri" w:cs="Calibri" w:eastAsia="Calibri" w:hAnsi="Calibri"/>
                <w:sz w:val="20"/>
                <w:szCs w:val="20"/>
              </w:rPr>
              <w:t xml:space="preserve">Fondo general de la app. Limpio, neutro, permite que los colores de marca destaquen.</w:t>
            </w:r>
          </w:p>
        </w:tc>
      </w:tr>
    </w:tbl>
    <w:p>
      <w:pPr>
        <w:spacing w:after="100"/>
      </w:pPr>
    </w:p>
    <w:p>
      <w:pPr>
        <w:pStyle w:val="Heading2"/>
        <w:spacing w:after="100" w:before="250"/>
      </w:pPr>
      <w:r>
        <w:rPr>
          <w:rFonts w:ascii="Calibri" w:cs="Calibri" w:eastAsia="Calibri" w:hAnsi="Calibri"/>
          <w:b/>
          <w:bCs/>
          <w:color w:val="1C4D8C"/>
        </w:rPr>
        <w:t xml:space="preserve">1.3 Uso de Color por Contexto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20659" w:val="clear"/>
          </w:tcPr>
          <w:p>
            <w:r>
              <w:rPr>
                <w:rFonts w:ascii="Calibri" w:cs="Calibri" w:eastAsia="Calibri" w:hAnsi="Calibri"/>
                <w:b/>
                <w:bCs/>
                <w:color w:val="FFFFFF"/>
                <w:sz w:val="20"/>
                <w:szCs w:val="20"/>
              </w:rPr>
              <w:t xml:space="preserve">Contexto</w:t>
            </w:r>
          </w:p>
        </w:tc>
        <w:tc>
          <w:tcPr>
            <w:shd w:fill="020659" w:val="clear"/>
          </w:tcPr>
          <w:p>
            <w:r>
              <w:rPr>
                <w:rFonts w:ascii="Calibri" w:cs="Calibri" w:eastAsia="Calibri" w:hAnsi="Calibri"/>
                <w:b/>
                <w:bCs/>
                <w:color w:val="FFFFFF"/>
                <w:sz w:val="20"/>
                <w:szCs w:val="20"/>
              </w:rPr>
              <w:t xml:space="preserve">Color</w:t>
            </w:r>
          </w:p>
        </w:tc>
        <w:tc>
          <w:tcPr>
            <w:shd w:fill="020659" w:val="clear"/>
          </w:tcPr>
          <w:p>
            <w:r>
              <w:rPr>
                <w:rFonts w:ascii="Calibri" w:cs="Calibri" w:eastAsia="Calibri" w:hAnsi="Calibri"/>
                <w:b/>
                <w:bCs/>
                <w:color w:val="FFFFFF"/>
                <w:sz w:val="20"/>
                <w:szCs w:val="20"/>
              </w:rPr>
              <w:t xml:space="preserve">Ejemplo</w:t>
            </w:r>
          </w:p>
        </w:tc>
      </w:tr>
      <w:tr>
        <w:tc>
          <w:p>
            <w:pPr>
              <w:spacing w:after="80"/>
            </w:pPr>
            <w:r>
              <w:rPr>
                <w:rFonts w:ascii="Calibri" w:cs="Calibri" w:eastAsia="Calibri" w:hAnsi="Calibri"/>
                <w:b/>
                <w:bCs/>
                <w:sz w:val="20"/>
                <w:szCs w:val="20"/>
              </w:rPr>
              <w:t xml:space="preserve">CTA Principal</w:t>
            </w:r>
          </w:p>
        </w:tc>
        <w:tc>
          <w:tcPr>
            <w:shd w:fill="D9072D" w:val="clear"/>
          </w:tcPr>
          <w:p>
            <w:pPr>
              <w:spacing w:after="80"/>
            </w:pPr>
            <w:r>
              <w:rPr>
                <w:rFonts w:ascii="Calibri" w:cs="Calibri" w:eastAsia="Calibri" w:hAnsi="Calibri"/>
                <w:color w:val="FFFFFF"/>
                <w:sz w:val="20"/>
                <w:szCs w:val="20"/>
              </w:rPr>
              <w:t xml:space="preserve">#D9072D</w:t>
            </w:r>
          </w:p>
        </w:tc>
        <w:tc>
          <w:p>
            <w:pPr>
              <w:spacing w:after="80"/>
            </w:pPr>
            <w:r>
              <w:rPr>
                <w:rFonts w:ascii="Calibri" w:cs="Calibri" w:eastAsia="Calibri" w:hAnsi="Calibri"/>
                <w:sz w:val="20"/>
                <w:szCs w:val="20"/>
              </w:rPr>
              <w:t xml:space="preserve">Botón 'Comenzar', 'Enviar', 'Siguiente'</w:t>
            </w:r>
          </w:p>
        </w:tc>
      </w:tr>
      <w:tr>
        <w:tc>
          <w:p>
            <w:pPr>
              <w:spacing w:after="80"/>
            </w:pPr>
            <w:r>
              <w:rPr>
                <w:rFonts w:ascii="Calibri" w:cs="Calibri" w:eastAsia="Calibri" w:hAnsi="Calibri"/>
                <w:b/>
                <w:bCs/>
                <w:sz w:val="20"/>
                <w:szCs w:val="20"/>
              </w:rPr>
              <w:t xml:space="preserve">Header/Fondo</w:t>
            </w:r>
          </w:p>
        </w:tc>
        <w:tc>
          <w:tcPr>
            <w:shd w:fill="020659" w:val="clear"/>
          </w:tcPr>
          <w:p>
            <w:pPr>
              <w:spacing w:after="80"/>
            </w:pPr>
            <w:r>
              <w:rPr>
                <w:rFonts w:ascii="Calibri" w:cs="Calibri" w:eastAsia="Calibri" w:hAnsi="Calibri"/>
                <w:color w:val="FFFFFF"/>
                <w:sz w:val="20"/>
                <w:szCs w:val="20"/>
              </w:rPr>
              <w:t xml:space="preserve">#020659</w:t>
            </w:r>
          </w:p>
        </w:tc>
        <w:tc>
          <w:p>
            <w:pPr>
              <w:spacing w:after="80"/>
            </w:pPr>
            <w:r>
              <w:rPr>
                <w:rFonts w:ascii="Calibri" w:cs="Calibri" w:eastAsia="Calibri" w:hAnsi="Calibri"/>
                <w:sz w:val="20"/>
                <w:szCs w:val="20"/>
              </w:rPr>
              <w:t xml:space="preserve">Barra superior, pantallas de auth</w:t>
            </w:r>
          </w:p>
        </w:tc>
      </w:tr>
      <w:tr>
        <w:tc>
          <w:p>
            <w:pPr>
              <w:spacing w:after="80"/>
            </w:pPr>
            <w:r>
              <w:rPr>
                <w:rFonts w:ascii="Calibri" w:cs="Calibri" w:eastAsia="Calibri" w:hAnsi="Calibri"/>
                <w:b/>
                <w:bCs/>
                <w:sz w:val="20"/>
                <w:szCs w:val="20"/>
              </w:rPr>
              <w:t xml:space="preserve">Elementos IA</w:t>
            </w:r>
          </w:p>
        </w:tc>
        <w:tc>
          <w:tcPr>
            <w:shd w:fill="F2BB16" w:val="clear"/>
          </w:tcPr>
          <w:p>
            <w:pPr>
              <w:spacing w:after="80"/>
            </w:pPr>
            <w:r>
              <w:rPr>
                <w:rFonts w:ascii="Calibri" w:cs="Calibri" w:eastAsia="Calibri" w:hAnsi="Calibri"/>
                <w:color w:val="FFFFFF"/>
                <w:sz w:val="20"/>
                <w:szCs w:val="20"/>
              </w:rPr>
              <w:t xml:space="preserve">#F2BB16</w:t>
            </w:r>
          </w:p>
        </w:tc>
        <w:tc>
          <w:p>
            <w:pPr>
              <w:spacing w:after="80"/>
            </w:pPr>
            <w:r>
              <w:rPr>
                <w:rFonts w:ascii="Calibri" w:cs="Calibri" w:eastAsia="Calibri" w:hAnsi="Calibri"/>
                <w:sz w:val="20"/>
                <w:szCs w:val="20"/>
              </w:rPr>
              <w:t xml:space="preserve">Badge del Mentor, indicador de carga</w:t>
            </w:r>
          </w:p>
        </w:tc>
      </w:tr>
      <w:tr>
        <w:tc>
          <w:p>
            <w:pPr>
              <w:spacing w:after="80"/>
            </w:pPr>
            <w:r>
              <w:rPr>
                <w:rFonts w:ascii="Calibri" w:cs="Calibri" w:eastAsia="Calibri" w:hAnsi="Calibri"/>
                <w:b/>
                <w:bCs/>
                <w:sz w:val="20"/>
                <w:szCs w:val="20"/>
              </w:rPr>
              <w:t xml:space="preserve">Links/Secundario</w:t>
            </w:r>
          </w:p>
        </w:tc>
        <w:tc>
          <w:tcPr>
            <w:shd w:fill="1C4D8C" w:val="clear"/>
          </w:tcPr>
          <w:p>
            <w:pPr>
              <w:spacing w:after="80"/>
            </w:pPr>
            <w:r>
              <w:rPr>
                <w:rFonts w:ascii="Calibri" w:cs="Calibri" w:eastAsia="Calibri" w:hAnsi="Calibri"/>
                <w:color w:val="FFFFFF"/>
                <w:sz w:val="20"/>
                <w:szCs w:val="20"/>
              </w:rPr>
              <w:t xml:space="preserve">#1C4D8C</w:t>
            </w:r>
          </w:p>
        </w:tc>
        <w:tc>
          <w:p>
            <w:pPr>
              <w:spacing w:after="80"/>
            </w:pPr>
            <w:r>
              <w:rPr>
                <w:rFonts w:ascii="Calibri" w:cs="Calibri" w:eastAsia="Calibri" w:hAnsi="Calibri"/>
                <w:sz w:val="20"/>
                <w:szCs w:val="20"/>
              </w:rPr>
              <w:t xml:space="preserve">Enlaces, tabs inactivos, iconos</w:t>
            </w:r>
          </w:p>
        </w:tc>
      </w:tr>
      <w:tr>
        <w:tc>
          <w:p>
            <w:pPr>
              <w:spacing w:after="80"/>
            </w:pPr>
            <w:r>
              <w:rPr>
                <w:rFonts w:ascii="Calibri" w:cs="Calibri" w:eastAsia="Calibri" w:hAnsi="Calibri"/>
                <w:b/>
                <w:bCs/>
                <w:sz w:val="20"/>
                <w:szCs w:val="20"/>
              </w:rPr>
              <w:t xml:space="preserve">Éxito/Positivo</w:t>
            </w:r>
          </w:p>
        </w:tc>
        <w:tc>
          <w:tcPr>
            <w:shd w:fill="276749" w:val="clear"/>
          </w:tcPr>
          <w:p>
            <w:pPr>
              <w:spacing w:after="80"/>
            </w:pPr>
            <w:r>
              <w:rPr>
                <w:rFonts w:ascii="Calibri" w:cs="Calibri" w:eastAsia="Calibri" w:hAnsi="Calibri"/>
                <w:color w:val="FFFFFF"/>
                <w:sz w:val="20"/>
                <w:szCs w:val="20"/>
              </w:rPr>
              <w:t xml:space="preserve">#276749</w:t>
            </w:r>
          </w:p>
        </w:tc>
        <w:tc>
          <w:p>
            <w:pPr>
              <w:spacing w:after="80"/>
            </w:pPr>
            <w:r>
              <w:rPr>
                <w:rFonts w:ascii="Calibri" w:cs="Calibri" w:eastAsia="Calibri" w:hAnsi="Calibri"/>
                <w:sz w:val="20"/>
                <w:szCs w:val="20"/>
              </w:rPr>
              <w:t xml:space="preserve">Badges ganados, estados activos</w:t>
            </w:r>
          </w:p>
        </w:tc>
      </w:tr>
      <w:tr>
        <w:tc>
          <w:p>
            <w:pPr>
              <w:spacing w:after="80"/>
            </w:pPr>
            <w:r>
              <w:rPr>
                <w:rFonts w:ascii="Calibri" w:cs="Calibri" w:eastAsia="Calibri" w:hAnsi="Calibri"/>
                <w:b/>
                <w:bCs/>
                <w:sz w:val="20"/>
                <w:szCs w:val="20"/>
              </w:rPr>
              <w:t xml:space="preserve">Destructivo</w:t>
            </w:r>
          </w:p>
        </w:tc>
        <w:tc>
          <w:tcPr>
            <w:shd w:fill="D9072D" w:val="clear"/>
          </w:tcPr>
          <w:p>
            <w:pPr>
              <w:spacing w:after="80"/>
            </w:pPr>
            <w:r>
              <w:rPr>
                <w:rFonts w:ascii="Calibri" w:cs="Calibri" w:eastAsia="Calibri" w:hAnsi="Calibri"/>
                <w:color w:val="FFFFFF"/>
                <w:sz w:val="20"/>
                <w:szCs w:val="20"/>
              </w:rPr>
              <w:t xml:space="preserve">#D9072D</w:t>
            </w:r>
          </w:p>
        </w:tc>
        <w:tc>
          <w:p>
            <w:pPr>
              <w:spacing w:after="80"/>
            </w:pPr>
            <w:r>
              <w:rPr>
                <w:rFonts w:ascii="Calibri" w:cs="Calibri" w:eastAsia="Calibri" w:hAnsi="Calibri"/>
                <w:sz w:val="20"/>
                <w:szCs w:val="20"/>
              </w:rPr>
              <w:t xml:space="preserve">Eliminar, reportar, errores</w:t>
            </w:r>
          </w:p>
        </w:tc>
      </w:tr>
      <w:tr>
        <w:tc>
          <w:p>
            <w:pPr>
              <w:spacing w:after="80"/>
            </w:pPr>
            <w:r>
              <w:rPr>
                <w:rFonts w:ascii="Calibri" w:cs="Calibri" w:eastAsia="Calibri" w:hAnsi="Calibri"/>
                <w:b/>
                <w:bCs/>
                <w:sz w:val="20"/>
                <w:szCs w:val="20"/>
              </w:rPr>
              <w:t xml:space="preserve">Fondo general</w:t>
            </w:r>
          </w:p>
        </w:tc>
        <w:tc>
          <w:tcPr>
            <w:shd w:fill="F8FAFC" w:val="clear"/>
          </w:tcPr>
          <w:p>
            <w:pPr>
              <w:spacing w:after="80"/>
            </w:pPr>
            <w:r>
              <w:rPr>
                <w:rFonts w:ascii="Calibri" w:cs="Calibri" w:eastAsia="Calibri" w:hAnsi="Calibri"/>
                <w:color w:val="0D0D0D"/>
                <w:sz w:val="20"/>
                <w:szCs w:val="20"/>
              </w:rPr>
              <w:t xml:space="preserve">#F8FAFC</w:t>
            </w:r>
          </w:p>
        </w:tc>
        <w:tc>
          <w:p>
            <w:pPr>
              <w:spacing w:after="80"/>
            </w:pPr>
            <w:r>
              <w:rPr>
                <w:rFonts w:ascii="Calibri" w:cs="Calibri" w:eastAsia="Calibri" w:hAnsi="Calibri"/>
                <w:sz w:val="20"/>
                <w:szCs w:val="20"/>
              </w:rPr>
              <w:t xml:space="preserve">Background de todas las pantallas</w:t>
            </w:r>
          </w:p>
        </w:tc>
      </w:tr>
      <w:tr>
        <w:tc>
          <w:p>
            <w:pPr>
              <w:spacing w:after="80"/>
            </w:pPr>
            <w:r>
              <w:rPr>
                <w:rFonts w:ascii="Calibri" w:cs="Calibri" w:eastAsia="Calibri" w:hAnsi="Calibri"/>
                <w:b/>
                <w:bCs/>
                <w:sz w:val="20"/>
                <w:szCs w:val="20"/>
              </w:rPr>
              <w:t xml:space="preserve">Cards/Superficie</w:t>
            </w:r>
          </w:p>
        </w:tc>
        <w:tc>
          <w:tcPr>
            <w:shd w:fill="FFFFFF" w:val="clear"/>
          </w:tcPr>
          <w:p>
            <w:pPr>
              <w:spacing w:after="80"/>
            </w:pPr>
            <w:r>
              <w:rPr>
                <w:rFonts w:ascii="Calibri" w:cs="Calibri" w:eastAsia="Calibri" w:hAnsi="Calibri"/>
                <w:color w:val="0D0D0D"/>
                <w:sz w:val="20"/>
                <w:szCs w:val="20"/>
              </w:rPr>
              <w:t xml:space="preserve">#FFFFFF</w:t>
            </w:r>
          </w:p>
        </w:tc>
        <w:tc>
          <w:p>
            <w:pPr>
              <w:spacing w:after="80"/>
            </w:pPr>
            <w:r>
              <w:rPr>
                <w:rFonts w:ascii="Calibri" w:cs="Calibri" w:eastAsia="Calibri" w:hAnsi="Calibri"/>
                <w:sz w:val="20"/>
                <w:szCs w:val="20"/>
              </w:rPr>
              <w:t xml:space="preserve">Tarjetas, modales, dropdowns</w:t>
            </w:r>
          </w:p>
        </w:tc>
      </w:tr>
    </w:tbl>
    <w:p>
      <w:pPr>
        <w:pBdr>
          <w:bottom w:val="single" w:color="718096" w:sz="6" w:space="1"/>
        </w:pBdr>
        <w:spacing w:after="100" w:before="100"/>
      </w:pPr>
    </w:p>
    <w:p>
      <w:pPr>
        <w:pStyle w:val="Heading1"/>
        <w:spacing w:after="150" w:before="300"/>
      </w:pPr>
      <w:r>
        <w:rPr>
          <w:rFonts w:ascii="Calibri" w:cs="Calibri" w:eastAsia="Calibri" w:hAnsi="Calibri"/>
          <w:b/>
          <w:bCs/>
          <w:color w:val="020659"/>
        </w:rPr>
        <w:t xml:space="preserve">2. TIPOGRAFÍA</w:t>
      </w:r>
    </w:p>
    <w:p>
      <w:pPr>
        <w:spacing w:after="80"/>
      </w:pPr>
      <w:r>
        <w:rPr>
          <w:rFonts w:ascii="Calibri" w:cs="Calibri" w:eastAsia="Calibri" w:hAnsi="Calibri"/>
          <w:sz w:val="22"/>
          <w:szCs w:val="22"/>
        </w:rPr>
        <w:t xml:space="preserve">MejoraApp utiliza dos familias tipográficas complementarias que equilibran personalidad con legibilidad.</w:t>
      </w:r>
    </w:p>
    <w:p>
      <w:pPr>
        <w:pBdr>
          <w:bottom w:val="single" w:color="718096" w:sz="6" w:space="1"/>
        </w:pBdr>
        <w:spacing w:after="100" w:before="100"/>
      </w:pPr>
    </w:p>
    <w:p>
      <w:pPr>
        <w:pStyle w:val="Heading2"/>
        <w:spacing w:after="100" w:before="250"/>
      </w:pPr>
      <w:r>
        <w:rPr>
          <w:rFonts w:ascii="Calibri" w:cs="Calibri" w:eastAsia="Calibri" w:hAnsi="Calibri"/>
          <w:b/>
          <w:bCs/>
          <w:color w:val="1C4D8C"/>
        </w:rPr>
        <w:t xml:space="preserve">2.1 League Spartan — Display / Títulos</w:t>
      </w:r>
    </w:p>
    <w:p>
      <w:pPr>
        <w:spacing w:after="60"/>
      </w:pPr>
      <w:r>
        <w:rPr>
          <w:rFonts w:ascii="Calibri" w:cs="Calibri" w:eastAsia="Calibri" w:hAnsi="Calibri"/>
          <w:b/>
          <w:bCs/>
          <w:color w:val="020659"/>
          <w:sz w:val="22"/>
          <w:szCs w:val="22"/>
        </w:rPr>
        <w:t xml:space="preserve">Uso: Headlines, títulos de sección, CTAs, números grandes</w:t>
      </w:r>
    </w:p>
    <w:p>
      <w:pPr>
        <w:pStyle w:val="ListParagraph"/>
        <w:numPr>
          <w:ilvl w:val="0"/>
          <w:numId w:val="1"/>
        </w:numPr>
        <w:spacing w:after="40"/>
      </w:pPr>
      <w:r>
        <w:rPr>
          <w:rFonts w:ascii="Calibri" w:cs="Calibri" w:eastAsia="Calibri" w:hAnsi="Calibri"/>
          <w:sz w:val="22"/>
          <w:szCs w:val="22"/>
        </w:rPr>
        <w:t xml:space="preserve">Variante disponible: Bold (700)</w:t>
      </w:r>
    </w:p>
    <w:p>
      <w:pPr>
        <w:pStyle w:val="ListParagraph"/>
        <w:numPr>
          <w:ilvl w:val="0"/>
          <w:numId w:val="1"/>
        </w:numPr>
        <w:spacing w:after="40"/>
      </w:pPr>
      <w:r>
        <w:rPr>
          <w:rFonts w:ascii="Calibri" w:cs="Calibri" w:eastAsia="Calibri" w:hAnsi="Calibri"/>
          <w:sz w:val="22"/>
          <w:szCs w:val="22"/>
        </w:rPr>
        <w:t xml:space="preserve">Formato: OpenType (.otf)</w:t>
      </w:r>
    </w:p>
    <w:p>
      <w:pPr>
        <w:pStyle w:val="ListParagraph"/>
        <w:numPr>
          <w:ilvl w:val="0"/>
          <w:numId w:val="1"/>
        </w:numPr>
        <w:spacing w:after="40"/>
      </w:pPr>
      <w:r>
        <w:rPr>
          <w:rFonts w:ascii="Calibri" w:cs="Calibri" w:eastAsia="Calibri" w:hAnsi="Calibri"/>
          <w:sz w:val="22"/>
          <w:szCs w:val="22"/>
        </w:rPr>
        <w:t xml:space="preserve">Características: Geométrica, moderna, con personalidad. Sus formas redondeadas y proporciones generosas la hacen ideal para captar atención.</w:t>
      </w:r>
    </w:p>
    <w:p>
      <w:pPr>
        <w:spacing w:after="8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Aplicaciones:</w:t>
      </w:r>
    </w:p>
    <w:p>
      <w:pPr>
        <w:pStyle w:val="ListParagraph"/>
        <w:numPr>
          <w:ilvl w:val="0"/>
          <w:numId w:val="1"/>
        </w:numPr>
        <w:spacing w:after="40"/>
      </w:pPr>
      <w:r>
        <w:rPr>
          <w:rFonts w:ascii="Calibri" w:cs="Calibri" w:eastAsia="Calibri" w:hAnsi="Calibri"/>
          <w:sz w:val="22"/>
          <w:szCs w:val="22"/>
        </w:rPr>
        <w:t xml:space="preserve">Títulos de pantalla (h1): 'Muro Anónimo', 'Mentor IA'</w:t>
      </w:r>
    </w:p>
    <w:p>
      <w:pPr>
        <w:pStyle w:val="ListParagraph"/>
        <w:numPr>
          <w:ilvl w:val="0"/>
          <w:numId w:val="1"/>
        </w:numPr>
        <w:spacing w:after="40"/>
      </w:pPr>
      <w:r>
        <w:rPr>
          <w:rFonts w:ascii="Calibri" w:cs="Calibri" w:eastAsia="Calibri" w:hAnsi="Calibri"/>
          <w:sz w:val="22"/>
          <w:szCs w:val="22"/>
        </w:rPr>
        <w:t xml:space="preserve">Números de KPI: '127 clientes', '72/100'</w:t>
      </w:r>
    </w:p>
    <w:p>
      <w:pPr>
        <w:pStyle w:val="ListParagraph"/>
        <w:numPr>
          <w:ilvl w:val="0"/>
          <w:numId w:val="1"/>
        </w:numPr>
        <w:spacing w:after="40"/>
      </w:pPr>
      <w:r>
        <w:rPr>
          <w:rFonts w:ascii="Calibri" w:cs="Calibri" w:eastAsia="Calibri" w:hAnsi="Calibri"/>
          <w:sz w:val="22"/>
          <w:szCs w:val="22"/>
        </w:rPr>
        <w:t xml:space="preserve">CTAs de botón: 'Comenzar', 'Enviar', 'Descargar PDF'</w:t>
      </w:r>
    </w:p>
    <w:p>
      <w:pPr>
        <w:pStyle w:val="ListParagraph"/>
        <w:numPr>
          <w:ilvl w:val="0"/>
          <w:numId w:val="1"/>
        </w:numPr>
        <w:spacing w:after="40"/>
      </w:pPr>
      <w:r>
        <w:rPr>
          <w:rFonts w:ascii="Calibri" w:cs="Calibri" w:eastAsia="Calibri" w:hAnsi="Calibri"/>
          <w:sz w:val="22"/>
          <w:szCs w:val="22"/>
        </w:rPr>
        <w:t xml:space="preserve">Tags de badge: '¡Badge desbloqueado!'</w:t>
      </w:r>
    </w:p>
    <w:p>
      <w:pPr>
        <w:pBdr>
          <w:bottom w:val="single" w:color="718096" w:sz="6" w:space="1"/>
        </w:pBdr>
        <w:spacing w:after="100" w:before="100"/>
      </w:pPr>
    </w:p>
    <w:p>
      <w:pPr>
        <w:pStyle w:val="Heading2"/>
        <w:spacing w:after="100" w:before="250"/>
      </w:pPr>
      <w:r>
        <w:rPr>
          <w:rFonts w:ascii="Calibri" w:cs="Calibri" w:eastAsia="Calibri" w:hAnsi="Calibri"/>
          <w:b/>
          <w:bCs/>
          <w:color w:val="1C4D8C"/>
        </w:rPr>
        <w:t xml:space="preserve">2.2 Bw Modelica — Body / Cuerpo de Texto</w:t>
      </w:r>
    </w:p>
    <w:p>
      <w:pPr>
        <w:spacing w:after="60"/>
      </w:pPr>
      <w:r>
        <w:rPr>
          <w:rFonts w:ascii="Calibri" w:cs="Calibri" w:eastAsia="Calibri" w:hAnsi="Calibri"/>
          <w:b/>
          <w:bCs/>
          <w:color w:val="020659"/>
          <w:sz w:val="22"/>
          <w:szCs w:val="22"/>
        </w:rPr>
        <w:t xml:space="preserve">Uso: Texto corrido, párrafos, descripciones, UI labels</w:t>
      </w:r>
    </w:p>
    <w:p>
      <w:pPr>
        <w:pStyle w:val="ListParagraph"/>
        <w:numPr>
          <w:ilvl w:val="0"/>
          <w:numId w:val="1"/>
        </w:numPr>
        <w:spacing w:after="40"/>
      </w:pPr>
      <w:r>
        <w:rPr>
          <w:rFonts w:ascii="Calibri" w:cs="Calibri" w:eastAsia="Calibri" w:hAnsi="Calibri"/>
          <w:sz w:val="22"/>
          <w:szCs w:val="22"/>
        </w:rPr>
        <w:t xml:space="preserve">Variantes disponibles: Light (300), Regular (400), Medium (500), Bold (700), ExtraBold (800)</w:t>
      </w:r>
    </w:p>
    <w:p>
      <w:pPr>
        <w:pStyle w:val="ListParagraph"/>
        <w:numPr>
          <w:ilvl w:val="0"/>
          <w:numId w:val="1"/>
        </w:numPr>
        <w:spacing w:after="40"/>
      </w:pPr>
      <w:r>
        <w:rPr>
          <w:rFonts w:ascii="Calibri" w:cs="Calibri" w:eastAsia="Calibri" w:hAnsi="Calibri"/>
          <w:sz w:val="22"/>
          <w:szCs w:val="22"/>
        </w:rPr>
        <w:t xml:space="preserve">Formato: WebFont (.woff2)</w:t>
      </w:r>
    </w:p>
    <w:p>
      <w:pPr>
        <w:pStyle w:val="ListParagraph"/>
        <w:numPr>
          <w:ilvl w:val="0"/>
          <w:numId w:val="1"/>
        </w:numPr>
        <w:spacing w:after="40"/>
      </w:pPr>
      <w:r>
        <w:rPr>
          <w:rFonts w:ascii="Calibri" w:cs="Calibri" w:eastAsia="Calibri" w:hAnsi="Calibri"/>
          <w:sz w:val="22"/>
          <w:szCs w:val="22"/>
        </w:rPr>
        <w:t xml:space="preserve">Características: Sans-serif limpiA, excelente legibilidad en tamaños pequeños, tracking natural, x-height generosa.</w:t>
      </w:r>
    </w:p>
    <w:p>
      <w:pPr>
        <w:spacing w:after="8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Aplicaciones por variante:</w:t>
      </w:r>
    </w:p>
    <w:p>
      <w:pPr>
        <w:pStyle w:val="ListParagraph"/>
        <w:numPr>
          <w:ilvl w:val="0"/>
          <w:numId w:val="1"/>
        </w:numPr>
        <w:spacing w:after="40"/>
      </w:pPr>
      <w:r>
        <w:rPr>
          <w:rFonts w:ascii="Calibri" w:cs="Calibri" w:eastAsia="Calibri" w:hAnsi="Calibri"/>
          <w:sz w:val="22"/>
          <w:szCs w:val="22"/>
        </w:rPr>
        <w:t xml:space="preserve">Light (300): Subtítulos elegantes, textos de hint/placeholder</w:t>
      </w:r>
    </w:p>
    <w:p>
      <w:pPr>
        <w:pStyle w:val="ListParagraph"/>
        <w:numPr>
          <w:ilvl w:val="0"/>
          <w:numId w:val="1"/>
        </w:numPr>
        <w:spacing w:after="40"/>
      </w:pPr>
      <w:r>
        <w:rPr>
          <w:rFonts w:ascii="Calibri" w:cs="Calibri" w:eastAsia="Calibri" w:hAnsi="Calibri"/>
          <w:sz w:val="22"/>
          <w:szCs w:val="22"/>
        </w:rPr>
        <w:t xml:space="preserve">Regular (400): Párrafos, descripciones, texto general</w:t>
      </w:r>
    </w:p>
    <w:p>
      <w:pPr>
        <w:pStyle w:val="ListParagraph"/>
        <w:numPr>
          <w:ilvl w:val="0"/>
          <w:numId w:val="1"/>
        </w:numPr>
        <w:spacing w:after="40"/>
      </w:pPr>
      <w:r>
        <w:rPr>
          <w:rFonts w:ascii="Calibri" w:cs="Calibri" w:eastAsia="Calibri" w:hAnsi="Calibri"/>
          <w:sz w:val="22"/>
          <w:szCs w:val="22"/>
        </w:rPr>
        <w:t xml:space="preserve">Medium (500): Labels de formulario, tabs, navegación</w:t>
      </w:r>
    </w:p>
    <w:p>
      <w:pPr>
        <w:pStyle w:val="ListParagraph"/>
        <w:numPr>
          <w:ilvl w:val="0"/>
          <w:numId w:val="1"/>
        </w:numPr>
        <w:spacing w:after="40"/>
      </w:pPr>
      <w:r>
        <w:rPr>
          <w:rFonts w:ascii="Calibri" w:cs="Calibri" w:eastAsia="Calibri" w:hAnsi="Calibri"/>
          <w:sz w:val="22"/>
          <w:szCs w:val="22"/>
        </w:rPr>
        <w:t xml:space="preserve">Bold (700): Subtítulos, nombres de usuario, emphasis</w:t>
      </w:r>
    </w:p>
    <w:p>
      <w:pPr>
        <w:pStyle w:val="ListParagraph"/>
        <w:numPr>
          <w:ilvl w:val="0"/>
          <w:numId w:val="1"/>
        </w:numPr>
        <w:spacing w:after="40"/>
      </w:pPr>
      <w:r>
        <w:rPr>
          <w:rFonts w:ascii="Calibri" w:cs="Calibri" w:eastAsia="Calibri" w:hAnsi="Calibri"/>
          <w:sz w:val="22"/>
          <w:szCs w:val="22"/>
        </w:rPr>
        <w:t xml:space="preserve">ExtraBold (800): Títulos secundarios, números de stats</w:t>
      </w:r>
    </w:p>
    <w:p>
      <w:pPr>
        <w:pBdr>
          <w:bottom w:val="single" w:color="718096" w:sz="6" w:space="1"/>
        </w:pBdr>
        <w:spacing w:after="100" w:before="100"/>
      </w:pPr>
    </w:p>
    <w:p>
      <w:pPr>
        <w:pStyle w:val="Heading2"/>
        <w:spacing w:after="100" w:before="250"/>
      </w:pPr>
      <w:r>
        <w:rPr>
          <w:rFonts w:ascii="Calibri" w:cs="Calibri" w:eastAsia="Calibri" w:hAnsi="Calibri"/>
          <w:b/>
          <w:bCs/>
          <w:color w:val="1C4D8C"/>
        </w:rPr>
        <w:t xml:space="preserve">2.3 Escala Tipográfica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20659" w:val="clear"/>
          </w:tcPr>
          <w:p>
            <w:r>
              <w:rPr>
                <w:rFonts w:ascii="Calibri" w:cs="Calibri" w:eastAsia="Calibri" w:hAnsi="Calibri"/>
                <w:b/>
                <w:bCs/>
                <w:color w:val="FFFFFF"/>
                <w:sz w:val="18"/>
                <w:szCs w:val="18"/>
              </w:rPr>
              <w:t xml:space="preserve">Token</w:t>
            </w:r>
          </w:p>
        </w:tc>
        <w:tc>
          <w:tcPr>
            <w:shd w:fill="020659" w:val="clear"/>
          </w:tcPr>
          <w:p>
            <w:r>
              <w:rPr>
                <w:rFonts w:ascii="Calibri" w:cs="Calibri" w:eastAsia="Calibri" w:hAnsi="Calibri"/>
                <w:b/>
                <w:bCs/>
                <w:color w:val="FFFFFF"/>
                <w:sz w:val="18"/>
                <w:szCs w:val="18"/>
              </w:rPr>
              <w:t xml:space="preserve">Tamaño</w:t>
            </w:r>
          </w:p>
        </w:tc>
        <w:tc>
          <w:tcPr>
            <w:shd w:fill="020659" w:val="clear"/>
          </w:tcPr>
          <w:p>
            <w:r>
              <w:rPr>
                <w:rFonts w:ascii="Calibri" w:cs="Calibri" w:eastAsia="Calibri" w:hAnsi="Calibri"/>
                <w:b/>
                <w:bCs/>
                <w:color w:val="FFFFFF"/>
                <w:sz w:val="18"/>
                <w:szCs w:val="18"/>
              </w:rPr>
              <w:t xml:space="preserve">Line Height</w:t>
            </w:r>
          </w:p>
        </w:tc>
        <w:tc>
          <w:tcPr>
            <w:shd w:fill="020659" w:val="clear"/>
          </w:tcPr>
          <w:p>
            <w:r>
              <w:rPr>
                <w:rFonts w:ascii="Calibri" w:cs="Calibri" w:eastAsia="Calibri" w:hAnsi="Calibri"/>
                <w:b/>
                <w:bCs/>
                <w:color w:val="FFFFFF"/>
                <w:sz w:val="18"/>
                <w:szCs w:val="18"/>
              </w:rPr>
              <w:t xml:space="preserve">Uso</w:t>
            </w:r>
          </w:p>
        </w:tc>
        <w:tc>
          <w:tcPr>
            <w:shd w:fill="020659" w:val="clear"/>
          </w:tcPr>
          <w:p>
            <w:r>
              <w:rPr>
                <w:rFonts w:ascii="Calibri" w:cs="Calibri" w:eastAsia="Calibri" w:hAnsi="Calibri"/>
                <w:b/>
                <w:bCs/>
                <w:color w:val="FFFFFF"/>
                <w:sz w:val="18"/>
                <w:szCs w:val="18"/>
              </w:rPr>
              <w:t xml:space="preserve">Fuente</w:t>
            </w:r>
          </w:p>
        </w:tc>
      </w:tr>
      <w:tr>
        <w:tc>
          <w:p>
            <w:pPr>
              <w:spacing w:after="80"/>
            </w:pPr>
            <w:r>
              <w:rPr>
                <w:rFonts w:ascii="Consolas" w:cs="Consolas" w:eastAsia="Consolas" w:hAnsi="Consolas"/>
                <w:b/>
                <w:bCs/>
                <w:sz w:val="18"/>
                <w:szCs w:val="18"/>
              </w:rPr>
              <w:t xml:space="preserve">caption</w:t>
            </w:r>
          </w:p>
        </w:tc>
        <w:tc>
          <w:p>
            <w:pPr>
              <w:spacing w:after="80"/>
            </w:pPr>
            <w:r>
              <w:rPr>
                <w:rFonts w:ascii="Calibri" w:cs="Calibri" w:eastAsia="Calibri" w:hAnsi="Calibri"/>
                <w:sz w:val="18"/>
                <w:szCs w:val="18"/>
              </w:rPr>
              <w:t xml:space="preserve">11px</w:t>
            </w:r>
          </w:p>
        </w:tc>
        <w:tc>
          <w:p>
            <w:pPr>
              <w:spacing w:after="80"/>
            </w:pPr>
            <w:r>
              <w:rPr>
                <w:rFonts w:ascii="Calibri" w:cs="Calibri" w:eastAsia="Calibri" w:hAnsi="Calibri"/>
                <w:sz w:val="18"/>
                <w:szCs w:val="18"/>
              </w:rPr>
              <w:t xml:space="preserve">16px</w:t>
            </w:r>
          </w:p>
        </w:tc>
        <w:tc>
          <w:p>
            <w:pPr>
              <w:spacing w:after="80"/>
            </w:pPr>
            <w:r>
              <w:rPr>
                <w:rFonts w:ascii="Calibri" w:cs="Calibri" w:eastAsia="Calibri" w:hAnsi="Calibri"/>
                <w:sz w:val="18"/>
                <w:szCs w:val="18"/>
              </w:rPr>
              <w:t xml:space="preserve">Hints, timestamps, metadata</w:t>
            </w:r>
          </w:p>
        </w:tc>
        <w:tc>
          <w:p>
            <w:pPr>
              <w:spacing w:after="80"/>
            </w:pPr>
            <w:r>
              <w:rPr>
                <w:rFonts w:ascii="Calibri" w:cs="Calibri" w:eastAsia="Calibri" w:hAnsi="Calibri"/>
                <w:i/>
                <w:iCs/>
                <w:sz w:val="18"/>
                <w:szCs w:val="18"/>
              </w:rPr>
              <w:t xml:space="preserve">Bw Modelica Light</w:t>
            </w:r>
          </w:p>
        </w:tc>
      </w:tr>
      <w:tr>
        <w:tc>
          <w:p>
            <w:pPr>
              <w:spacing w:after="80"/>
            </w:pPr>
            <w:r>
              <w:rPr>
                <w:rFonts w:ascii="Consolas" w:cs="Consolas" w:eastAsia="Consolas" w:hAnsi="Consolas"/>
                <w:b/>
                <w:bCs/>
                <w:sz w:val="18"/>
                <w:szCs w:val="18"/>
              </w:rPr>
              <w:t xml:space="preserve">body-sm</w:t>
            </w:r>
          </w:p>
        </w:tc>
        <w:tc>
          <w:p>
            <w:pPr>
              <w:spacing w:after="80"/>
            </w:pPr>
            <w:r>
              <w:rPr>
                <w:rFonts w:ascii="Calibri" w:cs="Calibri" w:eastAsia="Calibri" w:hAnsi="Calibri"/>
                <w:sz w:val="18"/>
                <w:szCs w:val="18"/>
              </w:rPr>
              <w:t xml:space="preserve">13px</w:t>
            </w:r>
          </w:p>
        </w:tc>
        <w:tc>
          <w:p>
            <w:pPr>
              <w:spacing w:after="80"/>
            </w:pPr>
            <w:r>
              <w:rPr>
                <w:rFonts w:ascii="Calibri" w:cs="Calibri" w:eastAsia="Calibri" w:hAnsi="Calibri"/>
                <w:sz w:val="18"/>
                <w:szCs w:val="18"/>
              </w:rPr>
              <w:t xml:space="preserve">18px</w:t>
            </w:r>
          </w:p>
        </w:tc>
        <w:tc>
          <w:p>
            <w:pPr>
              <w:spacing w:after="80"/>
            </w:pPr>
            <w:r>
              <w:rPr>
                <w:rFonts w:ascii="Calibri" w:cs="Calibri" w:eastAsia="Calibri" w:hAnsi="Calibri"/>
                <w:sz w:val="18"/>
                <w:szCs w:val="18"/>
              </w:rPr>
              <w:t xml:space="preserve">Texto secundario, descripciones cortas</w:t>
            </w:r>
          </w:p>
        </w:tc>
        <w:tc>
          <w:p>
            <w:pPr>
              <w:spacing w:after="80"/>
            </w:pPr>
            <w:r>
              <w:rPr>
                <w:rFonts w:ascii="Calibri" w:cs="Calibri" w:eastAsia="Calibri" w:hAnsi="Calibri"/>
                <w:i/>
                <w:iCs/>
                <w:sz w:val="18"/>
                <w:szCs w:val="18"/>
              </w:rPr>
              <w:t xml:space="preserve">Bw Modelica Regular</w:t>
            </w:r>
          </w:p>
        </w:tc>
      </w:tr>
      <w:tr>
        <w:tc>
          <w:p>
            <w:pPr>
              <w:spacing w:after="80"/>
            </w:pPr>
            <w:r>
              <w:rPr>
                <w:rFonts w:ascii="Consolas" w:cs="Consolas" w:eastAsia="Consolas" w:hAnsi="Consolas"/>
                <w:b/>
                <w:bCs/>
                <w:sz w:val="18"/>
                <w:szCs w:val="18"/>
              </w:rPr>
              <w:t xml:space="preserve">body</w:t>
            </w:r>
          </w:p>
        </w:tc>
        <w:tc>
          <w:p>
            <w:pPr>
              <w:spacing w:after="80"/>
            </w:pPr>
            <w:r>
              <w:rPr>
                <w:rFonts w:ascii="Calibri" w:cs="Calibri" w:eastAsia="Calibri" w:hAnsi="Calibri"/>
                <w:sz w:val="18"/>
                <w:szCs w:val="18"/>
              </w:rPr>
              <w:t xml:space="preserve">14px</w:t>
            </w:r>
          </w:p>
        </w:tc>
        <w:tc>
          <w:p>
            <w:pPr>
              <w:spacing w:after="80"/>
            </w:pPr>
            <w:r>
              <w:rPr>
                <w:rFonts w:ascii="Calibri" w:cs="Calibri" w:eastAsia="Calibri" w:hAnsi="Calibri"/>
                <w:sz w:val="18"/>
                <w:szCs w:val="18"/>
              </w:rPr>
              <w:t xml:space="preserve">20px</w:t>
            </w:r>
          </w:p>
        </w:tc>
        <w:tc>
          <w:p>
            <w:pPr>
              <w:spacing w:after="80"/>
            </w:pPr>
            <w:r>
              <w:rPr>
                <w:rFonts w:ascii="Calibri" w:cs="Calibri" w:eastAsia="Calibri" w:hAnsi="Calibri"/>
                <w:sz w:val="18"/>
                <w:szCs w:val="18"/>
              </w:rPr>
              <w:t xml:space="preserve">Párrafos, texto principal</w:t>
            </w:r>
          </w:p>
        </w:tc>
        <w:tc>
          <w:p>
            <w:pPr>
              <w:spacing w:after="80"/>
            </w:pPr>
            <w:r>
              <w:rPr>
                <w:rFonts w:ascii="Calibri" w:cs="Calibri" w:eastAsia="Calibri" w:hAnsi="Calibri"/>
                <w:i/>
                <w:iCs/>
                <w:sz w:val="18"/>
                <w:szCs w:val="18"/>
              </w:rPr>
              <w:t xml:space="preserve">Bw Modelica Regular</w:t>
            </w:r>
          </w:p>
        </w:tc>
      </w:tr>
      <w:tr>
        <w:tc>
          <w:p>
            <w:pPr>
              <w:spacing w:after="80"/>
            </w:pPr>
            <w:r>
              <w:rPr>
                <w:rFonts w:ascii="Consolas" w:cs="Consolas" w:eastAsia="Consolas" w:hAnsi="Consolas"/>
                <w:b/>
                <w:bCs/>
                <w:sz w:val="18"/>
                <w:szCs w:val="18"/>
              </w:rPr>
              <w:t xml:space="preserve">subtitle</w:t>
            </w:r>
          </w:p>
        </w:tc>
        <w:tc>
          <w:p>
            <w:pPr>
              <w:spacing w:after="80"/>
            </w:pPr>
            <w:r>
              <w:rPr>
                <w:rFonts w:ascii="Calibri" w:cs="Calibri" w:eastAsia="Calibri" w:hAnsi="Calibri"/>
                <w:sz w:val="18"/>
                <w:szCs w:val="18"/>
              </w:rPr>
              <w:t xml:space="preserve">16px</w:t>
            </w:r>
          </w:p>
        </w:tc>
        <w:tc>
          <w:p>
            <w:pPr>
              <w:spacing w:after="80"/>
            </w:pPr>
            <w:r>
              <w:rPr>
                <w:rFonts w:ascii="Calibri" w:cs="Calibri" w:eastAsia="Calibri" w:hAnsi="Calibri"/>
                <w:sz w:val="18"/>
                <w:szCs w:val="18"/>
              </w:rPr>
              <w:t xml:space="preserve">24px</w:t>
            </w:r>
          </w:p>
        </w:tc>
        <w:tc>
          <w:p>
            <w:pPr>
              <w:spacing w:after="80"/>
            </w:pPr>
            <w:r>
              <w:rPr>
                <w:rFonts w:ascii="Calibri" w:cs="Calibri" w:eastAsia="Calibri" w:hAnsi="Calibri"/>
                <w:sz w:val="18"/>
                <w:szCs w:val="18"/>
              </w:rPr>
              <w:t xml:space="preserve">Subtítulos, labels prominentes</w:t>
            </w:r>
          </w:p>
        </w:tc>
        <w:tc>
          <w:p>
            <w:pPr>
              <w:spacing w:after="80"/>
            </w:pPr>
            <w:r>
              <w:rPr>
                <w:rFonts w:ascii="Calibri" w:cs="Calibri" w:eastAsia="Calibri" w:hAnsi="Calibri"/>
                <w:i/>
                <w:iCs/>
                <w:sz w:val="18"/>
                <w:szCs w:val="18"/>
              </w:rPr>
              <w:t xml:space="preserve">Bw Modelica Medium</w:t>
            </w:r>
          </w:p>
        </w:tc>
      </w:tr>
      <w:tr>
        <w:tc>
          <w:p>
            <w:pPr>
              <w:spacing w:after="80"/>
            </w:pPr>
            <w:r>
              <w:rPr>
                <w:rFonts w:ascii="Consolas" w:cs="Consolas" w:eastAsia="Consolas" w:hAnsi="Consolas"/>
                <w:b/>
                <w:bCs/>
                <w:sz w:val="18"/>
                <w:szCs w:val="18"/>
              </w:rPr>
              <w:t xml:space="preserve">title</w:t>
            </w:r>
          </w:p>
        </w:tc>
        <w:tc>
          <w:p>
            <w:pPr>
              <w:spacing w:after="80"/>
            </w:pPr>
            <w:r>
              <w:rPr>
                <w:rFonts w:ascii="Calibri" w:cs="Calibri" w:eastAsia="Calibri" w:hAnsi="Calibri"/>
                <w:sz w:val="18"/>
                <w:szCs w:val="18"/>
              </w:rPr>
              <w:t xml:space="preserve">20px</w:t>
            </w:r>
          </w:p>
        </w:tc>
        <w:tc>
          <w:p>
            <w:pPr>
              <w:spacing w:after="80"/>
            </w:pPr>
            <w:r>
              <w:rPr>
                <w:rFonts w:ascii="Calibri" w:cs="Calibri" w:eastAsia="Calibri" w:hAnsi="Calibri"/>
                <w:sz w:val="18"/>
                <w:szCs w:val="18"/>
              </w:rPr>
              <w:t xml:space="preserve">28px</w:t>
            </w:r>
          </w:p>
        </w:tc>
        <w:tc>
          <w:p>
            <w:pPr>
              <w:spacing w:after="80"/>
            </w:pPr>
            <w:r>
              <w:rPr>
                <w:rFonts w:ascii="Calibri" w:cs="Calibri" w:eastAsia="Calibri" w:hAnsi="Calibri"/>
                <w:sz w:val="18"/>
                <w:szCs w:val="18"/>
              </w:rPr>
              <w:t xml:space="preserve">Títulos de sección</w:t>
            </w:r>
          </w:p>
        </w:tc>
        <w:tc>
          <w:p>
            <w:pPr>
              <w:spacing w:after="80"/>
            </w:pPr>
            <w:r>
              <w:rPr>
                <w:rFonts w:ascii="Calibri" w:cs="Calibri" w:eastAsia="Calibri" w:hAnsi="Calibri"/>
                <w:i/>
                <w:iCs/>
                <w:sz w:val="18"/>
                <w:szCs w:val="18"/>
              </w:rPr>
              <w:t xml:space="preserve">Bw Modelica Bold</w:t>
            </w:r>
          </w:p>
        </w:tc>
      </w:tr>
      <w:tr>
        <w:tc>
          <w:p>
            <w:pPr>
              <w:spacing w:after="80"/>
            </w:pPr>
            <w:r>
              <w:rPr>
                <w:rFonts w:ascii="Consolas" w:cs="Consolas" w:eastAsia="Consolas" w:hAnsi="Consolas"/>
                <w:b/>
                <w:bCs/>
                <w:sz w:val="18"/>
                <w:szCs w:val="18"/>
              </w:rPr>
              <w:t xml:space="preserve">heading</w:t>
            </w:r>
          </w:p>
        </w:tc>
        <w:tc>
          <w:p>
            <w:pPr>
              <w:spacing w:after="80"/>
            </w:pPr>
            <w:r>
              <w:rPr>
                <w:rFonts w:ascii="Calibri" w:cs="Calibri" w:eastAsia="Calibri" w:hAnsi="Calibri"/>
                <w:sz w:val="18"/>
                <w:szCs w:val="18"/>
              </w:rPr>
              <w:t xml:space="preserve">24px</w:t>
            </w:r>
          </w:p>
        </w:tc>
        <w:tc>
          <w:p>
            <w:pPr>
              <w:spacing w:after="80"/>
            </w:pPr>
            <w:r>
              <w:rPr>
                <w:rFonts w:ascii="Calibri" w:cs="Calibri" w:eastAsia="Calibri" w:hAnsi="Calibri"/>
                <w:sz w:val="18"/>
                <w:szCs w:val="18"/>
              </w:rPr>
              <w:t xml:space="preserve">32px</w:t>
            </w:r>
          </w:p>
        </w:tc>
        <w:tc>
          <w:p>
            <w:pPr>
              <w:spacing w:after="80"/>
            </w:pPr>
            <w:r>
              <w:rPr>
                <w:rFonts w:ascii="Calibri" w:cs="Calibri" w:eastAsia="Calibri" w:hAnsi="Calibri"/>
                <w:sz w:val="18"/>
                <w:szCs w:val="18"/>
              </w:rPr>
              <w:t xml:space="preserve">Títulos de página</w:t>
            </w:r>
          </w:p>
        </w:tc>
        <w:tc>
          <w:p>
            <w:pPr>
              <w:spacing w:after="80"/>
            </w:pPr>
            <w:r>
              <w:rPr>
                <w:rFonts w:ascii="Calibri" w:cs="Calibri" w:eastAsia="Calibri" w:hAnsi="Calibri"/>
                <w:i/>
                <w:iCs/>
                <w:sz w:val="18"/>
                <w:szCs w:val="18"/>
              </w:rPr>
              <w:t xml:space="preserve">League Spartan Bold</w:t>
            </w:r>
          </w:p>
        </w:tc>
      </w:tr>
      <w:tr>
        <w:tc>
          <w:p>
            <w:pPr>
              <w:spacing w:after="80"/>
            </w:pPr>
            <w:r>
              <w:rPr>
                <w:rFonts w:ascii="Consolas" w:cs="Consolas" w:eastAsia="Consolas" w:hAnsi="Consolas"/>
                <w:b/>
                <w:bCs/>
                <w:sz w:val="18"/>
                <w:szCs w:val="18"/>
              </w:rPr>
              <w:t xml:space="preserve">display</w:t>
            </w:r>
          </w:p>
        </w:tc>
        <w:tc>
          <w:p>
            <w:pPr>
              <w:spacing w:after="80"/>
            </w:pPr>
            <w:r>
              <w:rPr>
                <w:rFonts w:ascii="Calibri" w:cs="Calibri" w:eastAsia="Calibri" w:hAnsi="Calibri"/>
                <w:sz w:val="18"/>
                <w:szCs w:val="18"/>
              </w:rPr>
              <w:t xml:space="preserve">30px</w:t>
            </w:r>
          </w:p>
        </w:tc>
        <w:tc>
          <w:p>
            <w:pPr>
              <w:spacing w:after="80"/>
            </w:pPr>
            <w:r>
              <w:rPr>
                <w:rFonts w:ascii="Calibri" w:cs="Calibri" w:eastAsia="Calibri" w:hAnsi="Calibri"/>
                <w:sz w:val="18"/>
                <w:szCs w:val="18"/>
              </w:rPr>
              <w:t xml:space="preserve">36px</w:t>
            </w:r>
          </w:p>
        </w:tc>
        <w:tc>
          <w:p>
            <w:pPr>
              <w:spacing w:after="80"/>
            </w:pPr>
            <w:r>
              <w:rPr>
                <w:rFonts w:ascii="Calibri" w:cs="Calibri" w:eastAsia="Calibri" w:hAnsi="Calibri"/>
                <w:sz w:val="18"/>
                <w:szCs w:val="18"/>
              </w:rPr>
              <w:t xml:space="preserve">Hero text, números grandes</w:t>
            </w:r>
          </w:p>
        </w:tc>
        <w:tc>
          <w:p>
            <w:pPr>
              <w:spacing w:after="80"/>
            </w:pPr>
            <w:r>
              <w:rPr>
                <w:rFonts w:ascii="Calibri" w:cs="Calibri" w:eastAsia="Calibri" w:hAnsi="Calibri"/>
                <w:i/>
                <w:iCs/>
                <w:sz w:val="18"/>
                <w:szCs w:val="18"/>
              </w:rPr>
              <w:t xml:space="preserve">League Spartan Bold</w:t>
            </w:r>
          </w:p>
        </w:tc>
      </w:tr>
    </w:tbl>
    <w:p>
      <w:pPr>
        <w:pBdr>
          <w:bottom w:val="single" w:color="718096" w:sz="6" w:space="1"/>
        </w:pBdr>
        <w:spacing w:after="100" w:before="100"/>
      </w:pPr>
    </w:p>
    <w:p>
      <w:pPr>
        <w:pStyle w:val="Heading1"/>
        <w:spacing w:after="150" w:before="300"/>
      </w:pPr>
      <w:r>
        <w:rPr>
          <w:rFonts w:ascii="Calibri" w:cs="Calibri" w:eastAsia="Calibri" w:hAnsi="Calibri"/>
          <w:b/>
          <w:bCs/>
          <w:color w:val="020659"/>
        </w:rPr>
        <w:t xml:space="preserve">3. ESPACIADO &amp; GRID</w:t>
      </w:r>
    </w:p>
    <w:p>
      <w:pPr>
        <w:pStyle w:val="Heading2"/>
        <w:spacing w:after="100" w:before="250"/>
      </w:pPr>
      <w:r>
        <w:rPr>
          <w:rFonts w:ascii="Calibri" w:cs="Calibri" w:eastAsia="Calibri" w:hAnsi="Calibri"/>
          <w:b/>
          <w:bCs/>
          <w:color w:val="1C4D8C"/>
        </w:rPr>
        <w:t xml:space="preserve">3.1 Base Grid: 4px</w:t>
      </w:r>
    </w:p>
    <w:p>
      <w:pPr>
        <w:spacing w:after="80"/>
      </w:pPr>
      <w:r>
        <w:rPr>
          <w:rFonts w:ascii="Calibri" w:cs="Calibri" w:eastAsia="Calibri" w:hAnsi="Calibri"/>
          <w:sz w:val="22"/>
          <w:szCs w:val="22"/>
        </w:rPr>
        <w:t xml:space="preserve">Todo el espaciado es múltiplo de 4px para consistencia visual:</w:t>
      </w:r>
    </w:p>
    <w:p>
      <w:pPr>
        <w:pStyle w:val="ListParagraph"/>
        <w:numPr>
          <w:ilvl w:val="0"/>
          <w:numId w:val="1"/>
        </w:numPr>
        <w:spacing w:after="40"/>
      </w:pPr>
      <w:r>
        <w:rPr>
          <w:rFonts w:ascii="Calibri" w:cs="Calibri" w:eastAsia="Calibri" w:hAnsi="Calibri"/>
          <w:sz w:val="22"/>
          <w:szCs w:val="22"/>
        </w:rPr>
        <w:t xml:space="preserve">4px — micro spacing (gap entre icono y texto)</w:t>
      </w:r>
    </w:p>
    <w:p>
      <w:pPr>
        <w:pStyle w:val="ListParagraph"/>
        <w:numPr>
          <w:ilvl w:val="0"/>
          <w:numId w:val="1"/>
        </w:numPr>
        <w:spacing w:after="40"/>
      </w:pPr>
      <w:r>
        <w:rPr>
          <w:rFonts w:ascii="Calibri" w:cs="Calibri" w:eastAsia="Calibri" w:hAnsi="Calibri"/>
          <w:sz w:val="22"/>
          <w:szCs w:val="22"/>
        </w:rPr>
        <w:t xml:space="preserve">8px — small spacing (padding interno de badges)</w:t>
      </w:r>
    </w:p>
    <w:p>
      <w:pPr>
        <w:pStyle w:val="ListParagraph"/>
        <w:numPr>
          <w:ilvl w:val="0"/>
          <w:numId w:val="1"/>
        </w:numPr>
        <w:spacing w:after="40"/>
      </w:pPr>
      <w:r>
        <w:rPr>
          <w:rFonts w:ascii="Calibri" w:cs="Calibri" w:eastAsia="Calibri" w:hAnsi="Calibri"/>
          <w:sz w:val="22"/>
          <w:szCs w:val="22"/>
        </w:rPr>
        <w:t xml:space="preserve">12px — medium spacing (gap entre elementos de lista)</w:t>
      </w:r>
    </w:p>
    <w:p>
      <w:pPr>
        <w:pStyle w:val="ListParagraph"/>
        <w:numPr>
          <w:ilvl w:val="0"/>
          <w:numId w:val="1"/>
        </w:numPr>
        <w:spacing w:after="40"/>
      </w:pPr>
      <w:r>
        <w:rPr>
          <w:rFonts w:ascii="Calibri" w:cs="Calibri" w:eastAsia="Calibri" w:hAnsi="Calibri"/>
          <w:sz w:val="22"/>
          <w:szCs w:val="22"/>
        </w:rPr>
        <w:t xml:space="preserve">16px — standard spacing (padding de cards)</w:t>
      </w:r>
    </w:p>
    <w:p>
      <w:pPr>
        <w:pStyle w:val="ListParagraph"/>
        <w:numPr>
          <w:ilvl w:val="0"/>
          <w:numId w:val="1"/>
        </w:numPr>
        <w:spacing w:after="40"/>
      </w:pPr>
      <w:r>
        <w:rPr>
          <w:rFonts w:ascii="Calibri" w:cs="Calibri" w:eastAsia="Calibri" w:hAnsi="Calibri"/>
          <w:sz w:val="22"/>
          <w:szCs w:val="22"/>
        </w:rPr>
        <w:t xml:space="preserve">20px — large spacing (sección de padding)</w:t>
      </w:r>
    </w:p>
    <w:p>
      <w:pPr>
        <w:pStyle w:val="ListParagraph"/>
        <w:numPr>
          <w:ilvl w:val="0"/>
          <w:numId w:val="1"/>
        </w:numPr>
        <w:spacing w:after="40"/>
      </w:pPr>
      <w:r>
        <w:rPr>
          <w:rFonts w:ascii="Calibri" w:cs="Calibri" w:eastAsia="Calibri" w:hAnsi="Calibri"/>
          <w:sz w:val="22"/>
          <w:szCs w:val="22"/>
        </w:rPr>
        <w:t xml:space="preserve">24px — section spacing (margen lateral de la app)</w:t>
      </w:r>
    </w:p>
    <w:p>
      <w:pPr>
        <w:pStyle w:val="ListParagraph"/>
        <w:numPr>
          <w:ilvl w:val="0"/>
          <w:numId w:val="1"/>
        </w:numPr>
        <w:spacing w:after="40"/>
      </w:pPr>
      <w:r>
        <w:rPr>
          <w:rFonts w:ascii="Calibri" w:cs="Calibri" w:eastAsia="Calibri" w:hAnsi="Calibri"/>
          <w:sz w:val="22"/>
          <w:szCs w:val="22"/>
        </w:rPr>
        <w:t xml:space="preserve">32px — major spacing (separación entre secciones)</w:t>
      </w:r>
    </w:p>
    <w:p>
      <w:pPr>
        <w:pStyle w:val="Heading2"/>
        <w:spacing w:after="100" w:before="250"/>
      </w:pPr>
      <w:r>
        <w:rPr>
          <w:rFonts w:ascii="Calibri" w:cs="Calibri" w:eastAsia="Calibri" w:hAnsi="Calibri"/>
          <w:b/>
          <w:bCs/>
          <w:color w:val="1C4D8C"/>
        </w:rPr>
        <w:t xml:space="preserve">3.2 Layout</w:t>
      </w:r>
    </w:p>
    <w:p>
      <w:pPr>
        <w:pStyle w:val="ListParagraph"/>
        <w:numPr>
          <w:ilvl w:val="0"/>
          <w:numId w:val="1"/>
        </w:numPr>
        <w:spacing w:after="40"/>
      </w:pPr>
      <w:r>
        <w:rPr>
          <w:rFonts w:ascii="Calibri" w:cs="Calibri" w:eastAsia="Calibri" w:hAnsi="Calibri"/>
          <w:sz w:val="22"/>
          <w:szCs w:val="22"/>
        </w:rPr>
        <w:t xml:space="preserve">Ancho máximo de contenido: 390px (iPhone base) escalable</w:t>
      </w:r>
    </w:p>
    <w:p>
      <w:pPr>
        <w:pStyle w:val="ListParagraph"/>
        <w:numPr>
          <w:ilvl w:val="0"/>
          <w:numId w:val="1"/>
        </w:numPr>
        <w:spacing w:after="40"/>
      </w:pPr>
      <w:r>
        <w:rPr>
          <w:rFonts w:ascii="Calibri" w:cs="Calibri" w:eastAsia="Calibri" w:hAnsi="Calibri"/>
          <w:sz w:val="22"/>
          <w:szCs w:val="22"/>
        </w:rPr>
        <w:t xml:space="preserve">Padding lateral: 24px (izquierda y derecha)</w:t>
      </w:r>
    </w:p>
    <w:p>
      <w:pPr>
        <w:pStyle w:val="ListParagraph"/>
        <w:numPr>
          <w:ilvl w:val="0"/>
          <w:numId w:val="1"/>
        </w:numPr>
        <w:spacing w:after="40"/>
      </w:pPr>
      <w:r>
        <w:rPr>
          <w:rFonts w:ascii="Calibri" w:cs="Calibri" w:eastAsia="Calibri" w:hAnsi="Calibri"/>
          <w:sz w:val="22"/>
          <w:szCs w:val="22"/>
        </w:rPr>
        <w:t xml:space="preserve">Border radius de cards: 16px</w:t>
      </w:r>
    </w:p>
    <w:p>
      <w:pPr>
        <w:pStyle w:val="ListParagraph"/>
        <w:numPr>
          <w:ilvl w:val="0"/>
          <w:numId w:val="1"/>
        </w:numPr>
        <w:spacing w:after="40"/>
      </w:pPr>
      <w:r>
        <w:rPr>
          <w:rFonts w:ascii="Calibri" w:cs="Calibri" w:eastAsia="Calibri" w:hAnsi="Calibri"/>
          <w:sz w:val="22"/>
          <w:szCs w:val="22"/>
        </w:rPr>
        <w:t xml:space="preserve">Border radius de botones: 14px (rectangular) o 28px (píldora)</w:t>
      </w:r>
    </w:p>
    <w:p>
      <w:pPr>
        <w:pStyle w:val="ListParagraph"/>
        <w:numPr>
          <w:ilvl w:val="0"/>
          <w:numId w:val="1"/>
        </w:numPr>
        <w:spacing w:after="40"/>
      </w:pPr>
      <w:r>
        <w:rPr>
          <w:rFonts w:ascii="Calibri" w:cs="Calibri" w:eastAsia="Calibri" w:hAnsi="Calibri"/>
          <w:sz w:val="22"/>
          <w:szCs w:val="22"/>
        </w:rPr>
        <w:t xml:space="preserve">Border radius de inputs: 12px</w:t>
      </w:r>
    </w:p>
    <w:p>
      <w:pPr>
        <w:pStyle w:val="ListParagraph"/>
        <w:numPr>
          <w:ilvl w:val="0"/>
          <w:numId w:val="1"/>
        </w:numPr>
        <w:spacing w:after="40"/>
      </w:pPr>
      <w:r>
        <w:rPr>
          <w:rFonts w:ascii="Calibri" w:cs="Calibri" w:eastAsia="Calibri" w:hAnsi="Calibri"/>
          <w:sz w:val="22"/>
          <w:szCs w:val="22"/>
        </w:rPr>
        <w:t xml:space="preserve">Altura de bottom nav: 92px (incluye safe area)</w:t>
      </w:r>
    </w:p>
    <w:p>
      <w:pPr>
        <w:pStyle w:val="ListParagraph"/>
        <w:numPr>
          <w:ilvl w:val="0"/>
          <w:numId w:val="1"/>
        </w:numPr>
        <w:spacing w:after="40"/>
      </w:pPr>
      <w:r>
        <w:rPr>
          <w:rFonts w:ascii="Calibri" w:cs="Calibri" w:eastAsia="Calibri" w:hAnsi="Calibri"/>
          <w:sz w:val="22"/>
          <w:szCs w:val="22"/>
        </w:rPr>
        <w:t xml:space="preserve">Altura de header: 60px</w:t>
      </w:r>
    </w:p>
    <w:p>
      <w:pPr>
        <w:pBdr>
          <w:bottom w:val="single" w:color="718096" w:sz="6" w:space="1"/>
        </w:pBdr>
        <w:spacing w:after="100" w:before="100"/>
      </w:pPr>
    </w:p>
    <w:p>
      <w:pPr>
        <w:pStyle w:val="Heading1"/>
        <w:spacing w:after="150" w:before="300"/>
      </w:pPr>
      <w:r>
        <w:rPr>
          <w:rFonts w:ascii="Calibri" w:cs="Calibri" w:eastAsia="Calibri" w:hAnsi="Calibri"/>
          <w:b/>
          <w:bCs/>
          <w:color w:val="020659"/>
        </w:rPr>
        <w:t xml:space="preserve">4. SISTEMA DE COMPONENTES</w:t>
      </w:r>
    </w:p>
    <w:p>
      <w:pPr>
        <w:pStyle w:val="Heading2"/>
        <w:spacing w:after="100" w:before="250"/>
      </w:pPr>
      <w:r>
        <w:rPr>
          <w:rFonts w:ascii="Calibri" w:cs="Calibri" w:eastAsia="Calibri" w:hAnsi="Calibri"/>
          <w:b/>
          <w:bCs/>
          <w:color w:val="1C4D8C"/>
        </w:rPr>
        <w:t xml:space="preserve">4.1 Botones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20659" w:val="clear"/>
          </w:tcPr>
          <w:p>
            <w:r>
              <w:rPr>
                <w:rFonts w:ascii="Calibri" w:cs="Calibri" w:eastAsia="Calibri" w:hAnsi="Calibri"/>
                <w:b/>
                <w:bCs/>
                <w:color w:val="FFFFFF"/>
                <w:sz w:val="18"/>
                <w:szCs w:val="18"/>
              </w:rPr>
              <w:t xml:space="preserve">Variante</w:t>
            </w:r>
          </w:p>
        </w:tc>
        <w:tc>
          <w:tcPr>
            <w:shd w:fill="020659" w:val="clear"/>
          </w:tcPr>
          <w:p>
            <w:r>
              <w:rPr>
                <w:rFonts w:ascii="Calibri" w:cs="Calibri" w:eastAsia="Calibri" w:hAnsi="Calibri"/>
                <w:b/>
                <w:bCs/>
                <w:color w:val="FFFFFF"/>
                <w:sz w:val="18"/>
                <w:szCs w:val="18"/>
              </w:rPr>
              <w:t xml:space="preserve">Fondo</w:t>
            </w:r>
          </w:p>
        </w:tc>
        <w:tc>
          <w:tcPr>
            <w:shd w:fill="020659" w:val="clear"/>
          </w:tcPr>
          <w:p>
            <w:r>
              <w:rPr>
                <w:rFonts w:ascii="Calibri" w:cs="Calibri" w:eastAsia="Calibri" w:hAnsi="Calibri"/>
                <w:b/>
                <w:bCs/>
                <w:color w:val="FFFFFF"/>
                <w:sz w:val="18"/>
                <w:szCs w:val="18"/>
              </w:rPr>
              <w:t xml:space="preserve">Texto</w:t>
            </w:r>
          </w:p>
        </w:tc>
        <w:tc>
          <w:tcPr>
            <w:shd w:fill="020659" w:val="clear"/>
          </w:tcPr>
          <w:p>
            <w:r>
              <w:rPr>
                <w:rFonts w:ascii="Calibri" w:cs="Calibri" w:eastAsia="Calibri" w:hAnsi="Calibri"/>
                <w:b/>
                <w:bCs/>
                <w:color w:val="FFFFFF"/>
                <w:sz w:val="18"/>
                <w:szCs w:val="18"/>
              </w:rPr>
              <w:t xml:space="preserve">Borde</w:t>
            </w:r>
          </w:p>
        </w:tc>
        <w:tc>
          <w:tcPr>
            <w:shd w:fill="020659" w:val="clear"/>
          </w:tcPr>
          <w:p>
            <w:r>
              <w:rPr>
                <w:rFonts w:ascii="Calibri" w:cs="Calibri" w:eastAsia="Calibri" w:hAnsi="Calibri"/>
                <w:b/>
                <w:bCs/>
                <w:color w:val="FFFFFF"/>
                <w:sz w:val="18"/>
                <w:szCs w:val="18"/>
              </w:rPr>
              <w:t xml:space="preserve">Uso</w:t>
            </w:r>
          </w:p>
        </w:tc>
      </w:tr>
      <w:tr>
        <w:tc>
          <w:p>
            <w:pPr>
              <w:spacing w:after="80"/>
            </w:pPr>
            <w:r>
              <w:rPr>
                <w:rFonts w:ascii="Calibri" w:cs="Calibri" w:eastAsia="Calibri" w:hAnsi="Calibri"/>
                <w:b/>
                <w:bCs/>
                <w:sz w:val="18"/>
                <w:szCs w:val="18"/>
              </w:rPr>
              <w:t xml:space="preserve">Primary</w:t>
            </w:r>
          </w:p>
        </w:tc>
        <w:tc>
          <w:p>
            <w:pPr>
              <w:spacing w:after="80"/>
            </w:pPr>
            <w:r>
              <w:rPr>
                <w:rFonts w:ascii="Calibri" w:cs="Calibri" w:eastAsia="Calibri" w:hAnsi="Calibri"/>
                <w:sz w:val="18"/>
                <w:szCs w:val="18"/>
              </w:rPr>
              <w:t xml:space="preserve">White</w:t>
            </w:r>
          </w:p>
        </w:tc>
        <w:tc>
          <w:p>
            <w:pPr>
              <w:spacing w:after="80"/>
            </w:pPr>
            <w:r>
              <w:rPr>
                <w:rFonts w:ascii="Calibri" w:cs="Calibri" w:eastAsia="Calibri" w:hAnsi="Calibri"/>
                <w:sz w:val="18"/>
                <w:szCs w:val="18"/>
              </w:rPr>
              <w:t xml:space="preserve">Ninguno</w:t>
            </w:r>
          </w:p>
        </w:tc>
        <w:tc>
          <w:p>
            <w:pPr>
              <w:spacing w:after="80"/>
            </w:pPr>
            <w:r>
              <w:rPr>
                <w:rFonts w:ascii="Calibri" w:cs="Calibri" w:eastAsia="Calibri" w:hAnsi="Calibri"/>
                <w:sz w:val="18"/>
                <w:szCs w:val="18"/>
              </w:rPr>
              <w:t xml:space="preserve">CTA principal (Comenzar, Enviar)</w:t>
            </w:r>
          </w:p>
        </w:tc>
      </w:tr>
      <w:tr>
        <w:tc>
          <w:p>
            <w:pPr>
              <w:spacing w:after="80"/>
            </w:pPr>
            <w:r>
              <w:rPr>
                <w:rFonts w:ascii="Calibri" w:cs="Calibri" w:eastAsia="Calibri" w:hAnsi="Calibri"/>
                <w:b/>
                <w:bCs/>
                <w:sz w:val="18"/>
                <w:szCs w:val="18"/>
              </w:rPr>
              <w:t xml:space="preserve">Secondary</w:t>
            </w:r>
          </w:p>
        </w:tc>
        <w:tc>
          <w:p>
            <w:pPr>
              <w:spacing w:after="80"/>
            </w:pPr>
            <w:r>
              <w:rPr>
                <w:rFonts w:ascii="Calibri" w:cs="Calibri" w:eastAsia="Calibri" w:hAnsi="Calibri"/>
                <w:sz w:val="18"/>
                <w:szCs w:val="18"/>
              </w:rPr>
              <w:t xml:space="preserve">#020659</w:t>
            </w:r>
          </w:p>
        </w:tc>
        <w:tc>
          <w:p>
            <w:pPr>
              <w:spacing w:after="80"/>
            </w:pPr>
            <w:r>
              <w:rPr>
                <w:rFonts w:ascii="Calibri" w:cs="Calibri" w:eastAsia="Calibri" w:hAnsi="Calibri"/>
                <w:sz w:val="18"/>
                <w:szCs w:val="18"/>
              </w:rPr>
              <w:t xml:space="preserve">1.5px #020659</w:t>
            </w:r>
          </w:p>
        </w:tc>
        <w:tc>
          <w:p>
            <w:pPr>
              <w:spacing w:after="80"/>
            </w:pPr>
            <w:r>
              <w:rPr>
                <w:rFonts w:ascii="Calibri" w:cs="Calibri" w:eastAsia="Calibri" w:hAnsi="Calibri"/>
                <w:sz w:val="18"/>
                <w:szCs w:val="18"/>
              </w:rPr>
              <w:t xml:space="preserve">Acciones secundarias (Descargar, Cancelar)</w:t>
            </w:r>
          </w:p>
        </w:tc>
      </w:tr>
      <w:tr>
        <w:tc>
          <w:p>
            <w:pPr>
              <w:spacing w:after="80"/>
            </w:pPr>
            <w:r>
              <w:rPr>
                <w:rFonts w:ascii="Calibri" w:cs="Calibri" w:eastAsia="Calibri" w:hAnsi="Calibri"/>
                <w:b/>
                <w:bCs/>
                <w:sz w:val="18"/>
                <w:szCs w:val="18"/>
              </w:rPr>
              <w:t xml:space="preserve">Ghost</w:t>
            </w:r>
          </w:p>
        </w:tc>
        <w:tc>
          <w:p>
            <w:pPr>
              <w:spacing w:after="80"/>
            </w:pPr>
            <w:r>
              <w:rPr>
                <w:rFonts w:ascii="Calibri" w:cs="Calibri" w:eastAsia="Calibri" w:hAnsi="Calibri"/>
                <w:sz w:val="18"/>
                <w:szCs w:val="18"/>
              </w:rPr>
              <w:t xml:space="preserve">#718096</w:t>
            </w:r>
          </w:p>
        </w:tc>
        <w:tc>
          <w:p>
            <w:pPr>
              <w:spacing w:after="80"/>
            </w:pPr>
            <w:r>
              <w:rPr>
                <w:rFonts w:ascii="Calibri" w:cs="Calibri" w:eastAsia="Calibri" w:hAnsi="Calibri"/>
                <w:sz w:val="18"/>
                <w:szCs w:val="18"/>
              </w:rPr>
              <w:t xml:space="preserve">Ninguno</w:t>
            </w:r>
          </w:p>
        </w:tc>
        <w:tc>
          <w:p>
            <w:pPr>
              <w:spacing w:after="80"/>
            </w:pPr>
            <w:r>
              <w:rPr>
                <w:rFonts w:ascii="Calibri" w:cs="Calibri" w:eastAsia="Calibri" w:hAnsi="Calibri"/>
                <w:sz w:val="18"/>
                <w:szCs w:val="18"/>
              </w:rPr>
              <w:t xml:space="preserve">Acciones terciarias (Volver, Cerrar)</w:t>
            </w:r>
          </w:p>
        </w:tc>
      </w:tr>
      <w:tr>
        <w:tc>
          <w:p>
            <w:pPr>
              <w:spacing w:after="80"/>
            </w:pPr>
            <w:r>
              <w:rPr>
                <w:rFonts w:ascii="Calibri" w:cs="Calibri" w:eastAsia="Calibri" w:hAnsi="Calibri"/>
                <w:b/>
                <w:bCs/>
                <w:sz w:val="18"/>
                <w:szCs w:val="18"/>
              </w:rPr>
              <w:t xml:space="preserve">Destructive</w:t>
            </w:r>
          </w:p>
        </w:tc>
        <w:tc>
          <w:p>
            <w:pPr>
              <w:spacing w:after="80"/>
            </w:pPr>
            <w:r>
              <w:rPr>
                <w:rFonts w:ascii="Calibri" w:cs="Calibri" w:eastAsia="Calibri" w:hAnsi="Calibri"/>
                <w:sz w:val="18"/>
                <w:szCs w:val="18"/>
              </w:rPr>
              <w:t xml:space="preserve">White</w:t>
            </w:r>
          </w:p>
        </w:tc>
        <w:tc>
          <w:p>
            <w:pPr>
              <w:spacing w:after="80"/>
            </w:pPr>
            <w:r>
              <w:rPr>
                <w:rFonts w:ascii="Calibri" w:cs="Calibri" w:eastAsia="Calibri" w:hAnsi="Calibri"/>
                <w:sz w:val="18"/>
                <w:szCs w:val="18"/>
              </w:rPr>
              <w:t xml:space="preserve">Ninguno</w:t>
            </w:r>
          </w:p>
        </w:tc>
        <w:tc>
          <w:p>
            <w:pPr>
              <w:spacing w:after="80"/>
            </w:pPr>
            <w:r>
              <w:rPr>
                <w:rFonts w:ascii="Calibri" w:cs="Calibri" w:eastAsia="Calibri" w:hAnsi="Calibri"/>
                <w:sz w:val="18"/>
                <w:szCs w:val="18"/>
              </w:rPr>
              <w:t xml:space="preserve">Acciones destructivas (Eliminar)</w:t>
            </w:r>
          </w:p>
        </w:tc>
      </w:tr>
      <w:tr>
        <w:tc>
          <w:p>
            <w:pPr>
              <w:spacing w:after="80"/>
            </w:pPr>
            <w:r>
              <w:rPr>
                <w:rFonts w:ascii="Calibri" w:cs="Calibri" w:eastAsia="Calibri" w:hAnsi="Calibri"/>
                <w:b/>
                <w:bCs/>
                <w:sz w:val="18"/>
                <w:szCs w:val="18"/>
              </w:rPr>
              <w:t xml:space="preserve">Success</w:t>
            </w:r>
          </w:p>
        </w:tc>
        <w:tc>
          <w:p>
            <w:pPr>
              <w:spacing w:after="80"/>
            </w:pPr>
            <w:r>
              <w:rPr>
                <w:rFonts w:ascii="Calibri" w:cs="Calibri" w:eastAsia="Calibri" w:hAnsi="Calibri"/>
                <w:sz w:val="18"/>
                <w:szCs w:val="18"/>
              </w:rPr>
              <w:t xml:space="preserve">White</w:t>
            </w:r>
          </w:p>
        </w:tc>
        <w:tc>
          <w:p>
            <w:pPr>
              <w:spacing w:after="80"/>
            </w:pPr>
            <w:r>
              <w:rPr>
                <w:rFonts w:ascii="Calibri" w:cs="Calibri" w:eastAsia="Calibri" w:hAnsi="Calibri"/>
                <w:sz w:val="18"/>
                <w:szCs w:val="18"/>
              </w:rPr>
              <w:t xml:space="preserve">Ninguno</w:t>
            </w:r>
          </w:p>
        </w:tc>
        <w:tc>
          <w:p>
            <w:pPr>
              <w:spacing w:after="80"/>
            </w:pPr>
            <w:r>
              <w:rPr>
                <w:rFonts w:ascii="Calibri" w:cs="Calibri" w:eastAsia="Calibri" w:hAnsi="Calibri"/>
                <w:sz w:val="18"/>
                <w:szCs w:val="18"/>
              </w:rPr>
              <w:t xml:space="preserve">Acciones positivas (Aprobar)</w:t>
            </w:r>
          </w:p>
        </w:tc>
      </w:tr>
    </w:tbl>
    <w:p>
      <w:pPr>
        <w:pStyle w:val="Heading2"/>
        <w:spacing w:after="100" w:before="250"/>
      </w:pPr>
      <w:r>
        <w:rPr>
          <w:rFonts w:ascii="Calibri" w:cs="Calibri" w:eastAsia="Calibri" w:hAnsi="Calibri"/>
          <w:b/>
          <w:bCs/>
          <w:color w:val="1C4D8C"/>
        </w:rPr>
        <w:t xml:space="preserve">4.2 Cards</w:t>
      </w:r>
    </w:p>
    <w:p>
      <w:pPr>
        <w:pStyle w:val="ListParagraph"/>
        <w:numPr>
          <w:ilvl w:val="0"/>
          <w:numId w:val="1"/>
        </w:numPr>
        <w:spacing w:after="40"/>
      </w:pPr>
      <w:r>
        <w:rPr>
          <w:rFonts w:ascii="Calibri" w:cs="Calibri" w:eastAsia="Calibri" w:hAnsi="Calibri"/>
          <w:sz w:val="22"/>
          <w:szCs w:val="22"/>
        </w:rPr>
        <w:t xml:space="preserve">Fondo: white (#FFFFFF)</w:t>
      </w:r>
    </w:p>
    <w:p>
      <w:pPr>
        <w:pStyle w:val="ListParagraph"/>
        <w:numPr>
          <w:ilvl w:val="0"/>
          <w:numId w:val="1"/>
        </w:numPr>
        <w:spacing w:after="40"/>
      </w:pPr>
      <w:r>
        <w:rPr>
          <w:rFonts w:ascii="Calibri" w:cs="Calibri" w:eastAsia="Calibri" w:hAnsi="Calibri"/>
          <w:sz w:val="22"/>
          <w:szCs w:val="22"/>
        </w:rPr>
        <w:t xml:space="preserve">Border radius: 16px</w:t>
      </w:r>
    </w:p>
    <w:p>
      <w:pPr>
        <w:pStyle w:val="ListParagraph"/>
        <w:numPr>
          <w:ilvl w:val="0"/>
          <w:numId w:val="1"/>
        </w:numPr>
        <w:spacing w:after="40"/>
      </w:pPr>
      <w:r>
        <w:rPr>
          <w:rFonts w:ascii="Calibri" w:cs="Calibri" w:eastAsia="Calibri" w:hAnsi="Calibri"/>
          <w:sz w:val="22"/>
          <w:szCs w:val="22"/>
        </w:rPr>
        <w:t xml:space="preserve">Sombra: 0 1px 3px rgba(0,0,0,0.04) (sutil, no agresiva)</w:t>
      </w:r>
    </w:p>
    <w:p>
      <w:pPr>
        <w:pStyle w:val="ListParagraph"/>
        <w:numPr>
          <w:ilvl w:val="0"/>
          <w:numId w:val="1"/>
        </w:numPr>
        <w:spacing w:after="40"/>
      </w:pPr>
      <w:r>
        <w:rPr>
          <w:rFonts w:ascii="Calibri" w:cs="Calibri" w:eastAsia="Calibri" w:hAnsi="Calibri"/>
          <w:sz w:val="22"/>
          <w:szCs w:val="22"/>
        </w:rPr>
        <w:t xml:space="preserve">Hover shadow: 0 4px 6px rgba(0,0,0,0.06) (más pronunciada)</w:t>
      </w:r>
    </w:p>
    <w:p>
      <w:pPr>
        <w:pStyle w:val="ListParagraph"/>
        <w:numPr>
          <w:ilvl w:val="0"/>
          <w:numId w:val="1"/>
        </w:numPr>
        <w:spacing w:after="40"/>
      </w:pPr>
      <w:r>
        <w:rPr>
          <w:rFonts w:ascii="Calibri" w:cs="Calibri" w:eastAsia="Calibri" w:hAnsi="Calibri"/>
          <w:sz w:val="22"/>
          <w:szCs w:val="22"/>
        </w:rPr>
        <w:t xml:space="preserve">Padding: 16px-20px</w:t>
      </w:r>
    </w:p>
    <w:p>
      <w:pPr>
        <w:pStyle w:val="ListParagraph"/>
        <w:numPr>
          <w:ilvl w:val="0"/>
          <w:numId w:val="1"/>
        </w:numPr>
        <w:spacing w:after="40"/>
      </w:pPr>
      <w:r>
        <w:rPr>
          <w:rFonts w:ascii="Calibri" w:cs="Calibri" w:eastAsia="Calibri" w:hAnsi="Calibri"/>
          <w:sz w:val="22"/>
          <w:szCs w:val="22"/>
        </w:rPr>
        <w:t xml:space="preserve">Borde: ninguno (la sombra define el límite)</w:t>
      </w:r>
    </w:p>
    <w:p>
      <w:pPr>
        <w:pStyle w:val="Heading2"/>
        <w:spacing w:after="100" w:before="250"/>
      </w:pPr>
      <w:r>
        <w:rPr>
          <w:rFonts w:ascii="Calibri" w:cs="Calibri" w:eastAsia="Calibri" w:hAnsi="Calibri"/>
          <w:b/>
          <w:bCs/>
          <w:color w:val="1C4D8C"/>
        </w:rPr>
        <w:t xml:space="preserve">4.3 Inputs</w:t>
      </w:r>
    </w:p>
    <w:p>
      <w:pPr>
        <w:pStyle w:val="ListParagraph"/>
        <w:numPr>
          <w:ilvl w:val="0"/>
          <w:numId w:val="1"/>
        </w:numPr>
        <w:spacing w:after="40"/>
      </w:pPr>
      <w:r>
        <w:rPr>
          <w:rFonts w:ascii="Calibri" w:cs="Calibri" w:eastAsia="Calibri" w:hAnsi="Calibri"/>
          <w:sz w:val="22"/>
          <w:szCs w:val="22"/>
        </w:rPr>
        <w:t xml:space="preserve">Fondo: #F8FAFC (ligeramente gris, no blanco puro)</w:t>
      </w:r>
    </w:p>
    <w:p>
      <w:pPr>
        <w:pStyle w:val="ListParagraph"/>
        <w:numPr>
          <w:ilvl w:val="0"/>
          <w:numId w:val="1"/>
        </w:numPr>
        <w:spacing w:after="40"/>
      </w:pPr>
      <w:r>
        <w:rPr>
          <w:rFonts w:ascii="Calibri" w:cs="Calibri" w:eastAsia="Calibri" w:hAnsi="Calibri"/>
          <w:sz w:val="22"/>
          <w:szCs w:val="22"/>
        </w:rPr>
        <w:t xml:space="preserve">Borde: 1.5px #E2E8F0</w:t>
      </w:r>
    </w:p>
    <w:p>
      <w:pPr>
        <w:pStyle w:val="ListParagraph"/>
        <w:numPr>
          <w:ilvl w:val="0"/>
          <w:numId w:val="1"/>
        </w:numPr>
        <w:spacing w:after="40"/>
      </w:pPr>
      <w:r>
        <w:rPr>
          <w:rFonts w:ascii="Calibri" w:cs="Calibri" w:eastAsia="Calibri" w:hAnsi="Calibri"/>
          <w:sz w:val="22"/>
          <w:szCs w:val="22"/>
        </w:rPr>
        <w:t xml:space="preserve">Focus: ring 2px con color primary con opacidad 0.3</w:t>
      </w:r>
    </w:p>
    <w:p>
      <w:pPr>
        <w:pStyle w:val="ListParagraph"/>
        <w:numPr>
          <w:ilvl w:val="0"/>
          <w:numId w:val="1"/>
        </w:numPr>
        <w:spacing w:after="40"/>
      </w:pPr>
      <w:r>
        <w:rPr>
          <w:rFonts w:ascii="Calibri" w:cs="Calibri" w:eastAsia="Calibri" w:hAnsi="Calibri"/>
          <w:sz w:val="22"/>
          <w:szCs w:val="22"/>
        </w:rPr>
        <w:t xml:space="preserve">Border radius: 12px</w:t>
      </w:r>
    </w:p>
    <w:p>
      <w:pPr>
        <w:pStyle w:val="ListParagraph"/>
        <w:numPr>
          <w:ilvl w:val="0"/>
          <w:numId w:val="1"/>
        </w:numPr>
        <w:spacing w:after="40"/>
      </w:pPr>
      <w:r>
        <w:rPr>
          <w:rFonts w:ascii="Calibri" w:cs="Calibri" w:eastAsia="Calibri" w:hAnsi="Calibri"/>
          <w:sz w:val="22"/>
          <w:szCs w:val="22"/>
        </w:rPr>
        <w:t xml:space="preserve">Padding: 12px 16px</w:t>
      </w:r>
    </w:p>
    <w:p>
      <w:pPr>
        <w:pStyle w:val="ListParagraph"/>
        <w:numPr>
          <w:ilvl w:val="0"/>
          <w:numId w:val="1"/>
        </w:numPr>
        <w:spacing w:after="40"/>
      </w:pPr>
      <w:r>
        <w:rPr>
          <w:rFonts w:ascii="Calibri" w:cs="Calibri" w:eastAsia="Calibri" w:hAnsi="Calibri"/>
          <w:sz w:val="22"/>
          <w:szCs w:val="22"/>
        </w:rPr>
        <w:t xml:space="preserve">Placeholder: #A0AEC0 en Bw Modelica Light</w:t>
      </w:r>
    </w:p>
    <w:p>
      <w:pPr>
        <w:pStyle w:val="ListParagraph"/>
        <w:numPr>
          <w:ilvl w:val="0"/>
          <w:numId w:val="1"/>
        </w:numPr>
        <w:spacing w:after="40"/>
      </w:pPr>
      <w:r>
        <w:rPr>
          <w:rFonts w:ascii="Calibri" w:cs="Calibri" w:eastAsia="Calibri" w:hAnsi="Calibri"/>
          <w:sz w:val="22"/>
          <w:szCs w:val="22"/>
        </w:rPr>
        <w:t xml:space="preserve">Error: borde #D9072D + texto de error debajo</w:t>
      </w:r>
    </w:p>
    <w:p>
      <w:pPr>
        <w:pStyle w:val="Heading2"/>
        <w:spacing w:after="100" w:before="250"/>
      </w:pPr>
      <w:r>
        <w:rPr>
          <w:rFonts w:ascii="Calibri" w:cs="Calibri" w:eastAsia="Calibri" w:hAnsi="Calibri"/>
          <w:b/>
          <w:bCs/>
          <w:color w:val="1C4D8C"/>
        </w:rPr>
        <w:t xml:space="preserve">4.4 Bottom Navigation</w:t>
      </w:r>
    </w:p>
    <w:p>
      <w:pPr>
        <w:pStyle w:val="ListParagraph"/>
        <w:numPr>
          <w:ilvl w:val="0"/>
          <w:numId w:val="1"/>
        </w:numPr>
        <w:spacing w:after="40"/>
      </w:pPr>
      <w:r>
        <w:rPr>
          <w:rFonts w:ascii="Calibri" w:cs="Calibri" w:eastAsia="Calibri" w:hAnsi="Calibri"/>
          <w:sz w:val="22"/>
          <w:szCs w:val="22"/>
        </w:rPr>
        <w:t xml:space="preserve">Fondo: white con sombra superior sutil</w:t>
      </w:r>
    </w:p>
    <w:p>
      <w:pPr>
        <w:pStyle w:val="ListParagraph"/>
        <w:numPr>
          <w:ilvl w:val="0"/>
          <w:numId w:val="1"/>
        </w:numPr>
        <w:spacing w:after="40"/>
      </w:pPr>
      <w:r>
        <w:rPr>
          <w:rFonts w:ascii="Calibri" w:cs="Calibri" w:eastAsia="Calibri" w:hAnsi="Calibri"/>
          <w:sz w:val="22"/>
          <w:szCs w:val="22"/>
        </w:rPr>
        <w:t xml:space="preserve">5 items: Inicio, Mirror, Muro (destacado), Comunidad, Mentor</w:t>
      </w:r>
    </w:p>
    <w:p>
      <w:pPr>
        <w:pStyle w:val="ListParagraph"/>
        <w:numPr>
          <w:ilvl w:val="0"/>
          <w:numId w:val="1"/>
        </w:numPr>
        <w:spacing w:after="40"/>
      </w:pPr>
      <w:r>
        <w:rPr>
          <w:rFonts w:ascii="Calibri" w:cs="Calibri" w:eastAsia="Calibri" w:hAnsi="Calibri"/>
          <w:sz w:val="22"/>
          <w:szCs w:val="22"/>
        </w:rPr>
        <w:t xml:space="preserve">Item activo: icono + label en color primary (#D9072D)</w:t>
      </w:r>
    </w:p>
    <w:p>
      <w:pPr>
        <w:pStyle w:val="ListParagraph"/>
        <w:numPr>
          <w:ilvl w:val="0"/>
          <w:numId w:val="1"/>
        </w:numPr>
        <w:spacing w:after="40"/>
      </w:pPr>
      <w:r>
        <w:rPr>
          <w:rFonts w:ascii="Calibri" w:cs="Calibri" w:eastAsia="Calibri" w:hAnsi="Calibri"/>
          <w:sz w:val="22"/>
          <w:szCs w:val="22"/>
        </w:rPr>
        <w:t xml:space="preserve">Item inactivo: icono en #A0AEC0</w:t>
      </w:r>
    </w:p>
    <w:p>
      <w:pPr>
        <w:pStyle w:val="ListParagraph"/>
        <w:numPr>
          <w:ilvl w:val="0"/>
          <w:numId w:val="1"/>
        </w:numPr>
        <w:spacing w:after="40"/>
      </w:pPr>
      <w:r>
        <w:rPr>
          <w:rFonts w:ascii="Calibri" w:cs="Calibri" w:eastAsia="Calibri" w:hAnsi="Calibri"/>
          <w:sz w:val="22"/>
          <w:szCs w:val="22"/>
        </w:rPr>
        <w:t xml:space="preserve">Item central (Muro): fondo circular con color primary como FAB</w:t>
      </w:r>
    </w:p>
    <w:p>
      <w:pPr>
        <w:pStyle w:val="ListParagraph"/>
        <w:numPr>
          <w:ilvl w:val="0"/>
          <w:numId w:val="1"/>
        </w:numPr>
        <w:spacing w:after="40"/>
      </w:pPr>
      <w:r>
        <w:rPr>
          <w:rFonts w:ascii="Calibri" w:cs="Calibri" w:eastAsia="Calibri" w:hAnsi="Calibri"/>
          <w:sz w:val="22"/>
          <w:szCs w:val="22"/>
        </w:rPr>
        <w:t xml:space="preserve">Safe area: padding-bottom para iPhone notch</w:t>
      </w:r>
    </w:p>
    <w:p>
      <w:pPr>
        <w:pStyle w:val="Heading2"/>
        <w:spacing w:after="100" w:before="250"/>
      </w:pPr>
      <w:r>
        <w:rPr>
          <w:rFonts w:ascii="Calibri" w:cs="Calibri" w:eastAsia="Calibri" w:hAnsi="Calibri"/>
          <w:b/>
          <w:bCs/>
          <w:color w:val="1C4D8C"/>
        </w:rPr>
        <w:t xml:space="preserve">4.5 Headers</w:t>
      </w:r>
    </w:p>
    <w:p>
      <w:pPr>
        <w:pStyle w:val="ListParagraph"/>
        <w:numPr>
          <w:ilvl w:val="0"/>
          <w:numId w:val="1"/>
        </w:numPr>
        <w:spacing w:after="40"/>
      </w:pPr>
      <w:r>
        <w:rPr>
          <w:rFonts w:ascii="Calibri" w:cs="Calibri" w:eastAsia="Calibri" w:hAnsi="Calibri"/>
          <w:sz w:val="22"/>
          <w:szCs w:val="22"/>
        </w:rPr>
        <w:t xml:space="preserve">Fondo: #020659 (azul marino)</w:t>
      </w:r>
    </w:p>
    <w:p>
      <w:pPr>
        <w:pStyle w:val="ListParagraph"/>
        <w:numPr>
          <w:ilvl w:val="0"/>
          <w:numId w:val="1"/>
        </w:numPr>
        <w:spacing w:after="40"/>
      </w:pPr>
      <w:r>
        <w:rPr>
          <w:rFonts w:ascii="Calibri" w:cs="Calibri" w:eastAsia="Calibri" w:hAnsi="Calibri"/>
          <w:sz w:val="22"/>
          <w:szCs w:val="22"/>
        </w:rPr>
        <w:t xml:space="preserve">Altura: 60px</w:t>
      </w:r>
    </w:p>
    <w:p>
      <w:pPr>
        <w:pStyle w:val="ListParagraph"/>
        <w:numPr>
          <w:ilvl w:val="0"/>
          <w:numId w:val="1"/>
        </w:numPr>
        <w:spacing w:after="40"/>
      </w:pPr>
      <w:r>
        <w:rPr>
          <w:rFonts w:ascii="Calibri" w:cs="Calibri" w:eastAsia="Calibri" w:hAnsi="Calibri"/>
          <w:sz w:val="22"/>
          <w:szCs w:val="22"/>
        </w:rPr>
        <w:t xml:space="preserve">Título: League Spartan Bold, 20px, white</w:t>
      </w:r>
    </w:p>
    <w:p>
      <w:pPr>
        <w:pStyle w:val="ListParagraph"/>
        <w:numPr>
          <w:ilvl w:val="0"/>
          <w:numId w:val="1"/>
        </w:numPr>
        <w:spacing w:after="40"/>
      </w:pPr>
      <w:r>
        <w:rPr>
          <w:rFonts w:ascii="Calibri" w:cs="Calibri" w:eastAsia="Calibri" w:hAnsi="Calibri"/>
          <w:sz w:val="22"/>
          <w:szCs w:val="22"/>
        </w:rPr>
        <w:t xml:space="preserve">Acciones: iconos en white o #F2BB16 para acentos</w:t>
      </w:r>
    </w:p>
    <w:p>
      <w:pPr>
        <w:pBdr>
          <w:bottom w:val="single" w:color="718096" w:sz="6" w:space="1"/>
        </w:pBdr>
        <w:spacing w:after="100" w:before="100"/>
      </w:pPr>
    </w:p>
    <w:p>
      <w:pPr>
        <w:pStyle w:val="Heading1"/>
        <w:spacing w:after="150" w:before="300"/>
      </w:pPr>
      <w:r>
        <w:rPr>
          <w:rFonts w:ascii="Calibri" w:cs="Calibri" w:eastAsia="Calibri" w:hAnsi="Calibri"/>
          <w:b/>
          <w:bCs/>
          <w:color w:val="020659"/>
        </w:rPr>
        <w:t xml:space="preserve">5. MOCKUPS — FLUJOS PRINCIPALES</w:t>
      </w:r>
    </w:p>
    <w:p>
      <w:pPr>
        <w:spacing w:after="80"/>
      </w:pPr>
      <w:r>
        <w:rPr>
          <w:rFonts w:ascii="Calibri" w:cs="Calibri" w:eastAsia="Calibri" w:hAnsi="Calibri"/>
          <w:sz w:val="22"/>
          <w:szCs w:val="22"/>
        </w:rPr>
        <w:t xml:space="preserve">A continuación se presentan los mockups de alta fidelidad de cada pantalla clave de la aplicación, renderizados con la paleta de colores y tipografías oficiales.</w:t>
      </w:r>
    </w:p>
    <w:p>
      <w:pPr>
        <w:pBdr>
          <w:bottom w:val="single" w:color="718096" w:sz="6" w:space="1"/>
        </w:pBdr>
        <w:spacing w:after="100" w:before="100"/>
      </w:pPr>
    </w:p>
    <w:p>
      <w:pPr>
        <w:pStyle w:val="Heading2"/>
        <w:spacing w:after="100" w:before="250"/>
      </w:pPr>
      <w:r>
        <w:rPr>
          <w:rFonts w:ascii="Calibri" w:cs="Calibri" w:eastAsia="Calibri" w:hAnsi="Calibri"/>
          <w:b/>
          <w:bCs/>
          <w:color w:val="1C4D8C"/>
        </w:rPr>
        <w:t xml:space="preserve">5.1 Splash / Onboarding</w:t>
      </w:r>
    </w:p>
    <w:p>
      <w:pPr>
        <w:spacing w:after="80"/>
      </w:pPr>
      <w:r>
        <w:rPr>
          <w:rFonts w:ascii="Calibri" w:cs="Calibri" w:eastAsia="Calibri" w:hAnsi="Calibri"/>
          <w:sz w:val="22"/>
          <w:szCs w:val="22"/>
        </w:rPr>
        <w:t xml:space="preserve">Primera impresión. Fondo azul marino con el logo centrado. Transmite profesionalismo y pertenencia a una comunidad exclusiva de líderes empresariales.</w:t>
      </w:r>
    </w:p>
    <w:p>
      <w:pPr>
        <w:spacing w:after="200" w:before="200"/>
        <w:jc w:val="center"/>
      </w:pPr>
      <w:r>
        <w:drawing>
          <wp:inline distT="0" distB="0" distL="0" distR="0">
            <wp:extent cx="2667000" cy="578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5781675"/>
                    </a:xfrm>
                    <a:prstGeom prst="rect">
                      <a:avLst/>
                    </a:prstGeom>
                  </pic:spPr>
                </pic:pic>
              </a:graphicData>
            </a:graphic>
          </wp:inline>
        </w:drawing>
      </w:r>
    </w:p>
    <w:p>
      <w:pPr>
        <w:spacing w:after="80"/>
      </w:pPr>
      <w:r>
        <w:rPr>
          <w:rFonts w:ascii="Calibri" w:cs="Calibri" w:eastAsia="Calibri" w:hAnsi="Calibri"/>
          <w:b/>
          <w:bCs/>
          <w:sz w:val="22"/>
          <w:szCs w:val="22"/>
        </w:rPr>
        <w:t xml:space="preserve">Elementos clave:</w:t>
      </w:r>
    </w:p>
    <w:p>
      <w:pPr>
        <w:pStyle w:val="ListParagraph"/>
        <w:numPr>
          <w:ilvl w:val="0"/>
          <w:numId w:val="1"/>
        </w:numPr>
        <w:spacing w:after="40"/>
      </w:pPr>
      <w:r>
        <w:rPr>
          <w:rFonts w:ascii="Calibri" w:cs="Calibri" w:eastAsia="Calibri" w:hAnsi="Calibri"/>
          <w:sz w:val="22"/>
          <w:szCs w:val="22"/>
        </w:rPr>
        <w:t xml:space="preserve">Logo centrado con animación de entrada (fade-in + scale)</w:t>
      </w:r>
    </w:p>
    <w:p>
      <w:pPr>
        <w:pStyle w:val="ListParagraph"/>
        <w:numPr>
          <w:ilvl w:val="0"/>
          <w:numId w:val="1"/>
        </w:numPr>
        <w:spacing w:after="40"/>
      </w:pPr>
      <w:r>
        <w:rPr>
          <w:rFonts w:ascii="Calibri" w:cs="Calibri" w:eastAsia="Calibri" w:hAnsi="Calibri"/>
          <w:sz w:val="22"/>
          <w:szCs w:val="22"/>
        </w:rPr>
        <w:t xml:space="preserve">Tagline 'Tu comunidad de líderes empresariales' en Bw Modelica Light</w:t>
      </w:r>
    </w:p>
    <w:p>
      <w:pPr>
        <w:pStyle w:val="ListParagraph"/>
        <w:numPr>
          <w:ilvl w:val="0"/>
          <w:numId w:val="1"/>
        </w:numPr>
        <w:spacing w:after="40"/>
      </w:pPr>
      <w:r>
        <w:rPr>
          <w:rFonts w:ascii="Calibri" w:cs="Calibri" w:eastAsia="Calibri" w:hAnsi="Calibri"/>
          <w:sz w:val="22"/>
          <w:szCs w:val="22"/>
        </w:rPr>
        <w:t xml:space="preserve">CTA 'Comenzar' en rojo vibrante (#D9072D) — contraste máximo</w:t>
      </w:r>
    </w:p>
    <w:p>
      <w:pPr>
        <w:pStyle w:val="ListParagraph"/>
        <w:numPr>
          <w:ilvl w:val="0"/>
          <w:numId w:val="1"/>
        </w:numPr>
        <w:spacing w:after="40"/>
      </w:pPr>
      <w:r>
        <w:rPr>
          <w:rFonts w:ascii="Calibri" w:cs="Calibri" w:eastAsia="Calibri" w:hAnsi="Calibri"/>
          <w:sz w:val="22"/>
          <w:szCs w:val="22"/>
        </w:rPr>
        <w:t xml:space="preserve">Indicador de progreso con dots dorados</w:t>
      </w:r>
    </w:p>
    <w:p>
      <w:pPr>
        <w:pBdr>
          <w:bottom w:val="single" w:color="718096" w:sz="6" w:space="1"/>
        </w:pBdr>
        <w:spacing w:after="100" w:before="100"/>
      </w:pPr>
    </w:p>
    <w:p>
      <w:pPr>
        <w:pStyle w:val="Heading2"/>
        <w:spacing w:after="100" w:before="250"/>
      </w:pPr>
      <w:r>
        <w:rPr>
          <w:rFonts w:ascii="Calibri" w:cs="Calibri" w:eastAsia="Calibri" w:hAnsi="Calibri"/>
          <w:b/>
          <w:bCs/>
          <w:color w:val="1C4D8C"/>
        </w:rPr>
        <w:t xml:space="preserve">5.2 Home / Dashboard</w:t>
      </w:r>
    </w:p>
    <w:p>
      <w:pPr>
        <w:spacing w:after="80"/>
      </w:pPr>
      <w:r>
        <w:rPr>
          <w:rFonts w:ascii="Calibri" w:cs="Calibri" w:eastAsia="Calibri" w:hAnsi="Calibri"/>
          <w:sz w:val="22"/>
          <w:szCs w:val="22"/>
        </w:rPr>
        <w:t xml:space="preserve">Pantalla principal post-login. Resumen personalizado con stats, acciones rápidas y actividad reciente.</w:t>
      </w:r>
    </w:p>
    <w:p>
      <w:pPr>
        <w:spacing w:after="200" w:before="200"/>
        <w:jc w:val="center"/>
      </w:pPr>
      <w:r>
        <w:drawing>
          <wp:inline distT="0" distB="0" distL="0" distR="0">
            <wp:extent cx="2667000" cy="578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5781675"/>
                    </a:xfrm>
                    <a:prstGeom prst="rect">
                      <a:avLst/>
                    </a:prstGeom>
                  </pic:spPr>
                </pic:pic>
              </a:graphicData>
            </a:graphic>
          </wp:inline>
        </w:drawing>
      </w:r>
    </w:p>
    <w:p>
      <w:pPr>
        <w:spacing w:after="80"/>
      </w:pPr>
      <w:r>
        <w:rPr>
          <w:rFonts w:ascii="Calibri" w:cs="Calibri" w:eastAsia="Calibri" w:hAnsi="Calibri"/>
          <w:b/>
          <w:bCs/>
          <w:sz w:val="22"/>
          <w:szCs w:val="22"/>
        </w:rPr>
        <w:t xml:space="preserve">Elementos clave:</w:t>
      </w:r>
    </w:p>
    <w:p>
      <w:pPr>
        <w:pStyle w:val="ListParagraph"/>
        <w:numPr>
          <w:ilvl w:val="0"/>
          <w:numId w:val="1"/>
        </w:numPr>
        <w:spacing w:after="40"/>
      </w:pPr>
      <w:r>
        <w:rPr>
          <w:rFonts w:ascii="Calibri" w:cs="Calibri" w:eastAsia="Calibri" w:hAnsi="Calibri"/>
          <w:sz w:val="22"/>
          <w:szCs w:val="22"/>
        </w:rPr>
        <w:t xml:space="preserve">Saludo personalizado con nombre del usuario + emoji</w:t>
      </w:r>
    </w:p>
    <w:p>
      <w:pPr>
        <w:pStyle w:val="ListParagraph"/>
        <w:numPr>
          <w:ilvl w:val="0"/>
          <w:numId w:val="1"/>
        </w:numPr>
        <w:spacing w:after="40"/>
      </w:pPr>
      <w:r>
        <w:rPr>
          <w:rFonts w:ascii="Calibri" w:cs="Calibri" w:eastAsia="Calibri" w:hAnsi="Calibri"/>
          <w:sz w:val="22"/>
          <w:szCs w:val="22"/>
        </w:rPr>
        <w:t xml:space="preserve">Stats cards con números grandes (League Spartan Bold)</w:t>
      </w:r>
    </w:p>
    <w:p>
      <w:pPr>
        <w:pStyle w:val="ListParagraph"/>
        <w:numPr>
          <w:ilvl w:val="0"/>
          <w:numId w:val="1"/>
        </w:numPr>
        <w:spacing w:after="40"/>
      </w:pPr>
      <w:r>
        <w:rPr>
          <w:rFonts w:ascii="Calibri" w:cs="Calibri" w:eastAsia="Calibri" w:hAnsi="Calibri"/>
          <w:sz w:val="22"/>
          <w:szCs w:val="22"/>
        </w:rPr>
        <w:t xml:space="preserve">Quick actions con iconos y labels descriptivos</w:t>
      </w:r>
    </w:p>
    <w:p>
      <w:pPr>
        <w:pStyle w:val="ListParagraph"/>
        <w:numPr>
          <w:ilvl w:val="0"/>
          <w:numId w:val="1"/>
        </w:numPr>
        <w:spacing w:after="40"/>
      </w:pPr>
      <w:r>
        <w:rPr>
          <w:rFonts w:ascii="Calibri" w:cs="Calibri" w:eastAsia="Calibri" w:hAnsi="Calibri"/>
          <w:sz w:val="22"/>
          <w:szCs w:val="22"/>
        </w:rPr>
        <w:t xml:space="preserve">Actividad reciente con timestamps relativos</w:t>
      </w:r>
    </w:p>
    <w:p>
      <w:pPr>
        <w:pStyle w:val="ListParagraph"/>
        <w:numPr>
          <w:ilvl w:val="0"/>
          <w:numId w:val="1"/>
        </w:numPr>
        <w:spacing w:after="40"/>
      </w:pPr>
      <w:r>
        <w:rPr>
          <w:rFonts w:ascii="Calibri" w:cs="Calibri" w:eastAsia="Calibri" w:hAnsi="Calibri"/>
          <w:sz w:val="22"/>
          <w:szCs w:val="22"/>
        </w:rPr>
        <w:t xml:space="preserve">Bottom nav con item central destacado</w:t>
      </w:r>
    </w:p>
    <w:p>
      <w:pPr>
        <w:pBdr>
          <w:bottom w:val="single" w:color="718096" w:sz="6" w:space="1"/>
        </w:pBdr>
        <w:spacing w:after="100" w:before="100"/>
      </w:pPr>
    </w:p>
    <w:p>
      <w:pPr>
        <w:pStyle w:val="Heading2"/>
        <w:spacing w:after="100" w:before="250"/>
      </w:pPr>
      <w:r>
        <w:rPr>
          <w:rFonts w:ascii="Calibri" w:cs="Calibri" w:eastAsia="Calibri" w:hAnsi="Calibri"/>
          <w:b/>
          <w:bCs/>
          <w:color w:val="1C4D8C"/>
        </w:rPr>
        <w:t xml:space="preserve">5.3 Mirror Estratégico — Diagnóstico</w:t>
      </w:r>
    </w:p>
    <w:p>
      <w:pPr>
        <w:spacing w:after="80"/>
      </w:pPr>
      <w:r>
        <w:rPr>
          <w:rFonts w:ascii="Calibri" w:cs="Calibri" w:eastAsia="Calibri" w:hAnsi="Calibri"/>
          <w:sz w:val="22"/>
          <w:szCs w:val="22"/>
        </w:rPr>
        <w:t xml:space="preserve">Flujo de 8 preguntas con opciones de selección única. Progreso visible en todo momento.</w:t>
      </w:r>
    </w:p>
    <w:p>
      <w:pPr>
        <w:spacing w:after="200" w:before="200"/>
        <w:jc w:val="center"/>
      </w:pPr>
      <w:r>
        <w:drawing>
          <wp:inline distT="0" distB="0" distL="0" distR="0">
            <wp:extent cx="2667000" cy="578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5781675"/>
                    </a:xfrm>
                    <a:prstGeom prst="rect">
                      <a:avLst/>
                    </a:prstGeom>
                  </pic:spPr>
                </pic:pic>
              </a:graphicData>
            </a:graphic>
          </wp:inline>
        </w:drawing>
      </w:r>
    </w:p>
    <w:p>
      <w:pPr>
        <w:spacing w:after="80"/>
      </w:pPr>
      <w:r>
        <w:rPr>
          <w:rFonts w:ascii="Calibri" w:cs="Calibri" w:eastAsia="Calibri" w:hAnsi="Calibri"/>
          <w:b/>
          <w:bCs/>
          <w:sz w:val="22"/>
          <w:szCs w:val="22"/>
        </w:rPr>
        <w:t xml:space="preserve">Elementos clave:</w:t>
      </w:r>
    </w:p>
    <w:p>
      <w:pPr>
        <w:pStyle w:val="ListParagraph"/>
        <w:numPr>
          <w:ilvl w:val="0"/>
          <w:numId w:val="1"/>
        </w:numPr>
        <w:spacing w:after="40"/>
      </w:pPr>
      <w:r>
        <w:rPr>
          <w:rFonts w:ascii="Calibri" w:cs="Calibri" w:eastAsia="Calibri" w:hAnsi="Calibri"/>
          <w:sz w:val="22"/>
          <w:szCs w:val="22"/>
        </w:rPr>
        <w:t xml:space="preserve">Barra de progreso dorada (#F2BB16) en el header</w:t>
      </w:r>
    </w:p>
    <w:p>
      <w:pPr>
        <w:pStyle w:val="ListParagraph"/>
        <w:numPr>
          <w:ilvl w:val="0"/>
          <w:numId w:val="1"/>
        </w:numPr>
        <w:spacing w:after="40"/>
      </w:pPr>
      <w:r>
        <w:rPr>
          <w:rFonts w:ascii="Calibri" w:cs="Calibri" w:eastAsia="Calibri" w:hAnsi="Calibri"/>
          <w:sz w:val="22"/>
          <w:szCs w:val="22"/>
        </w:rPr>
        <w:t xml:space="preserve">Card de pregunta con número y hint motivacional</w:t>
      </w:r>
    </w:p>
    <w:p>
      <w:pPr>
        <w:pStyle w:val="ListParagraph"/>
        <w:numPr>
          <w:ilvl w:val="0"/>
          <w:numId w:val="1"/>
        </w:numPr>
        <w:spacing w:after="40"/>
      </w:pPr>
      <w:r>
        <w:rPr>
          <w:rFonts w:ascii="Calibri" w:cs="Calibri" w:eastAsia="Calibri" w:hAnsi="Calibri"/>
          <w:sz w:val="22"/>
          <w:szCs w:val="22"/>
        </w:rPr>
        <w:t xml:space="preserve">Opciones como cards seleccionables con radio button</w:t>
      </w:r>
    </w:p>
    <w:p>
      <w:pPr>
        <w:pStyle w:val="ListParagraph"/>
        <w:numPr>
          <w:ilvl w:val="0"/>
          <w:numId w:val="1"/>
        </w:numPr>
        <w:spacing w:after="40"/>
      </w:pPr>
      <w:r>
        <w:rPr>
          <w:rFonts w:ascii="Calibri" w:cs="Calibri" w:eastAsia="Calibri" w:hAnsi="Calibri"/>
          <w:sz w:val="22"/>
          <w:szCs w:val="22"/>
        </w:rPr>
        <w:t xml:space="preserve">Opción seleccionada: fondo rojo (#D9072D) con texto blanco</w:t>
      </w:r>
    </w:p>
    <w:p>
      <w:pPr>
        <w:pStyle w:val="ListParagraph"/>
        <w:numPr>
          <w:ilvl w:val="0"/>
          <w:numId w:val="1"/>
        </w:numPr>
        <w:spacing w:after="40"/>
      </w:pPr>
      <w:r>
        <w:rPr>
          <w:rFonts w:ascii="Calibri" w:cs="Calibri" w:eastAsia="Calibri" w:hAnsi="Calibri"/>
          <w:sz w:val="22"/>
          <w:szCs w:val="22"/>
        </w:rPr>
        <w:t xml:space="preserve">Navegación Anterior/Siguiente siempre visible</w:t>
      </w:r>
    </w:p>
    <w:p>
      <w:pPr>
        <w:pBdr>
          <w:bottom w:val="single" w:color="718096" w:sz="6" w:space="1"/>
        </w:pBdr>
        <w:spacing w:after="100" w:before="100"/>
      </w:pPr>
    </w:p>
    <w:p>
      <w:pPr>
        <w:pStyle w:val="Heading2"/>
        <w:spacing w:after="100" w:before="250"/>
      </w:pPr>
      <w:r>
        <w:rPr>
          <w:rFonts w:ascii="Calibri" w:cs="Calibri" w:eastAsia="Calibri" w:hAnsi="Calibri"/>
          <w:b/>
          <w:bCs/>
          <w:color w:val="1C4D8C"/>
        </w:rPr>
        <w:t xml:space="preserve">5.4 Muro Anónimo</w:t>
      </w:r>
    </w:p>
    <w:p>
      <w:pPr>
        <w:spacing w:after="80"/>
      </w:pPr>
      <w:r>
        <w:rPr>
          <w:rFonts w:ascii="Calibri" w:cs="Calibri" w:eastAsia="Calibri" w:hAnsi="Calibri"/>
          <w:sz w:val="22"/>
          <w:szCs w:val="22"/>
        </w:rPr>
        <w:t xml:space="preserve">Espacio seguro para compartir experiencias. Moderación IA + gamificación.</w:t>
      </w:r>
    </w:p>
    <w:p>
      <w:pPr>
        <w:spacing w:after="200" w:before="200"/>
        <w:jc w:val="center"/>
      </w:pPr>
      <w:r>
        <w:drawing>
          <wp:inline distT="0" distB="0" distL="0" distR="0">
            <wp:extent cx="2667000" cy="578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5781675"/>
                    </a:xfrm>
                    <a:prstGeom prst="rect">
                      <a:avLst/>
                    </a:prstGeom>
                  </pic:spPr>
                </pic:pic>
              </a:graphicData>
            </a:graphic>
          </wp:inline>
        </w:drawing>
      </w:r>
    </w:p>
    <w:p>
      <w:pPr>
        <w:spacing w:after="80"/>
      </w:pPr>
      <w:r>
        <w:rPr>
          <w:rFonts w:ascii="Calibri" w:cs="Calibri" w:eastAsia="Calibri" w:hAnsi="Calibri"/>
          <w:b/>
          <w:bCs/>
          <w:sz w:val="22"/>
          <w:szCs w:val="22"/>
        </w:rPr>
        <w:t xml:space="preserve">Elementos clave:</w:t>
      </w:r>
    </w:p>
    <w:p>
      <w:pPr>
        <w:pStyle w:val="ListParagraph"/>
        <w:numPr>
          <w:ilvl w:val="0"/>
          <w:numId w:val="1"/>
        </w:numPr>
        <w:spacing w:after="40"/>
      </w:pPr>
      <w:r>
        <w:rPr>
          <w:rFonts w:ascii="Calibri" w:cs="Calibri" w:eastAsia="Calibri" w:hAnsi="Calibri"/>
          <w:sz w:val="22"/>
          <w:szCs w:val="22"/>
        </w:rPr>
        <w:t xml:space="preserve">Banner de reglas comunitarias con icono de escudo</w:t>
      </w:r>
    </w:p>
    <w:p>
      <w:pPr>
        <w:pStyle w:val="ListParagraph"/>
        <w:numPr>
          <w:ilvl w:val="0"/>
          <w:numId w:val="1"/>
        </w:numPr>
        <w:spacing w:after="40"/>
      </w:pPr>
      <w:r>
        <w:rPr>
          <w:rFonts w:ascii="Calibri" w:cs="Calibri" w:eastAsia="Calibri" w:hAnsi="Calibri"/>
          <w:sz w:val="22"/>
          <w:szCs w:val="22"/>
        </w:rPr>
        <w:t xml:space="preserve">Área de composición inline (no modal)</w:t>
      </w:r>
    </w:p>
    <w:p>
      <w:pPr>
        <w:pStyle w:val="ListParagraph"/>
        <w:numPr>
          <w:ilvl w:val="0"/>
          <w:numId w:val="1"/>
        </w:numPr>
        <w:spacing w:after="40"/>
      </w:pPr>
      <w:r>
        <w:rPr>
          <w:rFonts w:ascii="Calibri" w:cs="Calibri" w:eastAsia="Calibri" w:hAnsi="Calibri"/>
          <w:sz w:val="22"/>
          <w:szCs w:val="22"/>
        </w:rPr>
        <w:t xml:space="preserve">Posts con avatar genérico (emoji), timestamp, y contenido</w:t>
      </w:r>
    </w:p>
    <w:p>
      <w:pPr>
        <w:pStyle w:val="ListParagraph"/>
        <w:numPr>
          <w:ilvl w:val="0"/>
          <w:numId w:val="1"/>
        </w:numPr>
        <w:spacing w:after="40"/>
      </w:pPr>
      <w:r>
        <w:rPr>
          <w:rFonts w:ascii="Calibri" w:cs="Calibri" w:eastAsia="Calibri" w:hAnsi="Calibri"/>
          <w:sz w:val="22"/>
          <w:szCs w:val="22"/>
        </w:rPr>
        <w:t xml:space="preserve">Interacciones: ❤️ likes, 💬 comentarios, 🚩 reportar</w:t>
      </w:r>
    </w:p>
    <w:p>
      <w:pPr>
        <w:pStyle w:val="ListParagraph"/>
        <w:numPr>
          <w:ilvl w:val="0"/>
          <w:numId w:val="1"/>
        </w:numPr>
        <w:spacing w:after="40"/>
      </w:pPr>
      <w:r>
        <w:rPr>
          <w:rFonts w:ascii="Calibri" w:cs="Calibri" w:eastAsia="Calibri" w:hAnsi="Calibri"/>
          <w:sz w:val="22"/>
          <w:szCs w:val="22"/>
        </w:rPr>
        <w:t xml:space="preserve">Badges de gamificación visibles en posts</w:t>
      </w:r>
    </w:p>
    <w:p>
      <w:pPr>
        <w:pBdr>
          <w:bottom w:val="single" w:color="718096" w:sz="6" w:space="1"/>
        </w:pBdr>
        <w:spacing w:after="100" w:before="100"/>
      </w:pPr>
    </w:p>
    <w:p>
      <w:pPr>
        <w:pStyle w:val="Heading2"/>
        <w:spacing w:after="100" w:before="250"/>
      </w:pPr>
      <w:r>
        <w:rPr>
          <w:rFonts w:ascii="Calibri" w:cs="Calibri" w:eastAsia="Calibri" w:hAnsi="Calibri"/>
          <w:b/>
          <w:bCs/>
          <w:color w:val="1C4D8C"/>
        </w:rPr>
        <w:t xml:space="preserve">5.5 Mentor IA — Chat</w:t>
      </w:r>
    </w:p>
    <w:p>
      <w:pPr>
        <w:spacing w:after="80"/>
      </w:pPr>
      <w:r>
        <w:rPr>
          <w:rFonts w:ascii="Calibri" w:cs="Calibri" w:eastAsia="Calibri" w:hAnsi="Calibri"/>
          <w:sz w:val="22"/>
          <w:szCs w:val="22"/>
        </w:rPr>
        <w:t xml:space="preserve">Interfaz conversacional con respuestas contextuales basadas en el perfil de diagnóstico del usuario.</w:t>
      </w:r>
    </w:p>
    <w:p>
      <w:pPr>
        <w:spacing w:after="200" w:before="200"/>
        <w:jc w:val="center"/>
      </w:pPr>
      <w:r>
        <w:drawing>
          <wp:inline distT="0" distB="0" distL="0" distR="0">
            <wp:extent cx="2667000" cy="578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5781675"/>
                    </a:xfrm>
                    <a:prstGeom prst="rect">
                      <a:avLst/>
                    </a:prstGeom>
                  </pic:spPr>
                </pic:pic>
              </a:graphicData>
            </a:graphic>
          </wp:inline>
        </w:drawing>
      </w:r>
    </w:p>
    <w:p>
      <w:pPr>
        <w:spacing w:after="80"/>
      </w:pPr>
      <w:r>
        <w:rPr>
          <w:rFonts w:ascii="Calibri" w:cs="Calibri" w:eastAsia="Calibri" w:hAnsi="Calibri"/>
          <w:b/>
          <w:bCs/>
          <w:sz w:val="22"/>
          <w:szCs w:val="22"/>
        </w:rPr>
        <w:t xml:space="preserve">Elementos clave:</w:t>
      </w:r>
    </w:p>
    <w:p>
      <w:pPr>
        <w:pStyle w:val="ListParagraph"/>
        <w:numPr>
          <w:ilvl w:val="0"/>
          <w:numId w:val="1"/>
        </w:numPr>
        <w:spacing w:after="40"/>
      </w:pPr>
      <w:r>
        <w:rPr>
          <w:rFonts w:ascii="Calibri" w:cs="Calibri" w:eastAsia="Calibri" w:hAnsi="Calibri"/>
          <w:sz w:val="22"/>
          <w:szCs w:val="22"/>
        </w:rPr>
        <w:t xml:space="preserve">Welcome message del Mentor con quick actions</w:t>
      </w:r>
    </w:p>
    <w:p>
      <w:pPr>
        <w:pStyle w:val="ListParagraph"/>
        <w:numPr>
          <w:ilvl w:val="0"/>
          <w:numId w:val="1"/>
        </w:numPr>
        <w:spacing w:after="40"/>
      </w:pPr>
      <w:r>
        <w:rPr>
          <w:rFonts w:ascii="Calibri" w:cs="Calibri" w:eastAsia="Calibri" w:hAnsi="Calibri"/>
          <w:sz w:val="22"/>
          <w:szCs w:val="22"/>
        </w:rPr>
        <w:t xml:space="preserve">Burbujas de chat: usuario (azul marino), IA (blanco con sombra)</w:t>
      </w:r>
    </w:p>
    <w:p>
      <w:pPr>
        <w:pStyle w:val="ListParagraph"/>
        <w:numPr>
          <w:ilvl w:val="0"/>
          <w:numId w:val="1"/>
        </w:numPr>
        <w:spacing w:after="40"/>
      </w:pPr>
      <w:r>
        <w:rPr>
          <w:rFonts w:ascii="Calibri" w:cs="Calibri" w:eastAsia="Calibri" w:hAnsi="Calibri"/>
          <w:sz w:val="22"/>
          <w:szCs w:val="22"/>
        </w:rPr>
        <w:t xml:space="preserve">Indicador de modelo (GPT-4o) en header</w:t>
      </w:r>
    </w:p>
    <w:p>
      <w:pPr>
        <w:pStyle w:val="ListParagraph"/>
        <w:numPr>
          <w:ilvl w:val="0"/>
          <w:numId w:val="1"/>
        </w:numPr>
        <w:spacing w:after="40"/>
      </w:pPr>
      <w:r>
        <w:rPr>
          <w:rFonts w:ascii="Calibri" w:cs="Calibri" w:eastAsia="Calibri" w:hAnsi="Calibri"/>
          <w:sz w:val="22"/>
          <w:szCs w:val="22"/>
        </w:rPr>
        <w:t xml:space="preserve">Typing indicator con animación de dots</w:t>
      </w:r>
    </w:p>
    <w:p>
      <w:pPr>
        <w:pStyle w:val="ListParagraph"/>
        <w:numPr>
          <w:ilvl w:val="0"/>
          <w:numId w:val="1"/>
        </w:numPr>
        <w:spacing w:after="40"/>
      </w:pPr>
      <w:r>
        <w:rPr>
          <w:rFonts w:ascii="Calibri" w:cs="Calibri" w:eastAsia="Calibri" w:hAnsi="Calibri"/>
          <w:sz w:val="22"/>
          <w:szCs w:val="22"/>
        </w:rPr>
        <w:t xml:space="preserve">Input con botón de envío circular rojo</w:t>
      </w:r>
    </w:p>
    <w:p>
      <w:pPr>
        <w:pStyle w:val="ListParagraph"/>
        <w:numPr>
          <w:ilvl w:val="0"/>
          <w:numId w:val="1"/>
        </w:numPr>
        <w:spacing w:after="40"/>
      </w:pPr>
      <w:r>
        <w:rPr>
          <w:rFonts w:ascii="Calibri" w:cs="Calibri" w:eastAsia="Calibri" w:hAnsi="Calibri"/>
          <w:sz w:val="22"/>
          <w:szCs w:val="22"/>
        </w:rPr>
        <w:t xml:space="preserve">Disclaimer de IA al pie</w:t>
      </w:r>
    </w:p>
    <w:p>
      <w:pPr>
        <w:pBdr>
          <w:bottom w:val="single" w:color="718096" w:sz="6" w:space="1"/>
        </w:pBdr>
        <w:spacing w:after="100" w:before="100"/>
      </w:pPr>
    </w:p>
    <w:p>
      <w:pPr>
        <w:pStyle w:val="Heading2"/>
        <w:spacing w:after="100" w:before="250"/>
      </w:pPr>
      <w:r>
        <w:rPr>
          <w:rFonts w:ascii="Calibri" w:cs="Calibri" w:eastAsia="Calibri" w:hAnsi="Calibri"/>
          <w:b/>
          <w:bCs/>
          <w:color w:val="1C4D8C"/>
        </w:rPr>
        <w:t xml:space="preserve">5.6 Resultados del Mirror</w:t>
      </w:r>
    </w:p>
    <w:p>
      <w:pPr>
        <w:spacing w:after="80"/>
      </w:pPr>
      <w:r>
        <w:rPr>
          <w:rFonts w:ascii="Calibri" w:cs="Calibri" w:eastAsia="Calibri" w:hAnsi="Calibri"/>
          <w:sz w:val="22"/>
          <w:szCs w:val="22"/>
        </w:rPr>
        <w:t xml:space="preserve">Pantalla de resultados con perfil, puntaje, síntomas y CTAs de acción.</w:t>
      </w:r>
    </w:p>
    <w:p>
      <w:pPr>
        <w:spacing w:after="200" w:before="200"/>
        <w:jc w:val="center"/>
      </w:pPr>
      <w:r>
        <w:drawing>
          <wp:inline distT="0" distB="0" distL="0" distR="0">
            <wp:extent cx="2667000" cy="578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5781675"/>
                    </a:xfrm>
                    <a:prstGeom prst="rect">
                      <a:avLst/>
                    </a:prstGeom>
                  </pic:spPr>
                </pic:pic>
              </a:graphicData>
            </a:graphic>
          </wp:inline>
        </w:drawing>
      </w:r>
    </w:p>
    <w:p>
      <w:pPr>
        <w:spacing w:after="80"/>
      </w:pPr>
      <w:r>
        <w:rPr>
          <w:rFonts w:ascii="Calibri" w:cs="Calibri" w:eastAsia="Calibri" w:hAnsi="Calibri"/>
          <w:b/>
          <w:bCs/>
          <w:sz w:val="22"/>
          <w:szCs w:val="22"/>
        </w:rPr>
        <w:t xml:space="preserve">Elementos clave:</w:t>
      </w:r>
    </w:p>
    <w:p>
      <w:pPr>
        <w:pStyle w:val="ListParagraph"/>
        <w:numPr>
          <w:ilvl w:val="0"/>
          <w:numId w:val="1"/>
        </w:numPr>
        <w:spacing w:after="40"/>
      </w:pPr>
      <w:r>
        <w:rPr>
          <w:rFonts w:ascii="Calibri" w:cs="Calibri" w:eastAsia="Calibri" w:hAnsi="Calibri"/>
          <w:sz w:val="22"/>
          <w:szCs w:val="22"/>
        </w:rPr>
        <w:t xml:space="preserve">Banner del perfil con color distintivo y tagline</w:t>
      </w:r>
    </w:p>
    <w:p>
      <w:pPr>
        <w:pStyle w:val="ListParagraph"/>
        <w:numPr>
          <w:ilvl w:val="0"/>
          <w:numId w:val="1"/>
        </w:numPr>
        <w:spacing w:after="40"/>
      </w:pPr>
      <w:r>
        <w:rPr>
          <w:rFonts w:ascii="Calibri" w:cs="Calibri" w:eastAsia="Calibri" w:hAnsi="Calibri"/>
          <w:sz w:val="22"/>
          <w:szCs w:val="22"/>
        </w:rPr>
        <w:t xml:space="preserve">Score card con número grande y barra de nivel</w:t>
      </w:r>
    </w:p>
    <w:p>
      <w:pPr>
        <w:pStyle w:val="ListParagraph"/>
        <w:numPr>
          <w:ilvl w:val="0"/>
          <w:numId w:val="1"/>
        </w:numPr>
        <w:spacing w:after="40"/>
      </w:pPr>
      <w:r>
        <w:rPr>
          <w:rFonts w:ascii="Calibri" w:cs="Calibri" w:eastAsia="Calibri" w:hAnsi="Calibri"/>
          <w:sz w:val="22"/>
          <w:szCs w:val="22"/>
        </w:rPr>
        <w:t xml:space="preserve">Fortalezas con checkmarks verdes</w:t>
      </w:r>
    </w:p>
    <w:p>
      <w:pPr>
        <w:pStyle w:val="ListParagraph"/>
        <w:numPr>
          <w:ilvl w:val="0"/>
          <w:numId w:val="1"/>
        </w:numPr>
        <w:spacing w:after="40"/>
      </w:pPr>
      <w:r>
        <w:rPr>
          <w:rFonts w:ascii="Calibri" w:cs="Calibri" w:eastAsia="Calibri" w:hAnsi="Calibri"/>
          <w:sz w:val="22"/>
          <w:szCs w:val="22"/>
        </w:rPr>
        <w:t xml:space="preserve">Síntomas con barras laterales de color (espejo del usuario)</w:t>
      </w:r>
    </w:p>
    <w:p>
      <w:pPr>
        <w:pStyle w:val="ListParagraph"/>
        <w:numPr>
          <w:ilvl w:val="0"/>
          <w:numId w:val="1"/>
        </w:numPr>
        <w:spacing w:after="40"/>
      </w:pPr>
      <w:r>
        <w:rPr>
          <w:rFonts w:ascii="Calibri" w:cs="Calibri" w:eastAsia="Calibri" w:hAnsi="Calibri"/>
          <w:sz w:val="22"/>
          <w:szCs w:val="22"/>
        </w:rPr>
        <w:t xml:space="preserve">CTAs: hablar con Mentor IA (primario), PDF (secundario), WhatsApp (social)</w:t>
      </w:r>
    </w:p>
    <w:p>
      <w:pPr>
        <w:pStyle w:val="ListParagraph"/>
        <w:numPr>
          <w:ilvl w:val="0"/>
          <w:numId w:val="1"/>
        </w:numPr>
        <w:spacing w:after="40"/>
      </w:pPr>
      <w:r>
        <w:rPr>
          <w:rFonts w:ascii="Calibri" w:cs="Calibri" w:eastAsia="Calibri" w:hAnsi="Calibri"/>
          <w:sz w:val="22"/>
          <w:szCs w:val="22"/>
        </w:rPr>
        <w:t xml:space="preserve">Contenido recomendado personalizado según perfil</w:t>
      </w:r>
    </w:p>
    <w:p>
      <w:pPr>
        <w:pBdr>
          <w:bottom w:val="single" w:color="718096" w:sz="6" w:space="1"/>
        </w:pBdr>
        <w:spacing w:after="100" w:before="100"/>
      </w:pPr>
    </w:p>
    <w:p>
      <w:pPr>
        <w:pStyle w:val="Heading2"/>
        <w:spacing w:after="100" w:before="250"/>
      </w:pPr>
      <w:r>
        <w:rPr>
          <w:rFonts w:ascii="Calibri" w:cs="Calibri" w:eastAsia="Calibri" w:hAnsi="Calibri"/>
          <w:b/>
          <w:bCs/>
          <w:color w:val="1C4D8C"/>
        </w:rPr>
        <w:t xml:space="preserve">5.7 Panel Admin — CRM</w:t>
      </w:r>
    </w:p>
    <w:p>
      <w:pPr>
        <w:spacing w:after="80"/>
      </w:pPr>
      <w:r>
        <w:rPr>
          <w:rFonts w:ascii="Calibri" w:cs="Calibri" w:eastAsia="Calibri" w:hAnsi="Calibri"/>
          <w:sz w:val="22"/>
          <w:szCs w:val="22"/>
        </w:rPr>
        <w:t xml:space="preserve">Dashboard administrativo con KPIs, gráficos, y gestión de clientes.</w:t>
      </w:r>
    </w:p>
    <w:p>
      <w:pPr>
        <w:spacing w:after="200" w:before="200"/>
        <w:jc w:val="center"/>
      </w:pPr>
      <w:r>
        <w:drawing>
          <wp:inline distT="0" distB="0" distL="0" distR="0">
            <wp:extent cx="2667000" cy="578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0" cy="5781675"/>
                    </a:xfrm>
                    <a:prstGeom prst="rect">
                      <a:avLst/>
                    </a:prstGeom>
                  </pic:spPr>
                </pic:pic>
              </a:graphicData>
            </a:graphic>
          </wp:inline>
        </w:drawing>
      </w:r>
    </w:p>
    <w:p>
      <w:pPr>
        <w:spacing w:after="80"/>
      </w:pPr>
      <w:r>
        <w:rPr>
          <w:rFonts w:ascii="Calibri" w:cs="Calibri" w:eastAsia="Calibri" w:hAnsi="Calibri"/>
          <w:b/>
          <w:bCs/>
          <w:sz w:val="22"/>
          <w:szCs w:val="22"/>
        </w:rPr>
        <w:t xml:space="preserve">Elementos clave:</w:t>
      </w:r>
    </w:p>
    <w:p>
      <w:pPr>
        <w:pStyle w:val="ListParagraph"/>
        <w:numPr>
          <w:ilvl w:val="0"/>
          <w:numId w:val="1"/>
        </w:numPr>
        <w:spacing w:after="40"/>
      </w:pPr>
      <w:r>
        <w:rPr>
          <w:rFonts w:ascii="Calibri" w:cs="Calibri" w:eastAsia="Calibri" w:hAnsi="Calibri"/>
          <w:sz w:val="22"/>
          <w:szCs w:val="22"/>
        </w:rPr>
        <w:t xml:space="preserve">Tab bar con 5 secciones principales</w:t>
      </w:r>
    </w:p>
    <w:p>
      <w:pPr>
        <w:pStyle w:val="ListParagraph"/>
        <w:numPr>
          <w:ilvl w:val="0"/>
          <w:numId w:val="1"/>
        </w:numPr>
        <w:spacing w:after="40"/>
      </w:pPr>
      <w:r>
        <w:rPr>
          <w:rFonts w:ascii="Calibri" w:cs="Calibri" w:eastAsia="Calibri" w:hAnsi="Calibri"/>
          <w:sz w:val="22"/>
          <w:szCs w:val="22"/>
        </w:rPr>
        <w:t xml:space="preserve">KPI cards con números grandes y tendencia</w:t>
      </w:r>
    </w:p>
    <w:p>
      <w:pPr>
        <w:pStyle w:val="ListParagraph"/>
        <w:numPr>
          <w:ilvl w:val="0"/>
          <w:numId w:val="1"/>
        </w:numPr>
        <w:spacing w:after="40"/>
      </w:pPr>
      <w:r>
        <w:rPr>
          <w:rFonts w:ascii="Calibri" w:cs="Calibri" w:eastAsia="Calibri" w:hAnsi="Calibri"/>
          <w:sz w:val="22"/>
          <w:szCs w:val="22"/>
        </w:rPr>
        <w:t xml:space="preserve">Gráfico de barras de actividad semanal</w:t>
      </w:r>
    </w:p>
    <w:p>
      <w:pPr>
        <w:pStyle w:val="ListParagraph"/>
        <w:numPr>
          <w:ilvl w:val="0"/>
          <w:numId w:val="1"/>
        </w:numPr>
        <w:spacing w:after="40"/>
      </w:pPr>
      <w:r>
        <w:rPr>
          <w:rFonts w:ascii="Calibri" w:cs="Calibri" w:eastAsia="Calibri" w:hAnsi="Calibri"/>
          <w:sz w:val="22"/>
          <w:szCs w:val="22"/>
        </w:rPr>
        <w:t xml:space="preserve">Lista de clientes con avatar, empresa, cargo, y estado</w:t>
      </w:r>
    </w:p>
    <w:p>
      <w:pPr>
        <w:pStyle w:val="ListParagraph"/>
        <w:numPr>
          <w:ilvl w:val="0"/>
          <w:numId w:val="1"/>
        </w:numPr>
        <w:spacing w:after="40"/>
      </w:pPr>
      <w:r>
        <w:rPr>
          <w:rFonts w:ascii="Calibri" w:cs="Calibri" w:eastAsia="Calibri" w:hAnsi="Calibri"/>
          <w:sz w:val="22"/>
          <w:szCs w:val="22"/>
        </w:rPr>
        <w:t xml:space="preserve">Acciones rápidas: nuevo cliente, exportar datos</w:t>
      </w:r>
    </w:p>
    <w:p>
      <w:pPr>
        <w:pBdr>
          <w:bottom w:val="single" w:color="718096" w:sz="6" w:space="1"/>
        </w:pBdr>
        <w:spacing w:after="100" w:before="100"/>
      </w:pPr>
    </w:p>
    <w:p>
      <w:pPr>
        <w:pStyle w:val="Heading1"/>
        <w:spacing w:after="150" w:before="300"/>
      </w:pPr>
      <w:r>
        <w:rPr>
          <w:rFonts w:ascii="Calibri" w:cs="Calibri" w:eastAsia="Calibri" w:hAnsi="Calibri"/>
          <w:b/>
          <w:bCs/>
          <w:color w:val="020659"/>
        </w:rPr>
        <w:t xml:space="preserve">6. IDEAS &amp; SUGERENCIAS CREATIVAS</w:t>
      </w:r>
    </w:p>
    <w:p>
      <w:pPr>
        <w:spacing w:after="80"/>
      </w:pPr>
      <w:r>
        <w:rPr>
          <w:rFonts w:ascii="Calibri" w:cs="Calibri" w:eastAsia="Calibri" w:hAnsi="Calibri"/>
          <w:sz w:val="22"/>
          <w:szCs w:val="22"/>
        </w:rPr>
        <w:t xml:space="preserve">Propuestas libres para elevar la experiencia de MejoraApp más allá de lo convencional:</w:t>
      </w:r>
    </w:p>
    <w:p>
      <w:pPr>
        <w:pBdr>
          <w:bottom w:val="single" w:color="718096" w:sz="6" w:space="1"/>
        </w:pBdr>
        <w:spacing w:after="100" w:before="100"/>
      </w:pPr>
    </w:p>
    <w:p>
      <w:pPr>
        <w:pStyle w:val="Heading2"/>
        <w:spacing w:after="100" w:before="250"/>
      </w:pPr>
      <w:r>
        <w:rPr>
          <w:rFonts w:ascii="Calibri" w:cs="Calibri" w:eastAsia="Calibri" w:hAnsi="Calibri"/>
          <w:b/>
          <w:bCs/>
          <w:color w:val="1C4D8C"/>
        </w:rPr>
        <w:t xml:space="preserve">6.1 Onboarding Emocional con Video</w:t>
      </w:r>
    </w:p>
    <w:p>
      <w:pPr>
        <w:spacing w:after="80"/>
      </w:pPr>
      <w:r>
        <w:rPr>
          <w:rFonts w:ascii="Calibri" w:cs="Calibri" w:eastAsia="Calibri" w:hAnsi="Calibri"/>
          <w:sz w:val="22"/>
          <w:szCs w:val="22"/>
        </w:rPr>
        <w:t xml:space="preserve">Reemplazar el onboarding estático por un video corto (15s) de un líder empresarial real argentino diciendo: 'Yo también empecé solo. Hoy tengo una comunidad.' Usar los colores de marca como overlay. El video se reproduce una sola vez y pasa al siguiente paso.</w:t>
      </w:r>
    </w:p>
    <w:p>
      <w:pPr>
        <w:pStyle w:val="Heading2"/>
        <w:spacing w:after="100" w:before="250"/>
      </w:pPr>
      <w:r>
        <w:rPr>
          <w:rFonts w:ascii="Calibri" w:cs="Calibri" w:eastAsia="Calibri" w:hAnsi="Calibri"/>
          <w:b/>
          <w:bCs/>
          <w:color w:val="1C4D8C"/>
        </w:rPr>
        <w:t xml:space="preserve">6.2 Modo Espejo en el Diagnóstico</w:t>
      </w:r>
    </w:p>
    <w:p>
      <w:pPr>
        <w:spacing w:after="80"/>
      </w:pPr>
      <w:r>
        <w:rPr>
          <w:rFonts w:ascii="Calibri" w:cs="Calibri" w:eastAsia="Calibri" w:hAnsi="Calibri"/>
          <w:sz w:val="22"/>
          <w:szCs w:val="22"/>
        </w:rPr>
        <w:t xml:space="preserve">Cuando el usuario completa el diagnóstico, mostrar una animación donde el 'espejo' se construye visualmente: fragmentos de vidrio que se unen con los resultados. Cada fragmento tiene un color de la paleta de marca. La animación dura 3 segundos y crea un momento 'wow' compartible.</w:t>
      </w:r>
    </w:p>
    <w:p>
      <w:pPr>
        <w:pStyle w:val="Heading2"/>
        <w:spacing w:after="100" w:before="250"/>
      </w:pPr>
      <w:r>
        <w:rPr>
          <w:rFonts w:ascii="Calibri" w:cs="Calibri" w:eastAsia="Calibri" w:hAnsi="Calibri"/>
          <w:b/>
          <w:bCs/>
          <w:color w:val="1C4D8C"/>
        </w:rPr>
        <w:t xml:space="preserve">6.3 Muro con Reacciones Emocionales</w:t>
      </w:r>
    </w:p>
    <w:p>
      <w:pPr>
        <w:spacing w:after="80"/>
      </w:pPr>
      <w:r>
        <w:rPr>
          <w:rFonts w:ascii="Calibri" w:cs="Calibri" w:eastAsia="Calibri" w:hAnsi="Calibri"/>
          <w:sz w:val="22"/>
          <w:szCs w:val="22"/>
        </w:rPr>
        <w:t xml:space="preserve">Expandir los likes actuales a 5 reacciones emocionales específicas para el contexto empresarial:</w:t>
      </w:r>
    </w:p>
    <w:p>
      <w:pPr>
        <w:pStyle w:val="ListParagraph"/>
        <w:numPr>
          <w:ilvl w:val="0"/>
          <w:numId w:val="1"/>
        </w:numPr>
        <w:spacing w:after="40"/>
      </w:pPr>
      <w:r>
        <w:rPr>
          <w:rFonts w:ascii="Calibri" w:cs="Calibri" w:eastAsia="Calibri" w:hAnsi="Calibri"/>
          <w:sz w:val="22"/>
          <w:szCs w:val="22"/>
        </w:rPr>
        <w:t xml:space="preserve">🤝 'Te entiendo' — empatía</w:t>
      </w:r>
    </w:p>
    <w:p>
      <w:pPr>
        <w:pStyle w:val="ListParagraph"/>
        <w:numPr>
          <w:ilvl w:val="0"/>
          <w:numId w:val="1"/>
        </w:numPr>
        <w:spacing w:after="40"/>
      </w:pPr>
      <w:r>
        <w:rPr>
          <w:rFonts w:ascii="Calibri" w:cs="Calibri" w:eastAsia="Calibri" w:hAnsi="Calibri"/>
          <w:sz w:val="22"/>
          <w:szCs w:val="22"/>
        </w:rPr>
        <w:t xml:space="preserve">💪 'Fuerte' — resiliencia</w:t>
      </w:r>
    </w:p>
    <w:p>
      <w:pPr>
        <w:pStyle w:val="ListParagraph"/>
        <w:numPr>
          <w:ilvl w:val="0"/>
          <w:numId w:val="1"/>
        </w:numPr>
        <w:spacing w:after="40"/>
      </w:pPr>
      <w:r>
        <w:rPr>
          <w:rFonts w:ascii="Calibri" w:cs="Calibri" w:eastAsia="Calibri" w:hAnsi="Calibri"/>
          <w:sz w:val="22"/>
          <w:szCs w:val="22"/>
        </w:rPr>
        <w:t xml:space="preserve">💡 'Gran idea' — inspiración</w:t>
      </w:r>
    </w:p>
    <w:p>
      <w:pPr>
        <w:pStyle w:val="ListParagraph"/>
        <w:numPr>
          <w:ilvl w:val="0"/>
          <w:numId w:val="1"/>
        </w:numPr>
        <w:spacing w:after="40"/>
      </w:pPr>
      <w:r>
        <w:rPr>
          <w:rFonts w:ascii="Calibri" w:cs="Calibri" w:eastAsia="Calibri" w:hAnsi="Calibri"/>
          <w:sz w:val="22"/>
          <w:szCs w:val="22"/>
        </w:rPr>
        <w:t xml:space="preserve">🔥 'Pasión' — energía</w:t>
      </w:r>
    </w:p>
    <w:p>
      <w:pPr>
        <w:pStyle w:val="ListParagraph"/>
        <w:numPr>
          <w:ilvl w:val="0"/>
          <w:numId w:val="1"/>
        </w:numPr>
        <w:spacing w:after="40"/>
      </w:pPr>
      <w:r>
        <w:rPr>
          <w:rFonts w:ascii="Calibri" w:cs="Calibri" w:eastAsia="Calibri" w:hAnsi="Calibri"/>
          <w:sz w:val="22"/>
          <w:szCs w:val="22"/>
        </w:rPr>
        <w:t xml:space="preserve">🫂 'Abrazo' — apoyo</w:t>
      </w:r>
    </w:p>
    <w:p>
      <w:pPr>
        <w:spacing w:after="80"/>
      </w:pPr>
      <w:r>
        <w:rPr>
          <w:rFonts w:ascii="Calibri" w:cs="Calibri" w:eastAsia="Calibri" w:hAnsi="Calibri"/>
          <w:sz w:val="22"/>
          <w:szCs w:val="22"/>
        </w:rPr>
        <w:t xml:space="preserve">Cada reacción tiene una micro-animación al presionarla.</w:t>
      </w:r>
    </w:p>
    <w:p>
      <w:pPr>
        <w:pStyle w:val="Heading2"/>
        <w:spacing w:after="100" w:before="250"/>
      </w:pPr>
      <w:r>
        <w:rPr>
          <w:rFonts w:ascii="Calibri" w:cs="Calibri" w:eastAsia="Calibri" w:hAnsi="Calibri"/>
          <w:b/>
          <w:bCs/>
          <w:color w:val="1C4D8C"/>
        </w:rPr>
        <w:t xml:space="preserve">6.4 Mentor con Avatar Animado</w:t>
      </w:r>
    </w:p>
    <w:p>
      <w:pPr>
        <w:spacing w:after="80"/>
      </w:pPr>
      <w:r>
        <w:rPr>
          <w:rFonts w:ascii="Calibri" w:cs="Calibri" w:eastAsia="Calibri" w:hAnsi="Calibri"/>
          <w:sz w:val="22"/>
          <w:szCs w:val="22"/>
        </w:rPr>
        <w:t xml:space="preserve">Dar al Mentor IA un avatar visual (un búho con lentes, símbolo de sabiduría) que reacciona a las preguntas del usuario. Cuando piensa, el búho se rasca la cabeza. Cuando responde, levanta una ceja. Crea conexión emocional con la IA.</w:t>
      </w:r>
    </w:p>
    <w:p>
      <w:pPr>
        <w:pStyle w:val="Heading2"/>
        <w:spacing w:after="100" w:before="250"/>
      </w:pPr>
      <w:r>
        <w:rPr>
          <w:rFonts w:ascii="Calibri" w:cs="Calibri" w:eastAsia="Calibri" w:hAnsi="Calibri"/>
          <w:b/>
          <w:bCs/>
          <w:color w:val="1C4D8C"/>
        </w:rPr>
        <w:t xml:space="preserve">6.5 Sistema de Logros con Confetti</w:t>
      </w:r>
    </w:p>
    <w:p>
      <w:pPr>
        <w:spacing w:after="80"/>
      </w:pPr>
      <w:r>
        <w:rPr>
          <w:rFonts w:ascii="Calibri" w:cs="Calibri" w:eastAsia="Calibri" w:hAnsi="Calibri"/>
          <w:sz w:val="22"/>
          <w:szCs w:val="22"/>
        </w:rPr>
        <w:t xml:space="preserve">Cuando un usuario desbloquea un badge, mostrar una explosión de confetti con los colores de marca (rojo, azul, amarillo). Los badges se muestran como medallas físicas con relieve 3D usando sombras CSS avanzadas.</w:t>
      </w:r>
    </w:p>
    <w:p>
      <w:pPr>
        <w:pStyle w:val="Heading2"/>
        <w:spacing w:after="100" w:before="250"/>
      </w:pPr>
      <w:r>
        <w:rPr>
          <w:rFonts w:ascii="Calibri" w:cs="Calibri" w:eastAsia="Calibri" w:hAnsi="Calibri"/>
          <w:b/>
          <w:bCs/>
          <w:color w:val="1C4D8C"/>
        </w:rPr>
        <w:t xml:space="preserve">6.6 Tarjeta de Presentación Digital</w:t>
      </w:r>
    </w:p>
    <w:p>
      <w:pPr>
        <w:spacing w:after="80"/>
      </w:pPr>
      <w:r>
        <w:rPr>
          <w:rFonts w:ascii="Calibri" w:cs="Calibri" w:eastAsia="Calibri" w:hAnsi="Calibri"/>
          <w:sz w:val="22"/>
          <w:szCs w:val="22"/>
        </w:rPr>
        <w:t xml:space="preserve">Cada usuario tiene una 'tarjeta de presentación' digital estilo Business Card que puede compartir por WhatsApp. Diseño premium con fondo azul marino, logo sutil como watermark, y datos del perfil. Se genera automáticamente al registrarse.</w:t>
      </w:r>
    </w:p>
    <w:p>
      <w:pPr>
        <w:pStyle w:val="Heading2"/>
        <w:spacing w:after="100" w:before="250"/>
      </w:pPr>
      <w:r>
        <w:rPr>
          <w:rFonts w:ascii="Calibri" w:cs="Calibri" w:eastAsia="Calibri" w:hAnsi="Calibri"/>
          <w:b/>
          <w:bCs/>
          <w:color w:val="1C4D8C"/>
        </w:rPr>
        <w:t xml:space="preserve">6.7 Modo Noche con Colores de Marca</w:t>
      </w:r>
    </w:p>
    <w:p>
      <w:pPr>
        <w:spacing w:after="80"/>
      </w:pPr>
      <w:r>
        <w:rPr>
          <w:rFonts w:ascii="Calibri" w:cs="Calibri" w:eastAsia="Calibri" w:hAnsi="Calibri"/>
          <w:sz w:val="22"/>
          <w:szCs w:val="22"/>
        </w:rPr>
        <w:t xml:space="preserve">El dark mode no debería ser negro puro. Usar:</w:t>
      </w:r>
    </w:p>
    <w:p>
      <w:pPr>
        <w:pStyle w:val="ListParagraph"/>
        <w:numPr>
          <w:ilvl w:val="0"/>
          <w:numId w:val="1"/>
        </w:numPr>
        <w:spacing w:after="40"/>
      </w:pPr>
      <w:r>
        <w:rPr>
          <w:rFonts w:ascii="Calibri" w:cs="Calibri" w:eastAsia="Calibri" w:hAnsi="Calibri"/>
          <w:sz w:val="22"/>
          <w:szCs w:val="22"/>
        </w:rPr>
        <w:t xml:space="preserve">Fondo: #0A0F2C (azul marino muy oscuro, no negro)</w:t>
      </w:r>
    </w:p>
    <w:p>
      <w:pPr>
        <w:pStyle w:val="ListParagraph"/>
        <w:numPr>
          <w:ilvl w:val="0"/>
          <w:numId w:val="1"/>
        </w:numPr>
        <w:spacing w:after="40"/>
      </w:pPr>
      <w:r>
        <w:rPr>
          <w:rFonts w:ascii="Calibri" w:cs="Calibri" w:eastAsia="Calibri" w:hAnsi="Calibri"/>
          <w:sz w:val="22"/>
          <w:szCs w:val="22"/>
        </w:rPr>
        <w:t xml:space="preserve">Cards: #111640 (azul oscuro con profundidad)</w:t>
      </w:r>
    </w:p>
    <w:p>
      <w:pPr>
        <w:pStyle w:val="ListParagraph"/>
        <w:numPr>
          <w:ilvl w:val="0"/>
          <w:numId w:val="1"/>
        </w:numPr>
        <w:spacing w:after="40"/>
      </w:pPr>
      <w:r>
        <w:rPr>
          <w:rFonts w:ascii="Calibri" w:cs="Calibri" w:eastAsia="Calibri" w:hAnsi="Calibri"/>
          <w:sz w:val="22"/>
          <w:szCs w:val="22"/>
        </w:rPr>
        <w:t xml:space="preserve">Texto: #E2E8F0 (blanco suave)</w:t>
      </w:r>
    </w:p>
    <w:p>
      <w:pPr>
        <w:pStyle w:val="ListParagraph"/>
        <w:numPr>
          <w:ilvl w:val="0"/>
          <w:numId w:val="1"/>
        </w:numPr>
        <w:spacing w:after="40"/>
      </w:pPr>
      <w:r>
        <w:rPr>
          <w:rFonts w:ascii="Calibri" w:cs="Calibri" w:eastAsia="Calibri" w:hAnsi="Calibri"/>
          <w:sz w:val="22"/>
          <w:szCs w:val="22"/>
        </w:rPr>
        <w:t xml:space="preserve">Acentos: mantener los colores de marca (rojo, amarillo, azul)</w:t>
      </w:r>
    </w:p>
    <w:p>
      <w:pPr>
        <w:spacing w:after="80"/>
      </w:pPr>
      <w:r>
        <w:rPr>
          <w:rFonts w:ascii="Calibri" w:cs="Calibri" w:eastAsia="Calibri" w:hAnsi="Calibri"/>
          <w:sz w:val="22"/>
          <w:szCs w:val="22"/>
        </w:rPr>
        <w:t xml:space="preserve">Esto crea un dark mode que se siente 'premium' y mantiene la identidad de marca.</w:t>
      </w:r>
    </w:p>
    <w:p>
      <w:pPr>
        <w:pStyle w:val="Heading2"/>
        <w:spacing w:after="100" w:before="250"/>
      </w:pPr>
      <w:r>
        <w:rPr>
          <w:rFonts w:ascii="Calibri" w:cs="Calibri" w:eastAsia="Calibri" w:hAnsi="Calibri"/>
          <w:b/>
          <w:bCs/>
          <w:color w:val="1C4D8C"/>
        </w:rPr>
        <w:t xml:space="preserve">6.8 Animaciones de Transición entre Tabs</w:t>
      </w:r>
    </w:p>
    <w:p>
      <w:pPr>
        <w:spacing w:after="80"/>
      </w:pPr>
      <w:r>
        <w:rPr>
          <w:rFonts w:ascii="Calibri" w:cs="Calibri" w:eastAsia="Calibri" w:hAnsi="Calibri"/>
          <w:sz w:val="22"/>
          <w:szCs w:val="22"/>
        </w:rPr>
        <w:t xml:space="preserve">Al cambiar entre tabs del bottom nav, usar una transición de 'slide' suave en vez de cambio abrupto. El icono activo tiene una animación de 'bounce' sutil. El fondo del tab activo se ilumina con un gradiente radial del color primario.</w:t>
      </w:r>
    </w:p>
    <w:p>
      <w:pPr>
        <w:pStyle w:val="Heading2"/>
        <w:spacing w:after="100" w:before="250"/>
      </w:pPr>
      <w:r>
        <w:rPr>
          <w:rFonts w:ascii="Calibri" w:cs="Calibri" w:eastAsia="Calibri" w:hAnsi="Calibri"/>
          <w:b/>
          <w:bCs/>
          <w:color w:val="1C4D8C"/>
        </w:rPr>
        <w:t xml:space="preserve">6.9 Gamificación Visual: Mapa de Progreso</w:t>
      </w:r>
    </w:p>
    <w:p>
      <w:pPr>
        <w:spacing w:after="80"/>
      </w:pPr>
      <w:r>
        <w:rPr>
          <w:rFonts w:ascii="Calibri" w:cs="Calibri" w:eastAsia="Calibri" w:hAnsi="Calibri"/>
          <w:sz w:val="22"/>
          <w:szCs w:val="22"/>
        </w:rPr>
        <w:t xml:space="preserve">Crear un 'mapa del líder' visual donde el usuario ve su journey:</w:t>
      </w:r>
    </w:p>
    <w:p>
      <w:pPr>
        <w:pStyle w:val="ListParagraph"/>
        <w:numPr>
          <w:ilvl w:val="0"/>
          <w:numId w:val="1"/>
        </w:numPr>
        <w:spacing w:after="40"/>
      </w:pPr>
      <w:r>
        <w:rPr>
          <w:rFonts w:ascii="Calibri" w:cs="Calibri" w:eastAsia="Calibri" w:hAnsi="Calibri"/>
          <w:sz w:val="22"/>
          <w:szCs w:val="22"/>
        </w:rPr>
        <w:t xml:space="preserve">Nivel 1: Curioso (completó registro)</w:t>
      </w:r>
    </w:p>
    <w:p>
      <w:pPr>
        <w:pStyle w:val="ListParagraph"/>
        <w:numPr>
          <w:ilvl w:val="0"/>
          <w:numId w:val="1"/>
        </w:numPr>
        <w:spacing w:after="40"/>
      </w:pPr>
      <w:r>
        <w:rPr>
          <w:rFonts w:ascii="Calibri" w:cs="Calibri" w:eastAsia="Calibri" w:hAnsi="Calibri"/>
          <w:sz w:val="22"/>
          <w:szCs w:val="22"/>
        </w:rPr>
        <w:t xml:space="preserve">Nivel 2: Explorador (hizo primer diagnóstico)</w:t>
      </w:r>
    </w:p>
    <w:p>
      <w:pPr>
        <w:pStyle w:val="ListParagraph"/>
        <w:numPr>
          <w:ilvl w:val="0"/>
          <w:numId w:val="1"/>
        </w:numPr>
        <w:spacing w:after="40"/>
      </w:pPr>
      <w:r>
        <w:rPr>
          <w:rFonts w:ascii="Calibri" w:cs="Calibri" w:eastAsia="Calibri" w:hAnsi="Calibri"/>
          <w:sz w:val="22"/>
          <w:szCs w:val="22"/>
        </w:rPr>
        <w:t xml:space="preserve">Nivel 3: Conectado (primer post en muro)</w:t>
      </w:r>
    </w:p>
    <w:p>
      <w:pPr>
        <w:pStyle w:val="ListParagraph"/>
        <w:numPr>
          <w:ilvl w:val="0"/>
          <w:numId w:val="1"/>
        </w:numPr>
        <w:spacing w:after="40"/>
      </w:pPr>
      <w:r>
        <w:rPr>
          <w:rFonts w:ascii="Calibri" w:cs="Calibri" w:eastAsia="Calibri" w:hAnsi="Calibri"/>
          <w:sz w:val="22"/>
          <w:szCs w:val="22"/>
        </w:rPr>
        <w:t xml:space="preserve">Nivel 4: Estratega (3 diagnósticos + mentor activo)</w:t>
      </w:r>
    </w:p>
    <w:p>
      <w:pPr>
        <w:pStyle w:val="ListParagraph"/>
        <w:numPr>
          <w:ilvl w:val="0"/>
          <w:numId w:val="1"/>
        </w:numPr>
        <w:spacing w:after="40"/>
      </w:pPr>
      <w:r>
        <w:rPr>
          <w:rFonts w:ascii="Calibri" w:cs="Calibri" w:eastAsia="Calibri" w:hAnsi="Calibri"/>
          <w:sz w:val="22"/>
          <w:szCs w:val="22"/>
        </w:rPr>
        <w:t xml:space="preserve">Nivel 5: Líder (referió 5 usuarios + premium)</w:t>
      </w:r>
    </w:p>
    <w:p>
      <w:pPr>
        <w:spacing w:after="80"/>
      </w:pPr>
      <w:r>
        <w:rPr>
          <w:rFonts w:ascii="Calibri" w:cs="Calibri" w:eastAsia="Calibri" w:hAnsi="Calibri"/>
          <w:sz w:val="22"/>
          <w:szCs w:val="22"/>
        </w:rPr>
        <w:t xml:space="preserve">El mapa se muestra como un camino con los colores de marca, con el avatar del usuario en su posición actual.</w:t>
      </w:r>
    </w:p>
    <w:p>
      <w:pPr>
        <w:pStyle w:val="Heading2"/>
        <w:spacing w:after="100" w:before="250"/>
      </w:pPr>
      <w:r>
        <w:rPr>
          <w:rFonts w:ascii="Calibri" w:cs="Calibri" w:eastAsia="Calibri" w:hAnsi="Calibri"/>
          <w:b/>
          <w:bCs/>
          <w:color w:val="1C4D8C"/>
        </w:rPr>
        <w:t xml:space="preserve">6.10 Pull-to-Refresh Personalizado</w:t>
      </w:r>
    </w:p>
    <w:p>
      <w:pPr>
        <w:spacing w:after="80"/>
      </w:pPr>
      <w:r>
        <w:rPr>
          <w:rFonts w:ascii="Calibri" w:cs="Calibri" w:eastAsia="Calibri" w:hAnsi="Calibri"/>
          <w:sz w:val="22"/>
          <w:szCs w:val="22"/>
        </w:rPr>
        <w:t xml:space="preserve">En vez del spinner genérico, el pull-to-refresh muestra el logo de MejoraApp que se 'construye' a medida que el usuario tira. Si tira lo suficiente, el logo completo se forma y la página se recarga. Si no, el logo se 'desarma' suavemente.</w:t>
      </w:r>
    </w:p>
    <w:p>
      <w:pPr>
        <w:pStyle w:val="Heading2"/>
        <w:spacing w:after="100" w:before="250"/>
      </w:pPr>
      <w:r>
        <w:rPr>
          <w:rFonts w:ascii="Calibri" w:cs="Calibri" w:eastAsia="Calibri" w:hAnsi="Calibri"/>
          <w:b/>
          <w:bCs/>
          <w:color w:val="1C4D8C"/>
        </w:rPr>
        <w:t xml:space="preserve">6.11 Notificaciones con Personalidad</w:t>
      </w:r>
    </w:p>
    <w:p>
      <w:pPr>
        <w:spacing w:after="80"/>
      </w:pPr>
      <w:r>
        <w:rPr>
          <w:rFonts w:ascii="Calibri" w:cs="Calibri" w:eastAsia="Calibri" w:hAnsi="Calibri"/>
          <w:sz w:val="22"/>
          <w:szCs w:val="22"/>
        </w:rPr>
        <w:t xml:space="preserve">Las notificaciones push tienen tono cercano y argentino:</w:t>
      </w:r>
    </w:p>
    <w:p>
      <w:pPr>
        <w:pStyle w:val="ListParagraph"/>
        <w:numPr>
          <w:ilvl w:val="0"/>
          <w:numId w:val="1"/>
        </w:numPr>
        <w:spacing w:after="40"/>
      </w:pPr>
      <w:r>
        <w:rPr>
          <w:rFonts w:ascii="Calibri" w:cs="Calibri" w:eastAsia="Calibri" w:hAnsi="Calibri"/>
          <w:sz w:val="22"/>
          <w:szCs w:val="22"/>
        </w:rPr>
        <w:t xml:space="preserve">'¡Tu post explotó! 🔥 20 personas resonaron con vos'</w:t>
      </w:r>
    </w:p>
    <w:p>
      <w:pPr>
        <w:pStyle w:val="ListParagraph"/>
        <w:numPr>
          <w:ilvl w:val="0"/>
          <w:numId w:val="1"/>
        </w:numPr>
        <w:spacing w:after="40"/>
      </w:pPr>
      <w:r>
        <w:rPr>
          <w:rFonts w:ascii="Calibri" w:cs="Calibri" w:eastAsia="Calibri" w:hAnsi="Calibri"/>
          <w:sz w:val="22"/>
          <w:szCs w:val="22"/>
        </w:rPr>
        <w:t xml:space="preserve">'Tu Mirror te está esperando 🪞 ¿Listo para conocerte?'</w:t>
      </w:r>
    </w:p>
    <w:p>
      <w:pPr>
        <w:pStyle w:val="ListParagraph"/>
        <w:numPr>
          <w:ilvl w:val="0"/>
          <w:numId w:val="1"/>
        </w:numPr>
        <w:spacing w:after="40"/>
      </w:pPr>
      <w:r>
        <w:rPr>
          <w:rFonts w:ascii="Calibri" w:cs="Calibri" w:eastAsia="Calibri" w:hAnsi="Calibri"/>
          <w:sz w:val="22"/>
          <w:szCs w:val="22"/>
        </w:rPr>
        <w:t xml:space="preserve">'El Mentor tiene una idea para vos 💡 Vení a chatear'</w:t>
      </w:r>
    </w:p>
    <w:p>
      <w:pPr>
        <w:pStyle w:val="ListParagraph"/>
        <w:numPr>
          <w:ilvl w:val="0"/>
          <w:numId w:val="1"/>
        </w:numPr>
        <w:spacing w:after="40"/>
      </w:pPr>
      <w:r>
        <w:rPr>
          <w:rFonts w:ascii="Calibri" w:cs="Calibri" w:eastAsia="Calibri" w:hAnsi="Calibri"/>
          <w:sz w:val="22"/>
          <w:szCs w:val="22"/>
        </w:rPr>
        <w:t xml:space="preserve">'¡Nuevo desafío de la comunidad! 🏆 ¿Te animás?'</w:t>
      </w:r>
    </w:p>
    <w:p>
      <w:pPr>
        <w:pStyle w:val="Heading2"/>
        <w:spacing w:after="100" w:before="250"/>
      </w:pPr>
      <w:r>
        <w:rPr>
          <w:rFonts w:ascii="Calibri" w:cs="Calibri" w:eastAsia="Calibri" w:hAnsi="Calibri"/>
          <w:b/>
          <w:bCs/>
          <w:color w:val="1C4D8C"/>
        </w:rPr>
        <w:t xml:space="preserve">6.12 Loading States con Micro-Contenido</w:t>
      </w:r>
    </w:p>
    <w:p>
      <w:pPr>
        <w:spacing w:after="80"/>
      </w:pPr>
      <w:r>
        <w:rPr>
          <w:rFonts w:ascii="Calibri" w:cs="Calibri" w:eastAsia="Calibri" w:hAnsi="Calibri"/>
          <w:sz w:val="22"/>
          <w:szCs w:val="22"/>
        </w:rPr>
        <w:t xml:space="preserve">Mientras carga una pantalla, mostrar tips o datos curiosos del mundo empresarial argentino en vez de un spinner vacío. Ejemplo: '¿Sabías que el 70% de las pymes argentinas no tienen plan estratégico?' — conecta con el propósito de la app.</w:t>
      </w:r>
    </w:p>
    <w:p>
      <w:pPr>
        <w:pBdr>
          <w:bottom w:val="single" w:color="718096" w:sz="6" w:space="1"/>
        </w:pBdr>
        <w:spacing w:after="100" w:before="100"/>
      </w:pPr>
    </w:p>
    <w:p>
      <w:pPr>
        <w:pStyle w:val="Heading1"/>
        <w:spacing w:after="150" w:before="300"/>
      </w:pPr>
      <w:r>
        <w:rPr>
          <w:rFonts w:ascii="Calibri" w:cs="Calibri" w:eastAsia="Calibri" w:hAnsi="Calibri"/>
          <w:b/>
          <w:bCs/>
          <w:color w:val="020659"/>
        </w:rPr>
        <w:t xml:space="preserve">7. REGLAS DE DISEÑO OBLIGATORIAS</w:t>
      </w:r>
    </w:p>
    <w:p>
      <w:pPr>
        <w:pStyle w:val="Heading2"/>
        <w:spacing w:after="100" w:before="250"/>
      </w:pPr>
      <w:r>
        <w:rPr>
          <w:rFonts w:ascii="Calibri" w:cs="Calibri" w:eastAsia="Calibri" w:hAnsi="Calibri"/>
          <w:b/>
          <w:bCs/>
          <w:color w:val="1C4D8C"/>
        </w:rPr>
        <w:t xml:space="preserve">7.1 Accesibilidad (WCAG 2.1 AA)</w:t>
      </w:r>
    </w:p>
    <w:p>
      <w:pPr>
        <w:pStyle w:val="ListParagraph"/>
        <w:numPr>
          <w:ilvl w:val="0"/>
          <w:numId w:val="1"/>
        </w:numPr>
        <w:spacing w:after="40"/>
      </w:pPr>
      <w:r>
        <w:rPr>
          <w:rFonts w:ascii="Calibri" w:cs="Calibri" w:eastAsia="Calibri" w:hAnsi="Calibri"/>
          <w:sz w:val="22"/>
          <w:szCs w:val="22"/>
        </w:rPr>
        <w:t xml:space="preserve">Contraste mínimo 4.5:1 para texto normal, 3:1 para texto grande</w:t>
      </w:r>
    </w:p>
    <w:p>
      <w:pPr>
        <w:pStyle w:val="ListParagraph"/>
        <w:numPr>
          <w:ilvl w:val="0"/>
          <w:numId w:val="1"/>
        </w:numPr>
        <w:spacing w:after="40"/>
      </w:pPr>
      <w:r>
        <w:rPr>
          <w:rFonts w:ascii="Calibri" w:cs="Calibri" w:eastAsia="Calibri" w:hAnsi="Calibri"/>
          <w:sz w:val="22"/>
          <w:szCs w:val="22"/>
        </w:rPr>
        <w:t xml:space="preserve">Tamaño mínimo de toque: 44x44px</w:t>
      </w:r>
    </w:p>
    <w:p>
      <w:pPr>
        <w:pStyle w:val="ListParagraph"/>
        <w:numPr>
          <w:ilvl w:val="0"/>
          <w:numId w:val="1"/>
        </w:numPr>
        <w:spacing w:after="40"/>
      </w:pPr>
      <w:r>
        <w:rPr>
          <w:rFonts w:ascii="Calibri" w:cs="Calibri" w:eastAsia="Calibri" w:hAnsi="Calibri"/>
          <w:sz w:val="22"/>
          <w:szCs w:val="22"/>
        </w:rPr>
        <w:t xml:space="preserve">Focus visible en todos los elementos interactivos</w:t>
      </w:r>
    </w:p>
    <w:p>
      <w:pPr>
        <w:pStyle w:val="ListParagraph"/>
        <w:numPr>
          <w:ilvl w:val="0"/>
          <w:numId w:val="1"/>
        </w:numPr>
        <w:spacing w:after="40"/>
      </w:pPr>
      <w:r>
        <w:rPr>
          <w:rFonts w:ascii="Calibri" w:cs="Calibri" w:eastAsia="Calibri" w:hAnsi="Calibri"/>
          <w:sz w:val="22"/>
          <w:szCs w:val="22"/>
        </w:rPr>
        <w:t xml:space="preserve">Labels asociados a todos los inputs (aria-label)</w:t>
      </w:r>
    </w:p>
    <w:p>
      <w:pPr>
        <w:pStyle w:val="ListParagraph"/>
        <w:numPr>
          <w:ilvl w:val="0"/>
          <w:numId w:val="1"/>
        </w:numPr>
        <w:spacing w:after="40"/>
      </w:pPr>
      <w:r>
        <w:rPr>
          <w:rFonts w:ascii="Calibri" w:cs="Calibri" w:eastAsia="Calibri" w:hAnsi="Calibri"/>
          <w:sz w:val="22"/>
          <w:szCs w:val="22"/>
        </w:rPr>
        <w:t xml:space="preserve">Soporte para screen readers en componentes custom</w:t>
      </w:r>
    </w:p>
    <w:p>
      <w:pPr>
        <w:pStyle w:val="Heading2"/>
        <w:spacing w:after="100" w:before="250"/>
      </w:pPr>
      <w:r>
        <w:rPr>
          <w:rFonts w:ascii="Calibri" w:cs="Calibri" w:eastAsia="Calibri" w:hAnsi="Calibri"/>
          <w:b/>
          <w:bCs/>
          <w:color w:val="1C4D8C"/>
        </w:rPr>
        <w:t xml:space="preserve">7.2 Responsive</w:t>
      </w:r>
    </w:p>
    <w:p>
      <w:pPr>
        <w:pStyle w:val="ListParagraph"/>
        <w:numPr>
          <w:ilvl w:val="0"/>
          <w:numId w:val="1"/>
        </w:numPr>
        <w:spacing w:after="40"/>
      </w:pPr>
      <w:r>
        <w:rPr>
          <w:rFonts w:ascii="Calibri" w:cs="Calibri" w:eastAsia="Calibri" w:hAnsi="Calibri"/>
          <w:sz w:val="22"/>
          <w:szCs w:val="22"/>
        </w:rPr>
        <w:t xml:space="preserve">Mobile-first: diseñar para 390px y escalar hacia arriba</w:t>
      </w:r>
    </w:p>
    <w:p>
      <w:pPr>
        <w:pStyle w:val="ListParagraph"/>
        <w:numPr>
          <w:ilvl w:val="0"/>
          <w:numId w:val="1"/>
        </w:numPr>
        <w:spacing w:after="40"/>
      </w:pPr>
      <w:r>
        <w:rPr>
          <w:rFonts w:ascii="Calibri" w:cs="Calibri" w:eastAsia="Calibri" w:hAnsi="Calibri"/>
          <w:sz w:val="22"/>
          <w:szCs w:val="22"/>
        </w:rPr>
        <w:t xml:space="preserve">Tablet: 768px — layout de 2 columnas donde aplique</w:t>
      </w:r>
    </w:p>
    <w:p>
      <w:pPr>
        <w:pStyle w:val="ListParagraph"/>
        <w:numPr>
          <w:ilvl w:val="0"/>
          <w:numId w:val="1"/>
        </w:numPr>
        <w:spacing w:after="40"/>
      </w:pPr>
      <w:r>
        <w:rPr>
          <w:rFonts w:ascii="Calibri" w:cs="Calibri" w:eastAsia="Calibri" w:hAnsi="Calibri"/>
          <w:sz w:val="22"/>
          <w:szCs w:val="22"/>
        </w:rPr>
        <w:t xml:space="preserve">Desktop: 1024px+ — sidebar + contenido principal</w:t>
      </w:r>
    </w:p>
    <w:p>
      <w:pPr>
        <w:pStyle w:val="ListParagraph"/>
        <w:numPr>
          <w:ilvl w:val="0"/>
          <w:numId w:val="1"/>
        </w:numPr>
        <w:spacing w:after="40"/>
      </w:pPr>
      <w:r>
        <w:rPr>
          <w:rFonts w:ascii="Calibri" w:cs="Calibri" w:eastAsia="Calibri" w:hAnsi="Calibri"/>
          <w:sz w:val="22"/>
          <w:szCs w:val="22"/>
        </w:rPr>
        <w:t xml:space="preserve">Safe areas: respetar notch y home indicator en iOS</w:t>
      </w:r>
    </w:p>
    <w:p>
      <w:pPr>
        <w:pStyle w:val="Heading2"/>
        <w:spacing w:after="100" w:before="250"/>
      </w:pPr>
      <w:r>
        <w:rPr>
          <w:rFonts w:ascii="Calibri" w:cs="Calibri" w:eastAsia="Calibri" w:hAnsi="Calibri"/>
          <w:b/>
          <w:bCs/>
          <w:color w:val="1C4D8C"/>
        </w:rPr>
        <w:t xml:space="preserve">7.3 Animaciones</w:t>
      </w:r>
    </w:p>
    <w:p>
      <w:pPr>
        <w:pStyle w:val="ListParagraph"/>
        <w:numPr>
          <w:ilvl w:val="0"/>
          <w:numId w:val="1"/>
        </w:numPr>
        <w:spacing w:after="40"/>
      </w:pPr>
      <w:r>
        <w:rPr>
          <w:rFonts w:ascii="Calibri" w:cs="Calibri" w:eastAsia="Calibri" w:hAnsi="Calibri"/>
          <w:sz w:val="22"/>
          <w:szCs w:val="22"/>
        </w:rPr>
        <w:t xml:space="preserve">Duración estándar: 150ms (micro), 250ms (transitions), 300ms (page)</w:t>
      </w:r>
    </w:p>
    <w:p>
      <w:pPr>
        <w:pStyle w:val="ListParagraph"/>
        <w:numPr>
          <w:ilvl w:val="0"/>
          <w:numId w:val="1"/>
        </w:numPr>
        <w:spacing w:after="40"/>
      </w:pPr>
      <w:r>
        <w:rPr>
          <w:rFonts w:ascii="Calibri" w:cs="Calibri" w:eastAsia="Calibri" w:hAnsi="Calibri"/>
          <w:sz w:val="22"/>
          <w:szCs w:val="22"/>
        </w:rPr>
        <w:t xml:space="preserve">Easing: ease-out para entradas, ease-in para salidas</w:t>
      </w:r>
    </w:p>
    <w:p>
      <w:pPr>
        <w:pStyle w:val="ListParagraph"/>
        <w:numPr>
          <w:ilvl w:val="0"/>
          <w:numId w:val="1"/>
        </w:numPr>
        <w:spacing w:after="40"/>
      </w:pPr>
      <w:r>
        <w:rPr>
          <w:rFonts w:ascii="Calibri" w:cs="Calibri" w:eastAsia="Calibri" w:hAnsi="Calibri"/>
          <w:sz w:val="22"/>
          <w:szCs w:val="22"/>
        </w:rPr>
        <w:t xml:space="preserve">Bounce: cubic-bezier(0.34, 1.56, 0.64, 1) para interacciones</w:t>
      </w:r>
    </w:p>
    <w:p>
      <w:pPr>
        <w:pStyle w:val="ListParagraph"/>
        <w:numPr>
          <w:ilvl w:val="0"/>
          <w:numId w:val="1"/>
        </w:numPr>
        <w:spacing w:after="40"/>
      </w:pPr>
      <w:r>
        <w:rPr>
          <w:rFonts w:ascii="Calibri" w:cs="Calibri" w:eastAsia="Calibri" w:hAnsi="Calibri"/>
          <w:sz w:val="22"/>
          <w:szCs w:val="22"/>
        </w:rPr>
        <w:t xml:space="preserve">Reduced motion: respetar prefers-reduced-motion del OS</w:t>
      </w:r>
    </w:p>
    <w:p>
      <w:pPr>
        <w:pStyle w:val="Heading2"/>
        <w:spacing w:after="100" w:before="250"/>
      </w:pPr>
      <w:r>
        <w:rPr>
          <w:rFonts w:ascii="Calibri" w:cs="Calibri" w:eastAsia="Calibri" w:hAnsi="Calibri"/>
          <w:b/>
          <w:bCs/>
          <w:color w:val="1C4D8C"/>
        </w:rPr>
        <w:t xml:space="preserve">7.4 Iconografía</w:t>
      </w:r>
    </w:p>
    <w:p>
      <w:pPr>
        <w:pStyle w:val="ListParagraph"/>
        <w:numPr>
          <w:ilvl w:val="0"/>
          <w:numId w:val="1"/>
        </w:numPr>
        <w:spacing w:after="40"/>
      </w:pPr>
      <w:r>
        <w:rPr>
          <w:rFonts w:ascii="Calibri" w:cs="Calibri" w:eastAsia="Calibri" w:hAnsi="Calibri"/>
          <w:sz w:val="22"/>
          <w:szCs w:val="22"/>
        </w:rPr>
        <w:t xml:space="preserve">Librería: Lucide React (ya integrada)</w:t>
      </w:r>
    </w:p>
    <w:p>
      <w:pPr>
        <w:pStyle w:val="ListParagraph"/>
        <w:numPr>
          <w:ilvl w:val="0"/>
          <w:numId w:val="1"/>
        </w:numPr>
        <w:spacing w:after="40"/>
      </w:pPr>
      <w:r>
        <w:rPr>
          <w:rFonts w:ascii="Calibri" w:cs="Calibri" w:eastAsia="Calibri" w:hAnsi="Calibri"/>
          <w:sz w:val="22"/>
          <w:szCs w:val="22"/>
        </w:rPr>
        <w:t xml:space="preserve">Tamaño estándar: 20px (inline), 24px (navegación), 32px (features)</w:t>
      </w:r>
    </w:p>
    <w:p>
      <w:pPr>
        <w:pStyle w:val="ListParagraph"/>
        <w:numPr>
          <w:ilvl w:val="0"/>
          <w:numId w:val="1"/>
        </w:numPr>
        <w:spacing w:after="40"/>
      </w:pPr>
      <w:r>
        <w:rPr>
          <w:rFonts w:ascii="Calibri" w:cs="Calibri" w:eastAsia="Calibri" w:hAnsi="Calibri"/>
          <w:sz w:val="22"/>
          <w:szCs w:val="22"/>
        </w:rPr>
        <w:t xml:space="preserve">Color: hereda del contexto (foreground del padre)</w:t>
      </w:r>
    </w:p>
    <w:p>
      <w:pPr>
        <w:pStyle w:val="ListParagraph"/>
        <w:numPr>
          <w:ilvl w:val="0"/>
          <w:numId w:val="1"/>
        </w:numPr>
        <w:spacing w:after="40"/>
      </w:pPr>
      <w:r>
        <w:rPr>
          <w:rFonts w:ascii="Calibri" w:cs="Calibri" w:eastAsia="Calibri" w:hAnsi="Calibri"/>
          <w:sz w:val="22"/>
          <w:szCs w:val="22"/>
        </w:rPr>
        <w:t xml:space="preserve">Stroke width: 1.5px (default de Lucide)</w:t>
      </w:r>
    </w:p>
    <w:p>
      <w:pPr>
        <w:pBdr>
          <w:bottom w:val="single" w:color="718096" w:sz="6" w:space="1"/>
        </w:pBdr>
        <w:spacing w:after="100" w:before="100"/>
      </w:pPr>
    </w:p>
    <w:p>
      <w:pPr>
        <w:pStyle w:val="Heading1"/>
        <w:spacing w:after="150" w:before="300"/>
      </w:pPr>
      <w:r>
        <w:rPr>
          <w:rFonts w:ascii="Calibri" w:cs="Calibri" w:eastAsia="Calibri" w:hAnsi="Calibri"/>
          <w:b/>
          <w:bCs/>
          <w:color w:val="020659"/>
        </w:rPr>
        <w:t xml:space="preserve">8. DARK MODE — ESPECIFICACIÓN</w:t>
      </w:r>
    </w:p>
    <w:p>
      <w:pPr>
        <w:spacing w:after="80"/>
      </w:pPr>
      <w:r>
        <w:rPr>
          <w:rFonts w:ascii="Calibri" w:cs="Calibri" w:eastAsia="Calibri" w:hAnsi="Calibri"/>
          <w:sz w:val="22"/>
          <w:szCs w:val="22"/>
        </w:rPr>
        <w:t xml:space="preserve">El dark mode mantiene la identidad de marca usando tonos oscuros basados en azul marino, no negro puro: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20659" w:val="clear"/>
          </w:tcPr>
          <w:p>
            <w:r>
              <w:rPr>
                <w:rFonts w:ascii="Calibri" w:cs="Calibri" w:eastAsia="Calibri" w:hAnsi="Calibri"/>
                <w:b/>
                <w:bCs/>
                <w:color w:val="FFFFFF"/>
                <w:sz w:val="18"/>
                <w:szCs w:val="18"/>
              </w:rPr>
              <w:t xml:space="preserve">Elemento</w:t>
            </w:r>
          </w:p>
        </w:tc>
        <w:tc>
          <w:tcPr>
            <w:shd w:fill="020659" w:val="clear"/>
          </w:tcPr>
          <w:p>
            <w:r>
              <w:rPr>
                <w:rFonts w:ascii="Calibri" w:cs="Calibri" w:eastAsia="Calibri" w:hAnsi="Calibri"/>
                <w:b/>
                <w:bCs/>
                <w:color w:val="FFFFFF"/>
                <w:sz w:val="18"/>
                <w:szCs w:val="18"/>
              </w:rPr>
              <w:t xml:space="preserve">Light Mode</w:t>
            </w:r>
          </w:p>
        </w:tc>
        <w:tc>
          <w:tcPr>
            <w:shd w:fill="020659" w:val="clear"/>
          </w:tcPr>
          <w:p>
            <w:r>
              <w:rPr>
                <w:rFonts w:ascii="Calibri" w:cs="Calibri" w:eastAsia="Calibri" w:hAnsi="Calibri"/>
                <w:b/>
                <w:bCs/>
                <w:color w:val="FFFFFF"/>
                <w:sz w:val="18"/>
                <w:szCs w:val="18"/>
              </w:rPr>
              <w:t xml:space="preserve">Dark Mode</w:t>
            </w:r>
          </w:p>
        </w:tc>
      </w:tr>
      <w:tr>
        <w:tc>
          <w:p>
            <w:pPr>
              <w:spacing w:after="80"/>
            </w:pPr>
            <w:r>
              <w:rPr>
                <w:rFonts w:ascii="Calibri" w:cs="Calibri" w:eastAsia="Calibri" w:hAnsi="Calibri"/>
                <w:b/>
                <w:bCs/>
                <w:sz w:val="18"/>
                <w:szCs w:val="18"/>
              </w:rPr>
              <w:t xml:space="preserve">Background</w:t>
            </w:r>
          </w:p>
        </w:tc>
        <w:tc>
          <w:p>
            <w:pPr>
              <w:spacing w:after="80"/>
            </w:pPr>
            <w:r>
              <w:rPr>
                <w:rFonts w:ascii="Calibri" w:cs="Calibri" w:eastAsia="Calibri" w:hAnsi="Calibri"/>
                <w:sz w:val="18"/>
                <w:szCs w:val="18"/>
              </w:rPr>
              <w:t xml:space="preserve">#F8FAFC</w:t>
            </w:r>
          </w:p>
        </w:tc>
        <w:tc>
          <w:p>
            <w:pPr>
              <w:spacing w:after="80"/>
            </w:pPr>
            <w:r>
              <w:rPr>
                <w:rFonts w:ascii="Calibri" w:cs="Calibri" w:eastAsia="Calibri" w:hAnsi="Calibri"/>
                <w:sz w:val="18"/>
                <w:szCs w:val="18"/>
              </w:rPr>
              <w:t xml:space="preserve">#0A0F2C</w:t>
            </w:r>
          </w:p>
        </w:tc>
      </w:tr>
      <w:tr>
        <w:tc>
          <w:p>
            <w:pPr>
              <w:spacing w:after="80"/>
            </w:pPr>
            <w:r>
              <w:rPr>
                <w:rFonts w:ascii="Calibri" w:cs="Calibri" w:eastAsia="Calibri" w:hAnsi="Calibri"/>
                <w:b/>
                <w:bCs/>
                <w:sz w:val="18"/>
                <w:szCs w:val="18"/>
              </w:rPr>
              <w:t xml:space="preserve">Card/Surface</w:t>
            </w:r>
          </w:p>
        </w:tc>
        <w:tc>
          <w:p>
            <w:pPr>
              <w:spacing w:after="80"/>
            </w:pPr>
            <w:r>
              <w:rPr>
                <w:rFonts w:ascii="Calibri" w:cs="Calibri" w:eastAsia="Calibri" w:hAnsi="Calibri"/>
                <w:sz w:val="18"/>
                <w:szCs w:val="18"/>
              </w:rPr>
              <w:t xml:space="preserve">#FFFFFF</w:t>
            </w:r>
          </w:p>
        </w:tc>
        <w:tc>
          <w:p>
            <w:pPr>
              <w:spacing w:after="80"/>
            </w:pPr>
            <w:r>
              <w:rPr>
                <w:rFonts w:ascii="Calibri" w:cs="Calibri" w:eastAsia="Calibri" w:hAnsi="Calibri"/>
                <w:sz w:val="18"/>
                <w:szCs w:val="18"/>
              </w:rPr>
              <w:t xml:space="preserve">#111640</w:t>
            </w:r>
          </w:p>
        </w:tc>
      </w:tr>
      <w:tr>
        <w:tc>
          <w:p>
            <w:pPr>
              <w:spacing w:after="80"/>
            </w:pPr>
            <w:r>
              <w:rPr>
                <w:rFonts w:ascii="Calibri" w:cs="Calibri" w:eastAsia="Calibri" w:hAnsi="Calibri"/>
                <w:b/>
                <w:bCs/>
                <w:sz w:val="18"/>
                <w:szCs w:val="18"/>
              </w:rPr>
              <w:t xml:space="preserve">Text Primary</w:t>
            </w:r>
          </w:p>
        </w:tc>
        <w:tc>
          <w:p>
            <w:pPr>
              <w:spacing w:after="80"/>
            </w:pPr>
            <w:r>
              <w:rPr>
                <w:rFonts w:ascii="Calibri" w:cs="Calibri" w:eastAsia="Calibri" w:hAnsi="Calibri"/>
                <w:sz w:val="18"/>
                <w:szCs w:val="18"/>
              </w:rPr>
              <w:t xml:space="preserve">#0D0D0D</w:t>
            </w:r>
          </w:p>
        </w:tc>
        <w:tc>
          <w:p>
            <w:pPr>
              <w:spacing w:after="80"/>
            </w:pPr>
            <w:r>
              <w:rPr>
                <w:rFonts w:ascii="Calibri" w:cs="Calibri" w:eastAsia="Calibri" w:hAnsi="Calibri"/>
                <w:sz w:val="18"/>
                <w:szCs w:val="18"/>
              </w:rPr>
              <w:t xml:space="preserve">#E2E8F0</w:t>
            </w:r>
          </w:p>
        </w:tc>
      </w:tr>
      <w:tr>
        <w:tc>
          <w:p>
            <w:pPr>
              <w:spacing w:after="80"/>
            </w:pPr>
            <w:r>
              <w:rPr>
                <w:rFonts w:ascii="Calibri" w:cs="Calibri" w:eastAsia="Calibri" w:hAnsi="Calibri"/>
                <w:b/>
                <w:bCs/>
                <w:sz w:val="18"/>
                <w:szCs w:val="18"/>
              </w:rPr>
              <w:t xml:space="preserve">Text Secondary</w:t>
            </w:r>
          </w:p>
        </w:tc>
        <w:tc>
          <w:p>
            <w:pPr>
              <w:spacing w:after="80"/>
            </w:pPr>
            <w:r>
              <w:rPr>
                <w:rFonts w:ascii="Calibri" w:cs="Calibri" w:eastAsia="Calibri" w:hAnsi="Calibri"/>
                <w:sz w:val="18"/>
                <w:szCs w:val="18"/>
              </w:rPr>
              <w:t xml:space="preserve">#718096</w:t>
            </w:r>
          </w:p>
        </w:tc>
        <w:tc>
          <w:p>
            <w:pPr>
              <w:spacing w:after="80"/>
            </w:pPr>
            <w:r>
              <w:rPr>
                <w:rFonts w:ascii="Calibri" w:cs="Calibri" w:eastAsia="Calibri" w:hAnsi="Calibri"/>
                <w:sz w:val="18"/>
                <w:szCs w:val="18"/>
              </w:rPr>
              <w:t xml:space="preserve">#A0AEC0</w:t>
            </w:r>
          </w:p>
        </w:tc>
      </w:tr>
      <w:tr>
        <w:tc>
          <w:p>
            <w:pPr>
              <w:spacing w:after="80"/>
            </w:pPr>
            <w:r>
              <w:rPr>
                <w:rFonts w:ascii="Calibri" w:cs="Calibri" w:eastAsia="Calibri" w:hAnsi="Calibri"/>
                <w:b/>
                <w:bCs/>
                <w:sz w:val="18"/>
                <w:szCs w:val="18"/>
              </w:rPr>
              <w:t xml:space="preserve">Border</w:t>
            </w:r>
          </w:p>
        </w:tc>
        <w:tc>
          <w:p>
            <w:pPr>
              <w:spacing w:after="80"/>
            </w:pPr>
            <w:r>
              <w:rPr>
                <w:rFonts w:ascii="Calibri" w:cs="Calibri" w:eastAsia="Calibri" w:hAnsi="Calibri"/>
                <w:sz w:val="18"/>
                <w:szCs w:val="18"/>
              </w:rPr>
              <w:t xml:space="preserve">#E2E8F0</w:t>
            </w:r>
          </w:p>
        </w:tc>
        <w:tc>
          <w:p>
            <w:pPr>
              <w:spacing w:after="80"/>
            </w:pPr>
            <w:r>
              <w:rPr>
                <w:rFonts w:ascii="Calibri" w:cs="Calibri" w:eastAsia="Calibri" w:hAnsi="Calibri"/>
                <w:sz w:val="18"/>
                <w:szCs w:val="18"/>
              </w:rPr>
              <w:t xml:space="preserve">#1E2450</w:t>
            </w:r>
          </w:p>
        </w:tc>
      </w:tr>
      <w:tr>
        <w:tc>
          <w:p>
            <w:pPr>
              <w:spacing w:after="80"/>
            </w:pPr>
            <w:r>
              <w:rPr>
                <w:rFonts w:ascii="Calibri" w:cs="Calibri" w:eastAsia="Calibri" w:hAnsi="Calibri"/>
                <w:b/>
                <w:bCs/>
                <w:sz w:val="18"/>
                <w:szCs w:val="18"/>
              </w:rPr>
              <w:t xml:space="preserve">Primary</w:t>
            </w:r>
          </w:p>
        </w:tc>
        <w:tc>
          <w:p>
            <w:pPr>
              <w:spacing w:after="80"/>
            </w:pPr>
            <w:r>
              <w:rPr>
                <w:rFonts w:ascii="Calibri" w:cs="Calibri" w:eastAsia="Calibri" w:hAnsi="Calibri"/>
                <w:sz w:val="18"/>
                <w:szCs w:val="18"/>
              </w:rPr>
              <w:t xml:space="preserve">#D9072D</w:t>
            </w:r>
          </w:p>
        </w:tc>
        <w:tc>
          <w:p>
            <w:pPr>
              <w:spacing w:after="80"/>
            </w:pPr>
            <w:r>
              <w:rPr>
                <w:rFonts w:ascii="Calibri" w:cs="Calibri" w:eastAsia="Calibri" w:hAnsi="Calibri"/>
                <w:sz w:val="18"/>
                <w:szCs w:val="18"/>
              </w:rPr>
              <w:t xml:space="preserve">#D9072D (igual)</w:t>
            </w:r>
          </w:p>
        </w:tc>
      </w:tr>
      <w:tr>
        <w:tc>
          <w:p>
            <w:pPr>
              <w:spacing w:after="80"/>
            </w:pPr>
            <w:r>
              <w:rPr>
                <w:rFonts w:ascii="Calibri" w:cs="Calibri" w:eastAsia="Calibri" w:hAnsi="Calibri"/>
                <w:b/>
                <w:bCs/>
                <w:sz w:val="18"/>
                <w:szCs w:val="18"/>
              </w:rPr>
              <w:t xml:space="preserve">Accent</w:t>
            </w:r>
          </w:p>
        </w:tc>
        <w:tc>
          <w:p>
            <w:pPr>
              <w:spacing w:after="80"/>
            </w:pPr>
            <w:r>
              <w:rPr>
                <w:rFonts w:ascii="Calibri" w:cs="Calibri" w:eastAsia="Calibri" w:hAnsi="Calibri"/>
                <w:sz w:val="18"/>
                <w:szCs w:val="18"/>
              </w:rPr>
              <w:t xml:space="preserve">#F2BB16</w:t>
            </w:r>
          </w:p>
        </w:tc>
        <w:tc>
          <w:p>
            <w:pPr>
              <w:spacing w:after="80"/>
            </w:pPr>
            <w:r>
              <w:rPr>
                <w:rFonts w:ascii="Calibri" w:cs="Calibri" w:eastAsia="Calibri" w:hAnsi="Calibri"/>
                <w:sz w:val="18"/>
                <w:szCs w:val="18"/>
              </w:rPr>
              <w:t xml:space="preserve">#F2BB16 (igual)</w:t>
            </w:r>
          </w:p>
        </w:tc>
      </w:tr>
      <w:tr>
        <w:tc>
          <w:p>
            <w:pPr>
              <w:spacing w:after="80"/>
            </w:pPr>
            <w:r>
              <w:rPr>
                <w:rFonts w:ascii="Calibri" w:cs="Calibri" w:eastAsia="Calibri" w:hAnsi="Calibri"/>
                <w:b/>
                <w:bCs/>
                <w:sz w:val="18"/>
                <w:szCs w:val="18"/>
              </w:rPr>
              <w:t xml:space="preserve">Header</w:t>
            </w:r>
          </w:p>
        </w:tc>
        <w:tc>
          <w:p>
            <w:pPr>
              <w:spacing w:after="80"/>
            </w:pPr>
            <w:r>
              <w:rPr>
                <w:rFonts w:ascii="Calibri" w:cs="Calibri" w:eastAsia="Calibri" w:hAnsi="Calibri"/>
                <w:sz w:val="18"/>
                <w:szCs w:val="18"/>
              </w:rPr>
              <w:t xml:space="preserve">#020659</w:t>
            </w:r>
          </w:p>
        </w:tc>
        <w:tc>
          <w:p>
            <w:pPr>
              <w:spacing w:after="80"/>
            </w:pPr>
            <w:r>
              <w:rPr>
                <w:rFonts w:ascii="Calibri" w:cs="Calibri" w:eastAsia="Calibri" w:hAnsi="Calibri"/>
                <w:sz w:val="18"/>
                <w:szCs w:val="18"/>
              </w:rPr>
              <w:t xml:space="preserve">#060B2E</w:t>
            </w:r>
          </w:p>
        </w:tc>
      </w:tr>
    </w:tbl>
    <w:p>
      <w:pPr>
        <w:pBdr>
          <w:bottom w:val="single" w:color="718096" w:sz="6" w:space="1"/>
        </w:pBdr>
        <w:spacing w:after="100" w:before="100"/>
      </w:pPr>
    </w:p>
    <w:p>
      <w:pPr>
        <w:pStyle w:val="Heading1"/>
        <w:spacing w:after="150" w:before="300"/>
      </w:pPr>
      <w:r>
        <w:rPr>
          <w:rFonts w:ascii="Calibri" w:cs="Calibri" w:eastAsia="Calibri" w:hAnsi="Calibri"/>
          <w:b/>
          <w:bCs/>
          <w:color w:val="020659"/>
        </w:rPr>
        <w:t xml:space="preserve">9. CIERRE</w:t>
      </w:r>
    </w:p>
    <w:p>
      <w:pPr>
        <w:spacing w:after="80"/>
      </w:pPr>
      <w:r>
        <w:rPr>
          <w:rFonts w:ascii="Calibri" w:cs="Calibri" w:eastAsia="Calibri" w:hAnsi="Calibri"/>
          <w:sz w:val="22"/>
          <w:szCs w:val="22"/>
        </w:rPr>
        <w:t xml:space="preserve">Este documento establece el sistema de diseño completo de MejoraApp. Cada decisión de color, tipografía, espaciado y componente está fundamentada en la identidad visual del logotipo oficial y optimizada para la audiencia objetivo: líderes empresariales argentinos que buscan comunidad, diagnóstico y crecimiento.</w:t>
      </w:r>
    </w:p>
    <w:p>
      <w:pPr>
        <w:spacing w:after="80"/>
      </w:pPr>
      <w:r>
        <w:rPr>
          <w:rFonts w:ascii="Calibri" w:cs="Calibri" w:eastAsia="Calibri" w:hAnsi="Calibri"/>
          <w:sz w:val="22"/>
          <w:szCs w:val="22"/>
        </w:rPr>
        <w:t xml:space="preserve"/>
      </w:r>
    </w:p>
    <w:p>
      <w:pPr>
        <w:spacing w:before="400"/>
        <w:jc w:val="center"/>
      </w:pPr>
      <w:r>
        <w:rPr>
          <w:rFonts w:ascii="Calibri" w:cs="Calibri" w:eastAsia="Calibri" w:hAnsi="Calibri"/>
          <w:b/>
          <w:bCs/>
          <w:color w:val="020659"/>
          <w:sz w:val="24"/>
          <w:szCs w:val="24"/>
        </w:rPr>
        <w:t xml:space="preserve">— FIN DEL DOCUMENTO DE DISEÑO —</w:t>
      </w:r>
    </w:p>
    <w:p>
      <w:pPr>
        <w:spacing w:before="100"/>
        <w:jc w:val="center"/>
      </w:pPr>
      <w:r>
        <w:rPr>
          <w:rFonts w:ascii="Calibri" w:cs="Calibri" w:eastAsia="Calibri" w:hAnsi="Calibri"/>
          <w:color w:val="718096"/>
          <w:sz w:val="20"/>
          <w:szCs w:val="20"/>
        </w:rPr>
        <w:t xml:space="preserve">MejoraApp Design System v1.0 — Mayo 2026</w:t>
      </w:r>
    </w:p>
    <w:sectPr>
      <w:pgSz w:w="11906" w:h="16838" w:orient="portrait"/>
      <w:pgMar w:top="1152"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6ef69cdfb7a8d26473c72bacfb59a1b8464fdce.png"/><Relationship Id="rId8" Type="http://schemas.openxmlformats.org/officeDocument/2006/relationships/image" Target="media/605a1870af1661874ac399425d6274d0315497c4.png"/><Relationship Id="rId9" Type="http://schemas.openxmlformats.org/officeDocument/2006/relationships/image" Target="media/266dafe5a27d0b0b1fe829623f800d6e6d4f6686.png"/><Relationship Id="rId10" Type="http://schemas.openxmlformats.org/officeDocument/2006/relationships/image" Target="media/5dcad7f6fdc2f4e4dc82e7959cbd2abd9fd3acd3.png"/><Relationship Id="rId11" Type="http://schemas.openxmlformats.org/officeDocument/2006/relationships/image" Target="media/0982d2dd701b3d9c3790924060427cb7b2ad6142.png"/><Relationship Id="rId12" Type="http://schemas.openxmlformats.org/officeDocument/2006/relationships/image" Target="media/a67a93ba26a80fc97e3097a49a5ed25d01d9666f.png"/><Relationship Id="rId13" Type="http://schemas.openxmlformats.org/officeDocument/2006/relationships/image" Target="media/5c384eac304d60214e67cef223ac76b6b488f38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2026-05-07T14:27:08.082Z</dcterms:created>
  <dcterms:modified xsi:type="dcterms:W3CDTF">2026-05-07T14:27:08.083Z</dcterms:modified>
</cp:coreProperties>
</file>

<file path=docProps/custom.xml><?xml version="1.0" encoding="utf-8"?>
<Properties xmlns="http://schemas.openxmlformats.org/officeDocument/2006/custom-properties" xmlns:vt="http://schemas.openxmlformats.org/officeDocument/2006/docPropsVTypes"/>
</file>