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35E5A" w14:textId="7F1C1A59" w:rsidR="00E11787" w:rsidRPr="00802A22" w:rsidRDefault="00E11787" w:rsidP="001D4872">
      <w:pPr>
        <w:ind w:left="708"/>
        <w:rPr>
          <w:rFonts w:ascii="Arial" w:hAnsi="Arial" w:cs="Arial"/>
          <w:b/>
          <w:bCs/>
        </w:rPr>
      </w:pPr>
      <w:r w:rsidRPr="00802A22">
        <w:rPr>
          <w:rFonts w:ascii="Arial" w:hAnsi="Arial" w:cs="Arial"/>
          <w:b/>
          <w:bCs/>
        </w:rPr>
        <w:t xml:space="preserve">Projeto de Análise de Dados   –   Corrida São Silvestre </w:t>
      </w:r>
    </w:p>
    <w:p w14:paraId="41E87FE2" w14:textId="77777777" w:rsidR="00E11787" w:rsidRPr="00802A22" w:rsidRDefault="00E11787" w:rsidP="001D4872">
      <w:pPr>
        <w:ind w:left="708"/>
        <w:rPr>
          <w:rFonts w:ascii="Arial" w:hAnsi="Arial" w:cs="Arial"/>
          <w:b/>
          <w:bCs/>
        </w:rPr>
      </w:pPr>
    </w:p>
    <w:p w14:paraId="41D478AA" w14:textId="34C4EFAE" w:rsidR="00E11787" w:rsidRPr="00802A22" w:rsidRDefault="00E11787" w:rsidP="001D4872">
      <w:pPr>
        <w:ind w:left="70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 xml:space="preserve">   A </w:t>
      </w:r>
      <w:r w:rsidR="00BC5D87" w:rsidRPr="00802A22">
        <w:rPr>
          <w:rFonts w:ascii="Arial" w:hAnsi="Arial" w:cs="Arial"/>
          <w:sz w:val="20"/>
          <w:szCs w:val="20"/>
        </w:rPr>
        <w:t>C</w:t>
      </w:r>
      <w:r w:rsidRPr="00802A22">
        <w:rPr>
          <w:rFonts w:ascii="Arial" w:hAnsi="Arial" w:cs="Arial"/>
          <w:sz w:val="20"/>
          <w:szCs w:val="20"/>
        </w:rPr>
        <w:t xml:space="preserve">orrida Internacional de São Silvestre </w:t>
      </w:r>
      <w:r w:rsidR="00EF56A7" w:rsidRPr="00802A22">
        <w:rPr>
          <w:rFonts w:ascii="Arial" w:hAnsi="Arial" w:cs="Arial"/>
          <w:sz w:val="20"/>
          <w:szCs w:val="20"/>
        </w:rPr>
        <w:t>sofreu interrupção presencial nos anos de 2020 e 2021 devido à pandemia. Esse evento configura um</w:t>
      </w:r>
      <w:r w:rsidR="00BC5D87" w:rsidRPr="00802A22">
        <w:rPr>
          <w:rFonts w:ascii="Arial" w:hAnsi="Arial" w:cs="Arial"/>
          <w:sz w:val="20"/>
          <w:szCs w:val="20"/>
        </w:rPr>
        <w:t xml:space="preserve">a ruptura provocada por fator externo, </w:t>
      </w:r>
      <w:r w:rsidR="00EF56A7" w:rsidRPr="00802A22">
        <w:rPr>
          <w:rFonts w:ascii="Arial" w:hAnsi="Arial" w:cs="Arial"/>
          <w:sz w:val="20"/>
          <w:szCs w:val="20"/>
        </w:rPr>
        <w:t>potencialmente capaz de alterar o padrão de performance e o perfil demográfico dos atletas amadores.</w:t>
      </w:r>
    </w:p>
    <w:p w14:paraId="4D97768B" w14:textId="484B41CA" w:rsidR="00EF56A7" w:rsidRPr="00802A22" w:rsidRDefault="00EF56A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Problema central</w:t>
      </w:r>
    </w:p>
    <w:p w14:paraId="11A46D54" w14:textId="6B702513" w:rsidR="00E11787" w:rsidRPr="00802A22" w:rsidRDefault="00EF56A7" w:rsidP="001D4872">
      <w:pPr>
        <w:ind w:left="70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 xml:space="preserve">  </w:t>
      </w:r>
      <w:r w:rsidR="00E11787" w:rsidRPr="00802A22">
        <w:rPr>
          <w:rFonts w:ascii="Arial" w:hAnsi="Arial" w:cs="Arial"/>
          <w:sz w:val="20"/>
          <w:szCs w:val="20"/>
        </w:rPr>
        <w:t>Houve mudança estrutural na performance dos atletas amadores</w:t>
      </w:r>
      <w:r w:rsidRPr="00802A22">
        <w:rPr>
          <w:rFonts w:ascii="Arial" w:hAnsi="Arial" w:cs="Arial"/>
          <w:sz w:val="20"/>
          <w:szCs w:val="20"/>
        </w:rPr>
        <w:t xml:space="preserve"> após a retomada da prova</w:t>
      </w:r>
      <w:r w:rsidR="00E11787" w:rsidRPr="00802A22">
        <w:rPr>
          <w:rFonts w:ascii="Arial" w:hAnsi="Arial" w:cs="Arial"/>
          <w:sz w:val="20"/>
          <w:szCs w:val="20"/>
        </w:rPr>
        <w:t>?</w:t>
      </w:r>
    </w:p>
    <w:p w14:paraId="69BF49C8" w14:textId="77777777" w:rsidR="00EF56A7" w:rsidRPr="00802A22" w:rsidRDefault="00461622" w:rsidP="001D4872">
      <w:pPr>
        <w:ind w:left="70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Objetivo principal</w:t>
      </w:r>
    </w:p>
    <w:p w14:paraId="08ADB18C" w14:textId="55DFA8BE" w:rsidR="00461622" w:rsidRPr="00802A22" w:rsidRDefault="00EF56A7" w:rsidP="001D4872">
      <w:pPr>
        <w:ind w:left="70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 xml:space="preserve">  Investigar se ocorreu alteração significativa na performance e na composição demográfica dos atletas amadores no período pós-pandemia, comparando os anos de 2016–2019 com 2022–2025.</w:t>
      </w:r>
    </w:p>
    <w:p w14:paraId="20C05076" w14:textId="4D8AFF6E" w:rsidR="00461622" w:rsidRPr="00802A22" w:rsidRDefault="00461622" w:rsidP="001D4872">
      <w:pPr>
        <w:ind w:left="70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A análise será conduzida em quatro dimensões: performance geral, faixa etária, composição por sexo e dinâmica de participação. Para cada dimensão, serão investigadas possíveis alterações estruturais entre o período pré e pós-pandemia.</w:t>
      </w:r>
    </w:p>
    <w:p w14:paraId="7CC496A4" w14:textId="5FFEA319" w:rsidR="00510337" w:rsidRPr="00802A22" w:rsidRDefault="0051033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Parte 1 - Definição do Problema Analítico e Formulação de Hipóteses</w:t>
      </w:r>
    </w:p>
    <w:p w14:paraId="258673DB" w14:textId="77777777" w:rsidR="006D3D97" w:rsidRPr="00802A22" w:rsidRDefault="006D3D97" w:rsidP="001D4872">
      <w:pPr>
        <w:ind w:left="708"/>
        <w:rPr>
          <w:rFonts w:ascii="Arial" w:hAnsi="Arial" w:cs="Arial"/>
          <w:sz w:val="20"/>
          <w:szCs w:val="20"/>
        </w:rPr>
      </w:pPr>
    </w:p>
    <w:p w14:paraId="2285579A" w14:textId="517A39C4" w:rsidR="00E11787" w:rsidRPr="00802A22" w:rsidRDefault="00E1178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Dimensão 1 – Performance geral</w:t>
      </w:r>
    </w:p>
    <w:p w14:paraId="798811EF" w14:textId="3349ED58" w:rsidR="00E11787" w:rsidRPr="00802A22" w:rsidRDefault="00EF56A7" w:rsidP="001D4872">
      <w:pPr>
        <w:pStyle w:val="PargrafodaLista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 xml:space="preserve">Comparação da </w:t>
      </w:r>
      <w:r w:rsidR="00E11787" w:rsidRPr="00802A22">
        <w:rPr>
          <w:rFonts w:ascii="Arial" w:hAnsi="Arial" w:cs="Arial"/>
          <w:sz w:val="20"/>
          <w:szCs w:val="20"/>
        </w:rPr>
        <w:t>médi</w:t>
      </w:r>
      <w:r w:rsidRPr="00802A22">
        <w:rPr>
          <w:rFonts w:ascii="Arial" w:hAnsi="Arial" w:cs="Arial"/>
          <w:sz w:val="20"/>
          <w:szCs w:val="20"/>
        </w:rPr>
        <w:t>a</w:t>
      </w:r>
      <w:r w:rsidR="00461622" w:rsidRPr="00802A22">
        <w:rPr>
          <w:rFonts w:ascii="Arial" w:hAnsi="Arial" w:cs="Arial"/>
          <w:sz w:val="20"/>
          <w:szCs w:val="20"/>
        </w:rPr>
        <w:t xml:space="preserve"> e a mediana</w:t>
      </w:r>
      <w:r w:rsidRPr="00802A22">
        <w:rPr>
          <w:rFonts w:ascii="Arial" w:hAnsi="Arial" w:cs="Arial"/>
          <w:sz w:val="20"/>
          <w:szCs w:val="20"/>
        </w:rPr>
        <w:t xml:space="preserve"> dos tempos </w:t>
      </w:r>
    </w:p>
    <w:p w14:paraId="52118C60" w14:textId="74FADC6A" w:rsidR="006D3D97" w:rsidRPr="00802A22" w:rsidRDefault="00EF56A7" w:rsidP="001D4872">
      <w:pPr>
        <w:pStyle w:val="PargrafodaLista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 xml:space="preserve">Análise de </w:t>
      </w:r>
      <w:r w:rsidR="00E11787" w:rsidRPr="00802A22">
        <w:rPr>
          <w:rFonts w:ascii="Arial" w:hAnsi="Arial" w:cs="Arial"/>
          <w:sz w:val="20"/>
          <w:szCs w:val="20"/>
        </w:rPr>
        <w:t xml:space="preserve">distribuição </w:t>
      </w:r>
      <w:r w:rsidR="00461622" w:rsidRPr="00802A22">
        <w:rPr>
          <w:rFonts w:ascii="Arial" w:hAnsi="Arial" w:cs="Arial"/>
          <w:sz w:val="20"/>
          <w:szCs w:val="20"/>
        </w:rPr>
        <w:t>dos resultados</w:t>
      </w:r>
      <w:r w:rsidR="00510337" w:rsidRPr="00802A22">
        <w:rPr>
          <w:rFonts w:ascii="Arial" w:hAnsi="Arial" w:cs="Arial"/>
          <w:sz w:val="20"/>
          <w:szCs w:val="20"/>
        </w:rPr>
        <w:t xml:space="preserve"> (dispersão e assimetria)</w:t>
      </w:r>
    </w:p>
    <w:p w14:paraId="4F6DF198" w14:textId="76D16CAF" w:rsidR="00EF56A7" w:rsidRPr="00802A22" w:rsidRDefault="00EF56A7" w:rsidP="001D4872">
      <w:pPr>
        <w:pStyle w:val="PargrafodaLista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Avaliação do desempenho do topo da distribuição</w:t>
      </w:r>
    </w:p>
    <w:p w14:paraId="3622E698" w14:textId="77777777" w:rsidR="00510337" w:rsidRPr="00802A22" w:rsidRDefault="00510337" w:rsidP="001D4872">
      <w:pPr>
        <w:spacing w:before="100" w:beforeAutospacing="1" w:after="100" w:afterAutospacing="1" w:line="240" w:lineRule="auto"/>
        <w:ind w:left="708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Hipóteses:</w:t>
      </w:r>
    </w:p>
    <w:p w14:paraId="2C55C8ED" w14:textId="77777777" w:rsidR="00510337" w:rsidRPr="00802A22" w:rsidRDefault="00510337" w:rsidP="001D487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H1a: A média e a mediana dos tempos aumentaram no período pós-pandemia.</w:t>
      </w:r>
    </w:p>
    <w:p w14:paraId="3AFF9564" w14:textId="77777777" w:rsidR="00510337" w:rsidRPr="00802A22" w:rsidRDefault="00510337" w:rsidP="001D487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H1b: A dispersão dos tempos aumentou após a pandemia, indicando maior heterogeneidade competitiva.</w:t>
      </w:r>
    </w:p>
    <w:p w14:paraId="7C466015" w14:textId="40600CE4" w:rsidR="00510337" w:rsidRPr="00802A22" w:rsidRDefault="00510337" w:rsidP="001D487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H1c: O desempenho do topo da distribuição (ex.: percentil 90) manteve estabilidade relativa.</w:t>
      </w:r>
    </w:p>
    <w:p w14:paraId="7C6B361E" w14:textId="317D6E3C" w:rsidR="00E11787" w:rsidRPr="00802A22" w:rsidRDefault="00E1178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Dimensão 2 – Faixa etária</w:t>
      </w:r>
    </w:p>
    <w:p w14:paraId="38C0CB9A" w14:textId="30B5296F" w:rsidR="00E11787" w:rsidRPr="00802A22" w:rsidRDefault="00EF56A7" w:rsidP="001D4872">
      <w:pPr>
        <w:pStyle w:val="PargrafodaLista"/>
        <w:numPr>
          <w:ilvl w:val="0"/>
          <w:numId w:val="3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Mudança</w:t>
      </w:r>
      <w:r w:rsidR="00E11787" w:rsidRPr="00802A22">
        <w:rPr>
          <w:rFonts w:ascii="Arial" w:hAnsi="Arial" w:cs="Arial"/>
          <w:sz w:val="20"/>
          <w:szCs w:val="20"/>
        </w:rPr>
        <w:t xml:space="preserve"> </w:t>
      </w:r>
      <w:r w:rsidRPr="00802A22">
        <w:rPr>
          <w:rFonts w:ascii="Arial" w:hAnsi="Arial" w:cs="Arial"/>
          <w:sz w:val="20"/>
          <w:szCs w:val="20"/>
        </w:rPr>
        <w:t>na idade média</w:t>
      </w:r>
      <w:r w:rsidR="00E11787" w:rsidRPr="00802A22">
        <w:rPr>
          <w:rFonts w:ascii="Arial" w:hAnsi="Arial" w:cs="Arial"/>
          <w:sz w:val="20"/>
          <w:szCs w:val="20"/>
        </w:rPr>
        <w:t xml:space="preserve"> </w:t>
      </w:r>
      <w:r w:rsidRPr="00802A22">
        <w:rPr>
          <w:rFonts w:ascii="Arial" w:hAnsi="Arial" w:cs="Arial"/>
          <w:sz w:val="20"/>
          <w:szCs w:val="20"/>
        </w:rPr>
        <w:t>dos participantes</w:t>
      </w:r>
    </w:p>
    <w:p w14:paraId="23F873D7" w14:textId="3561BEC5" w:rsidR="00E11787" w:rsidRPr="00802A22" w:rsidRDefault="00E11787" w:rsidP="001D4872">
      <w:pPr>
        <w:pStyle w:val="PargrafodaLista"/>
        <w:numPr>
          <w:ilvl w:val="0"/>
          <w:numId w:val="3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Houve envelhecimento do</w:t>
      </w:r>
      <w:r w:rsidR="006D3D97" w:rsidRPr="00802A22">
        <w:rPr>
          <w:rFonts w:ascii="Arial" w:hAnsi="Arial" w:cs="Arial"/>
          <w:sz w:val="20"/>
          <w:szCs w:val="20"/>
        </w:rPr>
        <w:t xml:space="preserve">s </w:t>
      </w:r>
      <w:r w:rsidRPr="00802A22">
        <w:rPr>
          <w:rFonts w:ascii="Arial" w:hAnsi="Arial" w:cs="Arial"/>
          <w:sz w:val="20"/>
          <w:szCs w:val="20"/>
        </w:rPr>
        <w:t>at</w:t>
      </w:r>
      <w:r w:rsidR="006D3D97" w:rsidRPr="00802A22">
        <w:rPr>
          <w:rFonts w:ascii="Arial" w:hAnsi="Arial" w:cs="Arial"/>
          <w:sz w:val="20"/>
          <w:szCs w:val="20"/>
        </w:rPr>
        <w:t>l</w:t>
      </w:r>
      <w:r w:rsidRPr="00802A22">
        <w:rPr>
          <w:rFonts w:ascii="Arial" w:hAnsi="Arial" w:cs="Arial"/>
          <w:sz w:val="20"/>
          <w:szCs w:val="20"/>
        </w:rPr>
        <w:t>etas que participaram?</w:t>
      </w:r>
    </w:p>
    <w:p w14:paraId="082E091F" w14:textId="07B6E2A7" w:rsidR="006D3D97" w:rsidRPr="00802A22" w:rsidRDefault="00E11787" w:rsidP="001D4872">
      <w:pPr>
        <w:pStyle w:val="PargrafodaLista"/>
        <w:numPr>
          <w:ilvl w:val="0"/>
          <w:numId w:val="3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Qual o impacto for diferente por faixa etária?</w:t>
      </w:r>
    </w:p>
    <w:p w14:paraId="6B6E1CF8" w14:textId="77777777" w:rsidR="00510337" w:rsidRPr="00802A22" w:rsidRDefault="00510337" w:rsidP="001D4872">
      <w:pPr>
        <w:spacing w:before="100" w:beforeAutospacing="1" w:after="100" w:afterAutospacing="1" w:line="240" w:lineRule="auto"/>
        <w:ind w:left="708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Hipóteses:</w:t>
      </w:r>
    </w:p>
    <w:p w14:paraId="230092C2" w14:textId="77777777" w:rsidR="00510337" w:rsidRPr="00802A22" w:rsidRDefault="00510337" w:rsidP="001D4872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H2a: A idade média dos participantes aumentou no período pós-pandemia.</w:t>
      </w:r>
    </w:p>
    <w:p w14:paraId="334EDB76" w14:textId="77777777" w:rsidR="00510337" w:rsidRPr="00802A22" w:rsidRDefault="00510337" w:rsidP="001D4872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H2b: A proporção de atletas em faixas etárias superiores aumentou após a pandemia.</w:t>
      </w:r>
    </w:p>
    <w:p w14:paraId="7A5A3B2B" w14:textId="04B87436" w:rsidR="00510337" w:rsidRPr="00802A22" w:rsidRDefault="00510337" w:rsidP="001D4872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H2c: A variação de performance foi mais acentuada em faixas etárias mais elevadas.</w:t>
      </w:r>
    </w:p>
    <w:p w14:paraId="60265A20" w14:textId="77777777" w:rsidR="00510337" w:rsidRPr="00802A22" w:rsidRDefault="00510337" w:rsidP="001D4872">
      <w:pPr>
        <w:pStyle w:val="PargrafodaLista"/>
        <w:ind w:left="1428"/>
        <w:rPr>
          <w:rFonts w:ascii="Arial" w:hAnsi="Arial" w:cs="Arial"/>
          <w:sz w:val="20"/>
          <w:szCs w:val="20"/>
        </w:rPr>
      </w:pPr>
    </w:p>
    <w:p w14:paraId="5B763B5A" w14:textId="3BA536D6" w:rsidR="00E11787" w:rsidRPr="00802A22" w:rsidRDefault="00E1178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lastRenderedPageBreak/>
        <w:br/>
      </w:r>
      <w:r w:rsidRPr="00802A22">
        <w:rPr>
          <w:rFonts w:ascii="Arial" w:hAnsi="Arial" w:cs="Arial"/>
          <w:b/>
          <w:bCs/>
          <w:sz w:val="20"/>
          <w:szCs w:val="20"/>
        </w:rPr>
        <w:t>Dimensão 3 - Sexo</w:t>
      </w:r>
    </w:p>
    <w:p w14:paraId="0FDF5BB6" w14:textId="4367AE1F" w:rsidR="00E11787" w:rsidRPr="00802A22" w:rsidRDefault="00E11787" w:rsidP="001D4872">
      <w:pPr>
        <w:pStyle w:val="PargrafodaLista"/>
        <w:numPr>
          <w:ilvl w:val="0"/>
          <w:numId w:val="2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A</w:t>
      </w:r>
      <w:r w:rsidR="00EF56A7" w:rsidRPr="00802A22">
        <w:rPr>
          <w:rFonts w:ascii="Arial" w:hAnsi="Arial" w:cs="Arial"/>
          <w:sz w:val="20"/>
          <w:szCs w:val="20"/>
        </w:rPr>
        <w:t xml:space="preserve">lteração na </w:t>
      </w:r>
      <w:r w:rsidRPr="00802A22">
        <w:rPr>
          <w:rFonts w:ascii="Arial" w:hAnsi="Arial" w:cs="Arial"/>
          <w:sz w:val="20"/>
          <w:szCs w:val="20"/>
        </w:rPr>
        <w:t xml:space="preserve">proporção de participantes por sexo </w:t>
      </w:r>
    </w:p>
    <w:p w14:paraId="6BA265B2" w14:textId="18E1B7CD" w:rsidR="006D3D97" w:rsidRPr="00802A22" w:rsidRDefault="00EF56A7" w:rsidP="001D4872">
      <w:pPr>
        <w:pStyle w:val="PargrafodaLista"/>
        <w:numPr>
          <w:ilvl w:val="0"/>
          <w:numId w:val="2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Mudança no</w:t>
      </w:r>
      <w:r w:rsidR="006D3D97" w:rsidRPr="00802A22">
        <w:rPr>
          <w:rFonts w:ascii="Arial" w:hAnsi="Arial" w:cs="Arial"/>
          <w:sz w:val="20"/>
          <w:szCs w:val="20"/>
        </w:rPr>
        <w:t xml:space="preserve"> diferen</w:t>
      </w:r>
      <w:r w:rsidRPr="00802A22">
        <w:rPr>
          <w:rFonts w:ascii="Arial" w:hAnsi="Arial" w:cs="Arial"/>
          <w:sz w:val="20"/>
          <w:szCs w:val="20"/>
        </w:rPr>
        <w:t>cial técnico</w:t>
      </w:r>
      <w:r w:rsidR="006D3D97" w:rsidRPr="00802A22">
        <w:rPr>
          <w:rFonts w:ascii="Arial" w:hAnsi="Arial" w:cs="Arial"/>
          <w:sz w:val="20"/>
          <w:szCs w:val="20"/>
        </w:rPr>
        <w:t xml:space="preserve"> de desempenho d</w:t>
      </w:r>
      <w:r w:rsidRPr="00802A22">
        <w:rPr>
          <w:rFonts w:ascii="Arial" w:hAnsi="Arial" w:cs="Arial"/>
          <w:sz w:val="20"/>
          <w:szCs w:val="20"/>
        </w:rPr>
        <w:t>os atletas masculino de femininos</w:t>
      </w:r>
    </w:p>
    <w:p w14:paraId="44DD6DBC" w14:textId="6A3F6E09" w:rsidR="00510337" w:rsidRPr="00802A22" w:rsidRDefault="0051033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Hipóteses:</w:t>
      </w:r>
    </w:p>
    <w:p w14:paraId="3D547A97" w14:textId="6CEFC174" w:rsidR="00510337" w:rsidRPr="00802A22" w:rsidRDefault="00510337" w:rsidP="001D4872">
      <w:pPr>
        <w:pStyle w:val="PargrafodaLista"/>
        <w:numPr>
          <w:ilvl w:val="0"/>
          <w:numId w:val="2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H3a: A proporção de participação por sexo sofreu alteração após a pandemia.</w:t>
      </w:r>
    </w:p>
    <w:p w14:paraId="386C4E44" w14:textId="0B5B017B" w:rsidR="006D3D97" w:rsidRPr="00802A22" w:rsidRDefault="00510337" w:rsidP="001D4872">
      <w:pPr>
        <w:pStyle w:val="PargrafodaLista"/>
        <w:numPr>
          <w:ilvl w:val="0"/>
          <w:numId w:val="2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H3b: O diferencial médio de desempenho entre masculino e feminino apresentou mudança significativa.</w:t>
      </w:r>
    </w:p>
    <w:p w14:paraId="53AD97DC" w14:textId="2A3015F2" w:rsidR="006D3D97" w:rsidRPr="00802A22" w:rsidRDefault="006D3D9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>Dimensão 4 – Participação</w:t>
      </w:r>
    </w:p>
    <w:p w14:paraId="57ECAC95" w14:textId="56E6BA67" w:rsidR="006D3D97" w:rsidRPr="00802A22" w:rsidRDefault="00EF56A7" w:rsidP="001D4872">
      <w:pPr>
        <w:pStyle w:val="PargrafodaLista"/>
        <w:numPr>
          <w:ilvl w:val="0"/>
          <w:numId w:val="1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 xml:space="preserve">Variação no </w:t>
      </w:r>
      <w:r w:rsidR="006D3D97" w:rsidRPr="00802A22">
        <w:rPr>
          <w:rFonts w:ascii="Arial" w:hAnsi="Arial" w:cs="Arial"/>
          <w:sz w:val="20"/>
          <w:szCs w:val="20"/>
        </w:rPr>
        <w:t>volume</w:t>
      </w:r>
      <w:r w:rsidRPr="00802A22">
        <w:rPr>
          <w:rFonts w:ascii="Arial" w:hAnsi="Arial" w:cs="Arial"/>
          <w:sz w:val="20"/>
          <w:szCs w:val="20"/>
        </w:rPr>
        <w:t xml:space="preserve"> total ins</w:t>
      </w:r>
      <w:r w:rsidR="006D3D97" w:rsidRPr="00802A22">
        <w:rPr>
          <w:rFonts w:ascii="Arial" w:hAnsi="Arial" w:cs="Arial"/>
          <w:sz w:val="20"/>
          <w:szCs w:val="20"/>
        </w:rPr>
        <w:t>critos</w:t>
      </w:r>
    </w:p>
    <w:p w14:paraId="5F924CAE" w14:textId="77777777" w:rsidR="00EF56A7" w:rsidRPr="00802A22" w:rsidRDefault="00EF56A7" w:rsidP="001D4872">
      <w:pPr>
        <w:pStyle w:val="PargrafodaLista"/>
        <w:numPr>
          <w:ilvl w:val="0"/>
          <w:numId w:val="1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Alteração no nível de competitividade</w:t>
      </w:r>
    </w:p>
    <w:p w14:paraId="383B45AF" w14:textId="630C07C0" w:rsidR="006D3D97" w:rsidRPr="00802A22" w:rsidRDefault="00EF56A7" w:rsidP="001D4872">
      <w:pPr>
        <w:pStyle w:val="PargrafodaLista"/>
        <w:numPr>
          <w:ilvl w:val="0"/>
          <w:numId w:val="1"/>
        </w:numPr>
        <w:ind w:left="1428"/>
        <w:rPr>
          <w:rFonts w:ascii="Arial" w:hAnsi="Arial" w:cs="Arial"/>
          <w:sz w:val="20"/>
          <w:szCs w:val="20"/>
        </w:rPr>
      </w:pPr>
      <w:r w:rsidRPr="00802A22">
        <w:rPr>
          <w:rFonts w:ascii="Arial" w:hAnsi="Arial" w:cs="Arial"/>
          <w:sz w:val="20"/>
          <w:szCs w:val="20"/>
        </w:rPr>
        <w:t>Possível mudança no</w:t>
      </w:r>
      <w:r w:rsidR="006D3D97" w:rsidRPr="00802A22">
        <w:rPr>
          <w:rFonts w:ascii="Arial" w:hAnsi="Arial" w:cs="Arial"/>
          <w:sz w:val="20"/>
          <w:szCs w:val="20"/>
        </w:rPr>
        <w:t xml:space="preserve"> perfil do atleta amador pós-pandemia </w:t>
      </w:r>
    </w:p>
    <w:p w14:paraId="3228C6CC" w14:textId="77777777" w:rsidR="00510337" w:rsidRPr="00802A22" w:rsidRDefault="00510337" w:rsidP="001D4872">
      <w:pPr>
        <w:spacing w:before="100" w:beforeAutospacing="1" w:after="100" w:afterAutospacing="1" w:line="240" w:lineRule="auto"/>
        <w:ind w:left="708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Hipóteses:</w:t>
      </w:r>
    </w:p>
    <w:p w14:paraId="2EC5F0B2" w14:textId="77777777" w:rsidR="00510337" w:rsidRPr="00802A22" w:rsidRDefault="00510337" w:rsidP="001D4872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H4a: O volume total de inscritos apresentou redução no período pós-pandemia.</w:t>
      </w:r>
    </w:p>
    <w:p w14:paraId="79EE634B" w14:textId="77777777" w:rsidR="00510337" w:rsidRPr="00802A22" w:rsidRDefault="00510337" w:rsidP="001D4872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H4b: O nível de competitividade, medido pela dispersão e concentração dos tempos, sofreu alteração estrutural.</w:t>
      </w:r>
    </w:p>
    <w:p w14:paraId="615F4AF6" w14:textId="3D72D8A7" w:rsidR="00510337" w:rsidRPr="00802A22" w:rsidRDefault="00510337" w:rsidP="001D4872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ind w:left="1428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02A22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H4c: O perfil médio do atleta amador no período pós-pandemia é estatisticamente diferente do período pré-pandemia.</w:t>
      </w:r>
    </w:p>
    <w:p w14:paraId="615B1477" w14:textId="77777777" w:rsidR="00510337" w:rsidRPr="00802A22" w:rsidRDefault="00510337" w:rsidP="001D4872">
      <w:pPr>
        <w:pStyle w:val="PargrafodaLista"/>
        <w:ind w:left="1428"/>
        <w:rPr>
          <w:rFonts w:ascii="Arial" w:hAnsi="Arial" w:cs="Arial"/>
          <w:sz w:val="20"/>
          <w:szCs w:val="20"/>
        </w:rPr>
      </w:pPr>
    </w:p>
    <w:p w14:paraId="5013F5F1" w14:textId="28CF0DD2" w:rsidR="00E11787" w:rsidRPr="00802A22" w:rsidRDefault="00E11787" w:rsidP="001D4872">
      <w:pPr>
        <w:ind w:left="708"/>
        <w:rPr>
          <w:rFonts w:ascii="Arial" w:hAnsi="Arial" w:cs="Arial"/>
          <w:b/>
          <w:bCs/>
          <w:sz w:val="20"/>
          <w:szCs w:val="20"/>
        </w:rPr>
      </w:pPr>
      <w:r w:rsidRPr="00802A22">
        <w:rPr>
          <w:rFonts w:ascii="Arial" w:hAnsi="Arial" w:cs="Arial"/>
          <w:b/>
          <w:bCs/>
          <w:sz w:val="20"/>
          <w:szCs w:val="20"/>
        </w:rPr>
        <w:tab/>
      </w:r>
    </w:p>
    <w:p w14:paraId="140A511F" w14:textId="77777777" w:rsidR="00E11787" w:rsidRPr="00802A22" w:rsidRDefault="00E11787" w:rsidP="001D4872">
      <w:pPr>
        <w:ind w:left="708"/>
        <w:rPr>
          <w:rFonts w:ascii="Arial" w:hAnsi="Arial" w:cs="Arial"/>
          <w:sz w:val="20"/>
          <w:szCs w:val="20"/>
        </w:rPr>
      </w:pPr>
    </w:p>
    <w:p w14:paraId="370E9896" w14:textId="77777777" w:rsidR="00E11787" w:rsidRPr="00802A22" w:rsidRDefault="00E11787" w:rsidP="001D4872">
      <w:pPr>
        <w:ind w:left="708"/>
        <w:rPr>
          <w:rFonts w:ascii="Arial" w:hAnsi="Arial" w:cs="Arial"/>
          <w:sz w:val="20"/>
          <w:szCs w:val="20"/>
        </w:rPr>
      </w:pPr>
    </w:p>
    <w:p w14:paraId="1E340921" w14:textId="77777777" w:rsidR="00E11787" w:rsidRPr="00802A22" w:rsidRDefault="00E11787" w:rsidP="001D4872">
      <w:pPr>
        <w:ind w:left="708"/>
      </w:pPr>
    </w:p>
    <w:p w14:paraId="1E153C88" w14:textId="77777777" w:rsidR="00E11787" w:rsidRDefault="00E11787"/>
    <w:sectPr w:rsidR="00E11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5D89"/>
    <w:multiLevelType w:val="hybridMultilevel"/>
    <w:tmpl w:val="27D43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C11E2"/>
    <w:multiLevelType w:val="hybridMultilevel"/>
    <w:tmpl w:val="668A4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42EDB"/>
    <w:multiLevelType w:val="hybridMultilevel"/>
    <w:tmpl w:val="83248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40985"/>
    <w:multiLevelType w:val="hybridMultilevel"/>
    <w:tmpl w:val="D00E2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92594"/>
    <w:multiLevelType w:val="hybridMultilevel"/>
    <w:tmpl w:val="CA70D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87FC1"/>
    <w:multiLevelType w:val="hybridMultilevel"/>
    <w:tmpl w:val="E4C4E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208705">
    <w:abstractNumId w:val="5"/>
  </w:num>
  <w:num w:numId="2" w16cid:durableId="86705266">
    <w:abstractNumId w:val="3"/>
  </w:num>
  <w:num w:numId="3" w16cid:durableId="1535389403">
    <w:abstractNumId w:val="4"/>
  </w:num>
  <w:num w:numId="4" w16cid:durableId="2141224154">
    <w:abstractNumId w:val="1"/>
  </w:num>
  <w:num w:numId="5" w16cid:durableId="82455471">
    <w:abstractNumId w:val="0"/>
  </w:num>
  <w:num w:numId="6" w16cid:durableId="2067140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87"/>
    <w:rsid w:val="001A44B3"/>
    <w:rsid w:val="001D4872"/>
    <w:rsid w:val="00461622"/>
    <w:rsid w:val="00510337"/>
    <w:rsid w:val="006D3D97"/>
    <w:rsid w:val="00802A22"/>
    <w:rsid w:val="00AD4F8A"/>
    <w:rsid w:val="00BC5D87"/>
    <w:rsid w:val="00E11787"/>
    <w:rsid w:val="00E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CE6B"/>
  <w15:chartTrackingRefBased/>
  <w15:docId w15:val="{6B6D0948-F4DA-462E-A9EA-7EB6B22E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11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11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7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7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7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7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7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7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7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1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412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Esc</dc:creator>
  <cp:keywords/>
  <dc:description/>
  <cp:lastModifiedBy>Pablo Esc</cp:lastModifiedBy>
  <cp:revision>2</cp:revision>
  <dcterms:created xsi:type="dcterms:W3CDTF">2026-03-01T20:17:00Z</dcterms:created>
  <dcterms:modified xsi:type="dcterms:W3CDTF">2026-06-02T17:15:00Z</dcterms:modified>
</cp:coreProperties>
</file>