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550A" w14:textId="77777777" w:rsidR="001D156A" w:rsidRPr="001D156A" w:rsidRDefault="001D156A" w:rsidP="001D156A"/>
    <w:p w14:paraId="37B328AC" w14:textId="77777777" w:rsidR="001D156A" w:rsidRPr="001D156A" w:rsidRDefault="001D156A" w:rsidP="001D156A"/>
    <w:p w14:paraId="1FA24750" w14:textId="77777777" w:rsidR="001D156A" w:rsidRPr="001D156A" w:rsidRDefault="001D156A" w:rsidP="001D156A"/>
    <w:p w14:paraId="161A5E78" w14:textId="77777777" w:rsidR="001D156A" w:rsidRDefault="001D156A" w:rsidP="001D156A"/>
    <w:p w14:paraId="7A0C0565" w14:textId="77777777" w:rsidR="001D156A" w:rsidRDefault="001D156A" w:rsidP="001D156A"/>
    <w:p w14:paraId="0D1086E9" w14:textId="77777777" w:rsidR="001D156A" w:rsidRDefault="001D156A" w:rsidP="001D156A"/>
    <w:p w14:paraId="7D0F238A" w14:textId="77777777" w:rsidR="001D156A" w:rsidRDefault="001D156A" w:rsidP="001D156A"/>
    <w:p w14:paraId="72113855" w14:textId="77777777" w:rsidR="001D156A" w:rsidRDefault="001D156A" w:rsidP="001D156A"/>
    <w:p w14:paraId="4C6E3294" w14:textId="77777777" w:rsidR="001D156A" w:rsidRDefault="001D156A" w:rsidP="001D156A"/>
    <w:p w14:paraId="68525B2B" w14:textId="77777777" w:rsidR="00DF18D1" w:rsidRDefault="00DF18D1" w:rsidP="001D156A"/>
    <w:p w14:paraId="6BB61488" w14:textId="77777777" w:rsidR="00DF18D1" w:rsidRPr="001D156A" w:rsidRDefault="00DF18D1" w:rsidP="001D156A"/>
    <w:p w14:paraId="79BC7AEB" w14:textId="5FD0B589" w:rsidR="00337CD5" w:rsidRPr="00CC1315" w:rsidRDefault="42D64EEA" w:rsidP="00CC1315">
      <w:pPr>
        <w:pStyle w:val="Ttulo"/>
        <w:spacing w:before="120" w:after="120"/>
        <w:jc w:val="center"/>
        <w:rPr>
          <w:rFonts w:ascii="Times New Roman" w:hAnsi="Times New Roman" w:cs="Times New Roman"/>
          <w:sz w:val="60"/>
          <w:szCs w:val="60"/>
        </w:rPr>
      </w:pPr>
      <w:r w:rsidRPr="00CC1315">
        <w:rPr>
          <w:rFonts w:ascii="Times New Roman" w:eastAsia="Times New Roman" w:hAnsi="Times New Roman" w:cs="Times New Roman"/>
          <w:sz w:val="60"/>
          <w:szCs w:val="60"/>
        </w:rPr>
        <w:t xml:space="preserve">Priorización de requisitos </w:t>
      </w:r>
      <w:r w:rsidR="788CE1C1" w:rsidRPr="00CC1315">
        <w:rPr>
          <w:rFonts w:ascii="Times New Roman" w:eastAsia="Times New Roman" w:hAnsi="Times New Roman" w:cs="Times New Roman"/>
          <w:sz w:val="60"/>
          <w:szCs w:val="60"/>
        </w:rPr>
        <w:t xml:space="preserve">mediante </w:t>
      </w:r>
      <w:r w:rsidR="70B920D5" w:rsidRPr="00CC1315">
        <w:rPr>
          <w:rFonts w:ascii="Times New Roman" w:eastAsia="Times New Roman" w:hAnsi="Times New Roman" w:cs="Times New Roman"/>
          <w:sz w:val="60"/>
          <w:szCs w:val="60"/>
        </w:rPr>
        <w:t>el Proceso Analítico Jerárquico</w:t>
      </w:r>
    </w:p>
    <w:p w14:paraId="3E3F4793" w14:textId="77777777" w:rsidR="001D156A" w:rsidRDefault="001D156A">
      <w:pPr>
        <w:rPr>
          <w:rFonts w:ascii="Times New Roman" w:eastAsia="Times New Roman" w:hAnsi="Times New Roman" w:cs="Times New Roman"/>
          <w:sz w:val="24"/>
          <w:szCs w:val="24"/>
        </w:rPr>
      </w:pPr>
    </w:p>
    <w:p w14:paraId="1A379995" w14:textId="77777777" w:rsidR="001D156A" w:rsidRDefault="001D156A">
      <w:pPr>
        <w:rPr>
          <w:rFonts w:ascii="Times New Roman" w:eastAsia="Times New Roman" w:hAnsi="Times New Roman" w:cs="Times New Roman"/>
          <w:sz w:val="24"/>
          <w:szCs w:val="24"/>
        </w:rPr>
      </w:pPr>
    </w:p>
    <w:p w14:paraId="73A8EAC9" w14:textId="77777777" w:rsidR="001D156A" w:rsidRDefault="001D156A">
      <w:pPr>
        <w:rPr>
          <w:rFonts w:ascii="Times New Roman" w:eastAsia="Times New Roman" w:hAnsi="Times New Roman" w:cs="Times New Roman"/>
          <w:sz w:val="24"/>
          <w:szCs w:val="24"/>
        </w:rPr>
      </w:pPr>
    </w:p>
    <w:p w14:paraId="7AE95762" w14:textId="77777777" w:rsidR="001D156A" w:rsidRDefault="001D156A">
      <w:pPr>
        <w:rPr>
          <w:rFonts w:ascii="Times New Roman" w:eastAsia="Times New Roman" w:hAnsi="Times New Roman" w:cs="Times New Roman"/>
          <w:sz w:val="24"/>
          <w:szCs w:val="24"/>
        </w:rPr>
      </w:pPr>
    </w:p>
    <w:p w14:paraId="3C7CD700" w14:textId="77777777" w:rsidR="001D156A" w:rsidRDefault="001D156A">
      <w:pPr>
        <w:rPr>
          <w:rFonts w:ascii="Times New Roman" w:eastAsia="Times New Roman" w:hAnsi="Times New Roman" w:cs="Times New Roman"/>
          <w:sz w:val="24"/>
          <w:szCs w:val="24"/>
        </w:rPr>
      </w:pPr>
    </w:p>
    <w:p w14:paraId="66246C6D" w14:textId="77777777" w:rsidR="001D156A" w:rsidRDefault="001D156A">
      <w:pPr>
        <w:rPr>
          <w:rFonts w:ascii="Times New Roman" w:eastAsia="Times New Roman" w:hAnsi="Times New Roman" w:cs="Times New Roman"/>
          <w:sz w:val="24"/>
          <w:szCs w:val="24"/>
        </w:rPr>
      </w:pPr>
    </w:p>
    <w:p w14:paraId="4A4A8DD6" w14:textId="77777777" w:rsidR="001D156A" w:rsidRDefault="001D156A">
      <w:pPr>
        <w:rPr>
          <w:rFonts w:ascii="Times New Roman" w:eastAsia="Times New Roman" w:hAnsi="Times New Roman" w:cs="Times New Roman"/>
          <w:sz w:val="24"/>
          <w:szCs w:val="24"/>
        </w:rPr>
      </w:pPr>
    </w:p>
    <w:p w14:paraId="7E7F3C1F" w14:textId="77777777" w:rsidR="001D156A" w:rsidRDefault="001D156A">
      <w:pPr>
        <w:rPr>
          <w:rFonts w:ascii="Times New Roman" w:eastAsia="Times New Roman" w:hAnsi="Times New Roman" w:cs="Times New Roman"/>
          <w:sz w:val="24"/>
          <w:szCs w:val="24"/>
        </w:rPr>
      </w:pPr>
    </w:p>
    <w:p w14:paraId="37F24E8D" w14:textId="77777777" w:rsidR="001D156A" w:rsidRDefault="001D156A">
      <w:pPr>
        <w:rPr>
          <w:rFonts w:ascii="Times New Roman" w:eastAsia="Times New Roman" w:hAnsi="Times New Roman" w:cs="Times New Roman"/>
          <w:sz w:val="24"/>
          <w:szCs w:val="24"/>
        </w:rPr>
      </w:pPr>
    </w:p>
    <w:p w14:paraId="505F9457" w14:textId="77777777" w:rsidR="001D156A" w:rsidRDefault="001D156A">
      <w:pPr>
        <w:rPr>
          <w:rFonts w:ascii="Times New Roman" w:eastAsia="Times New Roman" w:hAnsi="Times New Roman" w:cs="Times New Roman"/>
          <w:sz w:val="24"/>
          <w:szCs w:val="24"/>
        </w:rPr>
      </w:pPr>
    </w:p>
    <w:p w14:paraId="02709C28" w14:textId="77777777" w:rsidR="001D156A" w:rsidRDefault="001D156A">
      <w:pPr>
        <w:rPr>
          <w:rFonts w:ascii="Times New Roman" w:eastAsia="Times New Roman" w:hAnsi="Times New Roman" w:cs="Times New Roman"/>
          <w:sz w:val="24"/>
          <w:szCs w:val="24"/>
        </w:rPr>
      </w:pPr>
    </w:p>
    <w:p w14:paraId="26D1FBD0" w14:textId="77777777" w:rsidR="001D156A" w:rsidRDefault="001D156A">
      <w:pPr>
        <w:rPr>
          <w:rFonts w:ascii="Times New Roman" w:eastAsia="Times New Roman" w:hAnsi="Times New Roman" w:cs="Times New Roman"/>
          <w:sz w:val="24"/>
          <w:szCs w:val="24"/>
        </w:rPr>
      </w:pPr>
    </w:p>
    <w:p w14:paraId="1FBEBE85" w14:textId="77777777" w:rsidR="00DF18D1" w:rsidRDefault="00DF18D1">
      <w:pPr>
        <w:rPr>
          <w:rFonts w:ascii="Times New Roman" w:eastAsia="Times New Roman" w:hAnsi="Times New Roman" w:cs="Times New Roman"/>
          <w:sz w:val="24"/>
          <w:szCs w:val="24"/>
        </w:rPr>
      </w:pPr>
    </w:p>
    <w:p w14:paraId="53DA3DD1" w14:textId="77777777" w:rsidR="00DF18D1" w:rsidRDefault="00DF18D1">
      <w:pPr>
        <w:rPr>
          <w:rFonts w:ascii="Times New Roman" w:eastAsia="Times New Roman" w:hAnsi="Times New Roman" w:cs="Times New Roman"/>
          <w:sz w:val="24"/>
          <w:szCs w:val="24"/>
        </w:rPr>
      </w:pPr>
    </w:p>
    <w:p w14:paraId="053A77A5" w14:textId="77777777" w:rsidR="001D156A" w:rsidRDefault="001D156A" w:rsidP="001D156A">
      <w:pPr>
        <w:spacing w:before="40" w:after="40"/>
        <w:rPr>
          <w:rFonts w:ascii="Times New Roman" w:eastAsia="Times New Roman" w:hAnsi="Times New Roman" w:cs="Times New Roman"/>
          <w:sz w:val="24"/>
          <w:szCs w:val="24"/>
        </w:rPr>
      </w:pPr>
      <w:r w:rsidRPr="2CBF8FA1">
        <w:rPr>
          <w:rFonts w:ascii="Times New Roman" w:eastAsia="Times New Roman" w:hAnsi="Times New Roman" w:cs="Times New Roman"/>
          <w:sz w:val="24"/>
          <w:szCs w:val="24"/>
        </w:rPr>
        <w:t xml:space="preserve">Aarón García Filgueira, Pablo García Fuentes, </w:t>
      </w:r>
    </w:p>
    <w:p w14:paraId="24A76090" w14:textId="5CE2D60C" w:rsidR="001D156A" w:rsidRDefault="001D156A" w:rsidP="001D156A">
      <w:pPr>
        <w:spacing w:before="40" w:after="40"/>
        <w:rPr>
          <w:rFonts w:ascii="Times New Roman" w:eastAsia="Times New Roman" w:hAnsi="Times New Roman" w:cs="Times New Roman"/>
          <w:sz w:val="24"/>
          <w:szCs w:val="24"/>
        </w:rPr>
      </w:pPr>
      <w:r w:rsidRPr="2CBF8FA1">
        <w:rPr>
          <w:rFonts w:ascii="Times New Roman" w:eastAsia="Times New Roman" w:hAnsi="Times New Roman" w:cs="Times New Roman"/>
          <w:sz w:val="24"/>
          <w:szCs w:val="24"/>
        </w:rPr>
        <w:t>Pablo Guerrica-Echevarría Basterrechea, Antón Lence Martínez</w:t>
      </w:r>
    </w:p>
    <w:p w14:paraId="1C5F049D" w14:textId="7DCAA3C5" w:rsidR="001D156A" w:rsidRDefault="001D156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255C7ED" w14:textId="64AB37FD" w:rsidR="2CBF8FA1" w:rsidRPr="001D156A" w:rsidRDefault="001D156A" w:rsidP="004C1E32">
      <w:pPr>
        <w:spacing w:before="120" w:after="360"/>
        <w:rPr>
          <w:rFonts w:ascii="Times New Roman" w:eastAsia="Times New Roman" w:hAnsi="Times New Roman" w:cs="Times New Roman"/>
          <w:sz w:val="32"/>
          <w:szCs w:val="32"/>
        </w:rPr>
      </w:pPr>
      <w:r w:rsidRPr="001D156A">
        <w:rPr>
          <w:rFonts w:ascii="Times New Roman" w:eastAsia="Times New Roman" w:hAnsi="Times New Roman" w:cs="Times New Roman"/>
          <w:sz w:val="32"/>
          <w:szCs w:val="32"/>
        </w:rPr>
        <w:lastRenderedPageBreak/>
        <w:t>ÍNDICE:</w:t>
      </w:r>
    </w:p>
    <w:sdt>
      <w:sdtPr>
        <w:rPr>
          <w:sz w:val="24"/>
        </w:rPr>
        <w:id w:val="483715976"/>
        <w:docPartObj>
          <w:docPartGallery w:val="Table of Contents"/>
          <w:docPartUnique/>
        </w:docPartObj>
      </w:sdtPr>
      <w:sdtEndPr>
        <w:rPr>
          <w:sz w:val="22"/>
        </w:rPr>
      </w:sdtEndPr>
      <w:sdtContent>
        <w:p w14:paraId="70DD6397" w14:textId="691EE7E3" w:rsidR="00DF18D1" w:rsidRDefault="2CBF8FA1">
          <w:pPr>
            <w:pStyle w:val="TDC2"/>
            <w:rPr>
              <w:rFonts w:asciiTheme="minorHAnsi" w:eastAsiaTheme="minorEastAsia" w:hAnsiTheme="minorHAnsi" w:cstheme="minorBidi"/>
              <w:b w:val="0"/>
              <w:bCs w:val="0"/>
              <w:lang w:eastAsia="es-ES"/>
            </w:rPr>
          </w:pPr>
          <w:r w:rsidRPr="00CC1315">
            <w:rPr>
              <w:sz w:val="24"/>
              <w:szCs w:val="24"/>
            </w:rPr>
            <w:fldChar w:fldCharType="begin"/>
          </w:r>
          <w:r w:rsidRPr="72D21417">
            <w:rPr>
              <w:sz w:val="24"/>
              <w:szCs w:val="24"/>
            </w:rPr>
            <w:instrText>TOC \o \z \u \h</w:instrText>
          </w:r>
          <w:r w:rsidRPr="00CC1315">
            <w:rPr>
              <w:sz w:val="24"/>
              <w:szCs w:val="24"/>
            </w:rPr>
            <w:fldChar w:fldCharType="separate"/>
          </w:r>
          <w:hyperlink w:anchor="_Toc153998773" w:history="1">
            <w:r w:rsidR="00DF18D1" w:rsidRPr="002350A0">
              <w:rPr>
                <w:rStyle w:val="Hipervnculo"/>
                <w:rFonts w:eastAsia="Times New Roman"/>
              </w:rPr>
              <w:t>Lista inicial de requisitos</w:t>
            </w:r>
            <w:r w:rsidR="00DF18D1">
              <w:rPr>
                <w:webHidden/>
              </w:rPr>
              <w:tab/>
            </w:r>
            <w:r w:rsidR="00DF18D1">
              <w:rPr>
                <w:webHidden/>
              </w:rPr>
              <w:fldChar w:fldCharType="begin"/>
            </w:r>
            <w:r w:rsidR="00DF18D1">
              <w:rPr>
                <w:webHidden/>
              </w:rPr>
              <w:instrText xml:space="preserve"> PAGEREF _Toc153998773 \h </w:instrText>
            </w:r>
            <w:r w:rsidR="00DF18D1">
              <w:rPr>
                <w:webHidden/>
              </w:rPr>
            </w:r>
            <w:r w:rsidR="00DF18D1">
              <w:rPr>
                <w:webHidden/>
              </w:rPr>
              <w:fldChar w:fldCharType="separate"/>
            </w:r>
            <w:r w:rsidR="00DF18D1">
              <w:rPr>
                <w:webHidden/>
              </w:rPr>
              <w:t>3</w:t>
            </w:r>
            <w:r w:rsidR="00DF18D1">
              <w:rPr>
                <w:webHidden/>
              </w:rPr>
              <w:fldChar w:fldCharType="end"/>
            </w:r>
          </w:hyperlink>
        </w:p>
        <w:p w14:paraId="78428087" w14:textId="3E256433" w:rsidR="00DF18D1" w:rsidRDefault="00000000">
          <w:pPr>
            <w:pStyle w:val="TDC2"/>
            <w:rPr>
              <w:rFonts w:asciiTheme="minorHAnsi" w:eastAsiaTheme="minorEastAsia" w:hAnsiTheme="minorHAnsi" w:cstheme="minorBidi"/>
              <w:b w:val="0"/>
              <w:bCs w:val="0"/>
              <w:lang w:eastAsia="es-ES"/>
            </w:rPr>
          </w:pPr>
          <w:hyperlink w:anchor="_Toc153998774" w:history="1">
            <w:r w:rsidR="00DF18D1" w:rsidRPr="002350A0">
              <w:rPr>
                <w:rStyle w:val="Hipervnculo"/>
                <w:rFonts w:eastAsia="Times New Roman"/>
              </w:rPr>
              <w:t>Matrices de Prioridad para Coste y Valor</w:t>
            </w:r>
            <w:r w:rsidR="00DF18D1">
              <w:rPr>
                <w:webHidden/>
              </w:rPr>
              <w:tab/>
            </w:r>
            <w:r w:rsidR="00DF18D1">
              <w:rPr>
                <w:webHidden/>
              </w:rPr>
              <w:fldChar w:fldCharType="begin"/>
            </w:r>
            <w:r w:rsidR="00DF18D1">
              <w:rPr>
                <w:webHidden/>
              </w:rPr>
              <w:instrText xml:space="preserve"> PAGEREF _Toc153998774 \h </w:instrText>
            </w:r>
            <w:r w:rsidR="00DF18D1">
              <w:rPr>
                <w:webHidden/>
              </w:rPr>
            </w:r>
            <w:r w:rsidR="00DF18D1">
              <w:rPr>
                <w:webHidden/>
              </w:rPr>
              <w:fldChar w:fldCharType="separate"/>
            </w:r>
            <w:r w:rsidR="00DF18D1">
              <w:rPr>
                <w:webHidden/>
              </w:rPr>
              <w:t>3</w:t>
            </w:r>
            <w:r w:rsidR="00DF18D1">
              <w:rPr>
                <w:webHidden/>
              </w:rPr>
              <w:fldChar w:fldCharType="end"/>
            </w:r>
          </w:hyperlink>
        </w:p>
        <w:p w14:paraId="2A49B1CE" w14:textId="1E1018EF" w:rsidR="00DF18D1" w:rsidRDefault="00000000">
          <w:pPr>
            <w:pStyle w:val="TDC3"/>
            <w:tabs>
              <w:tab w:val="right" w:leader="dot" w:pos="8494"/>
            </w:tabs>
            <w:rPr>
              <w:rFonts w:eastAsiaTheme="minorEastAsia"/>
              <w:noProof/>
              <w:lang w:eastAsia="es-ES"/>
            </w:rPr>
          </w:pPr>
          <w:hyperlink w:anchor="_Toc153998775" w:history="1">
            <w:r w:rsidR="00DF18D1" w:rsidRPr="002350A0">
              <w:rPr>
                <w:rStyle w:val="Hipervnculo"/>
                <w:rFonts w:ascii="Times New Roman" w:eastAsia="Times New Roman" w:hAnsi="Times New Roman" w:cs="Times New Roman"/>
                <w:noProof/>
              </w:rPr>
              <w:t>Matriz de prioridad para valor</w:t>
            </w:r>
            <w:r w:rsidR="00DF18D1">
              <w:rPr>
                <w:noProof/>
                <w:webHidden/>
              </w:rPr>
              <w:tab/>
            </w:r>
            <w:r w:rsidR="00DF18D1">
              <w:rPr>
                <w:noProof/>
                <w:webHidden/>
              </w:rPr>
              <w:fldChar w:fldCharType="begin"/>
            </w:r>
            <w:r w:rsidR="00DF18D1">
              <w:rPr>
                <w:noProof/>
                <w:webHidden/>
              </w:rPr>
              <w:instrText xml:space="preserve"> PAGEREF _Toc153998775 \h </w:instrText>
            </w:r>
            <w:r w:rsidR="00DF18D1">
              <w:rPr>
                <w:noProof/>
                <w:webHidden/>
              </w:rPr>
            </w:r>
            <w:r w:rsidR="00DF18D1">
              <w:rPr>
                <w:noProof/>
                <w:webHidden/>
              </w:rPr>
              <w:fldChar w:fldCharType="separate"/>
            </w:r>
            <w:r w:rsidR="00DF18D1">
              <w:rPr>
                <w:noProof/>
                <w:webHidden/>
              </w:rPr>
              <w:t>4</w:t>
            </w:r>
            <w:r w:rsidR="00DF18D1">
              <w:rPr>
                <w:noProof/>
                <w:webHidden/>
              </w:rPr>
              <w:fldChar w:fldCharType="end"/>
            </w:r>
          </w:hyperlink>
        </w:p>
        <w:p w14:paraId="683701ED" w14:textId="13A2786A" w:rsidR="00DF18D1" w:rsidRDefault="00000000">
          <w:pPr>
            <w:pStyle w:val="TDC3"/>
            <w:tabs>
              <w:tab w:val="right" w:leader="dot" w:pos="8494"/>
            </w:tabs>
            <w:rPr>
              <w:rFonts w:eastAsiaTheme="minorEastAsia"/>
              <w:noProof/>
              <w:lang w:eastAsia="es-ES"/>
            </w:rPr>
          </w:pPr>
          <w:hyperlink w:anchor="_Toc153998776" w:history="1">
            <w:r w:rsidR="00DF18D1" w:rsidRPr="002350A0">
              <w:rPr>
                <w:rStyle w:val="Hipervnculo"/>
                <w:rFonts w:ascii="Times New Roman" w:eastAsia="Times New Roman" w:hAnsi="Times New Roman" w:cs="Times New Roman"/>
                <w:noProof/>
              </w:rPr>
              <w:t>Matriz de prioridad para coste</w:t>
            </w:r>
            <w:r w:rsidR="00DF18D1">
              <w:rPr>
                <w:noProof/>
                <w:webHidden/>
              </w:rPr>
              <w:tab/>
            </w:r>
            <w:r w:rsidR="00DF18D1">
              <w:rPr>
                <w:noProof/>
                <w:webHidden/>
              </w:rPr>
              <w:fldChar w:fldCharType="begin"/>
            </w:r>
            <w:r w:rsidR="00DF18D1">
              <w:rPr>
                <w:noProof/>
                <w:webHidden/>
              </w:rPr>
              <w:instrText xml:space="preserve"> PAGEREF _Toc153998776 \h </w:instrText>
            </w:r>
            <w:r w:rsidR="00DF18D1">
              <w:rPr>
                <w:noProof/>
                <w:webHidden/>
              </w:rPr>
            </w:r>
            <w:r w:rsidR="00DF18D1">
              <w:rPr>
                <w:noProof/>
                <w:webHidden/>
              </w:rPr>
              <w:fldChar w:fldCharType="separate"/>
            </w:r>
            <w:r w:rsidR="00DF18D1">
              <w:rPr>
                <w:noProof/>
                <w:webHidden/>
              </w:rPr>
              <w:t>4</w:t>
            </w:r>
            <w:r w:rsidR="00DF18D1">
              <w:rPr>
                <w:noProof/>
                <w:webHidden/>
              </w:rPr>
              <w:fldChar w:fldCharType="end"/>
            </w:r>
          </w:hyperlink>
        </w:p>
        <w:p w14:paraId="2151D5FD" w14:textId="669D18FE" w:rsidR="00DF18D1" w:rsidRDefault="00000000">
          <w:pPr>
            <w:pStyle w:val="TDC2"/>
            <w:rPr>
              <w:rFonts w:asciiTheme="minorHAnsi" w:eastAsiaTheme="minorEastAsia" w:hAnsiTheme="minorHAnsi" w:cstheme="minorBidi"/>
              <w:b w:val="0"/>
              <w:bCs w:val="0"/>
              <w:lang w:eastAsia="es-ES"/>
            </w:rPr>
          </w:pPr>
          <w:hyperlink w:anchor="_Toc153998777" w:history="1">
            <w:r w:rsidR="00DF18D1" w:rsidRPr="002350A0">
              <w:rPr>
                <w:rStyle w:val="Hipervnculo"/>
              </w:rPr>
              <w:t>Índices de consistencia</w:t>
            </w:r>
            <w:r w:rsidR="00DF18D1">
              <w:rPr>
                <w:webHidden/>
              </w:rPr>
              <w:tab/>
            </w:r>
            <w:r w:rsidR="00DF18D1">
              <w:rPr>
                <w:webHidden/>
              </w:rPr>
              <w:fldChar w:fldCharType="begin"/>
            </w:r>
            <w:r w:rsidR="00DF18D1">
              <w:rPr>
                <w:webHidden/>
              </w:rPr>
              <w:instrText xml:space="preserve"> PAGEREF _Toc153998777 \h </w:instrText>
            </w:r>
            <w:r w:rsidR="00DF18D1">
              <w:rPr>
                <w:webHidden/>
              </w:rPr>
            </w:r>
            <w:r w:rsidR="00DF18D1">
              <w:rPr>
                <w:webHidden/>
              </w:rPr>
              <w:fldChar w:fldCharType="separate"/>
            </w:r>
            <w:r w:rsidR="00DF18D1">
              <w:rPr>
                <w:webHidden/>
              </w:rPr>
              <w:t>4</w:t>
            </w:r>
            <w:r w:rsidR="00DF18D1">
              <w:rPr>
                <w:webHidden/>
              </w:rPr>
              <w:fldChar w:fldCharType="end"/>
            </w:r>
          </w:hyperlink>
        </w:p>
        <w:p w14:paraId="5B8B0C2C" w14:textId="0578ABF1" w:rsidR="00DF18D1" w:rsidRDefault="00000000">
          <w:pPr>
            <w:pStyle w:val="TDC3"/>
            <w:tabs>
              <w:tab w:val="right" w:leader="dot" w:pos="8494"/>
            </w:tabs>
            <w:rPr>
              <w:rFonts w:eastAsiaTheme="minorEastAsia"/>
              <w:noProof/>
              <w:lang w:eastAsia="es-ES"/>
            </w:rPr>
          </w:pPr>
          <w:hyperlink w:anchor="_Toc153998778" w:history="1">
            <w:r w:rsidR="00DF18D1" w:rsidRPr="002350A0">
              <w:rPr>
                <w:rStyle w:val="Hipervnculo"/>
                <w:rFonts w:ascii="Times New Roman" w:eastAsia="Times New Roman" w:hAnsi="Times New Roman" w:cs="Times New Roman"/>
                <w:noProof/>
              </w:rPr>
              <w:t>Índice de consistencia para valor</w:t>
            </w:r>
            <w:r w:rsidR="00DF18D1">
              <w:rPr>
                <w:noProof/>
                <w:webHidden/>
              </w:rPr>
              <w:tab/>
            </w:r>
            <w:r w:rsidR="00DF18D1">
              <w:rPr>
                <w:noProof/>
                <w:webHidden/>
              </w:rPr>
              <w:fldChar w:fldCharType="begin"/>
            </w:r>
            <w:r w:rsidR="00DF18D1">
              <w:rPr>
                <w:noProof/>
                <w:webHidden/>
              </w:rPr>
              <w:instrText xml:space="preserve"> PAGEREF _Toc153998778 \h </w:instrText>
            </w:r>
            <w:r w:rsidR="00DF18D1">
              <w:rPr>
                <w:noProof/>
                <w:webHidden/>
              </w:rPr>
            </w:r>
            <w:r w:rsidR="00DF18D1">
              <w:rPr>
                <w:noProof/>
                <w:webHidden/>
              </w:rPr>
              <w:fldChar w:fldCharType="separate"/>
            </w:r>
            <w:r w:rsidR="00DF18D1">
              <w:rPr>
                <w:noProof/>
                <w:webHidden/>
              </w:rPr>
              <w:t>5</w:t>
            </w:r>
            <w:r w:rsidR="00DF18D1">
              <w:rPr>
                <w:noProof/>
                <w:webHidden/>
              </w:rPr>
              <w:fldChar w:fldCharType="end"/>
            </w:r>
          </w:hyperlink>
        </w:p>
        <w:p w14:paraId="005ED5D8" w14:textId="2A61DABC" w:rsidR="00DF18D1" w:rsidRDefault="00000000">
          <w:pPr>
            <w:pStyle w:val="TDC3"/>
            <w:tabs>
              <w:tab w:val="right" w:leader="dot" w:pos="8494"/>
            </w:tabs>
            <w:rPr>
              <w:rFonts w:eastAsiaTheme="minorEastAsia"/>
              <w:noProof/>
              <w:lang w:eastAsia="es-ES"/>
            </w:rPr>
          </w:pPr>
          <w:hyperlink w:anchor="_Toc153998779" w:history="1">
            <w:r w:rsidR="00DF18D1" w:rsidRPr="002350A0">
              <w:rPr>
                <w:rStyle w:val="Hipervnculo"/>
                <w:rFonts w:ascii="Times New Roman" w:eastAsia="Times New Roman" w:hAnsi="Times New Roman" w:cs="Times New Roman"/>
                <w:noProof/>
              </w:rPr>
              <w:t>Índice de consistencia para coste</w:t>
            </w:r>
            <w:r w:rsidR="00DF18D1">
              <w:rPr>
                <w:noProof/>
                <w:webHidden/>
              </w:rPr>
              <w:tab/>
            </w:r>
            <w:r w:rsidR="00DF18D1">
              <w:rPr>
                <w:noProof/>
                <w:webHidden/>
              </w:rPr>
              <w:fldChar w:fldCharType="begin"/>
            </w:r>
            <w:r w:rsidR="00DF18D1">
              <w:rPr>
                <w:noProof/>
                <w:webHidden/>
              </w:rPr>
              <w:instrText xml:space="preserve"> PAGEREF _Toc153998779 \h </w:instrText>
            </w:r>
            <w:r w:rsidR="00DF18D1">
              <w:rPr>
                <w:noProof/>
                <w:webHidden/>
              </w:rPr>
            </w:r>
            <w:r w:rsidR="00DF18D1">
              <w:rPr>
                <w:noProof/>
                <w:webHidden/>
              </w:rPr>
              <w:fldChar w:fldCharType="separate"/>
            </w:r>
            <w:r w:rsidR="00DF18D1">
              <w:rPr>
                <w:noProof/>
                <w:webHidden/>
              </w:rPr>
              <w:t>5</w:t>
            </w:r>
            <w:r w:rsidR="00DF18D1">
              <w:rPr>
                <w:noProof/>
                <w:webHidden/>
              </w:rPr>
              <w:fldChar w:fldCharType="end"/>
            </w:r>
          </w:hyperlink>
        </w:p>
        <w:p w14:paraId="513E7B7C" w14:textId="1E507350" w:rsidR="00DF18D1" w:rsidRDefault="00000000">
          <w:pPr>
            <w:pStyle w:val="TDC2"/>
            <w:rPr>
              <w:rFonts w:asciiTheme="minorHAnsi" w:eastAsiaTheme="minorEastAsia" w:hAnsiTheme="minorHAnsi" w:cstheme="minorBidi"/>
              <w:b w:val="0"/>
              <w:bCs w:val="0"/>
              <w:lang w:eastAsia="es-ES"/>
            </w:rPr>
          </w:pPr>
          <w:hyperlink w:anchor="_Toc153998780" w:history="1">
            <w:r w:rsidR="00DF18D1" w:rsidRPr="002350A0">
              <w:rPr>
                <w:rStyle w:val="Hipervnculo"/>
                <w:rFonts w:eastAsia="Times New Roman"/>
              </w:rPr>
              <w:t>Diagrama Coste-Valor</w:t>
            </w:r>
            <w:r w:rsidR="00DF18D1">
              <w:rPr>
                <w:webHidden/>
              </w:rPr>
              <w:tab/>
            </w:r>
            <w:r w:rsidR="00DF18D1">
              <w:rPr>
                <w:webHidden/>
              </w:rPr>
              <w:fldChar w:fldCharType="begin"/>
            </w:r>
            <w:r w:rsidR="00DF18D1">
              <w:rPr>
                <w:webHidden/>
              </w:rPr>
              <w:instrText xml:space="preserve"> PAGEREF _Toc153998780 \h </w:instrText>
            </w:r>
            <w:r w:rsidR="00DF18D1">
              <w:rPr>
                <w:webHidden/>
              </w:rPr>
            </w:r>
            <w:r w:rsidR="00DF18D1">
              <w:rPr>
                <w:webHidden/>
              </w:rPr>
              <w:fldChar w:fldCharType="separate"/>
            </w:r>
            <w:r w:rsidR="00DF18D1">
              <w:rPr>
                <w:webHidden/>
              </w:rPr>
              <w:t>5</w:t>
            </w:r>
            <w:r w:rsidR="00DF18D1">
              <w:rPr>
                <w:webHidden/>
              </w:rPr>
              <w:fldChar w:fldCharType="end"/>
            </w:r>
          </w:hyperlink>
        </w:p>
        <w:p w14:paraId="651430D8" w14:textId="4C1DDDF0" w:rsidR="00DF18D1" w:rsidRDefault="00000000">
          <w:pPr>
            <w:pStyle w:val="TDC2"/>
            <w:rPr>
              <w:rFonts w:asciiTheme="minorHAnsi" w:eastAsiaTheme="minorEastAsia" w:hAnsiTheme="minorHAnsi" w:cstheme="minorBidi"/>
              <w:b w:val="0"/>
              <w:bCs w:val="0"/>
              <w:lang w:eastAsia="es-ES"/>
            </w:rPr>
          </w:pPr>
          <w:hyperlink w:anchor="_Toc153998781" w:history="1">
            <w:r w:rsidR="00DF18D1" w:rsidRPr="002350A0">
              <w:rPr>
                <w:rStyle w:val="Hipervnculo"/>
                <w:rFonts w:eastAsia="Times New Roman"/>
              </w:rPr>
              <w:t>Lista priorizada de requisitos</w:t>
            </w:r>
            <w:r w:rsidR="00DF18D1">
              <w:rPr>
                <w:webHidden/>
              </w:rPr>
              <w:tab/>
            </w:r>
            <w:r w:rsidR="00DF18D1">
              <w:rPr>
                <w:webHidden/>
              </w:rPr>
              <w:fldChar w:fldCharType="begin"/>
            </w:r>
            <w:r w:rsidR="00DF18D1">
              <w:rPr>
                <w:webHidden/>
              </w:rPr>
              <w:instrText xml:space="preserve"> PAGEREF _Toc153998781 \h </w:instrText>
            </w:r>
            <w:r w:rsidR="00DF18D1">
              <w:rPr>
                <w:webHidden/>
              </w:rPr>
            </w:r>
            <w:r w:rsidR="00DF18D1">
              <w:rPr>
                <w:webHidden/>
              </w:rPr>
              <w:fldChar w:fldCharType="separate"/>
            </w:r>
            <w:r w:rsidR="00DF18D1">
              <w:rPr>
                <w:webHidden/>
              </w:rPr>
              <w:t>6</w:t>
            </w:r>
            <w:r w:rsidR="00DF18D1">
              <w:rPr>
                <w:webHidden/>
              </w:rPr>
              <w:fldChar w:fldCharType="end"/>
            </w:r>
          </w:hyperlink>
        </w:p>
        <w:p w14:paraId="33A2A896" w14:textId="52A2ACCD" w:rsidR="2CBF8FA1" w:rsidRDefault="2CBF8FA1" w:rsidP="004C1E32">
          <w:pPr>
            <w:pStyle w:val="TDC2"/>
            <w:rPr>
              <w:rStyle w:val="Hipervnculo"/>
            </w:rPr>
          </w:pPr>
          <w:r w:rsidRPr="00CC1315">
            <w:rPr>
              <w:sz w:val="24"/>
            </w:rPr>
            <w:fldChar w:fldCharType="end"/>
          </w:r>
        </w:p>
      </w:sdtContent>
    </w:sdt>
    <w:p w14:paraId="6DE1358D" w14:textId="08AB05CE" w:rsidR="2CBF8FA1" w:rsidRDefault="001D156A" w:rsidP="001D156A">
      <w:pPr>
        <w:rPr>
          <w:rFonts w:ascii="Times New Roman" w:hAnsi="Times New Roman" w:cs="Times New Roman"/>
          <w:sz w:val="24"/>
          <w:szCs w:val="24"/>
        </w:rPr>
      </w:pPr>
      <w:r>
        <w:rPr>
          <w:rFonts w:ascii="Times New Roman" w:hAnsi="Times New Roman" w:cs="Times New Roman"/>
          <w:sz w:val="24"/>
          <w:szCs w:val="24"/>
        </w:rPr>
        <w:br w:type="page"/>
      </w:r>
    </w:p>
    <w:p w14:paraId="3BB13673" w14:textId="2A6DD4B7" w:rsidR="00E85254" w:rsidRDefault="2B31EF8F" w:rsidP="2CBF8FA1">
      <w:pPr>
        <w:pStyle w:val="Ttulo2"/>
        <w:rPr>
          <w:rFonts w:ascii="Times New Roman" w:eastAsia="Times New Roman" w:hAnsi="Times New Roman" w:cs="Times New Roman"/>
          <w:color w:val="auto"/>
        </w:rPr>
      </w:pPr>
      <w:bookmarkStart w:id="0" w:name="_Toc153998773"/>
      <w:r w:rsidRPr="2CBF8FA1">
        <w:rPr>
          <w:rFonts w:ascii="Times New Roman" w:eastAsia="Times New Roman" w:hAnsi="Times New Roman" w:cs="Times New Roman"/>
          <w:color w:val="auto"/>
        </w:rPr>
        <w:lastRenderedPageBreak/>
        <w:t>Lista inicial de requisitos</w:t>
      </w:r>
      <w:bookmarkEnd w:id="0"/>
    </w:p>
    <w:p w14:paraId="5FB746A5" w14:textId="27D7DBFC" w:rsidR="00007426" w:rsidRDefault="4A6755F7" w:rsidP="00DF18D1">
      <w:pPr>
        <w:spacing w:before="120" w:after="360"/>
        <w:jc w:val="both"/>
        <w:rPr>
          <w:rFonts w:ascii="Times New Roman" w:hAnsi="Times New Roman" w:cs="Times New Roman"/>
          <w:sz w:val="24"/>
          <w:szCs w:val="24"/>
        </w:rPr>
      </w:pPr>
      <w:r w:rsidRPr="2CBF8FA1">
        <w:rPr>
          <w:rFonts w:ascii="Times New Roman" w:hAnsi="Times New Roman" w:cs="Times New Roman"/>
          <w:sz w:val="24"/>
          <w:szCs w:val="24"/>
        </w:rPr>
        <w:t>Basándonos en l</w:t>
      </w:r>
      <w:r w:rsidR="13AC5B6C" w:rsidRPr="2CBF8FA1">
        <w:rPr>
          <w:rFonts w:ascii="Times New Roman" w:hAnsi="Times New Roman" w:cs="Times New Roman"/>
          <w:sz w:val="24"/>
          <w:szCs w:val="24"/>
        </w:rPr>
        <w:t>os</w:t>
      </w:r>
      <w:r w:rsidRPr="2CBF8FA1">
        <w:rPr>
          <w:rFonts w:ascii="Times New Roman" w:hAnsi="Times New Roman" w:cs="Times New Roman"/>
          <w:sz w:val="24"/>
          <w:szCs w:val="24"/>
        </w:rPr>
        <w:t xml:space="preserve"> casos de uso </w:t>
      </w:r>
      <w:r w:rsidR="787F2C83" w:rsidRPr="2CBF8FA1">
        <w:rPr>
          <w:rFonts w:ascii="Times New Roman" w:hAnsi="Times New Roman" w:cs="Times New Roman"/>
          <w:sz w:val="24"/>
          <w:szCs w:val="24"/>
        </w:rPr>
        <w:t>diseñados</w:t>
      </w:r>
      <w:r w:rsidRPr="2CBF8FA1">
        <w:rPr>
          <w:rFonts w:ascii="Times New Roman" w:hAnsi="Times New Roman" w:cs="Times New Roman"/>
          <w:sz w:val="24"/>
          <w:szCs w:val="24"/>
        </w:rPr>
        <w:t xml:space="preserve"> en la práctica anterior de especificación REM, </w:t>
      </w:r>
      <w:r w:rsidR="001D156A">
        <w:rPr>
          <w:rFonts w:ascii="Times New Roman" w:hAnsi="Times New Roman" w:cs="Times New Roman"/>
          <w:sz w:val="24"/>
          <w:szCs w:val="24"/>
        </w:rPr>
        <w:t>elaboramos</w:t>
      </w:r>
      <w:r w:rsidRPr="2CBF8FA1">
        <w:rPr>
          <w:rFonts w:ascii="Times New Roman" w:hAnsi="Times New Roman" w:cs="Times New Roman"/>
          <w:sz w:val="24"/>
          <w:szCs w:val="24"/>
        </w:rPr>
        <w:t xml:space="preserve"> una lista inicial de requisitos que consideramos prioritarios</w:t>
      </w:r>
      <w:r w:rsidR="001D156A">
        <w:rPr>
          <w:rFonts w:ascii="Times New Roman" w:hAnsi="Times New Roman" w:cs="Times New Roman"/>
          <w:sz w:val="24"/>
          <w:szCs w:val="24"/>
        </w:rPr>
        <w:t xml:space="preserve"> frente</w:t>
      </w:r>
      <w:r w:rsidRPr="2CBF8FA1">
        <w:rPr>
          <w:rFonts w:ascii="Times New Roman" w:hAnsi="Times New Roman" w:cs="Times New Roman"/>
          <w:sz w:val="24"/>
          <w:szCs w:val="24"/>
        </w:rPr>
        <w:t xml:space="preserve"> al resto a la hora de desa</w:t>
      </w:r>
      <w:r w:rsidR="0323D5D1" w:rsidRPr="2CBF8FA1">
        <w:rPr>
          <w:rFonts w:ascii="Times New Roman" w:hAnsi="Times New Roman" w:cs="Times New Roman"/>
          <w:sz w:val="24"/>
          <w:szCs w:val="24"/>
        </w:rPr>
        <w:t xml:space="preserve">rrollar la herramienta que nuestro cliente busca. Dicha lista comprende los </w:t>
      </w:r>
      <w:r w:rsidR="00007426" w:rsidRPr="2CBF8FA1">
        <w:rPr>
          <w:rFonts w:ascii="Times New Roman" w:hAnsi="Times New Roman" w:cs="Times New Roman"/>
          <w:sz w:val="24"/>
          <w:szCs w:val="24"/>
        </w:rPr>
        <w:t>siguientes requisitos</w:t>
      </w:r>
      <w:r w:rsidR="0323D5D1" w:rsidRPr="2CBF8FA1">
        <w:rPr>
          <w:rFonts w:ascii="Times New Roman" w:hAnsi="Times New Roman" w:cs="Times New Roman"/>
          <w:sz w:val="24"/>
          <w:szCs w:val="24"/>
        </w:rPr>
        <w:t>:</w:t>
      </w:r>
    </w:p>
    <w:tbl>
      <w:tblPr>
        <w:tblW w:w="8637" w:type="dxa"/>
        <w:tblLayout w:type="fixed"/>
        <w:tblLook w:val="06A0" w:firstRow="1" w:lastRow="0" w:firstColumn="1" w:lastColumn="0" w:noHBand="1" w:noVBand="1"/>
      </w:tblPr>
      <w:tblGrid>
        <w:gridCol w:w="449"/>
        <w:gridCol w:w="3358"/>
        <w:gridCol w:w="4830"/>
      </w:tblGrid>
      <w:tr w:rsidR="11375098" w14:paraId="3D753529"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000000" w:themeFill="text1"/>
            <w:tcMar>
              <w:top w:w="15" w:type="dxa"/>
              <w:left w:w="15" w:type="dxa"/>
              <w:right w:w="15" w:type="dxa"/>
            </w:tcMar>
            <w:vAlign w:val="bottom"/>
          </w:tcPr>
          <w:p w14:paraId="545BD723" w14:textId="35C4832E" w:rsidR="11375098" w:rsidRDefault="11375098" w:rsidP="11375098">
            <w:pPr>
              <w:spacing w:after="0"/>
              <w:jc w:val="center"/>
            </w:pPr>
            <w:r w:rsidRPr="11375098">
              <w:rPr>
                <w:rFonts w:ascii="Calibri" w:eastAsia="Calibri" w:hAnsi="Calibri" w:cs="Calibri"/>
                <w:b/>
                <w:bCs/>
                <w:color w:val="FFFFFF" w:themeColor="background1"/>
              </w:rPr>
              <w:t>Id</w:t>
            </w:r>
          </w:p>
        </w:tc>
        <w:tc>
          <w:tcPr>
            <w:tcW w:w="3358" w:type="dxa"/>
            <w:tcBorders>
              <w:top w:val="single" w:sz="4" w:space="0" w:color="000000" w:themeColor="text1"/>
              <w:left w:val="nil"/>
              <w:bottom w:val="nil"/>
              <w:right w:val="nil"/>
            </w:tcBorders>
            <w:shd w:val="clear" w:color="auto" w:fill="000000" w:themeFill="text1"/>
            <w:tcMar>
              <w:top w:w="15" w:type="dxa"/>
              <w:left w:w="15" w:type="dxa"/>
              <w:right w:w="15" w:type="dxa"/>
            </w:tcMar>
            <w:vAlign w:val="bottom"/>
          </w:tcPr>
          <w:p w14:paraId="39FF0131" w14:textId="4BD0E35D" w:rsidR="11375098" w:rsidRDefault="11375098" w:rsidP="11375098">
            <w:pPr>
              <w:spacing w:after="0"/>
              <w:jc w:val="center"/>
            </w:pPr>
            <w:r w:rsidRPr="11375098">
              <w:rPr>
                <w:rFonts w:ascii="Calibri" w:eastAsia="Calibri" w:hAnsi="Calibri" w:cs="Calibri"/>
                <w:b/>
                <w:bCs/>
                <w:color w:val="FFFFFF" w:themeColor="background1"/>
              </w:rPr>
              <w:t>Nombre</w:t>
            </w:r>
          </w:p>
        </w:tc>
        <w:tc>
          <w:tcPr>
            <w:tcW w:w="4830" w:type="dxa"/>
            <w:tcBorders>
              <w:top w:val="single" w:sz="4" w:space="0" w:color="000000" w:themeColor="text1"/>
              <w:left w:val="nil"/>
              <w:bottom w:val="nil"/>
              <w:right w:val="single" w:sz="4" w:space="0" w:color="000000" w:themeColor="text1"/>
            </w:tcBorders>
            <w:shd w:val="clear" w:color="auto" w:fill="000000" w:themeFill="text1"/>
            <w:tcMar>
              <w:top w:w="15" w:type="dxa"/>
              <w:left w:w="15" w:type="dxa"/>
              <w:right w:w="15" w:type="dxa"/>
            </w:tcMar>
            <w:vAlign w:val="bottom"/>
          </w:tcPr>
          <w:p w14:paraId="72C66506" w14:textId="5C4D1F72" w:rsidR="11375098" w:rsidRDefault="11375098" w:rsidP="11375098">
            <w:pPr>
              <w:spacing w:after="0"/>
              <w:jc w:val="center"/>
            </w:pPr>
            <w:r w:rsidRPr="11375098">
              <w:rPr>
                <w:rFonts w:ascii="Calibri" w:eastAsia="Calibri" w:hAnsi="Calibri" w:cs="Calibri"/>
                <w:b/>
                <w:bCs/>
                <w:color w:val="FFFFFF" w:themeColor="background1"/>
              </w:rPr>
              <w:t>Descripción</w:t>
            </w:r>
          </w:p>
        </w:tc>
      </w:tr>
      <w:tr w:rsidR="11375098" w14:paraId="03EBC181"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7A43CC53" w14:textId="280DCFFB" w:rsidR="11375098" w:rsidRDefault="11375098" w:rsidP="11375098">
            <w:pPr>
              <w:spacing w:after="0"/>
              <w:jc w:val="right"/>
            </w:pPr>
            <w:r w:rsidRPr="11375098">
              <w:rPr>
                <w:rFonts w:ascii="Calibri" w:eastAsia="Calibri" w:hAnsi="Calibri" w:cs="Calibri"/>
                <w:b/>
                <w:bCs/>
                <w:color w:val="000000" w:themeColor="text1"/>
              </w:rPr>
              <w:t>R1</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100ED5C0" w14:textId="2D96B201" w:rsidR="11375098" w:rsidRDefault="11375098" w:rsidP="11375098">
            <w:pPr>
              <w:spacing w:after="0"/>
            </w:pPr>
            <w:r w:rsidRPr="11375098">
              <w:rPr>
                <w:rFonts w:ascii="Calibri" w:eastAsia="Calibri" w:hAnsi="Calibri" w:cs="Calibri"/>
                <w:color w:val="000000" w:themeColor="text1"/>
              </w:rPr>
              <w:t>Registrarse en el sistema</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29316731" w14:textId="3C646A09" w:rsidR="11375098" w:rsidRDefault="11375098" w:rsidP="11375098">
            <w:pPr>
              <w:spacing w:after="0"/>
            </w:pPr>
            <w:r w:rsidRPr="11375098">
              <w:rPr>
                <w:rFonts w:ascii="Calibri" w:eastAsia="Calibri" w:hAnsi="Calibri" w:cs="Calibri"/>
                <w:color w:val="000000" w:themeColor="text1"/>
              </w:rPr>
              <w:t>Crear un nuevo usuario en el sistema</w:t>
            </w:r>
          </w:p>
        </w:tc>
      </w:tr>
      <w:tr w:rsidR="11375098" w14:paraId="345BDD16"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A4FFBEE" w14:textId="4F132C2A" w:rsidR="11375098" w:rsidRDefault="11375098" w:rsidP="11375098">
            <w:pPr>
              <w:spacing w:after="0"/>
              <w:jc w:val="right"/>
            </w:pPr>
            <w:r w:rsidRPr="11375098">
              <w:rPr>
                <w:rFonts w:ascii="Calibri" w:eastAsia="Calibri" w:hAnsi="Calibri" w:cs="Calibri"/>
                <w:b/>
                <w:bCs/>
                <w:color w:val="000000" w:themeColor="text1"/>
              </w:rPr>
              <w:t>R2</w:t>
            </w:r>
          </w:p>
        </w:tc>
        <w:tc>
          <w:tcPr>
            <w:tcW w:w="3358" w:type="dxa"/>
            <w:tcBorders>
              <w:top w:val="single" w:sz="4" w:space="0" w:color="000000" w:themeColor="text1"/>
              <w:left w:val="nil"/>
              <w:bottom w:val="nil"/>
              <w:right w:val="nil"/>
            </w:tcBorders>
            <w:tcMar>
              <w:top w:w="15" w:type="dxa"/>
              <w:left w:w="15" w:type="dxa"/>
              <w:right w:w="15" w:type="dxa"/>
            </w:tcMar>
            <w:vAlign w:val="bottom"/>
          </w:tcPr>
          <w:p w14:paraId="7BEE3F26" w14:textId="2564DF1A" w:rsidR="11375098" w:rsidRDefault="11375098" w:rsidP="11375098">
            <w:pPr>
              <w:spacing w:after="0"/>
            </w:pPr>
            <w:r w:rsidRPr="11375098">
              <w:rPr>
                <w:rFonts w:ascii="Calibri" w:eastAsia="Calibri" w:hAnsi="Calibri" w:cs="Calibri"/>
                <w:color w:val="000000" w:themeColor="text1"/>
              </w:rPr>
              <w:t>Iniciar sesión en el sistema</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448AED18" w14:textId="56A11E92" w:rsidR="11375098" w:rsidRDefault="11375098" w:rsidP="11375098">
            <w:pPr>
              <w:spacing w:after="0"/>
            </w:pPr>
            <w:r w:rsidRPr="11375098">
              <w:rPr>
                <w:rFonts w:ascii="Calibri" w:eastAsia="Calibri" w:hAnsi="Calibri" w:cs="Calibri"/>
                <w:color w:val="000000" w:themeColor="text1"/>
              </w:rPr>
              <w:t>Acceder a la aplicación con las credenciales de un usuario</w:t>
            </w:r>
          </w:p>
        </w:tc>
      </w:tr>
      <w:tr w:rsidR="11375098" w14:paraId="77231E81"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796D6A7C" w14:textId="20B8D4B1" w:rsidR="11375098" w:rsidRDefault="11375098" w:rsidP="11375098">
            <w:pPr>
              <w:spacing w:after="0"/>
              <w:jc w:val="right"/>
            </w:pPr>
            <w:r w:rsidRPr="11375098">
              <w:rPr>
                <w:rFonts w:ascii="Calibri" w:eastAsia="Calibri" w:hAnsi="Calibri" w:cs="Calibri"/>
                <w:b/>
                <w:bCs/>
                <w:color w:val="000000" w:themeColor="text1"/>
              </w:rPr>
              <w:t>R3</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76473F14" w14:textId="68704685" w:rsidR="11375098" w:rsidRDefault="11375098" w:rsidP="11375098">
            <w:pPr>
              <w:spacing w:after="0"/>
            </w:pPr>
            <w:r w:rsidRPr="11375098">
              <w:rPr>
                <w:rFonts w:ascii="Calibri" w:eastAsia="Calibri" w:hAnsi="Calibri" w:cs="Calibri"/>
                <w:color w:val="000000" w:themeColor="text1"/>
              </w:rPr>
              <w:t>Editar perfil</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0D1E02EA" w14:textId="0B122835" w:rsidR="11375098" w:rsidRDefault="11375098" w:rsidP="11375098">
            <w:pPr>
              <w:spacing w:after="0"/>
            </w:pPr>
            <w:r w:rsidRPr="11375098">
              <w:rPr>
                <w:rFonts w:ascii="Calibri" w:eastAsia="Calibri" w:hAnsi="Calibri" w:cs="Calibri"/>
                <w:color w:val="000000" w:themeColor="text1"/>
              </w:rPr>
              <w:t>Modificar la información del usuario y añadir amigos</w:t>
            </w:r>
          </w:p>
        </w:tc>
      </w:tr>
      <w:tr w:rsidR="11375098" w14:paraId="0A1DE393"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0AE23DEB" w14:textId="182D1F92" w:rsidR="11375098" w:rsidRDefault="11375098" w:rsidP="11375098">
            <w:pPr>
              <w:spacing w:after="0"/>
              <w:jc w:val="right"/>
            </w:pPr>
            <w:r w:rsidRPr="11375098">
              <w:rPr>
                <w:rFonts w:ascii="Calibri" w:eastAsia="Calibri" w:hAnsi="Calibri" w:cs="Calibri"/>
                <w:b/>
                <w:bCs/>
                <w:color w:val="000000" w:themeColor="text1"/>
              </w:rPr>
              <w:t>R4</w:t>
            </w:r>
          </w:p>
        </w:tc>
        <w:tc>
          <w:tcPr>
            <w:tcW w:w="3358" w:type="dxa"/>
            <w:tcBorders>
              <w:top w:val="single" w:sz="4" w:space="0" w:color="000000" w:themeColor="text1"/>
              <w:left w:val="nil"/>
              <w:bottom w:val="nil"/>
              <w:right w:val="nil"/>
            </w:tcBorders>
            <w:tcMar>
              <w:top w:w="15" w:type="dxa"/>
              <w:left w:w="15" w:type="dxa"/>
              <w:right w:w="15" w:type="dxa"/>
            </w:tcMar>
            <w:vAlign w:val="bottom"/>
          </w:tcPr>
          <w:p w14:paraId="0DE00FB4" w14:textId="5127A68B" w:rsidR="11375098" w:rsidRDefault="11375098" w:rsidP="11375098">
            <w:pPr>
              <w:spacing w:after="0"/>
            </w:pPr>
            <w:r w:rsidRPr="11375098">
              <w:rPr>
                <w:rFonts w:ascii="Calibri" w:eastAsia="Calibri" w:hAnsi="Calibri" w:cs="Calibri"/>
                <w:color w:val="000000" w:themeColor="text1"/>
              </w:rPr>
              <w:t>Configurar métodos de pago</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42539413" w14:textId="2F3BBD7E" w:rsidR="11375098" w:rsidRDefault="11375098" w:rsidP="11375098">
            <w:pPr>
              <w:spacing w:after="0"/>
            </w:pPr>
            <w:r w:rsidRPr="11375098">
              <w:rPr>
                <w:rFonts w:ascii="Calibri" w:eastAsia="Calibri" w:hAnsi="Calibri" w:cs="Calibri"/>
                <w:color w:val="000000" w:themeColor="text1"/>
              </w:rPr>
              <w:t>Modificar los métodos de pago disponibles para el usuario</w:t>
            </w:r>
          </w:p>
        </w:tc>
      </w:tr>
      <w:tr w:rsidR="11375098" w14:paraId="7148C419" w14:textId="77777777" w:rsidTr="2CBF8FA1">
        <w:trPr>
          <w:trHeight w:val="300"/>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664E480C" w14:textId="5E84D50F" w:rsidR="11375098" w:rsidRDefault="11375098" w:rsidP="11375098">
            <w:pPr>
              <w:spacing w:after="0"/>
              <w:jc w:val="right"/>
            </w:pPr>
            <w:r w:rsidRPr="11375098">
              <w:rPr>
                <w:rFonts w:ascii="Calibri" w:eastAsia="Calibri" w:hAnsi="Calibri" w:cs="Calibri"/>
                <w:b/>
                <w:bCs/>
                <w:color w:val="000000" w:themeColor="text1"/>
              </w:rPr>
              <w:t>R5</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377436CE" w14:textId="05D52821" w:rsidR="11375098" w:rsidRDefault="11375098" w:rsidP="11375098">
            <w:pPr>
              <w:spacing w:after="0"/>
            </w:pPr>
            <w:r w:rsidRPr="11375098">
              <w:rPr>
                <w:rFonts w:ascii="Calibri" w:eastAsia="Calibri" w:hAnsi="Calibri" w:cs="Calibri"/>
                <w:color w:val="000000" w:themeColor="text1"/>
              </w:rPr>
              <w:t>Cerrar sesión</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73FBBB88" w14:textId="0A64CE2F" w:rsidR="11375098" w:rsidRDefault="11375098" w:rsidP="11375098">
            <w:pPr>
              <w:spacing w:after="0"/>
            </w:pPr>
            <w:r w:rsidRPr="11375098">
              <w:rPr>
                <w:rFonts w:ascii="Calibri" w:eastAsia="Calibri" w:hAnsi="Calibri" w:cs="Calibri"/>
                <w:color w:val="000000" w:themeColor="text1"/>
              </w:rPr>
              <w:t>Salir de la sesión iniciada en el dispositivo</w:t>
            </w:r>
          </w:p>
        </w:tc>
      </w:tr>
      <w:tr w:rsidR="11375098" w14:paraId="231FABB1" w14:textId="77777777" w:rsidTr="2CBF8FA1">
        <w:trPr>
          <w:trHeight w:val="300"/>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1A0623C1" w14:textId="1337D8A8" w:rsidR="11375098" w:rsidRDefault="11375098" w:rsidP="11375098">
            <w:pPr>
              <w:spacing w:after="0"/>
              <w:jc w:val="right"/>
            </w:pPr>
            <w:r w:rsidRPr="11375098">
              <w:rPr>
                <w:rFonts w:ascii="Calibri" w:eastAsia="Calibri" w:hAnsi="Calibri" w:cs="Calibri"/>
                <w:b/>
                <w:bCs/>
                <w:color w:val="000000" w:themeColor="text1"/>
              </w:rPr>
              <w:t>R6</w:t>
            </w:r>
          </w:p>
        </w:tc>
        <w:tc>
          <w:tcPr>
            <w:tcW w:w="3358"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7BC5EAF4" w14:textId="45D3941C" w:rsidR="11375098" w:rsidRDefault="11375098" w:rsidP="11375098">
            <w:pPr>
              <w:spacing w:after="0"/>
            </w:pPr>
            <w:r w:rsidRPr="11375098">
              <w:rPr>
                <w:rFonts w:ascii="Calibri" w:eastAsia="Calibri" w:hAnsi="Calibri" w:cs="Calibri"/>
                <w:color w:val="000000" w:themeColor="text1"/>
              </w:rPr>
              <w:t>Añadir gasto</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36A5AD3F" w14:textId="12E05D82" w:rsidR="11375098" w:rsidRDefault="11375098" w:rsidP="11375098">
            <w:pPr>
              <w:spacing w:after="0"/>
            </w:pPr>
            <w:r w:rsidRPr="11375098">
              <w:rPr>
                <w:rFonts w:ascii="Calibri" w:eastAsia="Calibri" w:hAnsi="Calibri" w:cs="Calibri"/>
                <w:color w:val="000000" w:themeColor="text1"/>
              </w:rPr>
              <w:t>Crear un nuevo gasto incluyendo participantes, pagadores y deudores</w:t>
            </w:r>
          </w:p>
        </w:tc>
      </w:tr>
      <w:tr w:rsidR="11375098" w14:paraId="422DE721" w14:textId="77777777" w:rsidTr="2CBF8FA1">
        <w:trPr>
          <w:trHeight w:val="300"/>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6B73353B" w14:textId="235682C4" w:rsidR="11375098" w:rsidRDefault="11375098" w:rsidP="11375098">
            <w:pPr>
              <w:spacing w:after="0"/>
              <w:jc w:val="right"/>
            </w:pPr>
            <w:r w:rsidRPr="11375098">
              <w:rPr>
                <w:rFonts w:ascii="Calibri" w:eastAsia="Calibri" w:hAnsi="Calibri" w:cs="Calibri"/>
                <w:b/>
                <w:bCs/>
                <w:color w:val="000000" w:themeColor="text1"/>
              </w:rPr>
              <w:t>R7</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7AB02AB3" w14:textId="16C7A251" w:rsidR="11375098" w:rsidRDefault="11375098" w:rsidP="11375098">
            <w:pPr>
              <w:spacing w:after="0"/>
            </w:pPr>
            <w:r w:rsidRPr="11375098">
              <w:rPr>
                <w:rFonts w:ascii="Calibri" w:eastAsia="Calibri" w:hAnsi="Calibri" w:cs="Calibri"/>
                <w:color w:val="000000" w:themeColor="text1"/>
              </w:rPr>
              <w:t>Filtrar participantes</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137056E5" w14:textId="02A34D7A" w:rsidR="11375098" w:rsidRDefault="11375098" w:rsidP="11375098">
            <w:pPr>
              <w:spacing w:after="0"/>
            </w:pPr>
            <w:r w:rsidRPr="11375098">
              <w:rPr>
                <w:rFonts w:ascii="Calibri" w:eastAsia="Calibri" w:hAnsi="Calibri" w:cs="Calibri"/>
                <w:color w:val="000000" w:themeColor="text1"/>
              </w:rPr>
              <w:t>Filtrar el listado de los participantes de un grupo</w:t>
            </w:r>
          </w:p>
        </w:tc>
      </w:tr>
      <w:tr w:rsidR="11375098" w14:paraId="36BF56AF" w14:textId="77777777" w:rsidTr="2CBF8FA1">
        <w:trPr>
          <w:trHeight w:val="300"/>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9C74D8F" w14:textId="385B7311" w:rsidR="11375098" w:rsidRDefault="11375098" w:rsidP="11375098">
            <w:pPr>
              <w:spacing w:after="0"/>
              <w:jc w:val="right"/>
            </w:pPr>
            <w:r w:rsidRPr="11375098">
              <w:rPr>
                <w:rFonts w:ascii="Calibri" w:eastAsia="Calibri" w:hAnsi="Calibri" w:cs="Calibri"/>
                <w:b/>
                <w:bCs/>
                <w:color w:val="000000" w:themeColor="text1"/>
              </w:rPr>
              <w:t>R8</w:t>
            </w:r>
          </w:p>
        </w:tc>
        <w:tc>
          <w:tcPr>
            <w:tcW w:w="3358"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7B478BD9" w14:textId="4B28B7B5" w:rsidR="11375098" w:rsidRDefault="11375098" w:rsidP="11375098">
            <w:pPr>
              <w:spacing w:after="0"/>
            </w:pPr>
            <w:r w:rsidRPr="11375098">
              <w:rPr>
                <w:rFonts w:ascii="Calibri" w:eastAsia="Calibri" w:hAnsi="Calibri" w:cs="Calibri"/>
                <w:color w:val="000000" w:themeColor="text1"/>
              </w:rPr>
              <w:t>Asociar actividad</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75C5F3CE" w14:textId="6D6500D6" w:rsidR="11375098" w:rsidRDefault="11375098" w:rsidP="11375098">
            <w:pPr>
              <w:spacing w:after="0"/>
            </w:pPr>
            <w:r w:rsidRPr="11375098">
              <w:rPr>
                <w:rFonts w:ascii="Calibri" w:eastAsia="Calibri" w:hAnsi="Calibri" w:cs="Calibri"/>
                <w:color w:val="000000" w:themeColor="text1"/>
              </w:rPr>
              <w:t>Asociar una actividad previamente creada a un gasto</w:t>
            </w:r>
          </w:p>
        </w:tc>
      </w:tr>
      <w:tr w:rsidR="11375098" w14:paraId="15D6B8C3"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7A32606B" w14:textId="27CD8030" w:rsidR="11375098" w:rsidRDefault="11375098" w:rsidP="11375098">
            <w:pPr>
              <w:spacing w:after="0"/>
              <w:jc w:val="right"/>
            </w:pPr>
            <w:r w:rsidRPr="11375098">
              <w:rPr>
                <w:rFonts w:ascii="Calibri" w:eastAsia="Calibri" w:hAnsi="Calibri" w:cs="Calibri"/>
                <w:b/>
                <w:bCs/>
                <w:color w:val="000000" w:themeColor="text1"/>
              </w:rPr>
              <w:t>R9</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2233CAF6" w14:textId="7CAA4E87" w:rsidR="11375098" w:rsidRDefault="11375098" w:rsidP="11375098">
            <w:pPr>
              <w:spacing w:after="0"/>
            </w:pPr>
            <w:r w:rsidRPr="11375098">
              <w:rPr>
                <w:rFonts w:ascii="Calibri" w:eastAsia="Calibri" w:hAnsi="Calibri" w:cs="Calibri"/>
                <w:color w:val="000000" w:themeColor="text1"/>
              </w:rPr>
              <w:t>Calcular balance</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5F345704" w14:textId="14780EC3" w:rsidR="11375098" w:rsidRDefault="11375098" w:rsidP="11375098">
            <w:pPr>
              <w:spacing w:after="0"/>
            </w:pPr>
            <w:r w:rsidRPr="11375098">
              <w:rPr>
                <w:rFonts w:ascii="Calibri" w:eastAsia="Calibri" w:hAnsi="Calibri" w:cs="Calibri"/>
                <w:color w:val="000000" w:themeColor="text1"/>
              </w:rPr>
              <w:t>Ajustar el balance de los participantes de un gasto</w:t>
            </w:r>
          </w:p>
        </w:tc>
      </w:tr>
      <w:tr w:rsidR="11375098" w14:paraId="1DE2067D"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7114DD04" w14:textId="3A7BD1F1" w:rsidR="11375098" w:rsidRDefault="11375098" w:rsidP="11375098">
            <w:pPr>
              <w:spacing w:after="0"/>
              <w:jc w:val="right"/>
            </w:pPr>
            <w:r w:rsidRPr="11375098">
              <w:rPr>
                <w:rFonts w:ascii="Calibri" w:eastAsia="Calibri" w:hAnsi="Calibri" w:cs="Calibri"/>
                <w:b/>
                <w:bCs/>
                <w:color w:val="000000" w:themeColor="text1"/>
              </w:rPr>
              <w:t>R10</w:t>
            </w:r>
          </w:p>
        </w:tc>
        <w:tc>
          <w:tcPr>
            <w:tcW w:w="3358"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7E11E74A" w14:textId="70E61376" w:rsidR="11375098" w:rsidRDefault="11375098" w:rsidP="11375098">
            <w:pPr>
              <w:spacing w:after="0"/>
            </w:pPr>
            <w:r w:rsidRPr="11375098">
              <w:rPr>
                <w:rFonts w:ascii="Calibri" w:eastAsia="Calibri" w:hAnsi="Calibri" w:cs="Calibri"/>
                <w:color w:val="000000" w:themeColor="text1"/>
              </w:rPr>
              <w:t>Registrar pago</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AD66F74" w14:textId="5EC8AE59" w:rsidR="11375098" w:rsidRDefault="11375098" w:rsidP="11375098">
            <w:pPr>
              <w:spacing w:after="0"/>
            </w:pPr>
            <w:r w:rsidRPr="11375098">
              <w:rPr>
                <w:rFonts w:ascii="Calibri" w:eastAsia="Calibri" w:hAnsi="Calibri" w:cs="Calibri"/>
                <w:color w:val="000000" w:themeColor="text1"/>
              </w:rPr>
              <w:t>Registrar un pago entre participantes de un gasto</w:t>
            </w:r>
          </w:p>
        </w:tc>
      </w:tr>
      <w:tr w:rsidR="11375098" w14:paraId="3DB1386B"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5DF2A9BF" w14:textId="48E10BB9" w:rsidR="11375098" w:rsidRDefault="11375098" w:rsidP="11375098">
            <w:pPr>
              <w:spacing w:after="0"/>
              <w:jc w:val="right"/>
            </w:pPr>
            <w:r w:rsidRPr="11375098">
              <w:rPr>
                <w:rFonts w:ascii="Calibri" w:eastAsia="Calibri" w:hAnsi="Calibri" w:cs="Calibri"/>
                <w:b/>
                <w:bCs/>
                <w:color w:val="000000" w:themeColor="text1"/>
              </w:rPr>
              <w:t>R11</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19671163" w14:textId="22AB96E8" w:rsidR="11375098" w:rsidRDefault="11375098" w:rsidP="11375098">
            <w:pPr>
              <w:spacing w:after="0"/>
            </w:pPr>
            <w:r w:rsidRPr="11375098">
              <w:rPr>
                <w:rFonts w:ascii="Calibri" w:eastAsia="Calibri" w:hAnsi="Calibri" w:cs="Calibri"/>
                <w:color w:val="000000" w:themeColor="text1"/>
              </w:rPr>
              <w:t>Creación de grupos de gasto</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7040DB82" w14:textId="2916FB64" w:rsidR="11375098" w:rsidRDefault="11375098" w:rsidP="11375098">
            <w:pPr>
              <w:spacing w:after="0"/>
            </w:pPr>
            <w:r w:rsidRPr="11375098">
              <w:rPr>
                <w:rFonts w:ascii="Calibri" w:eastAsia="Calibri" w:hAnsi="Calibri" w:cs="Calibri"/>
                <w:color w:val="000000" w:themeColor="text1"/>
              </w:rPr>
              <w:t>Crear un nuevo grupo de gasto, añadiendo sus miembros</w:t>
            </w:r>
          </w:p>
        </w:tc>
      </w:tr>
      <w:tr w:rsidR="11375098" w14:paraId="163B3E6D"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1426E227" w14:textId="6FCA6404" w:rsidR="11375098" w:rsidRDefault="11375098" w:rsidP="11375098">
            <w:pPr>
              <w:spacing w:after="0"/>
              <w:jc w:val="right"/>
            </w:pPr>
            <w:r w:rsidRPr="11375098">
              <w:rPr>
                <w:rFonts w:ascii="Calibri" w:eastAsia="Calibri" w:hAnsi="Calibri" w:cs="Calibri"/>
                <w:b/>
                <w:bCs/>
                <w:color w:val="000000" w:themeColor="text1"/>
              </w:rPr>
              <w:t>R12</w:t>
            </w:r>
          </w:p>
        </w:tc>
        <w:tc>
          <w:tcPr>
            <w:tcW w:w="3358"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5DB7DF6D" w14:textId="04B44FAE" w:rsidR="11375098" w:rsidRDefault="11375098" w:rsidP="11375098">
            <w:pPr>
              <w:spacing w:after="0"/>
            </w:pPr>
            <w:r w:rsidRPr="11375098">
              <w:rPr>
                <w:rFonts w:ascii="Calibri" w:eastAsia="Calibri" w:hAnsi="Calibri" w:cs="Calibri"/>
                <w:color w:val="000000" w:themeColor="text1"/>
              </w:rPr>
              <w:t>Chat entre usuarios/grupal</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64999A24" w14:textId="5C550737" w:rsidR="11375098" w:rsidRDefault="11375098" w:rsidP="11375098">
            <w:pPr>
              <w:spacing w:after="0"/>
            </w:pPr>
            <w:r w:rsidRPr="11375098">
              <w:rPr>
                <w:rFonts w:ascii="Calibri" w:eastAsia="Calibri" w:hAnsi="Calibri" w:cs="Calibri"/>
                <w:color w:val="000000" w:themeColor="text1"/>
              </w:rPr>
              <w:t>Enviar mensajes a otros usuarios o al chat grupal</w:t>
            </w:r>
          </w:p>
        </w:tc>
      </w:tr>
      <w:tr w:rsidR="11375098" w14:paraId="0FAB5749"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0398D4C1" w14:textId="78D03C0B" w:rsidR="11375098" w:rsidRDefault="11375098" w:rsidP="11375098">
            <w:pPr>
              <w:spacing w:after="0"/>
              <w:jc w:val="right"/>
            </w:pPr>
            <w:r w:rsidRPr="11375098">
              <w:rPr>
                <w:rFonts w:ascii="Calibri" w:eastAsia="Calibri" w:hAnsi="Calibri" w:cs="Calibri"/>
                <w:b/>
                <w:bCs/>
                <w:color w:val="000000" w:themeColor="text1"/>
              </w:rPr>
              <w:t>R13</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66AB6DE2" w14:textId="3E8EE4E8" w:rsidR="11375098" w:rsidRDefault="11375098" w:rsidP="11375098">
            <w:pPr>
              <w:spacing w:after="0"/>
            </w:pPr>
            <w:r w:rsidRPr="11375098">
              <w:rPr>
                <w:rFonts w:ascii="Calibri" w:eastAsia="Calibri" w:hAnsi="Calibri" w:cs="Calibri"/>
                <w:color w:val="000000" w:themeColor="text1"/>
              </w:rPr>
              <w:t>Eliminar grupo</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60F79B2B" w14:textId="0FE833AB" w:rsidR="11375098" w:rsidRDefault="11375098" w:rsidP="11375098">
            <w:pPr>
              <w:spacing w:after="0"/>
            </w:pPr>
            <w:r w:rsidRPr="11375098">
              <w:rPr>
                <w:rFonts w:ascii="Calibri" w:eastAsia="Calibri" w:hAnsi="Calibri" w:cs="Calibri"/>
                <w:color w:val="000000" w:themeColor="text1"/>
              </w:rPr>
              <w:t>Eliminar los datos de un grupo</w:t>
            </w:r>
          </w:p>
        </w:tc>
      </w:tr>
      <w:tr w:rsidR="11375098" w14:paraId="1A74E008"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06D2F689" w14:textId="4EE7B918" w:rsidR="11375098" w:rsidRDefault="11375098" w:rsidP="11375098">
            <w:pPr>
              <w:spacing w:after="0"/>
              <w:jc w:val="right"/>
            </w:pPr>
            <w:r w:rsidRPr="11375098">
              <w:rPr>
                <w:rFonts w:ascii="Calibri" w:eastAsia="Calibri" w:hAnsi="Calibri" w:cs="Calibri"/>
                <w:b/>
                <w:bCs/>
                <w:color w:val="000000" w:themeColor="text1"/>
              </w:rPr>
              <w:t>R14</w:t>
            </w:r>
          </w:p>
        </w:tc>
        <w:tc>
          <w:tcPr>
            <w:tcW w:w="3358" w:type="dxa"/>
            <w:tcBorders>
              <w:top w:val="single" w:sz="4" w:space="0" w:color="000000" w:themeColor="text1"/>
              <w:left w:val="nil"/>
              <w:bottom w:val="nil"/>
              <w:right w:val="nil"/>
            </w:tcBorders>
            <w:tcMar>
              <w:top w:w="15" w:type="dxa"/>
              <w:left w:w="15" w:type="dxa"/>
              <w:right w:w="15" w:type="dxa"/>
            </w:tcMar>
            <w:vAlign w:val="bottom"/>
          </w:tcPr>
          <w:p w14:paraId="0E75FFD6" w14:textId="5E9AA5EE" w:rsidR="11375098" w:rsidRDefault="11375098" w:rsidP="11375098">
            <w:pPr>
              <w:spacing w:after="0"/>
            </w:pPr>
            <w:r w:rsidRPr="11375098">
              <w:rPr>
                <w:rFonts w:ascii="Calibri" w:eastAsia="Calibri" w:hAnsi="Calibri" w:cs="Calibri"/>
                <w:color w:val="000000" w:themeColor="text1"/>
              </w:rPr>
              <w:t>Crear actividad</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77029F11" w14:textId="1FBDD477" w:rsidR="11375098" w:rsidRDefault="11375098" w:rsidP="11375098">
            <w:pPr>
              <w:spacing w:after="0"/>
            </w:pPr>
            <w:r w:rsidRPr="11375098">
              <w:rPr>
                <w:rFonts w:ascii="Calibri" w:eastAsia="Calibri" w:hAnsi="Calibri" w:cs="Calibri"/>
                <w:color w:val="000000" w:themeColor="text1"/>
              </w:rPr>
              <w:t>Crear una nueva actividad con todos sus datos asociados</w:t>
            </w:r>
          </w:p>
        </w:tc>
      </w:tr>
      <w:tr w:rsidR="11375098" w14:paraId="2C04A974" w14:textId="77777777" w:rsidTr="2CBF8FA1">
        <w:trPr>
          <w:trHeight w:val="285"/>
        </w:trPr>
        <w:tc>
          <w:tcPr>
            <w:tcW w:w="449"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bottom"/>
          </w:tcPr>
          <w:p w14:paraId="24209787" w14:textId="0BA2D4E5" w:rsidR="11375098" w:rsidRDefault="11375098" w:rsidP="11375098">
            <w:pPr>
              <w:spacing w:after="0"/>
              <w:jc w:val="right"/>
            </w:pPr>
            <w:r w:rsidRPr="11375098">
              <w:rPr>
                <w:rFonts w:ascii="Calibri" w:eastAsia="Calibri" w:hAnsi="Calibri" w:cs="Calibri"/>
                <w:b/>
                <w:bCs/>
                <w:color w:val="000000" w:themeColor="text1"/>
              </w:rPr>
              <w:t>R15</w:t>
            </w:r>
          </w:p>
        </w:tc>
        <w:tc>
          <w:tcPr>
            <w:tcW w:w="3358"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bottom"/>
          </w:tcPr>
          <w:p w14:paraId="75EBBDEC" w14:textId="0E7CA09C" w:rsidR="11375098" w:rsidRDefault="11375098" w:rsidP="11375098">
            <w:pPr>
              <w:spacing w:after="0"/>
            </w:pPr>
            <w:r w:rsidRPr="11375098">
              <w:rPr>
                <w:rFonts w:ascii="Calibri" w:eastAsia="Calibri" w:hAnsi="Calibri" w:cs="Calibri"/>
                <w:color w:val="000000" w:themeColor="text1"/>
              </w:rPr>
              <w:t>Añadir reseña</w:t>
            </w:r>
          </w:p>
        </w:tc>
        <w:tc>
          <w:tcPr>
            <w:tcW w:w="4830" w:type="dxa"/>
            <w:tcBorders>
              <w:top w:val="single" w:sz="4" w:space="0" w:color="000000" w:themeColor="text1"/>
              <w:left w:val="nil"/>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F139E5D" w14:textId="741D0361" w:rsidR="11375098" w:rsidRDefault="11375098" w:rsidP="11375098">
            <w:pPr>
              <w:spacing w:after="0"/>
            </w:pPr>
            <w:r w:rsidRPr="11375098">
              <w:rPr>
                <w:rFonts w:ascii="Calibri" w:eastAsia="Calibri" w:hAnsi="Calibri" w:cs="Calibri"/>
                <w:color w:val="000000" w:themeColor="text1"/>
              </w:rPr>
              <w:t>Añadir una reseña y una puntuación a una actividad existente</w:t>
            </w:r>
          </w:p>
        </w:tc>
      </w:tr>
    </w:tbl>
    <w:p w14:paraId="6702B61F" w14:textId="54EB90BD" w:rsidR="2CBF8FA1" w:rsidRDefault="068ADE1F" w:rsidP="00DF18D1">
      <w:pPr>
        <w:spacing w:before="360" w:after="120"/>
        <w:jc w:val="both"/>
        <w:rPr>
          <w:rFonts w:ascii="Times New Roman" w:hAnsi="Times New Roman" w:cs="Times New Roman"/>
          <w:sz w:val="24"/>
          <w:szCs w:val="24"/>
        </w:rPr>
      </w:pPr>
      <w:r w:rsidRPr="2CBF8FA1">
        <w:rPr>
          <w:rFonts w:ascii="Times New Roman" w:hAnsi="Times New Roman" w:cs="Times New Roman"/>
          <w:sz w:val="24"/>
          <w:szCs w:val="24"/>
        </w:rPr>
        <w:t>A partir de l</w:t>
      </w:r>
      <w:r w:rsidR="2DA4CB2B" w:rsidRPr="2CBF8FA1">
        <w:rPr>
          <w:rFonts w:ascii="Times New Roman" w:hAnsi="Times New Roman" w:cs="Times New Roman"/>
          <w:sz w:val="24"/>
          <w:szCs w:val="24"/>
        </w:rPr>
        <w:t>a lista</w:t>
      </w:r>
      <w:r w:rsidR="66B5D35E" w:rsidRPr="2CBF8FA1">
        <w:rPr>
          <w:rFonts w:ascii="Times New Roman" w:hAnsi="Times New Roman" w:cs="Times New Roman"/>
          <w:sz w:val="24"/>
          <w:szCs w:val="24"/>
        </w:rPr>
        <w:t xml:space="preserve">, aplicaremos sobre estos requisitos la metodología PAJ (Proceso Analítico Jerárquico) para establecer unas métricas relativas entre </w:t>
      </w:r>
      <w:r w:rsidR="58B7D701" w:rsidRPr="2CBF8FA1">
        <w:rPr>
          <w:rFonts w:ascii="Times New Roman" w:hAnsi="Times New Roman" w:cs="Times New Roman"/>
          <w:sz w:val="24"/>
          <w:szCs w:val="24"/>
        </w:rPr>
        <w:t>los mismos, basándonos en su valor para el usuario</w:t>
      </w:r>
      <w:r w:rsidR="44E8F16A" w:rsidRPr="2CBF8FA1">
        <w:rPr>
          <w:rFonts w:ascii="Times New Roman" w:hAnsi="Times New Roman" w:cs="Times New Roman"/>
          <w:sz w:val="24"/>
          <w:szCs w:val="24"/>
        </w:rPr>
        <w:t>/cliente</w:t>
      </w:r>
      <w:r w:rsidR="58B7D701" w:rsidRPr="2CBF8FA1">
        <w:rPr>
          <w:rFonts w:ascii="Times New Roman" w:hAnsi="Times New Roman" w:cs="Times New Roman"/>
          <w:sz w:val="24"/>
          <w:szCs w:val="24"/>
        </w:rPr>
        <w:t xml:space="preserve"> y el coste de implementación para la empresa.</w:t>
      </w:r>
      <w:r w:rsidR="1C80095D" w:rsidRPr="2CBF8FA1">
        <w:rPr>
          <w:rFonts w:ascii="Times New Roman" w:hAnsi="Times New Roman" w:cs="Times New Roman"/>
          <w:sz w:val="24"/>
          <w:szCs w:val="24"/>
        </w:rPr>
        <w:t xml:space="preserve"> Con esto se pretende obtener un orden de requisitos basado en su prioridad de desarrollo e implementación que facilite al equipo las labores de decisión </w:t>
      </w:r>
      <w:r w:rsidR="4E4C8F51" w:rsidRPr="2CBF8FA1">
        <w:rPr>
          <w:rFonts w:ascii="Times New Roman" w:hAnsi="Times New Roman" w:cs="Times New Roman"/>
          <w:sz w:val="24"/>
          <w:szCs w:val="24"/>
        </w:rPr>
        <w:t xml:space="preserve">durante </w:t>
      </w:r>
      <w:r w:rsidR="1C80095D" w:rsidRPr="2CBF8FA1">
        <w:rPr>
          <w:rFonts w:ascii="Times New Roman" w:hAnsi="Times New Roman" w:cs="Times New Roman"/>
          <w:sz w:val="24"/>
          <w:szCs w:val="24"/>
        </w:rPr>
        <w:t>el transcurso del proyecto.</w:t>
      </w:r>
    </w:p>
    <w:p w14:paraId="1F6D634F" w14:textId="77777777" w:rsidR="00007426" w:rsidRPr="00007426" w:rsidRDefault="00007426" w:rsidP="00007426">
      <w:pPr>
        <w:spacing w:before="240" w:after="120"/>
        <w:jc w:val="both"/>
        <w:rPr>
          <w:rFonts w:ascii="Times New Roman" w:hAnsi="Times New Roman" w:cs="Times New Roman"/>
          <w:sz w:val="24"/>
          <w:szCs w:val="24"/>
        </w:rPr>
      </w:pPr>
    </w:p>
    <w:p w14:paraId="2CE1925A" w14:textId="65D99133" w:rsidR="00F0674D" w:rsidRDefault="223CC305" w:rsidP="2CBF8FA1">
      <w:pPr>
        <w:pStyle w:val="Ttulo2"/>
        <w:rPr>
          <w:rFonts w:ascii="Times New Roman" w:eastAsia="Times New Roman" w:hAnsi="Times New Roman" w:cs="Times New Roman"/>
          <w:color w:val="auto"/>
        </w:rPr>
      </w:pPr>
      <w:bookmarkStart w:id="1" w:name="_Toc153998774"/>
      <w:r w:rsidRPr="2CBF8FA1">
        <w:rPr>
          <w:rFonts w:ascii="Times New Roman" w:eastAsia="Times New Roman" w:hAnsi="Times New Roman" w:cs="Times New Roman"/>
          <w:color w:val="auto"/>
        </w:rPr>
        <w:t>Matrices de Prioridad para Coste y Valor</w:t>
      </w:r>
      <w:bookmarkEnd w:id="1"/>
    </w:p>
    <w:p w14:paraId="316747F5" w14:textId="564CB6C0" w:rsidR="2CBF8FA1" w:rsidRDefault="3D2D96C4" w:rsidP="00007426">
      <w:pPr>
        <w:spacing w:before="120" w:after="120"/>
        <w:jc w:val="both"/>
        <w:rPr>
          <w:rFonts w:ascii="Times New Roman" w:hAnsi="Times New Roman" w:cs="Times New Roman"/>
          <w:sz w:val="24"/>
          <w:szCs w:val="24"/>
        </w:rPr>
      </w:pPr>
      <w:r w:rsidRPr="2CBF8FA1">
        <w:rPr>
          <w:rFonts w:ascii="Times New Roman" w:hAnsi="Times New Roman" w:cs="Times New Roman"/>
          <w:sz w:val="24"/>
          <w:szCs w:val="24"/>
        </w:rPr>
        <w:t>Para identificar relaciones entre requisitos constru</w:t>
      </w:r>
      <w:r w:rsidR="0FB2DC95" w:rsidRPr="2CBF8FA1">
        <w:rPr>
          <w:rFonts w:ascii="Times New Roman" w:hAnsi="Times New Roman" w:cs="Times New Roman"/>
          <w:sz w:val="24"/>
          <w:szCs w:val="24"/>
        </w:rPr>
        <w:t>i</w:t>
      </w:r>
      <w:r w:rsidRPr="2CBF8FA1">
        <w:rPr>
          <w:rFonts w:ascii="Times New Roman" w:hAnsi="Times New Roman" w:cs="Times New Roman"/>
          <w:sz w:val="24"/>
          <w:szCs w:val="24"/>
        </w:rPr>
        <w:t>mos una matriz 15x15</w:t>
      </w:r>
      <w:r w:rsidR="306069FC" w:rsidRPr="2CBF8FA1">
        <w:rPr>
          <w:rFonts w:ascii="Times New Roman" w:hAnsi="Times New Roman" w:cs="Times New Roman"/>
          <w:sz w:val="24"/>
          <w:szCs w:val="24"/>
        </w:rPr>
        <w:t xml:space="preserve"> cuyos elementos se corresponderán con las comparaciones de valor o coste entre pares a través de una escala </w:t>
      </w:r>
      <w:r w:rsidR="78221B2E" w:rsidRPr="2CBF8FA1">
        <w:rPr>
          <w:rFonts w:ascii="Times New Roman" w:hAnsi="Times New Roman" w:cs="Times New Roman"/>
          <w:sz w:val="24"/>
          <w:szCs w:val="24"/>
        </w:rPr>
        <w:t xml:space="preserve">1-9 en la que 1 representa igualdad en valor y 9 representa la mayor prevalencia posible de un requisito sobre otro. </w:t>
      </w:r>
      <w:r w:rsidR="10F625CF" w:rsidRPr="2CBF8FA1">
        <w:rPr>
          <w:rFonts w:ascii="Times New Roman" w:hAnsi="Times New Roman" w:cs="Times New Roman"/>
          <w:sz w:val="24"/>
          <w:szCs w:val="24"/>
        </w:rPr>
        <w:t>Tras realizar las estimaciones pertinentes, obtenemos las siguientes matrices</w:t>
      </w:r>
      <w:r w:rsidR="2E40C764" w:rsidRPr="2CBF8FA1">
        <w:rPr>
          <w:rFonts w:ascii="Times New Roman" w:hAnsi="Times New Roman" w:cs="Times New Roman"/>
          <w:sz w:val="24"/>
          <w:szCs w:val="24"/>
        </w:rPr>
        <w:t xml:space="preserve"> </w:t>
      </w:r>
      <w:r w:rsidR="10F625CF" w:rsidRPr="2CBF8FA1">
        <w:rPr>
          <w:rFonts w:ascii="Times New Roman" w:hAnsi="Times New Roman" w:cs="Times New Roman"/>
          <w:sz w:val="24"/>
          <w:szCs w:val="24"/>
        </w:rPr>
        <w:t>de prioridad para Valor y para Coste, respectivamente.</w:t>
      </w:r>
    </w:p>
    <w:p w14:paraId="34B70EF0" w14:textId="223BDFA3" w:rsidR="2CBF8FA1" w:rsidRPr="00007426" w:rsidRDefault="777E58E6" w:rsidP="000F4FC0">
      <w:pPr>
        <w:pStyle w:val="Ttulo3"/>
        <w:spacing w:before="120" w:after="360"/>
        <w:rPr>
          <w:rFonts w:ascii="Times New Roman" w:eastAsia="Times New Roman" w:hAnsi="Times New Roman" w:cs="Times New Roman"/>
          <w:color w:val="auto"/>
        </w:rPr>
      </w:pPr>
      <w:bookmarkStart w:id="2" w:name="_Toc153998775"/>
      <w:r w:rsidRPr="2CBF8FA1">
        <w:rPr>
          <w:rFonts w:ascii="Times New Roman" w:eastAsia="Times New Roman" w:hAnsi="Times New Roman" w:cs="Times New Roman"/>
          <w:color w:val="auto"/>
        </w:rPr>
        <w:lastRenderedPageBreak/>
        <w:t>Matriz de prioridad para valor</w:t>
      </w:r>
      <w:bookmarkEnd w:id="2"/>
    </w:p>
    <w:p w14:paraId="5AEAEE5D" w14:textId="77D69F47" w:rsidR="775C2F7D" w:rsidRDefault="775C2F7D" w:rsidP="2CBF8FA1">
      <w:r>
        <w:rPr>
          <w:noProof/>
        </w:rPr>
        <w:drawing>
          <wp:inline distT="0" distB="0" distL="0" distR="0" wp14:anchorId="55115DDD" wp14:editId="5F31782E">
            <wp:extent cx="4572000" cy="2600325"/>
            <wp:effectExtent l="0" t="0" r="0" b="0"/>
            <wp:docPr id="1344953899" name="Imagen 134495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0FD859DC" w14:textId="77777777" w:rsidR="004C1E32" w:rsidRDefault="004C1E32" w:rsidP="2CBF8FA1"/>
    <w:p w14:paraId="1FCEB2E7" w14:textId="203881BE" w:rsidR="2CBF8FA1" w:rsidRPr="000F4FC0" w:rsidRDefault="777E58E6" w:rsidP="000F4FC0">
      <w:pPr>
        <w:pStyle w:val="Ttulo3"/>
        <w:spacing w:before="120" w:after="360"/>
        <w:rPr>
          <w:rFonts w:ascii="Times New Roman" w:eastAsia="Times New Roman" w:hAnsi="Times New Roman" w:cs="Times New Roman"/>
          <w:color w:val="auto"/>
        </w:rPr>
      </w:pPr>
      <w:bookmarkStart w:id="3" w:name="_Toc153998776"/>
      <w:r w:rsidRPr="2CBF8FA1">
        <w:rPr>
          <w:rFonts w:ascii="Times New Roman" w:eastAsia="Times New Roman" w:hAnsi="Times New Roman" w:cs="Times New Roman"/>
          <w:color w:val="auto"/>
        </w:rPr>
        <w:t>Matriz de prioridad para coste</w:t>
      </w:r>
      <w:bookmarkEnd w:id="3"/>
    </w:p>
    <w:p w14:paraId="22C99440" w14:textId="7A04724C" w:rsidR="3070806E" w:rsidRDefault="1A41E627" w:rsidP="00420D4C">
      <w:r>
        <w:rPr>
          <w:noProof/>
        </w:rPr>
        <w:drawing>
          <wp:inline distT="0" distB="0" distL="0" distR="0" wp14:anchorId="170B32AD" wp14:editId="61DD6423">
            <wp:extent cx="4572000" cy="2600325"/>
            <wp:effectExtent l="0" t="0" r="0" b="0"/>
            <wp:docPr id="494681589" name="Imagen 49468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0AB02ADF" w14:textId="4FA416FC" w:rsidR="0F06A9CE" w:rsidRDefault="16629109" w:rsidP="00420D4C">
      <w:pPr>
        <w:pStyle w:val="Ttulo2"/>
        <w:spacing w:before="240" w:after="240"/>
        <w:rPr>
          <w:rFonts w:ascii="Times New Roman" w:eastAsia="Times New Roman" w:hAnsi="Times New Roman" w:cs="Times New Roman"/>
          <w:color w:val="auto"/>
        </w:rPr>
      </w:pPr>
      <w:bookmarkStart w:id="4" w:name="_Toc153998777"/>
      <w:r w:rsidRPr="2CBF8FA1">
        <w:rPr>
          <w:rFonts w:ascii="Times New Roman" w:hAnsi="Times New Roman" w:cs="Times New Roman"/>
          <w:color w:val="auto"/>
        </w:rPr>
        <w:t>Índice</w:t>
      </w:r>
      <w:r w:rsidR="6E73A8A5" w:rsidRPr="2CBF8FA1">
        <w:rPr>
          <w:rFonts w:ascii="Times New Roman" w:hAnsi="Times New Roman" w:cs="Times New Roman"/>
          <w:color w:val="auto"/>
        </w:rPr>
        <w:t>s</w:t>
      </w:r>
      <w:r w:rsidRPr="2CBF8FA1">
        <w:rPr>
          <w:rFonts w:ascii="Times New Roman" w:hAnsi="Times New Roman" w:cs="Times New Roman"/>
          <w:color w:val="auto"/>
        </w:rPr>
        <w:t xml:space="preserve"> de consistencia</w:t>
      </w:r>
      <w:bookmarkEnd w:id="4"/>
    </w:p>
    <w:p w14:paraId="4B7A7237" w14:textId="123263F8" w:rsidR="0009011C" w:rsidRPr="004C1E32" w:rsidRDefault="4232BBCD" w:rsidP="2CBF8FA1">
      <w:pPr>
        <w:jc w:val="both"/>
        <w:rPr>
          <w:rFonts w:ascii="Times New Roman" w:eastAsia="Times New Roman" w:hAnsi="Times New Roman" w:cs="Times New Roman"/>
          <w:sz w:val="24"/>
          <w:szCs w:val="24"/>
        </w:rPr>
      </w:pPr>
      <w:r w:rsidRPr="2CBF8FA1">
        <w:rPr>
          <w:rFonts w:ascii="Times New Roman" w:eastAsia="Times New Roman" w:hAnsi="Times New Roman" w:cs="Times New Roman"/>
          <w:sz w:val="24"/>
          <w:szCs w:val="24"/>
        </w:rPr>
        <w:t>Los índices de consistencia</w:t>
      </w:r>
      <w:r w:rsidR="00A608B3">
        <w:rPr>
          <w:rFonts w:ascii="Times New Roman" w:eastAsia="Times New Roman" w:hAnsi="Times New Roman" w:cs="Times New Roman"/>
          <w:sz w:val="24"/>
          <w:szCs w:val="24"/>
        </w:rPr>
        <w:t xml:space="preserve"> (IC)</w:t>
      </w:r>
      <w:r w:rsidRPr="2CBF8FA1">
        <w:rPr>
          <w:rFonts w:ascii="Times New Roman" w:eastAsia="Times New Roman" w:hAnsi="Times New Roman" w:cs="Times New Roman"/>
          <w:sz w:val="24"/>
          <w:szCs w:val="24"/>
        </w:rPr>
        <w:t xml:space="preserve"> nos muestran la </w:t>
      </w:r>
      <w:r w:rsidR="660C77D9" w:rsidRPr="2CBF8FA1">
        <w:rPr>
          <w:rFonts w:ascii="Times New Roman" w:eastAsia="Times New Roman" w:hAnsi="Times New Roman" w:cs="Times New Roman"/>
          <w:sz w:val="24"/>
          <w:szCs w:val="24"/>
        </w:rPr>
        <w:t xml:space="preserve">robustez de las relaciones transitivas entre los requisitos estudiados. </w:t>
      </w:r>
      <w:r w:rsidR="3915EFCC" w:rsidRPr="2CBF8FA1">
        <w:rPr>
          <w:rFonts w:ascii="Times New Roman" w:eastAsia="Times New Roman" w:hAnsi="Times New Roman" w:cs="Times New Roman"/>
          <w:sz w:val="24"/>
          <w:szCs w:val="24"/>
        </w:rPr>
        <w:t xml:space="preserve">A partir de las matrices de prioridad se </w:t>
      </w:r>
      <w:r w:rsidR="25358F2D" w:rsidRPr="2CBF8FA1">
        <w:rPr>
          <w:rFonts w:ascii="Times New Roman" w:eastAsia="Times New Roman" w:hAnsi="Times New Roman" w:cs="Times New Roman"/>
          <w:sz w:val="24"/>
          <w:szCs w:val="24"/>
        </w:rPr>
        <w:t xml:space="preserve">obtienen </w:t>
      </w:r>
      <w:r w:rsidR="3915EFCC" w:rsidRPr="2CBF8FA1">
        <w:rPr>
          <w:rFonts w:ascii="Times New Roman" w:eastAsia="Times New Roman" w:hAnsi="Times New Roman" w:cs="Times New Roman"/>
          <w:sz w:val="24"/>
          <w:szCs w:val="24"/>
        </w:rPr>
        <w:t>estos índices calculando sus autovalores, p</w:t>
      </w:r>
      <w:r w:rsidR="77BAD4FD" w:rsidRPr="2CBF8FA1">
        <w:rPr>
          <w:rFonts w:ascii="Times New Roman" w:eastAsia="Times New Roman" w:hAnsi="Times New Roman" w:cs="Times New Roman"/>
          <w:sz w:val="24"/>
          <w:szCs w:val="24"/>
        </w:rPr>
        <w:t>ara posteriormente compararlos con los índices aleatorios</w:t>
      </w:r>
      <w:r w:rsidR="512AE354" w:rsidRPr="2CBF8FA1">
        <w:rPr>
          <w:rFonts w:ascii="Times New Roman" w:eastAsia="Times New Roman" w:hAnsi="Times New Roman" w:cs="Times New Roman"/>
          <w:sz w:val="24"/>
          <w:szCs w:val="24"/>
        </w:rPr>
        <w:t xml:space="preserve">. Estos últimos se generan a partir de matrices recíprocas aleatorias con valores en la escala 1-9 y funcionan de medidor para la consistencia de los resultados </w:t>
      </w:r>
      <w:r w:rsidR="7B43175E" w:rsidRPr="2CBF8FA1">
        <w:rPr>
          <w:rFonts w:ascii="Times New Roman" w:eastAsia="Times New Roman" w:hAnsi="Times New Roman" w:cs="Times New Roman"/>
          <w:sz w:val="24"/>
          <w:szCs w:val="24"/>
        </w:rPr>
        <w:t>obten</w:t>
      </w:r>
      <w:r w:rsidR="63DA745E" w:rsidRPr="2CBF8FA1">
        <w:rPr>
          <w:rFonts w:ascii="Times New Roman" w:eastAsia="Times New Roman" w:hAnsi="Times New Roman" w:cs="Times New Roman"/>
          <w:sz w:val="24"/>
          <w:szCs w:val="24"/>
        </w:rPr>
        <w:t>idos.</w:t>
      </w:r>
      <w:r w:rsidR="236778C9" w:rsidRPr="2CBF8FA1">
        <w:rPr>
          <w:rFonts w:ascii="Times New Roman" w:eastAsia="Times New Roman" w:hAnsi="Times New Roman" w:cs="Times New Roman"/>
          <w:sz w:val="24"/>
          <w:szCs w:val="24"/>
        </w:rPr>
        <w:t xml:space="preserve"> Para </w:t>
      </w:r>
      <w:r w:rsidR="66AD9CF7" w:rsidRPr="2CBF8FA1">
        <w:rPr>
          <w:rFonts w:ascii="Times New Roman" w:eastAsia="Times New Roman" w:hAnsi="Times New Roman" w:cs="Times New Roman"/>
          <w:sz w:val="24"/>
          <w:szCs w:val="24"/>
        </w:rPr>
        <w:t>calcula</w:t>
      </w:r>
      <w:r w:rsidR="236778C9" w:rsidRPr="2CBF8FA1">
        <w:rPr>
          <w:rFonts w:ascii="Times New Roman" w:eastAsia="Times New Roman" w:hAnsi="Times New Roman" w:cs="Times New Roman"/>
          <w:sz w:val="24"/>
          <w:szCs w:val="24"/>
        </w:rPr>
        <w:t>r los IC de las matrices de valor y coste</w:t>
      </w:r>
      <w:r w:rsidR="596C93BD" w:rsidRPr="2CBF8FA1">
        <w:rPr>
          <w:rFonts w:ascii="Times New Roman" w:eastAsia="Times New Roman" w:hAnsi="Times New Roman" w:cs="Times New Roman"/>
          <w:sz w:val="24"/>
          <w:szCs w:val="24"/>
        </w:rPr>
        <w:t xml:space="preserve"> utilizamos el autovalor principal máximo y lo comparamos con el número de requisitos</w:t>
      </w:r>
      <w:r w:rsidR="28CCDB47" w:rsidRPr="2CBF8FA1">
        <w:rPr>
          <w:rFonts w:ascii="Times New Roman" w:eastAsia="Times New Roman" w:hAnsi="Times New Roman" w:cs="Times New Roman"/>
          <w:sz w:val="24"/>
          <w:szCs w:val="24"/>
        </w:rPr>
        <w:t xml:space="preserve"> según la siguiente fórmula:</w:t>
      </w:r>
      <w:r w:rsidR="00A608B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CI=</m:t>
        </m:r>
        <m:f>
          <m:fPr>
            <m:ctrlPr>
              <w:rPr>
                <w:rFonts w:ascii="Cambria Math" w:eastAsia="Times New Roman" w:hAnsi="Cambria Math" w:cs="Times New Roman"/>
                <w:i/>
                <w:sz w:val="24"/>
                <w:szCs w:val="24"/>
                <w:lang w:val="en-US"/>
              </w:rPr>
            </m:ctrlPr>
          </m:fPr>
          <m:num>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λ</m:t>
                </m:r>
                <m:r>
                  <w:rPr>
                    <w:rFonts w:ascii="Cambria Math" w:eastAsia="Times New Roman" w:hAnsi="Cambria Math" w:cs="Times New Roman"/>
                    <w:sz w:val="24"/>
                    <w:szCs w:val="24"/>
                  </w:rPr>
                  <m:t>-</m:t>
                </m:r>
                <m:r>
                  <w:rPr>
                    <w:rFonts w:ascii="Cambria Math" w:eastAsia="Times New Roman" w:hAnsi="Cambria Math" w:cs="Times New Roman"/>
                    <w:sz w:val="24"/>
                    <w:szCs w:val="24"/>
                    <w:lang w:val="en-US"/>
                  </w:rPr>
                  <m:t>n</m:t>
                </m:r>
              </m:e>
            </m:d>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(n-1)</m:t>
            </m:r>
          </m:den>
        </m:f>
      </m:oMath>
      <w:r w:rsidR="00420D4C" w:rsidRPr="00420D4C">
        <w:rPr>
          <w:rFonts w:ascii="Times New Roman" w:eastAsia="Times New Roman" w:hAnsi="Times New Roman" w:cs="Times New Roman"/>
          <w:sz w:val="24"/>
          <w:szCs w:val="24"/>
        </w:rPr>
        <w:t>.</w:t>
      </w:r>
      <w:r w:rsidR="00420D4C">
        <w:rPr>
          <w:rFonts w:ascii="Times New Roman" w:eastAsia="Times New Roman" w:hAnsi="Times New Roman" w:cs="Times New Roman"/>
          <w:sz w:val="24"/>
          <w:szCs w:val="24"/>
        </w:rPr>
        <w:t xml:space="preserve"> </w:t>
      </w:r>
      <w:r w:rsidR="799D1F60" w:rsidRPr="2CBF8FA1">
        <w:rPr>
          <w:rFonts w:ascii="Times New Roman" w:eastAsia="Times New Roman" w:hAnsi="Times New Roman" w:cs="Times New Roman"/>
          <w:sz w:val="24"/>
          <w:szCs w:val="24"/>
        </w:rPr>
        <w:t>Cuanto más se acerque lam</w:t>
      </w:r>
      <w:r w:rsidR="675AB80A" w:rsidRPr="2CBF8FA1">
        <w:rPr>
          <w:rFonts w:ascii="Times New Roman" w:eastAsia="Times New Roman" w:hAnsi="Times New Roman" w:cs="Times New Roman"/>
          <w:sz w:val="24"/>
          <w:szCs w:val="24"/>
        </w:rPr>
        <w:t>b</w:t>
      </w:r>
      <w:r w:rsidR="799D1F60" w:rsidRPr="2CBF8FA1">
        <w:rPr>
          <w:rFonts w:ascii="Times New Roman" w:eastAsia="Times New Roman" w:hAnsi="Times New Roman" w:cs="Times New Roman"/>
          <w:sz w:val="24"/>
          <w:szCs w:val="24"/>
        </w:rPr>
        <w:t>da a n, más consistente será el resultado.</w:t>
      </w:r>
    </w:p>
    <w:p w14:paraId="35E8C287" w14:textId="36385DF9" w:rsidR="0009011C" w:rsidRDefault="13EBED6A" w:rsidP="004C1E32">
      <w:pPr>
        <w:pStyle w:val="Ttulo3"/>
        <w:spacing w:before="120" w:after="240"/>
        <w:rPr>
          <w:rFonts w:ascii="Times New Roman" w:eastAsia="Times New Roman" w:hAnsi="Times New Roman" w:cs="Times New Roman"/>
          <w:color w:val="auto"/>
        </w:rPr>
      </w:pPr>
      <w:bookmarkStart w:id="5" w:name="_Toc153998778"/>
      <w:r w:rsidRPr="2CBF8FA1">
        <w:rPr>
          <w:rFonts w:ascii="Times New Roman" w:eastAsia="Times New Roman" w:hAnsi="Times New Roman" w:cs="Times New Roman"/>
          <w:color w:val="auto"/>
        </w:rPr>
        <w:lastRenderedPageBreak/>
        <w:t xml:space="preserve">Índice de consistencia para </w:t>
      </w:r>
      <w:r w:rsidR="7B6B35C4" w:rsidRPr="2CBF8FA1">
        <w:rPr>
          <w:rFonts w:ascii="Times New Roman" w:eastAsia="Times New Roman" w:hAnsi="Times New Roman" w:cs="Times New Roman"/>
          <w:color w:val="auto"/>
        </w:rPr>
        <w:t>valor</w:t>
      </w:r>
      <w:bookmarkEnd w:id="5"/>
    </w:p>
    <w:p w14:paraId="439775F6" w14:textId="7DE6D1F5" w:rsidR="0009011C" w:rsidRDefault="00C95838" w:rsidP="2CBF8FA1">
      <w:pPr>
        <w:jc w:val="both"/>
        <w:rPr>
          <w:rFonts w:ascii="Times New Roman" w:eastAsia="Times New Roman" w:hAnsi="Times New Roman" w:cs="Times New Roman"/>
          <w:sz w:val="24"/>
          <w:szCs w:val="24"/>
        </w:rPr>
      </w:pPr>
      <w:r w:rsidRPr="00C95838">
        <w:rPr>
          <w:rFonts w:ascii="Times New Roman" w:eastAsia="Times New Roman" w:hAnsi="Times New Roman" w:cs="Times New Roman"/>
          <w:sz w:val="24"/>
          <w:szCs w:val="24"/>
        </w:rPr>
        <w:t xml:space="preserve">En el análisis de la matriz de valor, comenzamos con un valor máximo de lambda de 17.46, que conduce a </w:t>
      </w:r>
      <w:r w:rsidR="00A608B3">
        <w:rPr>
          <w:rFonts w:ascii="Times New Roman" w:eastAsia="Times New Roman" w:hAnsi="Times New Roman" w:cs="Times New Roman"/>
          <w:sz w:val="24"/>
          <w:szCs w:val="24"/>
        </w:rPr>
        <w:t xml:space="preserve">un </w:t>
      </w:r>
      <w:r w:rsidRPr="00C95838">
        <w:rPr>
          <w:rFonts w:ascii="Times New Roman" w:eastAsia="Times New Roman" w:hAnsi="Times New Roman" w:cs="Times New Roman"/>
          <w:sz w:val="24"/>
          <w:szCs w:val="24"/>
        </w:rPr>
        <w:t>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166F5835" w14:textId="77777777" w:rsidR="00C95838" w:rsidRPr="00C95838" w:rsidRDefault="00C95838" w:rsidP="2CBF8FA1">
      <w:pPr>
        <w:jc w:val="both"/>
        <w:rPr>
          <w:rFonts w:ascii="Times New Roman" w:eastAsia="Times New Roman" w:hAnsi="Times New Roman" w:cs="Times New Roman"/>
          <w:sz w:val="24"/>
          <w:szCs w:val="24"/>
        </w:rPr>
      </w:pPr>
    </w:p>
    <w:p w14:paraId="3B947DBB" w14:textId="2F085D74" w:rsidR="0009011C" w:rsidRDefault="13EBED6A" w:rsidP="00C95838">
      <w:pPr>
        <w:pStyle w:val="Ttulo3"/>
        <w:spacing w:before="120" w:after="240"/>
        <w:rPr>
          <w:rFonts w:ascii="Times New Roman" w:eastAsia="Times New Roman" w:hAnsi="Times New Roman" w:cs="Times New Roman"/>
          <w:color w:val="auto"/>
        </w:rPr>
      </w:pPr>
      <w:bookmarkStart w:id="6" w:name="_Toc153998779"/>
      <w:r w:rsidRPr="2CBF8FA1">
        <w:rPr>
          <w:rFonts w:ascii="Times New Roman" w:eastAsia="Times New Roman" w:hAnsi="Times New Roman" w:cs="Times New Roman"/>
          <w:color w:val="auto"/>
        </w:rPr>
        <w:t xml:space="preserve">Índice de consistencia para </w:t>
      </w:r>
      <w:r w:rsidR="02713CF4" w:rsidRPr="2CBF8FA1">
        <w:rPr>
          <w:rFonts w:ascii="Times New Roman" w:eastAsia="Times New Roman" w:hAnsi="Times New Roman" w:cs="Times New Roman"/>
          <w:color w:val="auto"/>
        </w:rPr>
        <w:t>coste</w:t>
      </w:r>
      <w:bookmarkEnd w:id="6"/>
    </w:p>
    <w:p w14:paraId="596096FD" w14:textId="51DA6432" w:rsidR="2CBF8FA1" w:rsidRDefault="0013125C" w:rsidP="0013125C">
      <w:pPr>
        <w:jc w:val="both"/>
        <w:rPr>
          <w:rFonts w:ascii="Times New Roman" w:eastAsia="Times New Roman" w:hAnsi="Times New Roman" w:cs="Times New Roman"/>
          <w:sz w:val="24"/>
          <w:szCs w:val="24"/>
        </w:rPr>
      </w:pPr>
      <w:r w:rsidRPr="0013125C">
        <w:rPr>
          <w:rFonts w:ascii="Times New Roman" w:eastAsia="Times New Roman" w:hAnsi="Times New Roman" w:cs="Times New Roman"/>
          <w:sz w:val="24"/>
          <w:szCs w:val="24"/>
        </w:rPr>
        <w:t xml:space="preserve">En la elaboración de la matriz de coste, asignamos valores basados en los costes relativos de cada par de requisitos. Esto resultó en un valor máximo de lambda de 16.66, lo que </w:t>
      </w:r>
      <w:r w:rsidR="00A608B3">
        <w:rPr>
          <w:rFonts w:ascii="Times New Roman" w:eastAsia="Times New Roman" w:hAnsi="Times New Roman" w:cs="Times New Roman"/>
          <w:sz w:val="24"/>
          <w:szCs w:val="24"/>
        </w:rPr>
        <w:t>da lugar</w:t>
      </w:r>
      <w:r w:rsidRPr="0013125C">
        <w:rPr>
          <w:rFonts w:ascii="Times New Roman" w:eastAsia="Times New Roman" w:hAnsi="Times New Roman" w:cs="Times New Roman"/>
          <w:sz w:val="24"/>
          <w:szCs w:val="24"/>
        </w:rPr>
        <w:t xml:space="preserve"> a un CI de 0.12. Para determinar la fiabilidad de este índice, lo comparamos con el RI mediante la fórmula CI/RI, obteniendo un valor de 0.07. Un </w:t>
      </w:r>
      <w:r w:rsidR="00A608B3">
        <w:rPr>
          <w:rFonts w:ascii="Times New Roman" w:eastAsia="Times New Roman" w:hAnsi="Times New Roman" w:cs="Times New Roman"/>
          <w:sz w:val="24"/>
          <w:szCs w:val="24"/>
        </w:rPr>
        <w:t xml:space="preserve">RC </w:t>
      </w:r>
      <w:r w:rsidRPr="0013125C">
        <w:rPr>
          <w:rFonts w:ascii="Times New Roman" w:eastAsia="Times New Roman" w:hAnsi="Times New Roman" w:cs="Times New Roman"/>
          <w:sz w:val="24"/>
          <w:szCs w:val="24"/>
        </w:rPr>
        <w:t>de 0.07, como el calculado aquí, indica que la transitividad de los costes relativos entre los pares de requisitos es suficientemente precisa. Esto significa que la interpretación de los datos de coste en la matriz es viable y confiable.</w:t>
      </w:r>
    </w:p>
    <w:p w14:paraId="02275066" w14:textId="77777777" w:rsidR="0013125C" w:rsidRPr="0013125C" w:rsidRDefault="0013125C" w:rsidP="0013125C">
      <w:pPr>
        <w:jc w:val="both"/>
        <w:rPr>
          <w:rFonts w:ascii="Times New Roman" w:eastAsia="Times New Roman" w:hAnsi="Times New Roman" w:cs="Times New Roman"/>
          <w:sz w:val="24"/>
          <w:szCs w:val="24"/>
        </w:rPr>
      </w:pPr>
    </w:p>
    <w:p w14:paraId="60C0DD51" w14:textId="68B3378E" w:rsidR="75B503A1" w:rsidRDefault="75B503A1" w:rsidP="00A608B3">
      <w:pPr>
        <w:pStyle w:val="Ttulo2"/>
        <w:spacing w:before="120" w:after="240"/>
        <w:rPr>
          <w:rFonts w:ascii="Times New Roman" w:eastAsia="Times New Roman" w:hAnsi="Times New Roman" w:cs="Times New Roman"/>
          <w:color w:val="auto"/>
        </w:rPr>
      </w:pPr>
      <w:bookmarkStart w:id="7" w:name="_Toc153998780"/>
      <w:r w:rsidRPr="2CBF8FA1">
        <w:rPr>
          <w:rFonts w:ascii="Times New Roman" w:eastAsia="Times New Roman" w:hAnsi="Times New Roman" w:cs="Times New Roman"/>
          <w:color w:val="auto"/>
        </w:rPr>
        <w:t>Diagrama</w:t>
      </w:r>
      <w:r w:rsidR="16629109" w:rsidRPr="2CBF8FA1">
        <w:rPr>
          <w:rFonts w:ascii="Times New Roman" w:eastAsia="Times New Roman" w:hAnsi="Times New Roman" w:cs="Times New Roman"/>
          <w:color w:val="auto"/>
        </w:rPr>
        <w:t xml:space="preserve"> Coste-Valor</w:t>
      </w:r>
      <w:bookmarkEnd w:id="7"/>
    </w:p>
    <w:p w14:paraId="4F3B86D1" w14:textId="0652A088" w:rsidR="00E65663" w:rsidRDefault="14552B92" w:rsidP="00E85254">
      <w:pPr>
        <w:jc w:val="both"/>
        <w:rPr>
          <w:rFonts w:ascii="Times New Roman" w:hAnsi="Times New Roman" w:cs="Times New Roman"/>
          <w:sz w:val="24"/>
          <w:szCs w:val="24"/>
        </w:rPr>
      </w:pPr>
      <w:r>
        <w:rPr>
          <w:noProof/>
        </w:rPr>
        <w:drawing>
          <wp:inline distT="0" distB="0" distL="0" distR="0" wp14:anchorId="61DE4F8B" wp14:editId="2ADF8DD5">
            <wp:extent cx="4572000" cy="3752850"/>
            <wp:effectExtent l="0" t="0" r="0" b="0"/>
            <wp:docPr id="920878519" name="Imagen 920878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52850"/>
                    </a:xfrm>
                    <a:prstGeom prst="rect">
                      <a:avLst/>
                    </a:prstGeom>
                  </pic:spPr>
                </pic:pic>
              </a:graphicData>
            </a:graphic>
          </wp:inline>
        </w:drawing>
      </w:r>
    </w:p>
    <w:p w14:paraId="5499D6A3" w14:textId="22AE8F67" w:rsidR="0293AB72" w:rsidRDefault="0293AB72" w:rsidP="2CBF8FA1">
      <w:pPr>
        <w:jc w:val="both"/>
        <w:rPr>
          <w:rFonts w:ascii="Times New Roman" w:hAnsi="Times New Roman" w:cs="Times New Roman"/>
          <w:sz w:val="24"/>
          <w:szCs w:val="24"/>
        </w:rPr>
      </w:pPr>
      <w:r w:rsidRPr="2CBF8FA1">
        <w:rPr>
          <w:rFonts w:ascii="Times New Roman" w:hAnsi="Times New Roman" w:cs="Times New Roman"/>
          <w:sz w:val="24"/>
          <w:szCs w:val="24"/>
        </w:rPr>
        <w:lastRenderedPageBreak/>
        <w:t xml:space="preserve">Como podemos observar, la mayoría de </w:t>
      </w:r>
      <w:r w:rsidR="00A608B3" w:rsidRPr="2CBF8FA1">
        <w:rPr>
          <w:rFonts w:ascii="Times New Roman" w:hAnsi="Times New Roman" w:cs="Times New Roman"/>
          <w:sz w:val="24"/>
          <w:szCs w:val="24"/>
        </w:rPr>
        <w:t>los requisitos</w:t>
      </w:r>
      <w:r w:rsidRPr="2CBF8FA1">
        <w:rPr>
          <w:rFonts w:ascii="Times New Roman" w:hAnsi="Times New Roman" w:cs="Times New Roman"/>
          <w:sz w:val="24"/>
          <w:szCs w:val="24"/>
        </w:rPr>
        <w:t xml:space="preserve"> queda</w:t>
      </w:r>
      <w:r w:rsidR="300E65A1" w:rsidRPr="2CBF8FA1">
        <w:rPr>
          <w:rFonts w:ascii="Times New Roman" w:hAnsi="Times New Roman" w:cs="Times New Roman"/>
          <w:sz w:val="24"/>
          <w:szCs w:val="24"/>
        </w:rPr>
        <w:t>n comprendidos entre los límites establecidos de la gráfica, exceptuando a R1, R2, R1</w:t>
      </w:r>
      <w:r w:rsidR="00A608B3">
        <w:rPr>
          <w:rFonts w:ascii="Times New Roman" w:hAnsi="Times New Roman" w:cs="Times New Roman"/>
          <w:sz w:val="24"/>
          <w:szCs w:val="24"/>
        </w:rPr>
        <w:t>2</w:t>
      </w:r>
      <w:r w:rsidR="300E65A1" w:rsidRPr="2CBF8FA1">
        <w:rPr>
          <w:rFonts w:ascii="Times New Roman" w:hAnsi="Times New Roman" w:cs="Times New Roman"/>
          <w:sz w:val="24"/>
          <w:szCs w:val="24"/>
        </w:rPr>
        <w:t xml:space="preserve"> y R1</w:t>
      </w:r>
      <w:r w:rsidR="00A608B3">
        <w:rPr>
          <w:rFonts w:ascii="Times New Roman" w:hAnsi="Times New Roman" w:cs="Times New Roman"/>
          <w:sz w:val="24"/>
          <w:szCs w:val="24"/>
        </w:rPr>
        <w:t>5</w:t>
      </w:r>
      <w:r w:rsidR="300E65A1" w:rsidRPr="2CBF8FA1">
        <w:rPr>
          <w:rFonts w:ascii="Times New Roman" w:hAnsi="Times New Roman" w:cs="Times New Roman"/>
          <w:sz w:val="24"/>
          <w:szCs w:val="24"/>
        </w:rPr>
        <w:t xml:space="preserve">. En especial, </w:t>
      </w:r>
      <w:r w:rsidR="6EB34AD2" w:rsidRPr="2CBF8FA1">
        <w:rPr>
          <w:rFonts w:ascii="Times New Roman" w:hAnsi="Times New Roman" w:cs="Times New Roman"/>
          <w:sz w:val="24"/>
          <w:szCs w:val="24"/>
        </w:rPr>
        <w:t>R1 y R2 son aquellos requisitos que muestran mayor valor para el usuario, además de presentar un coste muy reducido para la empresa, alcanzando así el mayor grado de importancia. Por otro lado</w:t>
      </w:r>
      <w:r w:rsidR="56901E30" w:rsidRPr="2CBF8FA1">
        <w:rPr>
          <w:rFonts w:ascii="Times New Roman" w:hAnsi="Times New Roman" w:cs="Times New Roman"/>
          <w:sz w:val="24"/>
          <w:szCs w:val="24"/>
        </w:rPr>
        <w:t>, R1</w:t>
      </w:r>
      <w:r w:rsidR="00A608B3">
        <w:rPr>
          <w:rFonts w:ascii="Times New Roman" w:hAnsi="Times New Roman" w:cs="Times New Roman"/>
          <w:sz w:val="24"/>
          <w:szCs w:val="24"/>
        </w:rPr>
        <w:t>2</w:t>
      </w:r>
      <w:r w:rsidR="56901E30" w:rsidRPr="2CBF8FA1">
        <w:rPr>
          <w:rFonts w:ascii="Times New Roman" w:hAnsi="Times New Roman" w:cs="Times New Roman"/>
          <w:sz w:val="24"/>
          <w:szCs w:val="24"/>
        </w:rPr>
        <w:t xml:space="preserve"> y R1</w:t>
      </w:r>
      <w:r w:rsidR="00A608B3">
        <w:rPr>
          <w:rFonts w:ascii="Times New Roman" w:hAnsi="Times New Roman" w:cs="Times New Roman"/>
          <w:sz w:val="24"/>
          <w:szCs w:val="24"/>
        </w:rPr>
        <w:t>5</w:t>
      </w:r>
      <w:r w:rsidR="56901E30" w:rsidRPr="2CBF8FA1">
        <w:rPr>
          <w:rFonts w:ascii="Times New Roman" w:hAnsi="Times New Roman" w:cs="Times New Roman"/>
          <w:sz w:val="24"/>
          <w:szCs w:val="24"/>
        </w:rPr>
        <w:t xml:space="preserve"> representan aquellos requisitos que tendrán menor prioridad, debido a su elevado coste para la empresa y su valor mínimo para el usuario.</w:t>
      </w:r>
    </w:p>
    <w:p w14:paraId="57F6A4FA" w14:textId="5D95DEED" w:rsidR="2CBF8FA1" w:rsidRDefault="2CBF8FA1" w:rsidP="2CBF8FA1">
      <w:pPr>
        <w:jc w:val="both"/>
        <w:rPr>
          <w:rFonts w:ascii="Times New Roman" w:hAnsi="Times New Roman" w:cs="Times New Roman"/>
          <w:sz w:val="24"/>
          <w:szCs w:val="24"/>
        </w:rPr>
      </w:pPr>
    </w:p>
    <w:p w14:paraId="2DBD1DC9" w14:textId="5AE02322" w:rsidR="00E65663" w:rsidRPr="00DC6287" w:rsidRDefault="4ACB55AC" w:rsidP="00A608B3">
      <w:pPr>
        <w:pStyle w:val="Ttulo2"/>
        <w:spacing w:before="120" w:after="240"/>
        <w:rPr>
          <w:rFonts w:ascii="Times New Roman" w:eastAsia="Times New Roman" w:hAnsi="Times New Roman" w:cs="Times New Roman"/>
          <w:color w:val="auto"/>
        </w:rPr>
      </w:pPr>
      <w:bookmarkStart w:id="8" w:name="_Toc153998781"/>
      <w:r w:rsidRPr="2CBF8FA1">
        <w:rPr>
          <w:rFonts w:ascii="Times New Roman" w:eastAsia="Times New Roman" w:hAnsi="Times New Roman" w:cs="Times New Roman"/>
          <w:color w:val="auto"/>
        </w:rPr>
        <w:t>Lista priorizada de requisitos</w:t>
      </w:r>
      <w:bookmarkEnd w:id="8"/>
    </w:p>
    <w:p w14:paraId="2AC17F8A" w14:textId="1CE330B1" w:rsidR="1CC60E73" w:rsidRDefault="1CC60E73" w:rsidP="00367FBA">
      <w:pPr>
        <w:spacing w:after="360"/>
        <w:jc w:val="both"/>
        <w:rPr>
          <w:rFonts w:ascii="Times New Roman" w:hAnsi="Times New Roman" w:cs="Times New Roman"/>
          <w:sz w:val="24"/>
          <w:szCs w:val="24"/>
        </w:rPr>
      </w:pPr>
      <w:r w:rsidRPr="2CBF8FA1">
        <w:rPr>
          <w:rFonts w:ascii="Times New Roman" w:hAnsi="Times New Roman" w:cs="Times New Roman"/>
          <w:sz w:val="24"/>
          <w:szCs w:val="24"/>
        </w:rPr>
        <w:t>Tras analizar los resultados obtenidos en la gráfica y determinar aquellos requisitos necesarios para el correcto funcionamiento de la herramienta, hemos desarrollado la siguiente lista de requisi</w:t>
      </w:r>
      <w:r w:rsidR="30845EA9" w:rsidRPr="2CBF8FA1">
        <w:rPr>
          <w:rFonts w:ascii="Times New Roman" w:hAnsi="Times New Roman" w:cs="Times New Roman"/>
          <w:sz w:val="24"/>
          <w:szCs w:val="24"/>
        </w:rPr>
        <w:t>tos por orden de prioridad:</w:t>
      </w:r>
    </w:p>
    <w:tbl>
      <w:tblPr>
        <w:tblW w:w="0" w:type="auto"/>
        <w:tblLook w:val="06A0" w:firstRow="1" w:lastRow="0" w:firstColumn="1" w:lastColumn="0" w:noHBand="1" w:noVBand="1"/>
      </w:tblPr>
      <w:tblGrid>
        <w:gridCol w:w="447"/>
        <w:gridCol w:w="3309"/>
        <w:gridCol w:w="4738"/>
      </w:tblGrid>
      <w:tr w:rsidR="2CBF8FA1" w:rsidRPr="00A608B3" w14:paraId="0F3C38B2"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000000" w:themeFill="text1"/>
            <w:tcMar>
              <w:top w:w="15" w:type="dxa"/>
              <w:left w:w="15" w:type="dxa"/>
              <w:right w:w="15" w:type="dxa"/>
            </w:tcMar>
            <w:vAlign w:val="bottom"/>
          </w:tcPr>
          <w:p w14:paraId="53CE1B1C" w14:textId="35C4832E" w:rsidR="2CBF8FA1" w:rsidRPr="00A608B3" w:rsidRDefault="2CBF8FA1" w:rsidP="2CBF8FA1">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FFFFFF" w:themeColor="background1"/>
                <w:sz w:val="20"/>
                <w:szCs w:val="20"/>
              </w:rPr>
              <w:t>Id</w:t>
            </w:r>
          </w:p>
        </w:tc>
        <w:tc>
          <w:tcPr>
            <w:tcW w:w="3309" w:type="dxa"/>
            <w:tcBorders>
              <w:top w:val="single" w:sz="4" w:space="0" w:color="000000" w:themeColor="text1"/>
              <w:left w:val="nil"/>
              <w:bottom w:val="nil"/>
              <w:right w:val="nil"/>
            </w:tcBorders>
            <w:shd w:val="clear" w:color="auto" w:fill="000000" w:themeFill="text1"/>
            <w:tcMar>
              <w:top w:w="15" w:type="dxa"/>
              <w:left w:w="15" w:type="dxa"/>
              <w:right w:w="15" w:type="dxa"/>
            </w:tcMar>
            <w:vAlign w:val="bottom"/>
          </w:tcPr>
          <w:p w14:paraId="6030FFBF" w14:textId="4BD0E35D" w:rsidR="2CBF8FA1" w:rsidRPr="00A608B3" w:rsidRDefault="2CBF8FA1" w:rsidP="2CBF8FA1">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FFFFFF" w:themeColor="background1"/>
                <w:sz w:val="20"/>
                <w:szCs w:val="20"/>
              </w:rPr>
              <w:t>Nombre</w:t>
            </w:r>
          </w:p>
        </w:tc>
        <w:tc>
          <w:tcPr>
            <w:tcW w:w="4738" w:type="dxa"/>
            <w:tcBorders>
              <w:top w:val="single" w:sz="4" w:space="0" w:color="000000" w:themeColor="text1"/>
              <w:left w:val="nil"/>
              <w:bottom w:val="nil"/>
              <w:right w:val="single" w:sz="4" w:space="0" w:color="000000" w:themeColor="text1"/>
            </w:tcBorders>
            <w:shd w:val="clear" w:color="auto" w:fill="000000" w:themeFill="text1"/>
            <w:tcMar>
              <w:top w:w="15" w:type="dxa"/>
              <w:left w:w="15" w:type="dxa"/>
              <w:right w:w="15" w:type="dxa"/>
            </w:tcMar>
            <w:vAlign w:val="bottom"/>
          </w:tcPr>
          <w:p w14:paraId="1C5A5AD1" w14:textId="5C4D1F72" w:rsidR="2CBF8FA1" w:rsidRPr="00A608B3" w:rsidRDefault="2CBF8FA1" w:rsidP="2CBF8FA1">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FFFFFF" w:themeColor="background1"/>
                <w:sz w:val="20"/>
                <w:szCs w:val="20"/>
              </w:rPr>
              <w:t>Descripción</w:t>
            </w:r>
          </w:p>
        </w:tc>
      </w:tr>
      <w:tr w:rsidR="2CBF8FA1" w:rsidRPr="00A608B3" w14:paraId="00345432"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6858D0BD" w14:textId="280DCFFB"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68350265" w14:textId="006DF8AF"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Registrarse en el sistema</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6701D6B0" w14:textId="3C646A09"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Crear un nuevo usuario en el sistema</w:t>
            </w:r>
          </w:p>
        </w:tc>
      </w:tr>
      <w:tr w:rsidR="2CBF8FA1" w:rsidRPr="00A608B3" w14:paraId="2BB9333E" w14:textId="77777777" w:rsidTr="00A608B3">
        <w:trPr>
          <w:trHeight w:val="285"/>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5DAF9A01" w14:textId="4F132C2A"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R2</w:t>
            </w:r>
          </w:p>
        </w:tc>
        <w:tc>
          <w:tcPr>
            <w:tcW w:w="3309" w:type="dxa"/>
            <w:tcBorders>
              <w:top w:val="single" w:sz="4" w:space="0" w:color="000000" w:themeColor="text1"/>
              <w:left w:val="nil"/>
              <w:bottom w:val="nil"/>
              <w:right w:val="nil"/>
            </w:tcBorders>
            <w:tcMar>
              <w:top w:w="15" w:type="dxa"/>
              <w:left w:w="15" w:type="dxa"/>
              <w:right w:w="15" w:type="dxa"/>
            </w:tcMar>
            <w:vAlign w:val="bottom"/>
          </w:tcPr>
          <w:p w14:paraId="323AFBC4" w14:textId="4FBEFF27"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Iniciar sesión en el sistema</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6443C9E3" w14:textId="56A11E92"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Acceder a la aplicación con las credenciales de un usuario</w:t>
            </w:r>
          </w:p>
        </w:tc>
      </w:tr>
      <w:tr w:rsidR="2CBF8FA1" w:rsidRPr="00A608B3" w14:paraId="3729C14D"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13BF8B0F" w14:textId="3A7BD1F1"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R10</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3BEBD992" w14:textId="16679BEB"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Registrar pago</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7B9E84B5" w14:textId="5EC8AE59"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Registrar un pago entre participantes de un gasto</w:t>
            </w:r>
          </w:p>
        </w:tc>
      </w:tr>
      <w:tr w:rsidR="2CBF8FA1" w:rsidRPr="00A608B3" w14:paraId="151E18FF" w14:textId="77777777" w:rsidTr="00A608B3">
        <w:trPr>
          <w:trHeight w:val="285"/>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538052D4" w14:textId="1337D8A8"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R6</w:t>
            </w:r>
          </w:p>
        </w:tc>
        <w:tc>
          <w:tcPr>
            <w:tcW w:w="3309" w:type="dxa"/>
            <w:tcBorders>
              <w:top w:val="single" w:sz="4" w:space="0" w:color="000000" w:themeColor="text1"/>
              <w:left w:val="nil"/>
              <w:bottom w:val="nil"/>
              <w:right w:val="nil"/>
            </w:tcBorders>
            <w:tcMar>
              <w:top w:w="15" w:type="dxa"/>
              <w:left w:w="15" w:type="dxa"/>
              <w:right w:w="15" w:type="dxa"/>
            </w:tcMar>
            <w:vAlign w:val="bottom"/>
          </w:tcPr>
          <w:p w14:paraId="7034EE10" w14:textId="54A86E04"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Añadir gasto</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C999C35" w14:textId="12E05D82"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Crear un nuevo gasto incluyendo participantes, pagadores y deudores</w:t>
            </w:r>
          </w:p>
        </w:tc>
      </w:tr>
      <w:tr w:rsidR="2CBF8FA1" w:rsidRPr="00A608B3" w14:paraId="38FB036F" w14:textId="77777777" w:rsidTr="00A608B3">
        <w:trPr>
          <w:trHeight w:val="300"/>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2F22B928" w14:textId="27CD8030"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R9</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60267C90" w14:textId="545B5311"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Calcular balance</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349052D7" w14:textId="14780EC3"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Ajustar el balance de los participantes de un gasto</w:t>
            </w:r>
          </w:p>
        </w:tc>
      </w:tr>
      <w:tr w:rsidR="2CBF8FA1" w:rsidRPr="00A608B3" w14:paraId="2261508E" w14:textId="77777777" w:rsidTr="00A608B3">
        <w:trPr>
          <w:trHeight w:val="300"/>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0AAA48E9" w14:textId="48E10BB9"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R11</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0D77717D" w14:textId="51CF7591"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Creación de grupos de gasto</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490575A6" w14:textId="2916FB64"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Crear un nuevo grupo de gasto, añadiendo sus miembros</w:t>
            </w:r>
          </w:p>
        </w:tc>
      </w:tr>
      <w:tr w:rsidR="2CBF8FA1" w:rsidRPr="00A608B3" w14:paraId="0198B527" w14:textId="77777777" w:rsidTr="00A608B3">
        <w:trPr>
          <w:trHeight w:val="300"/>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51A63FD9" w14:textId="182D1F92"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R4</w:t>
            </w:r>
          </w:p>
        </w:tc>
        <w:tc>
          <w:tcPr>
            <w:tcW w:w="3309"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0FBA7F52" w14:textId="4ABDE5AD"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Configurar métodos de pago</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0D9E252" w14:textId="2F3BBD7E"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Modificar los métodos de pago disponibles para el usuario</w:t>
            </w:r>
          </w:p>
        </w:tc>
      </w:tr>
      <w:tr w:rsidR="2CBF8FA1" w:rsidRPr="00A608B3" w14:paraId="1F1089FD" w14:textId="77777777" w:rsidTr="00A608B3">
        <w:trPr>
          <w:trHeight w:val="300"/>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27591811" w14:textId="385B7311"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R8</w:t>
            </w:r>
          </w:p>
        </w:tc>
        <w:tc>
          <w:tcPr>
            <w:tcW w:w="3309"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07C289DA" w14:textId="73698806"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Asociar actividad</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E7B00E0" w14:textId="6D6500D6"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Asociar una actividad previamente creada a un gasto</w:t>
            </w:r>
          </w:p>
        </w:tc>
      </w:tr>
      <w:tr w:rsidR="2CBF8FA1" w:rsidRPr="00A608B3" w14:paraId="3A40209E" w14:textId="77777777" w:rsidTr="00A608B3">
        <w:trPr>
          <w:trHeight w:val="300"/>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042BA16A" w14:textId="4EE7B918"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R14</w:t>
            </w:r>
          </w:p>
        </w:tc>
        <w:tc>
          <w:tcPr>
            <w:tcW w:w="3309"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00BF12B7" w14:textId="7D36E6DD"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Crear actividad</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77945F90" w14:textId="1FBDD477"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Crear una nueva actividad con todos sus datos asociados</w:t>
            </w:r>
          </w:p>
        </w:tc>
      </w:tr>
      <w:tr w:rsidR="2CBF8FA1" w:rsidRPr="00A608B3" w14:paraId="0261C945"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73D89292" w14:textId="20B8D4B1"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R3</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3FE718C9" w14:textId="45962539"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Editar perfil</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13272AB2" w14:textId="0B122835"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Modificar la información del usuario y añadir amigos</w:t>
            </w:r>
          </w:p>
        </w:tc>
      </w:tr>
      <w:tr w:rsidR="2CBF8FA1" w:rsidRPr="00A608B3" w14:paraId="37F0B999"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52331C91" w14:textId="6416BE5D"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R7</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7370B56F" w14:textId="3612CC1C"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Filtrar participantes</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77F485B8" w14:textId="59ED7F8A"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Filtrar el listado de los participantes de un grupo</w:t>
            </w:r>
          </w:p>
        </w:tc>
      </w:tr>
      <w:tr w:rsidR="2CBF8FA1" w:rsidRPr="00A608B3" w14:paraId="0062E65A"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5F282527" w14:textId="78D03C0B"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R13</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51DA5282" w14:textId="00483992"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Eliminar grupo</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0ABF83C6" w14:textId="0FE833AB"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Eliminar los datos de un grupo</w:t>
            </w:r>
          </w:p>
        </w:tc>
      </w:tr>
      <w:tr w:rsidR="2CBF8FA1" w:rsidRPr="00A608B3" w14:paraId="1381DD50" w14:textId="77777777" w:rsidTr="00A608B3">
        <w:trPr>
          <w:trHeight w:val="285"/>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13EBD538" w14:textId="5E84D50F"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R5</w:t>
            </w:r>
          </w:p>
        </w:tc>
        <w:tc>
          <w:tcPr>
            <w:tcW w:w="3309" w:type="dxa"/>
            <w:tcBorders>
              <w:top w:val="single" w:sz="4" w:space="0" w:color="000000" w:themeColor="text1"/>
              <w:left w:val="nil"/>
              <w:bottom w:val="nil"/>
              <w:right w:val="nil"/>
            </w:tcBorders>
            <w:tcMar>
              <w:top w:w="15" w:type="dxa"/>
              <w:left w:w="15" w:type="dxa"/>
              <w:right w:w="15" w:type="dxa"/>
            </w:tcMar>
            <w:vAlign w:val="bottom"/>
          </w:tcPr>
          <w:p w14:paraId="326DABC9" w14:textId="28475797"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Cerrar sesión</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2266196A" w14:textId="0A64CE2F"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Salir de la sesión iniciada en el dispositivo</w:t>
            </w:r>
          </w:p>
        </w:tc>
      </w:tr>
      <w:tr w:rsidR="2CBF8FA1" w:rsidRPr="00A608B3" w14:paraId="7BFA66D9" w14:textId="77777777" w:rsidTr="00A608B3">
        <w:trPr>
          <w:trHeight w:val="285"/>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7ED77C3" w14:textId="0BA2D4E5"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R15</w:t>
            </w:r>
          </w:p>
        </w:tc>
        <w:tc>
          <w:tcPr>
            <w:tcW w:w="3309" w:type="dxa"/>
            <w:tcBorders>
              <w:top w:val="single" w:sz="4" w:space="0" w:color="000000" w:themeColor="text1"/>
              <w:left w:val="nil"/>
              <w:bottom w:val="nil"/>
              <w:right w:val="nil"/>
            </w:tcBorders>
            <w:tcMar>
              <w:top w:w="15" w:type="dxa"/>
              <w:left w:w="15" w:type="dxa"/>
              <w:right w:w="15" w:type="dxa"/>
            </w:tcMar>
            <w:vAlign w:val="bottom"/>
          </w:tcPr>
          <w:p w14:paraId="1269D5D7" w14:textId="6A351B15"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Añadir reseña</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0AB011C" w14:textId="741D0361"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Añadir una reseña y una puntuación a una actividad existente</w:t>
            </w:r>
          </w:p>
        </w:tc>
      </w:tr>
      <w:tr w:rsidR="2CBF8FA1" w:rsidRPr="00A608B3" w14:paraId="05D2E303" w14:textId="77777777" w:rsidTr="00A608B3">
        <w:trPr>
          <w:trHeight w:val="285"/>
        </w:trPr>
        <w:tc>
          <w:tcPr>
            <w:tcW w:w="447"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bottom"/>
          </w:tcPr>
          <w:p w14:paraId="37FA2DC7" w14:textId="6FCA6404"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R12</w:t>
            </w:r>
          </w:p>
        </w:tc>
        <w:tc>
          <w:tcPr>
            <w:tcW w:w="3309"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bottom"/>
          </w:tcPr>
          <w:p w14:paraId="7EB4C25C" w14:textId="10F5FA67"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Chat entre usuarios/grupal</w:t>
            </w:r>
          </w:p>
        </w:tc>
        <w:tc>
          <w:tcPr>
            <w:tcW w:w="4738" w:type="dxa"/>
            <w:tcBorders>
              <w:top w:val="single" w:sz="4" w:space="0" w:color="000000" w:themeColor="text1"/>
              <w:left w:val="nil"/>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5CA7F452" w14:textId="5C550737"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Enviar mensajes a otros usuarios o al chat grupal</w:t>
            </w:r>
          </w:p>
        </w:tc>
      </w:tr>
    </w:tbl>
    <w:p w14:paraId="557EAC80" w14:textId="6AD39552" w:rsidR="00367FBA" w:rsidRDefault="00367FBA" w:rsidP="00DF18D1">
      <w:pPr>
        <w:spacing w:before="360" w:after="120"/>
        <w:jc w:val="both"/>
        <w:rPr>
          <w:rFonts w:ascii="Times New Roman" w:hAnsi="Times New Roman" w:cs="Times New Roman"/>
          <w:sz w:val="24"/>
          <w:szCs w:val="24"/>
        </w:rPr>
      </w:pPr>
      <w:r w:rsidRPr="00367FBA">
        <w:rPr>
          <w:rFonts w:ascii="Times New Roman" w:hAnsi="Times New Roman" w:cs="Times New Roman"/>
          <w:sz w:val="24"/>
          <w:szCs w:val="24"/>
        </w:rPr>
        <w:t>En nuestra decisión final, hemos dado prioridad a los requisitos que son fundamentales para las funcionalidades básicas de la herramienta. A pesar de que la creación de un grupo de gasto (R11) es esencial para registrar un pago, añadir un gasto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w:t>
      </w:r>
    </w:p>
    <w:p w14:paraId="711B4026" w14:textId="632E9E05" w:rsidR="7DCB0F96" w:rsidRDefault="005C5E02" w:rsidP="005C5E02">
      <w:pPr>
        <w:spacing w:before="240" w:after="240"/>
        <w:jc w:val="both"/>
        <w:rPr>
          <w:rFonts w:ascii="Times New Roman" w:hAnsi="Times New Roman" w:cs="Times New Roman"/>
          <w:sz w:val="24"/>
          <w:szCs w:val="24"/>
        </w:rPr>
      </w:pPr>
      <w:r w:rsidRPr="005C5E02">
        <w:rPr>
          <w:rFonts w:ascii="Times New Roman" w:hAnsi="Times New Roman" w:cs="Times New Roman"/>
          <w:sz w:val="24"/>
          <w:szCs w:val="24"/>
        </w:rP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w:t>
      </w:r>
      <w:r w:rsidRPr="005C5E02">
        <w:rPr>
          <w:rFonts w:ascii="Times New Roman" w:hAnsi="Times New Roman" w:cs="Times New Roman"/>
          <w:sz w:val="24"/>
          <w:szCs w:val="24"/>
        </w:rPr>
        <w:lastRenderedPageBreak/>
        <w:t>comparación, el chat se identifica como una funcionalidad adicional y no esencial, ya que</w:t>
      </w:r>
      <w:r>
        <w:rPr>
          <w:rFonts w:ascii="Times New Roman" w:hAnsi="Times New Roman" w:cs="Times New Roman"/>
          <w:sz w:val="24"/>
          <w:szCs w:val="24"/>
        </w:rPr>
        <w:t xml:space="preserve"> existen otras alternativas externas</w:t>
      </w:r>
      <w:r w:rsidRPr="005C5E02">
        <w:rPr>
          <w:rFonts w:ascii="Times New Roman" w:hAnsi="Times New Roman" w:cs="Times New Roman"/>
          <w:sz w:val="24"/>
          <w:szCs w:val="24"/>
        </w:rPr>
        <w:t>.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w:t>
      </w:r>
      <w:r w:rsidR="214FBB80" w:rsidRPr="2CBF8FA1">
        <w:rPr>
          <w:rFonts w:ascii="Times New Roman" w:hAnsi="Times New Roman" w:cs="Times New Roman"/>
          <w:sz w:val="24"/>
          <w:szCs w:val="24"/>
        </w:rPr>
        <w:t>.</w:t>
      </w:r>
    </w:p>
    <w:p w14:paraId="00F0AA06" w14:textId="7B8DE3EB" w:rsidR="4529778C" w:rsidRDefault="000A194A" w:rsidP="005C5E02">
      <w:pPr>
        <w:spacing w:before="240" w:after="240"/>
        <w:jc w:val="both"/>
        <w:rPr>
          <w:rFonts w:ascii="Times New Roman" w:hAnsi="Times New Roman" w:cs="Times New Roman"/>
          <w:sz w:val="24"/>
          <w:szCs w:val="24"/>
        </w:rPr>
      </w:pPr>
      <w:r>
        <w:rPr>
          <w:rFonts w:ascii="Times New Roman" w:hAnsi="Times New Roman" w:cs="Times New Roman"/>
          <w:sz w:val="24"/>
          <w:szCs w:val="24"/>
        </w:rPr>
        <w:t>Finalmente, l</w:t>
      </w:r>
      <w:r w:rsidRPr="000A194A">
        <w:rPr>
          <w:rFonts w:ascii="Times New Roman" w:hAnsi="Times New Roman" w:cs="Times New Roman"/>
          <w:sz w:val="24"/>
          <w:szCs w:val="24"/>
        </w:rPr>
        <w:t>a máxima prioridad en nuestra aplicación se asigna al registro de usuarios y al inicio de sesión, ya que son fundamentales para acceder a cualquier funcionalidad interna. Estos procesos son clave para la seguridad y personalización del usuario. Además, tienen un valor evidente y un bajo coste de implementación, lo que los convierte en una opción lógica</w:t>
      </w:r>
      <w:r w:rsidR="00DF18D1">
        <w:rPr>
          <w:rFonts w:ascii="Times New Roman" w:hAnsi="Times New Roman" w:cs="Times New Roman"/>
          <w:sz w:val="24"/>
          <w:szCs w:val="24"/>
        </w:rPr>
        <w:t xml:space="preserve"> a la par que acertada</w:t>
      </w:r>
      <w:r w:rsidRPr="000A194A">
        <w:rPr>
          <w:rFonts w:ascii="Times New Roman" w:hAnsi="Times New Roman" w:cs="Times New Roman"/>
          <w:sz w:val="24"/>
          <w:szCs w:val="24"/>
        </w:rPr>
        <w:t xml:space="preserve"> para iniciar el desarrollo</w:t>
      </w:r>
      <w:r>
        <w:rPr>
          <w:rFonts w:ascii="Times New Roman" w:hAnsi="Times New Roman" w:cs="Times New Roman"/>
          <w:sz w:val="24"/>
          <w:szCs w:val="24"/>
        </w:rPr>
        <w:t>.</w:t>
      </w:r>
    </w:p>
    <w:p w14:paraId="735F4F32" w14:textId="77777777" w:rsidR="00DF18D1" w:rsidRDefault="00DF18D1" w:rsidP="005C5E02">
      <w:pPr>
        <w:spacing w:before="240" w:after="240"/>
        <w:jc w:val="both"/>
        <w:rPr>
          <w:rFonts w:ascii="Times New Roman" w:hAnsi="Times New Roman" w:cs="Times New Roman"/>
          <w:sz w:val="24"/>
          <w:szCs w:val="24"/>
        </w:rPr>
      </w:pPr>
    </w:p>
    <w:p w14:paraId="5145A113" w14:textId="1C0E3A56" w:rsidR="00DF18D1" w:rsidRDefault="00DF18D1" w:rsidP="0038327D">
      <w:pPr>
        <w:rPr>
          <w:rFonts w:ascii="Times New Roman" w:hAnsi="Times New Roman" w:cs="Times New Roman"/>
          <w:sz w:val="24"/>
          <w:szCs w:val="24"/>
        </w:rPr>
      </w:pPr>
    </w:p>
    <w:sectPr w:rsidR="00DF18D1" w:rsidSect="00DF18D1">
      <w:footerReference w:type="even"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840A6" w14:textId="77777777" w:rsidR="006061D6" w:rsidRDefault="006061D6" w:rsidP="00DF18D1">
      <w:pPr>
        <w:spacing w:after="0" w:line="240" w:lineRule="auto"/>
      </w:pPr>
      <w:r>
        <w:separator/>
      </w:r>
    </w:p>
  </w:endnote>
  <w:endnote w:type="continuationSeparator" w:id="0">
    <w:p w14:paraId="5F60D1D4" w14:textId="77777777" w:rsidR="006061D6" w:rsidRDefault="006061D6" w:rsidP="00DF1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F410" w14:textId="77777777" w:rsidR="00DF18D1" w:rsidRDefault="00DF18D1" w:rsidP="00DF18D1">
    <w:pPr>
      <w:pStyle w:val="Piedepgina"/>
      <w:jc w:val="right"/>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0747EC63" w14:textId="77777777" w:rsidR="00DF18D1" w:rsidRDefault="00DF18D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A2D0" w14:textId="77777777" w:rsidR="00DF18D1" w:rsidRPr="00DF18D1" w:rsidRDefault="00DF18D1" w:rsidP="00DF18D1">
    <w:pPr>
      <w:pStyle w:val="Piedepgina"/>
      <w:rPr>
        <w:rFonts w:ascii="Times New Roman" w:hAnsi="Times New Roman" w:cs="Times New Roman"/>
        <w:caps/>
        <w:sz w:val="24"/>
        <w:szCs w:val="24"/>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4F0D271" w14:textId="77777777" w:rsidR="00DF18D1" w:rsidRDefault="00DF18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21A3" w14:textId="77777777" w:rsidR="006061D6" w:rsidRDefault="006061D6" w:rsidP="00DF18D1">
      <w:pPr>
        <w:spacing w:after="0" w:line="240" w:lineRule="auto"/>
      </w:pPr>
      <w:r>
        <w:separator/>
      </w:r>
    </w:p>
  </w:footnote>
  <w:footnote w:type="continuationSeparator" w:id="0">
    <w:p w14:paraId="71B89B8A" w14:textId="77777777" w:rsidR="006061D6" w:rsidRDefault="006061D6" w:rsidP="00DF1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B002"/>
    <w:multiLevelType w:val="hybridMultilevel"/>
    <w:tmpl w:val="FFFFFFFF"/>
    <w:lvl w:ilvl="0" w:tplc="0A76AD1C">
      <w:start w:val="1"/>
      <w:numFmt w:val="bullet"/>
      <w:lvlText w:val="-"/>
      <w:lvlJc w:val="left"/>
      <w:pPr>
        <w:ind w:left="360" w:hanging="360"/>
      </w:pPr>
      <w:rPr>
        <w:rFonts w:ascii="Calibri" w:hAnsi="Calibri" w:hint="default"/>
      </w:rPr>
    </w:lvl>
    <w:lvl w:ilvl="1" w:tplc="AAFC2904">
      <w:start w:val="1"/>
      <w:numFmt w:val="bullet"/>
      <w:lvlText w:val="o"/>
      <w:lvlJc w:val="left"/>
      <w:pPr>
        <w:ind w:left="1080" w:hanging="360"/>
      </w:pPr>
      <w:rPr>
        <w:rFonts w:ascii="Courier New" w:hAnsi="Courier New" w:hint="default"/>
      </w:rPr>
    </w:lvl>
    <w:lvl w:ilvl="2" w:tplc="F49A4B26">
      <w:start w:val="1"/>
      <w:numFmt w:val="bullet"/>
      <w:lvlText w:val=""/>
      <w:lvlJc w:val="left"/>
      <w:pPr>
        <w:ind w:left="1800" w:hanging="360"/>
      </w:pPr>
      <w:rPr>
        <w:rFonts w:ascii="Wingdings" w:hAnsi="Wingdings" w:hint="default"/>
      </w:rPr>
    </w:lvl>
    <w:lvl w:ilvl="3" w:tplc="5B5E948A">
      <w:start w:val="1"/>
      <w:numFmt w:val="bullet"/>
      <w:lvlText w:val=""/>
      <w:lvlJc w:val="left"/>
      <w:pPr>
        <w:ind w:left="2520" w:hanging="360"/>
      </w:pPr>
      <w:rPr>
        <w:rFonts w:ascii="Symbol" w:hAnsi="Symbol" w:hint="default"/>
      </w:rPr>
    </w:lvl>
    <w:lvl w:ilvl="4" w:tplc="E2F462A2">
      <w:start w:val="1"/>
      <w:numFmt w:val="bullet"/>
      <w:lvlText w:val="o"/>
      <w:lvlJc w:val="left"/>
      <w:pPr>
        <w:ind w:left="3240" w:hanging="360"/>
      </w:pPr>
      <w:rPr>
        <w:rFonts w:ascii="Courier New" w:hAnsi="Courier New" w:hint="default"/>
      </w:rPr>
    </w:lvl>
    <w:lvl w:ilvl="5" w:tplc="7F4AA8F4">
      <w:start w:val="1"/>
      <w:numFmt w:val="bullet"/>
      <w:lvlText w:val=""/>
      <w:lvlJc w:val="left"/>
      <w:pPr>
        <w:ind w:left="3960" w:hanging="360"/>
      </w:pPr>
      <w:rPr>
        <w:rFonts w:ascii="Wingdings" w:hAnsi="Wingdings" w:hint="default"/>
      </w:rPr>
    </w:lvl>
    <w:lvl w:ilvl="6" w:tplc="01AC63E2">
      <w:start w:val="1"/>
      <w:numFmt w:val="bullet"/>
      <w:lvlText w:val=""/>
      <w:lvlJc w:val="left"/>
      <w:pPr>
        <w:ind w:left="4680" w:hanging="360"/>
      </w:pPr>
      <w:rPr>
        <w:rFonts w:ascii="Symbol" w:hAnsi="Symbol" w:hint="default"/>
      </w:rPr>
    </w:lvl>
    <w:lvl w:ilvl="7" w:tplc="74206078">
      <w:start w:val="1"/>
      <w:numFmt w:val="bullet"/>
      <w:lvlText w:val="o"/>
      <w:lvlJc w:val="left"/>
      <w:pPr>
        <w:ind w:left="5400" w:hanging="360"/>
      </w:pPr>
      <w:rPr>
        <w:rFonts w:ascii="Courier New" w:hAnsi="Courier New" w:hint="default"/>
      </w:rPr>
    </w:lvl>
    <w:lvl w:ilvl="8" w:tplc="48DEF350">
      <w:start w:val="1"/>
      <w:numFmt w:val="bullet"/>
      <w:lvlText w:val=""/>
      <w:lvlJc w:val="left"/>
      <w:pPr>
        <w:ind w:left="6120" w:hanging="360"/>
      </w:pPr>
      <w:rPr>
        <w:rFonts w:ascii="Wingdings" w:hAnsi="Wingdings" w:hint="default"/>
      </w:rPr>
    </w:lvl>
  </w:abstractNum>
  <w:abstractNum w:abstractNumId="1" w15:restartNumberingAfterBreak="0">
    <w:nsid w:val="1D2209F8"/>
    <w:multiLevelType w:val="hybridMultilevel"/>
    <w:tmpl w:val="FFFFFFFF"/>
    <w:lvl w:ilvl="0" w:tplc="9574FF62">
      <w:start w:val="1"/>
      <w:numFmt w:val="bullet"/>
      <w:lvlText w:val="-"/>
      <w:lvlJc w:val="left"/>
      <w:pPr>
        <w:ind w:left="360" w:hanging="360"/>
      </w:pPr>
      <w:rPr>
        <w:rFonts w:ascii="Calibri" w:hAnsi="Calibri" w:hint="default"/>
      </w:rPr>
    </w:lvl>
    <w:lvl w:ilvl="1" w:tplc="F3386FCE">
      <w:start w:val="1"/>
      <w:numFmt w:val="bullet"/>
      <w:lvlText w:val="o"/>
      <w:lvlJc w:val="left"/>
      <w:pPr>
        <w:ind w:left="1080" w:hanging="360"/>
      </w:pPr>
      <w:rPr>
        <w:rFonts w:ascii="Courier New" w:hAnsi="Courier New" w:hint="default"/>
      </w:rPr>
    </w:lvl>
    <w:lvl w:ilvl="2" w:tplc="B016CA94">
      <w:start w:val="1"/>
      <w:numFmt w:val="bullet"/>
      <w:lvlText w:val=""/>
      <w:lvlJc w:val="left"/>
      <w:pPr>
        <w:ind w:left="1800" w:hanging="360"/>
      </w:pPr>
      <w:rPr>
        <w:rFonts w:ascii="Wingdings" w:hAnsi="Wingdings" w:hint="default"/>
      </w:rPr>
    </w:lvl>
    <w:lvl w:ilvl="3" w:tplc="03AA11A2">
      <w:start w:val="1"/>
      <w:numFmt w:val="bullet"/>
      <w:lvlText w:val=""/>
      <w:lvlJc w:val="left"/>
      <w:pPr>
        <w:ind w:left="2520" w:hanging="360"/>
      </w:pPr>
      <w:rPr>
        <w:rFonts w:ascii="Symbol" w:hAnsi="Symbol" w:hint="default"/>
      </w:rPr>
    </w:lvl>
    <w:lvl w:ilvl="4" w:tplc="E7EABF7A">
      <w:start w:val="1"/>
      <w:numFmt w:val="bullet"/>
      <w:lvlText w:val="o"/>
      <w:lvlJc w:val="left"/>
      <w:pPr>
        <w:ind w:left="3240" w:hanging="360"/>
      </w:pPr>
      <w:rPr>
        <w:rFonts w:ascii="Courier New" w:hAnsi="Courier New" w:hint="default"/>
      </w:rPr>
    </w:lvl>
    <w:lvl w:ilvl="5" w:tplc="26C0E18A">
      <w:start w:val="1"/>
      <w:numFmt w:val="bullet"/>
      <w:lvlText w:val=""/>
      <w:lvlJc w:val="left"/>
      <w:pPr>
        <w:ind w:left="3960" w:hanging="360"/>
      </w:pPr>
      <w:rPr>
        <w:rFonts w:ascii="Wingdings" w:hAnsi="Wingdings" w:hint="default"/>
      </w:rPr>
    </w:lvl>
    <w:lvl w:ilvl="6" w:tplc="F56CE314">
      <w:start w:val="1"/>
      <w:numFmt w:val="bullet"/>
      <w:lvlText w:val=""/>
      <w:lvlJc w:val="left"/>
      <w:pPr>
        <w:ind w:left="4680" w:hanging="360"/>
      </w:pPr>
      <w:rPr>
        <w:rFonts w:ascii="Symbol" w:hAnsi="Symbol" w:hint="default"/>
      </w:rPr>
    </w:lvl>
    <w:lvl w:ilvl="7" w:tplc="3132A08E">
      <w:start w:val="1"/>
      <w:numFmt w:val="bullet"/>
      <w:lvlText w:val="o"/>
      <w:lvlJc w:val="left"/>
      <w:pPr>
        <w:ind w:left="5400" w:hanging="360"/>
      </w:pPr>
      <w:rPr>
        <w:rFonts w:ascii="Courier New" w:hAnsi="Courier New" w:hint="default"/>
      </w:rPr>
    </w:lvl>
    <w:lvl w:ilvl="8" w:tplc="DA0C9F60">
      <w:start w:val="1"/>
      <w:numFmt w:val="bullet"/>
      <w:lvlText w:val=""/>
      <w:lvlJc w:val="left"/>
      <w:pPr>
        <w:ind w:left="6120" w:hanging="360"/>
      </w:pPr>
      <w:rPr>
        <w:rFonts w:ascii="Wingdings" w:hAnsi="Wingdings" w:hint="default"/>
      </w:rPr>
    </w:lvl>
  </w:abstractNum>
  <w:abstractNum w:abstractNumId="2" w15:restartNumberingAfterBreak="0">
    <w:nsid w:val="2464396C"/>
    <w:multiLevelType w:val="hybridMultilevel"/>
    <w:tmpl w:val="FFFFFFFF"/>
    <w:lvl w:ilvl="0" w:tplc="E1A63138">
      <w:start w:val="1"/>
      <w:numFmt w:val="bullet"/>
      <w:lvlText w:val="-"/>
      <w:lvlJc w:val="left"/>
      <w:pPr>
        <w:ind w:left="360" w:hanging="360"/>
      </w:pPr>
      <w:rPr>
        <w:rFonts w:ascii="Calibri" w:hAnsi="Calibri" w:hint="default"/>
      </w:rPr>
    </w:lvl>
    <w:lvl w:ilvl="1" w:tplc="98742734">
      <w:start w:val="1"/>
      <w:numFmt w:val="bullet"/>
      <w:lvlText w:val="o"/>
      <w:lvlJc w:val="left"/>
      <w:pPr>
        <w:ind w:left="1080" w:hanging="360"/>
      </w:pPr>
      <w:rPr>
        <w:rFonts w:ascii="Courier New" w:hAnsi="Courier New" w:hint="default"/>
      </w:rPr>
    </w:lvl>
    <w:lvl w:ilvl="2" w:tplc="77C8B4DC">
      <w:start w:val="1"/>
      <w:numFmt w:val="bullet"/>
      <w:lvlText w:val=""/>
      <w:lvlJc w:val="left"/>
      <w:pPr>
        <w:ind w:left="1800" w:hanging="360"/>
      </w:pPr>
      <w:rPr>
        <w:rFonts w:ascii="Wingdings" w:hAnsi="Wingdings" w:hint="default"/>
      </w:rPr>
    </w:lvl>
    <w:lvl w:ilvl="3" w:tplc="F532163A">
      <w:start w:val="1"/>
      <w:numFmt w:val="bullet"/>
      <w:lvlText w:val=""/>
      <w:lvlJc w:val="left"/>
      <w:pPr>
        <w:ind w:left="2520" w:hanging="360"/>
      </w:pPr>
      <w:rPr>
        <w:rFonts w:ascii="Symbol" w:hAnsi="Symbol" w:hint="default"/>
      </w:rPr>
    </w:lvl>
    <w:lvl w:ilvl="4" w:tplc="16D09C90">
      <w:start w:val="1"/>
      <w:numFmt w:val="bullet"/>
      <w:lvlText w:val="o"/>
      <w:lvlJc w:val="left"/>
      <w:pPr>
        <w:ind w:left="3240" w:hanging="360"/>
      </w:pPr>
      <w:rPr>
        <w:rFonts w:ascii="Courier New" w:hAnsi="Courier New" w:hint="default"/>
      </w:rPr>
    </w:lvl>
    <w:lvl w:ilvl="5" w:tplc="B1604804">
      <w:start w:val="1"/>
      <w:numFmt w:val="bullet"/>
      <w:lvlText w:val=""/>
      <w:lvlJc w:val="left"/>
      <w:pPr>
        <w:ind w:left="3960" w:hanging="360"/>
      </w:pPr>
      <w:rPr>
        <w:rFonts w:ascii="Wingdings" w:hAnsi="Wingdings" w:hint="default"/>
      </w:rPr>
    </w:lvl>
    <w:lvl w:ilvl="6" w:tplc="23561C1E">
      <w:start w:val="1"/>
      <w:numFmt w:val="bullet"/>
      <w:lvlText w:val=""/>
      <w:lvlJc w:val="left"/>
      <w:pPr>
        <w:ind w:left="4680" w:hanging="360"/>
      </w:pPr>
      <w:rPr>
        <w:rFonts w:ascii="Symbol" w:hAnsi="Symbol" w:hint="default"/>
      </w:rPr>
    </w:lvl>
    <w:lvl w:ilvl="7" w:tplc="02082816">
      <w:start w:val="1"/>
      <w:numFmt w:val="bullet"/>
      <w:lvlText w:val="o"/>
      <w:lvlJc w:val="left"/>
      <w:pPr>
        <w:ind w:left="5400" w:hanging="360"/>
      </w:pPr>
      <w:rPr>
        <w:rFonts w:ascii="Courier New" w:hAnsi="Courier New" w:hint="default"/>
      </w:rPr>
    </w:lvl>
    <w:lvl w:ilvl="8" w:tplc="42E49950">
      <w:start w:val="1"/>
      <w:numFmt w:val="bullet"/>
      <w:lvlText w:val=""/>
      <w:lvlJc w:val="left"/>
      <w:pPr>
        <w:ind w:left="6120" w:hanging="360"/>
      </w:pPr>
      <w:rPr>
        <w:rFonts w:ascii="Wingdings" w:hAnsi="Wingdings" w:hint="default"/>
      </w:rPr>
    </w:lvl>
  </w:abstractNum>
  <w:abstractNum w:abstractNumId="3" w15:restartNumberingAfterBreak="0">
    <w:nsid w:val="42E0589D"/>
    <w:multiLevelType w:val="hybridMultilevel"/>
    <w:tmpl w:val="FFFFFFFF"/>
    <w:lvl w:ilvl="0" w:tplc="0470775E">
      <w:start w:val="1"/>
      <w:numFmt w:val="bullet"/>
      <w:lvlText w:val="-"/>
      <w:lvlJc w:val="left"/>
      <w:pPr>
        <w:ind w:left="360" w:hanging="360"/>
      </w:pPr>
      <w:rPr>
        <w:rFonts w:ascii="Calibri" w:hAnsi="Calibri" w:hint="default"/>
      </w:rPr>
    </w:lvl>
    <w:lvl w:ilvl="1" w:tplc="CA68878C">
      <w:start w:val="1"/>
      <w:numFmt w:val="bullet"/>
      <w:lvlText w:val="o"/>
      <w:lvlJc w:val="left"/>
      <w:pPr>
        <w:ind w:left="1080" w:hanging="360"/>
      </w:pPr>
      <w:rPr>
        <w:rFonts w:ascii="Courier New" w:hAnsi="Courier New" w:hint="default"/>
      </w:rPr>
    </w:lvl>
    <w:lvl w:ilvl="2" w:tplc="948EA152">
      <w:start w:val="1"/>
      <w:numFmt w:val="bullet"/>
      <w:lvlText w:val=""/>
      <w:lvlJc w:val="left"/>
      <w:pPr>
        <w:ind w:left="1800" w:hanging="360"/>
      </w:pPr>
      <w:rPr>
        <w:rFonts w:ascii="Wingdings" w:hAnsi="Wingdings" w:hint="default"/>
      </w:rPr>
    </w:lvl>
    <w:lvl w:ilvl="3" w:tplc="30A4930C">
      <w:start w:val="1"/>
      <w:numFmt w:val="bullet"/>
      <w:lvlText w:val=""/>
      <w:lvlJc w:val="left"/>
      <w:pPr>
        <w:ind w:left="2520" w:hanging="360"/>
      </w:pPr>
      <w:rPr>
        <w:rFonts w:ascii="Symbol" w:hAnsi="Symbol" w:hint="default"/>
      </w:rPr>
    </w:lvl>
    <w:lvl w:ilvl="4" w:tplc="D1C03422">
      <w:start w:val="1"/>
      <w:numFmt w:val="bullet"/>
      <w:lvlText w:val="o"/>
      <w:lvlJc w:val="left"/>
      <w:pPr>
        <w:ind w:left="3240" w:hanging="360"/>
      </w:pPr>
      <w:rPr>
        <w:rFonts w:ascii="Courier New" w:hAnsi="Courier New" w:hint="default"/>
      </w:rPr>
    </w:lvl>
    <w:lvl w:ilvl="5" w:tplc="877060E0">
      <w:start w:val="1"/>
      <w:numFmt w:val="bullet"/>
      <w:lvlText w:val=""/>
      <w:lvlJc w:val="left"/>
      <w:pPr>
        <w:ind w:left="3960" w:hanging="360"/>
      </w:pPr>
      <w:rPr>
        <w:rFonts w:ascii="Wingdings" w:hAnsi="Wingdings" w:hint="default"/>
      </w:rPr>
    </w:lvl>
    <w:lvl w:ilvl="6" w:tplc="CFE28CF0">
      <w:start w:val="1"/>
      <w:numFmt w:val="bullet"/>
      <w:lvlText w:val=""/>
      <w:lvlJc w:val="left"/>
      <w:pPr>
        <w:ind w:left="4680" w:hanging="360"/>
      </w:pPr>
      <w:rPr>
        <w:rFonts w:ascii="Symbol" w:hAnsi="Symbol" w:hint="default"/>
      </w:rPr>
    </w:lvl>
    <w:lvl w:ilvl="7" w:tplc="651094F4">
      <w:start w:val="1"/>
      <w:numFmt w:val="bullet"/>
      <w:lvlText w:val="o"/>
      <w:lvlJc w:val="left"/>
      <w:pPr>
        <w:ind w:left="5400" w:hanging="360"/>
      </w:pPr>
      <w:rPr>
        <w:rFonts w:ascii="Courier New" w:hAnsi="Courier New" w:hint="default"/>
      </w:rPr>
    </w:lvl>
    <w:lvl w:ilvl="8" w:tplc="FBEAC5D2">
      <w:start w:val="1"/>
      <w:numFmt w:val="bullet"/>
      <w:lvlText w:val=""/>
      <w:lvlJc w:val="left"/>
      <w:pPr>
        <w:ind w:left="6120" w:hanging="360"/>
      </w:pPr>
      <w:rPr>
        <w:rFonts w:ascii="Wingdings" w:hAnsi="Wingdings" w:hint="default"/>
      </w:rPr>
    </w:lvl>
  </w:abstractNum>
  <w:abstractNum w:abstractNumId="4" w15:restartNumberingAfterBreak="0">
    <w:nsid w:val="716CF94C"/>
    <w:multiLevelType w:val="hybridMultilevel"/>
    <w:tmpl w:val="FFFFFFFF"/>
    <w:lvl w:ilvl="0" w:tplc="E43C9362">
      <w:start w:val="1"/>
      <w:numFmt w:val="bullet"/>
      <w:lvlText w:val="-"/>
      <w:lvlJc w:val="left"/>
      <w:pPr>
        <w:ind w:left="360" w:hanging="360"/>
      </w:pPr>
      <w:rPr>
        <w:rFonts w:ascii="Calibri" w:hAnsi="Calibri" w:hint="default"/>
      </w:rPr>
    </w:lvl>
    <w:lvl w:ilvl="1" w:tplc="90164920">
      <w:start w:val="1"/>
      <w:numFmt w:val="bullet"/>
      <w:lvlText w:val="o"/>
      <w:lvlJc w:val="left"/>
      <w:pPr>
        <w:ind w:left="1080" w:hanging="360"/>
      </w:pPr>
      <w:rPr>
        <w:rFonts w:ascii="Courier New" w:hAnsi="Courier New" w:hint="default"/>
      </w:rPr>
    </w:lvl>
    <w:lvl w:ilvl="2" w:tplc="BE624962">
      <w:start w:val="1"/>
      <w:numFmt w:val="bullet"/>
      <w:lvlText w:val=""/>
      <w:lvlJc w:val="left"/>
      <w:pPr>
        <w:ind w:left="1800" w:hanging="360"/>
      </w:pPr>
      <w:rPr>
        <w:rFonts w:ascii="Wingdings" w:hAnsi="Wingdings" w:hint="default"/>
      </w:rPr>
    </w:lvl>
    <w:lvl w:ilvl="3" w:tplc="A560C422">
      <w:start w:val="1"/>
      <w:numFmt w:val="bullet"/>
      <w:lvlText w:val=""/>
      <w:lvlJc w:val="left"/>
      <w:pPr>
        <w:ind w:left="2520" w:hanging="360"/>
      </w:pPr>
      <w:rPr>
        <w:rFonts w:ascii="Symbol" w:hAnsi="Symbol" w:hint="default"/>
      </w:rPr>
    </w:lvl>
    <w:lvl w:ilvl="4" w:tplc="D548B2FC">
      <w:start w:val="1"/>
      <w:numFmt w:val="bullet"/>
      <w:lvlText w:val="o"/>
      <w:lvlJc w:val="left"/>
      <w:pPr>
        <w:ind w:left="3240" w:hanging="360"/>
      </w:pPr>
      <w:rPr>
        <w:rFonts w:ascii="Courier New" w:hAnsi="Courier New" w:hint="default"/>
      </w:rPr>
    </w:lvl>
    <w:lvl w:ilvl="5" w:tplc="1868BB72">
      <w:start w:val="1"/>
      <w:numFmt w:val="bullet"/>
      <w:lvlText w:val=""/>
      <w:lvlJc w:val="left"/>
      <w:pPr>
        <w:ind w:left="3960" w:hanging="360"/>
      </w:pPr>
      <w:rPr>
        <w:rFonts w:ascii="Wingdings" w:hAnsi="Wingdings" w:hint="default"/>
      </w:rPr>
    </w:lvl>
    <w:lvl w:ilvl="6" w:tplc="7CB6D2A2">
      <w:start w:val="1"/>
      <w:numFmt w:val="bullet"/>
      <w:lvlText w:val=""/>
      <w:lvlJc w:val="left"/>
      <w:pPr>
        <w:ind w:left="4680" w:hanging="360"/>
      </w:pPr>
      <w:rPr>
        <w:rFonts w:ascii="Symbol" w:hAnsi="Symbol" w:hint="default"/>
      </w:rPr>
    </w:lvl>
    <w:lvl w:ilvl="7" w:tplc="06AA26AE">
      <w:start w:val="1"/>
      <w:numFmt w:val="bullet"/>
      <w:lvlText w:val="o"/>
      <w:lvlJc w:val="left"/>
      <w:pPr>
        <w:ind w:left="5400" w:hanging="360"/>
      </w:pPr>
      <w:rPr>
        <w:rFonts w:ascii="Courier New" w:hAnsi="Courier New" w:hint="default"/>
      </w:rPr>
    </w:lvl>
    <w:lvl w:ilvl="8" w:tplc="3C5CEA5E">
      <w:start w:val="1"/>
      <w:numFmt w:val="bullet"/>
      <w:lvlText w:val=""/>
      <w:lvlJc w:val="left"/>
      <w:pPr>
        <w:ind w:left="6120" w:hanging="360"/>
      </w:pPr>
      <w:rPr>
        <w:rFonts w:ascii="Wingdings" w:hAnsi="Wingdings" w:hint="default"/>
      </w:rPr>
    </w:lvl>
  </w:abstractNum>
  <w:num w:numId="1" w16cid:durableId="736826660">
    <w:abstractNumId w:val="0"/>
  </w:num>
  <w:num w:numId="2" w16cid:durableId="404499076">
    <w:abstractNumId w:val="1"/>
  </w:num>
  <w:num w:numId="3" w16cid:durableId="216860720">
    <w:abstractNumId w:val="4"/>
  </w:num>
  <w:num w:numId="4" w16cid:durableId="1353074698">
    <w:abstractNumId w:val="3"/>
  </w:num>
  <w:num w:numId="5" w16cid:durableId="55588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56"/>
    <w:rsid w:val="00007426"/>
    <w:rsid w:val="0009011C"/>
    <w:rsid w:val="000A194A"/>
    <w:rsid w:val="000F4FC0"/>
    <w:rsid w:val="001220D0"/>
    <w:rsid w:val="0013125C"/>
    <w:rsid w:val="00161BEF"/>
    <w:rsid w:val="001722DF"/>
    <w:rsid w:val="001A3121"/>
    <w:rsid w:val="001D156A"/>
    <w:rsid w:val="002A094F"/>
    <w:rsid w:val="00337CD5"/>
    <w:rsid w:val="00355ADE"/>
    <w:rsid w:val="00367FBA"/>
    <w:rsid w:val="0038327D"/>
    <w:rsid w:val="00387183"/>
    <w:rsid w:val="003A1A43"/>
    <w:rsid w:val="00420D4C"/>
    <w:rsid w:val="004C1E32"/>
    <w:rsid w:val="00512611"/>
    <w:rsid w:val="00571EBE"/>
    <w:rsid w:val="005B08AF"/>
    <w:rsid w:val="005C5E02"/>
    <w:rsid w:val="006061D6"/>
    <w:rsid w:val="006B75F1"/>
    <w:rsid w:val="00730B29"/>
    <w:rsid w:val="007518A4"/>
    <w:rsid w:val="007D7117"/>
    <w:rsid w:val="00871CB4"/>
    <w:rsid w:val="008C1C94"/>
    <w:rsid w:val="008C30DD"/>
    <w:rsid w:val="00971B4B"/>
    <w:rsid w:val="00997046"/>
    <w:rsid w:val="009F0D04"/>
    <w:rsid w:val="00A608B3"/>
    <w:rsid w:val="00AD4FAA"/>
    <w:rsid w:val="00AE31A6"/>
    <w:rsid w:val="00AF5A9F"/>
    <w:rsid w:val="00B07C2E"/>
    <w:rsid w:val="00C10955"/>
    <w:rsid w:val="00C36456"/>
    <w:rsid w:val="00C95838"/>
    <w:rsid w:val="00CC1315"/>
    <w:rsid w:val="00DC6287"/>
    <w:rsid w:val="00DF18D1"/>
    <w:rsid w:val="00DF3764"/>
    <w:rsid w:val="00E40F77"/>
    <w:rsid w:val="00E63EF3"/>
    <w:rsid w:val="00E65663"/>
    <w:rsid w:val="00E85254"/>
    <w:rsid w:val="00F0674D"/>
    <w:rsid w:val="00FA03F7"/>
    <w:rsid w:val="02332A64"/>
    <w:rsid w:val="02713CF4"/>
    <w:rsid w:val="0293AB72"/>
    <w:rsid w:val="0323D5D1"/>
    <w:rsid w:val="04022C8B"/>
    <w:rsid w:val="0427A525"/>
    <w:rsid w:val="064565BC"/>
    <w:rsid w:val="068ADE1F"/>
    <w:rsid w:val="06E04531"/>
    <w:rsid w:val="07906E52"/>
    <w:rsid w:val="097D3C91"/>
    <w:rsid w:val="09B1D675"/>
    <w:rsid w:val="09BEFA1A"/>
    <w:rsid w:val="0A969827"/>
    <w:rsid w:val="0CE1444C"/>
    <w:rsid w:val="0CF3E8DE"/>
    <w:rsid w:val="0DD881ED"/>
    <w:rsid w:val="0DFFAFD6"/>
    <w:rsid w:val="0EEABD01"/>
    <w:rsid w:val="0F06A9CE"/>
    <w:rsid w:val="0FB2DC95"/>
    <w:rsid w:val="102B89A0"/>
    <w:rsid w:val="10F625CF"/>
    <w:rsid w:val="11375098"/>
    <w:rsid w:val="11881863"/>
    <w:rsid w:val="1316E8F8"/>
    <w:rsid w:val="1330D63E"/>
    <w:rsid w:val="13AC5B6C"/>
    <w:rsid w:val="13EBED6A"/>
    <w:rsid w:val="14552B92"/>
    <w:rsid w:val="14DE418E"/>
    <w:rsid w:val="1505C3F1"/>
    <w:rsid w:val="15D8D2C1"/>
    <w:rsid w:val="16629109"/>
    <w:rsid w:val="1794772B"/>
    <w:rsid w:val="1942627D"/>
    <w:rsid w:val="1998AFC7"/>
    <w:rsid w:val="19CAF0A1"/>
    <w:rsid w:val="1A41E627"/>
    <w:rsid w:val="1ADE32DE"/>
    <w:rsid w:val="1BBD5DB1"/>
    <w:rsid w:val="1BDEAE44"/>
    <w:rsid w:val="1C80095D"/>
    <w:rsid w:val="1CC60E73"/>
    <w:rsid w:val="1D6DC632"/>
    <w:rsid w:val="1E10CF47"/>
    <w:rsid w:val="1E4E4A7D"/>
    <w:rsid w:val="1E669B6B"/>
    <w:rsid w:val="1E9E71B6"/>
    <w:rsid w:val="1FB1A401"/>
    <w:rsid w:val="206510AE"/>
    <w:rsid w:val="214D7462"/>
    <w:rsid w:val="214FBB80"/>
    <w:rsid w:val="223CC305"/>
    <w:rsid w:val="22CB180D"/>
    <w:rsid w:val="2328D1B7"/>
    <w:rsid w:val="236778C9"/>
    <w:rsid w:val="23813BB2"/>
    <w:rsid w:val="23C3DF59"/>
    <w:rsid w:val="242DCF81"/>
    <w:rsid w:val="24851524"/>
    <w:rsid w:val="24DBD668"/>
    <w:rsid w:val="25070D82"/>
    <w:rsid w:val="25358F2D"/>
    <w:rsid w:val="2677A6C9"/>
    <w:rsid w:val="26976B34"/>
    <w:rsid w:val="26B7B81C"/>
    <w:rsid w:val="26B8DC74"/>
    <w:rsid w:val="2793770A"/>
    <w:rsid w:val="2832443B"/>
    <w:rsid w:val="28CCDB47"/>
    <w:rsid w:val="2ACB17CC"/>
    <w:rsid w:val="2AD629F2"/>
    <w:rsid w:val="2B31EF8F"/>
    <w:rsid w:val="2CBF8FA1"/>
    <w:rsid w:val="2DA4CB2B"/>
    <w:rsid w:val="2E0E5C6B"/>
    <w:rsid w:val="2E40C764"/>
    <w:rsid w:val="2FE1F7EB"/>
    <w:rsid w:val="300E65A1"/>
    <w:rsid w:val="301CF94C"/>
    <w:rsid w:val="306069FC"/>
    <w:rsid w:val="3070806E"/>
    <w:rsid w:val="30845EA9"/>
    <w:rsid w:val="30C4346C"/>
    <w:rsid w:val="313A5950"/>
    <w:rsid w:val="314456E2"/>
    <w:rsid w:val="31F482DB"/>
    <w:rsid w:val="32854CC6"/>
    <w:rsid w:val="32A22E50"/>
    <w:rsid w:val="32D59958"/>
    <w:rsid w:val="33075613"/>
    <w:rsid w:val="333EF581"/>
    <w:rsid w:val="33BAC2C0"/>
    <w:rsid w:val="35049C36"/>
    <w:rsid w:val="35F9CA19"/>
    <w:rsid w:val="36294031"/>
    <w:rsid w:val="368FBEA0"/>
    <w:rsid w:val="373F958C"/>
    <w:rsid w:val="3817459D"/>
    <w:rsid w:val="382B8F01"/>
    <w:rsid w:val="38420492"/>
    <w:rsid w:val="3915EFCC"/>
    <w:rsid w:val="3A2A0444"/>
    <w:rsid w:val="3C670D66"/>
    <w:rsid w:val="3CE3363C"/>
    <w:rsid w:val="3D2D96C4"/>
    <w:rsid w:val="3D61A506"/>
    <w:rsid w:val="413A7E89"/>
    <w:rsid w:val="41507D1A"/>
    <w:rsid w:val="41B436A4"/>
    <w:rsid w:val="4232BBCD"/>
    <w:rsid w:val="427B7445"/>
    <w:rsid w:val="4291EF73"/>
    <w:rsid w:val="42D64EEA"/>
    <w:rsid w:val="42EC4D7B"/>
    <w:rsid w:val="434CE275"/>
    <w:rsid w:val="43F81473"/>
    <w:rsid w:val="449F519F"/>
    <w:rsid w:val="44E8F16A"/>
    <w:rsid w:val="4529778C"/>
    <w:rsid w:val="4562B872"/>
    <w:rsid w:val="4593E4D4"/>
    <w:rsid w:val="460C4E63"/>
    <w:rsid w:val="46FE88D3"/>
    <w:rsid w:val="472308D5"/>
    <w:rsid w:val="48225980"/>
    <w:rsid w:val="489A5934"/>
    <w:rsid w:val="48F62538"/>
    <w:rsid w:val="49B87F1C"/>
    <w:rsid w:val="4A6755F7"/>
    <w:rsid w:val="4ACB55AC"/>
    <w:rsid w:val="4B41F08D"/>
    <w:rsid w:val="4B92B858"/>
    <w:rsid w:val="4C38D1B9"/>
    <w:rsid w:val="4CF2DEB4"/>
    <w:rsid w:val="4CFD08E6"/>
    <w:rsid w:val="4D1FD668"/>
    <w:rsid w:val="4D75B7DD"/>
    <w:rsid w:val="4DCBE18D"/>
    <w:rsid w:val="4DD4A21A"/>
    <w:rsid w:val="4E16BB85"/>
    <w:rsid w:val="4E4C8F51"/>
    <w:rsid w:val="4FBCBF78"/>
    <w:rsid w:val="50916DBB"/>
    <w:rsid w:val="50D6977B"/>
    <w:rsid w:val="510E36E9"/>
    <w:rsid w:val="512AE354"/>
    <w:rsid w:val="518A0428"/>
    <w:rsid w:val="52543B26"/>
    <w:rsid w:val="53F00B87"/>
    <w:rsid w:val="54485F22"/>
    <w:rsid w:val="5490309B"/>
    <w:rsid w:val="550EFAFC"/>
    <w:rsid w:val="56901E30"/>
    <w:rsid w:val="572C5728"/>
    <w:rsid w:val="578565F3"/>
    <w:rsid w:val="58B7D701"/>
    <w:rsid w:val="59213654"/>
    <w:rsid w:val="596C93BD"/>
    <w:rsid w:val="5ABD06B5"/>
    <w:rsid w:val="5ABDA85D"/>
    <w:rsid w:val="5B6E0C9E"/>
    <w:rsid w:val="5BB93D07"/>
    <w:rsid w:val="5C1B90BE"/>
    <w:rsid w:val="5C58D716"/>
    <w:rsid w:val="5C9FF2C0"/>
    <w:rsid w:val="5CB2B60D"/>
    <w:rsid w:val="5CBDC028"/>
    <w:rsid w:val="5DC079C2"/>
    <w:rsid w:val="5DC1FA0D"/>
    <w:rsid w:val="5DF4A777"/>
    <w:rsid w:val="5E530331"/>
    <w:rsid w:val="5F8F2EE1"/>
    <w:rsid w:val="60D4EBB2"/>
    <w:rsid w:val="6289EC6C"/>
    <w:rsid w:val="62C8189A"/>
    <w:rsid w:val="63DA745E"/>
    <w:rsid w:val="63FB1D2B"/>
    <w:rsid w:val="64CDCA3B"/>
    <w:rsid w:val="654C9B6B"/>
    <w:rsid w:val="6596ED8C"/>
    <w:rsid w:val="660C77D9"/>
    <w:rsid w:val="6627149C"/>
    <w:rsid w:val="665B3715"/>
    <w:rsid w:val="66AD9CF7"/>
    <w:rsid w:val="66B5D35E"/>
    <w:rsid w:val="66C8B8A5"/>
    <w:rsid w:val="6732BDED"/>
    <w:rsid w:val="675AB80A"/>
    <w:rsid w:val="67752FFA"/>
    <w:rsid w:val="679B89BD"/>
    <w:rsid w:val="68843C2D"/>
    <w:rsid w:val="6DDF9F00"/>
    <w:rsid w:val="6E73A8A5"/>
    <w:rsid w:val="6EB34AD2"/>
    <w:rsid w:val="70186A68"/>
    <w:rsid w:val="70B920D5"/>
    <w:rsid w:val="72757094"/>
    <w:rsid w:val="72D21417"/>
    <w:rsid w:val="72DE3C64"/>
    <w:rsid w:val="73006604"/>
    <w:rsid w:val="7336E2CD"/>
    <w:rsid w:val="73B6E2ED"/>
    <w:rsid w:val="7453B3D2"/>
    <w:rsid w:val="74601A00"/>
    <w:rsid w:val="74A6AD2E"/>
    <w:rsid w:val="7552B34E"/>
    <w:rsid w:val="75B503A1"/>
    <w:rsid w:val="75FF249D"/>
    <w:rsid w:val="7604A24F"/>
    <w:rsid w:val="766E838F"/>
    <w:rsid w:val="7678DA99"/>
    <w:rsid w:val="76E6E9C3"/>
    <w:rsid w:val="775C2F7D"/>
    <w:rsid w:val="777E58E6"/>
    <w:rsid w:val="77BAD4FD"/>
    <w:rsid w:val="781B8EC7"/>
    <w:rsid w:val="78221B2E"/>
    <w:rsid w:val="787F2C83"/>
    <w:rsid w:val="788CE1C1"/>
    <w:rsid w:val="799D1F60"/>
    <w:rsid w:val="7A09AC16"/>
    <w:rsid w:val="7A7A59C8"/>
    <w:rsid w:val="7AB30FA1"/>
    <w:rsid w:val="7B43175E"/>
    <w:rsid w:val="7B5B1D0F"/>
    <w:rsid w:val="7B6B35C4"/>
    <w:rsid w:val="7B8A4556"/>
    <w:rsid w:val="7BBE402D"/>
    <w:rsid w:val="7BD9EE3F"/>
    <w:rsid w:val="7CAFBE4C"/>
    <w:rsid w:val="7DCB0F96"/>
    <w:rsid w:val="7FE9711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37EB"/>
  <w15:chartTrackingRefBased/>
  <w15:docId w15:val="{62A6C44B-CD39-41DB-AC53-65758ED3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6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6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364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64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64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64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64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64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64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4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364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364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64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64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64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64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64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6456"/>
    <w:rPr>
      <w:rFonts w:eastAsiaTheme="majorEastAsia" w:cstheme="majorBidi"/>
      <w:color w:val="272727" w:themeColor="text1" w:themeTint="D8"/>
    </w:rPr>
  </w:style>
  <w:style w:type="paragraph" w:styleId="Ttulo">
    <w:name w:val="Title"/>
    <w:basedOn w:val="Normal"/>
    <w:next w:val="Normal"/>
    <w:link w:val="TtuloCar"/>
    <w:uiPriority w:val="10"/>
    <w:qFormat/>
    <w:rsid w:val="00C36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64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64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64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6456"/>
    <w:pPr>
      <w:spacing w:before="160"/>
      <w:jc w:val="center"/>
    </w:pPr>
    <w:rPr>
      <w:i/>
      <w:iCs/>
      <w:color w:val="404040" w:themeColor="text1" w:themeTint="BF"/>
    </w:rPr>
  </w:style>
  <w:style w:type="character" w:customStyle="1" w:styleId="CitaCar">
    <w:name w:val="Cita Car"/>
    <w:basedOn w:val="Fuentedeprrafopredeter"/>
    <w:link w:val="Cita"/>
    <w:uiPriority w:val="29"/>
    <w:rsid w:val="00C36456"/>
    <w:rPr>
      <w:i/>
      <w:iCs/>
      <w:color w:val="404040" w:themeColor="text1" w:themeTint="BF"/>
    </w:rPr>
  </w:style>
  <w:style w:type="paragraph" w:styleId="Prrafodelista">
    <w:name w:val="List Paragraph"/>
    <w:basedOn w:val="Normal"/>
    <w:uiPriority w:val="34"/>
    <w:qFormat/>
    <w:rsid w:val="00C36456"/>
    <w:pPr>
      <w:ind w:left="720"/>
      <w:contextualSpacing/>
    </w:pPr>
  </w:style>
  <w:style w:type="character" w:styleId="nfasisintenso">
    <w:name w:val="Intense Emphasis"/>
    <w:basedOn w:val="Fuentedeprrafopredeter"/>
    <w:uiPriority w:val="21"/>
    <w:qFormat/>
    <w:rsid w:val="00C36456"/>
    <w:rPr>
      <w:i/>
      <w:iCs/>
      <w:color w:val="0F4761" w:themeColor="accent1" w:themeShade="BF"/>
    </w:rPr>
  </w:style>
  <w:style w:type="paragraph" w:styleId="Citadestacada">
    <w:name w:val="Intense Quote"/>
    <w:basedOn w:val="Normal"/>
    <w:next w:val="Normal"/>
    <w:link w:val="CitadestacadaCar"/>
    <w:uiPriority w:val="30"/>
    <w:qFormat/>
    <w:rsid w:val="00C36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6456"/>
    <w:rPr>
      <w:i/>
      <w:iCs/>
      <w:color w:val="0F4761" w:themeColor="accent1" w:themeShade="BF"/>
    </w:rPr>
  </w:style>
  <w:style w:type="character" w:styleId="Referenciaintensa">
    <w:name w:val="Intense Reference"/>
    <w:basedOn w:val="Fuentedeprrafopredeter"/>
    <w:uiPriority w:val="32"/>
    <w:qFormat/>
    <w:rsid w:val="00C36456"/>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2">
    <w:name w:val="toc 2"/>
    <w:basedOn w:val="Normal"/>
    <w:next w:val="Normal"/>
    <w:autoRedefine/>
    <w:uiPriority w:val="39"/>
    <w:unhideWhenUsed/>
    <w:rsid w:val="004C1E32"/>
    <w:pPr>
      <w:tabs>
        <w:tab w:val="right" w:leader="dot" w:pos="8494"/>
      </w:tabs>
      <w:spacing w:before="120" w:after="120" w:line="240" w:lineRule="auto"/>
    </w:pPr>
    <w:rPr>
      <w:rFonts w:ascii="Times New Roman" w:hAnsi="Times New Roman" w:cs="Times New Roman"/>
      <w:b/>
      <w:bCs/>
      <w:noProof/>
    </w:rPr>
  </w:style>
  <w:style w:type="paragraph" w:styleId="TDC3">
    <w:name w:val="toc 3"/>
    <w:basedOn w:val="Normal"/>
    <w:next w:val="Normal"/>
    <w:autoRedefine/>
    <w:uiPriority w:val="39"/>
    <w:unhideWhenUsed/>
    <w:pPr>
      <w:spacing w:after="100"/>
      <w:ind w:left="440"/>
    </w:pPr>
  </w:style>
  <w:style w:type="paragraph" w:styleId="TtuloTDC">
    <w:name w:val="TOC Heading"/>
    <w:basedOn w:val="Ttulo1"/>
    <w:next w:val="Normal"/>
    <w:uiPriority w:val="39"/>
    <w:unhideWhenUsed/>
    <w:qFormat/>
    <w:rsid w:val="00CC131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CC1315"/>
    <w:pPr>
      <w:spacing w:after="100"/>
    </w:pPr>
    <w:rPr>
      <w:rFonts w:eastAsiaTheme="minorEastAsia" w:cs="Times New Roman"/>
      <w:kern w:val="0"/>
      <w:lang w:eastAsia="es-ES"/>
      <w14:ligatures w14:val="none"/>
    </w:rPr>
  </w:style>
  <w:style w:type="character" w:styleId="Textodelmarcadordeposicin">
    <w:name w:val="Placeholder Text"/>
    <w:basedOn w:val="Fuentedeprrafopredeter"/>
    <w:uiPriority w:val="99"/>
    <w:semiHidden/>
    <w:rsid w:val="00FA03F7"/>
    <w:rPr>
      <w:color w:val="666666"/>
    </w:rPr>
  </w:style>
  <w:style w:type="paragraph" w:styleId="Encabezado">
    <w:name w:val="header"/>
    <w:basedOn w:val="Normal"/>
    <w:link w:val="EncabezadoCar"/>
    <w:uiPriority w:val="99"/>
    <w:unhideWhenUsed/>
    <w:rsid w:val="00DF18D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F18D1"/>
  </w:style>
  <w:style w:type="paragraph" w:styleId="Piedepgina">
    <w:name w:val="footer"/>
    <w:basedOn w:val="Normal"/>
    <w:link w:val="PiedepginaCar"/>
    <w:uiPriority w:val="99"/>
    <w:unhideWhenUsed/>
    <w:rsid w:val="00DF18D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F1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e1020f8-2abe-4abc-9d95-b7282f8ad5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DE797481E91A104FBEB0F17C03B58915" ma:contentTypeVersion="9" ma:contentTypeDescription="Crear nuevo documento." ma:contentTypeScope="" ma:versionID="78c0065d46bb157532a884a7dfe775fe">
  <xsd:schema xmlns:xsd="http://www.w3.org/2001/XMLSchema" xmlns:xs="http://www.w3.org/2001/XMLSchema" xmlns:p="http://schemas.microsoft.com/office/2006/metadata/properties" xmlns:ns3="5e1020f8-2abe-4abc-9d95-b7282f8ad5ea" xmlns:ns4="3070065b-d88c-4acb-a985-0644571f3236" targetNamespace="http://schemas.microsoft.com/office/2006/metadata/properties" ma:root="true" ma:fieldsID="a805f5bd5be3fd10c3940e6548d57dc3" ns3:_="" ns4:_="">
    <xsd:import namespace="5e1020f8-2abe-4abc-9d95-b7282f8ad5ea"/>
    <xsd:import namespace="3070065b-d88c-4acb-a985-0644571f32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020f8-2abe-4abc-9d95-b7282f8ad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0065b-d88c-4acb-a985-0644571f323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098C20-6CEB-48EC-B3DE-3E1B80CEC2AE}">
  <ds:schemaRefs>
    <ds:schemaRef ds:uri="http://schemas.microsoft.com/office/2006/metadata/properties"/>
    <ds:schemaRef ds:uri="http://schemas.microsoft.com/office/infopath/2007/PartnerControls"/>
    <ds:schemaRef ds:uri="5e1020f8-2abe-4abc-9d95-b7282f8ad5ea"/>
  </ds:schemaRefs>
</ds:datastoreItem>
</file>

<file path=customXml/itemProps2.xml><?xml version="1.0" encoding="utf-8"?>
<ds:datastoreItem xmlns:ds="http://schemas.openxmlformats.org/officeDocument/2006/customXml" ds:itemID="{3435FE20-BDD5-4F93-BBD9-4282EB5BD0E2}">
  <ds:schemaRefs>
    <ds:schemaRef ds:uri="http://schemas.microsoft.com/sharepoint/v3/contenttype/forms"/>
  </ds:schemaRefs>
</ds:datastoreItem>
</file>

<file path=customXml/itemProps3.xml><?xml version="1.0" encoding="utf-8"?>
<ds:datastoreItem xmlns:ds="http://schemas.openxmlformats.org/officeDocument/2006/customXml" ds:itemID="{852A1372-777E-45F0-AA23-C0EEBEFA1FD7}">
  <ds:schemaRefs>
    <ds:schemaRef ds:uri="http://schemas.openxmlformats.org/officeDocument/2006/bibliography"/>
  </ds:schemaRefs>
</ds:datastoreItem>
</file>

<file path=customXml/itemProps4.xml><?xml version="1.0" encoding="utf-8"?>
<ds:datastoreItem xmlns:ds="http://schemas.openxmlformats.org/officeDocument/2006/customXml" ds:itemID="{BA26F06E-B9BB-45A9-A943-8221F23D2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020f8-2abe-4abc-9d95-b7282f8ad5ea"/>
    <ds:schemaRef ds:uri="3070065b-d88c-4acb-a985-0644571f3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1473</Words>
  <Characters>8102</Characters>
  <Application>Microsoft Office Word</Application>
  <DocSecurity>0</DocSecurity>
  <Lines>67</Lines>
  <Paragraphs>19</Paragraphs>
  <ScaleCrop>false</ScaleCrop>
  <Company/>
  <LinksUpToDate>false</LinksUpToDate>
  <CharactersWithSpaces>9556</CharactersWithSpaces>
  <SharedDoc>false</SharedDoc>
  <HLinks>
    <vt:vector size="54" baseType="variant">
      <vt:variant>
        <vt:i4>1769532</vt:i4>
      </vt:variant>
      <vt:variant>
        <vt:i4>50</vt:i4>
      </vt:variant>
      <vt:variant>
        <vt:i4>0</vt:i4>
      </vt:variant>
      <vt:variant>
        <vt:i4>5</vt:i4>
      </vt:variant>
      <vt:variant>
        <vt:lpwstr/>
      </vt:variant>
      <vt:variant>
        <vt:lpwstr>_Toc153998781</vt:lpwstr>
      </vt:variant>
      <vt:variant>
        <vt:i4>1769532</vt:i4>
      </vt:variant>
      <vt:variant>
        <vt:i4>44</vt:i4>
      </vt:variant>
      <vt:variant>
        <vt:i4>0</vt:i4>
      </vt:variant>
      <vt:variant>
        <vt:i4>5</vt:i4>
      </vt:variant>
      <vt:variant>
        <vt:lpwstr/>
      </vt:variant>
      <vt:variant>
        <vt:lpwstr>_Toc153998780</vt:lpwstr>
      </vt:variant>
      <vt:variant>
        <vt:i4>1310780</vt:i4>
      </vt:variant>
      <vt:variant>
        <vt:i4>38</vt:i4>
      </vt:variant>
      <vt:variant>
        <vt:i4>0</vt:i4>
      </vt:variant>
      <vt:variant>
        <vt:i4>5</vt:i4>
      </vt:variant>
      <vt:variant>
        <vt:lpwstr/>
      </vt:variant>
      <vt:variant>
        <vt:lpwstr>_Toc153998779</vt:lpwstr>
      </vt:variant>
      <vt:variant>
        <vt:i4>1310780</vt:i4>
      </vt:variant>
      <vt:variant>
        <vt:i4>32</vt:i4>
      </vt:variant>
      <vt:variant>
        <vt:i4>0</vt:i4>
      </vt:variant>
      <vt:variant>
        <vt:i4>5</vt:i4>
      </vt:variant>
      <vt:variant>
        <vt:lpwstr/>
      </vt:variant>
      <vt:variant>
        <vt:lpwstr>_Toc153998778</vt:lpwstr>
      </vt:variant>
      <vt:variant>
        <vt:i4>1310780</vt:i4>
      </vt:variant>
      <vt:variant>
        <vt:i4>26</vt:i4>
      </vt:variant>
      <vt:variant>
        <vt:i4>0</vt:i4>
      </vt:variant>
      <vt:variant>
        <vt:i4>5</vt:i4>
      </vt:variant>
      <vt:variant>
        <vt:lpwstr/>
      </vt:variant>
      <vt:variant>
        <vt:lpwstr>_Toc153998777</vt:lpwstr>
      </vt:variant>
      <vt:variant>
        <vt:i4>1310780</vt:i4>
      </vt:variant>
      <vt:variant>
        <vt:i4>20</vt:i4>
      </vt:variant>
      <vt:variant>
        <vt:i4>0</vt:i4>
      </vt:variant>
      <vt:variant>
        <vt:i4>5</vt:i4>
      </vt:variant>
      <vt:variant>
        <vt:lpwstr/>
      </vt:variant>
      <vt:variant>
        <vt:lpwstr>_Toc153998776</vt:lpwstr>
      </vt:variant>
      <vt:variant>
        <vt:i4>1310780</vt:i4>
      </vt:variant>
      <vt:variant>
        <vt:i4>14</vt:i4>
      </vt:variant>
      <vt:variant>
        <vt:i4>0</vt:i4>
      </vt:variant>
      <vt:variant>
        <vt:i4>5</vt:i4>
      </vt:variant>
      <vt:variant>
        <vt:lpwstr/>
      </vt:variant>
      <vt:variant>
        <vt:lpwstr>_Toc153998775</vt:lpwstr>
      </vt:variant>
      <vt:variant>
        <vt:i4>1310780</vt:i4>
      </vt:variant>
      <vt:variant>
        <vt:i4>8</vt:i4>
      </vt:variant>
      <vt:variant>
        <vt:i4>0</vt:i4>
      </vt:variant>
      <vt:variant>
        <vt:i4>5</vt:i4>
      </vt:variant>
      <vt:variant>
        <vt:lpwstr/>
      </vt:variant>
      <vt:variant>
        <vt:lpwstr>_Toc153998774</vt:lpwstr>
      </vt:variant>
      <vt:variant>
        <vt:i4>1310780</vt:i4>
      </vt:variant>
      <vt:variant>
        <vt:i4>2</vt:i4>
      </vt:variant>
      <vt:variant>
        <vt:i4>0</vt:i4>
      </vt:variant>
      <vt:variant>
        <vt:i4>5</vt:i4>
      </vt:variant>
      <vt:variant>
        <vt:lpwstr/>
      </vt:variant>
      <vt:variant>
        <vt:lpwstr>_Toc153998773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fuentes pablo</dc:creator>
  <cp:keywords/>
  <dc:description/>
  <cp:lastModifiedBy>garcía fuentes pablo</cp:lastModifiedBy>
  <cp:revision>3</cp:revision>
  <dcterms:created xsi:type="dcterms:W3CDTF">2023-12-20T20:12:00Z</dcterms:created>
  <dcterms:modified xsi:type="dcterms:W3CDTF">2023-12-20T23:22:00Z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0x010100DE797481E91A104FBEB0F17C03B58915</vt:lpwstr>
  </property>
</Properties>
</file>