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ind w:left="0" w:right="0" w:hanging="0"/>
        <w:jc w:val="center"/>
        <w:rPr>
          <w:rFonts w:ascii="Arial" w:hAnsi="Arial" w:cs="Arial"/>
          <w:color w:val="244061"/>
          <w:sz w:val="70"/>
          <w:szCs w:val="70"/>
        </w:rPr>
      </w:pPr>
      <w:r>
        <w:rPr>
          <w:rFonts w:cs="Arial" w:ascii="Arial" w:hAnsi="Arial"/>
          <w:color w:val="244061"/>
          <w:sz w:val="70"/>
          <w:szCs w:val="70"/>
        </w:rPr>
        <w:t>Documentación Funcional</w:t>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ind w:left="0" w:right="0" w:hanging="0"/>
        <w:jc w:val="center"/>
        <w:rPr>
          <w:rFonts w:ascii="Arial" w:hAnsi="Arial" w:cs="Arial"/>
          <w:color w:val="365F91"/>
          <w:sz w:val="60"/>
          <w:szCs w:val="60"/>
        </w:rPr>
      </w:pPr>
      <w:r>
        <w:rPr>
          <w:rFonts w:cs="Arial" w:ascii="Arial" w:hAnsi="Arial"/>
          <w:color w:val="365F91"/>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jc w:val="center"/>
        <w:rPr>
          <w:rFonts w:ascii="Avenir LT Std 55 Roman" w:hAnsi="Avenir LT Std 55 Roman"/>
          <w:color w:val="7F7F7F"/>
          <w:sz w:val="60"/>
          <w:szCs w:val="60"/>
        </w:rPr>
      </w:pPr>
      <w:r>
        <w:rPr>
          <w:rFonts w:ascii="Avenir LT Std 55 Roman" w:hAnsi="Avenir LT Std 55 Roman"/>
          <w:color w:val="7F7F7F"/>
          <w:sz w:val="60"/>
          <w:szCs w:val="60"/>
        </w:rPr>
        <w:t>Portal de Legales y Contratos</w:t>
      </w:r>
    </w:p>
    <w:p>
      <w:pPr>
        <w:pStyle w:val="Normal"/>
        <w:rPr/>
      </w:pPr>
      <w:r>
        <w:rPr/>
      </w:r>
    </w:p>
    <w:p>
      <w:pPr>
        <w:pStyle w:val="Normal"/>
        <w:spacing w:before="0" w:after="0"/>
        <w:ind w:left="0" w:right="0" w:hanging="0"/>
        <w:jc w:val="center"/>
        <w:rPr>
          <w:color w:val="7F7F7F"/>
          <w:sz w:val="36"/>
        </w:rPr>
      </w:pPr>
      <w:r>
        <w:rPr>
          <w:color w:val="7F7F7F"/>
          <w:sz w:val="36"/>
        </w:rPr>
        <w:t>Versión: 2.0</w:t>
      </w:r>
    </w:p>
    <w:p>
      <w:pPr>
        <w:sectPr>
          <w:headerReference w:type="default" r:id="rId2"/>
          <w:type w:val="nextPage"/>
          <w:pgSz w:w="11906" w:h="16838"/>
          <w:pgMar w:left="1080" w:right="1080" w:header="426" w:top="1440" w:footer="0" w:bottom="1440" w:gutter="0"/>
          <w:pgNumType w:fmt="decimal"/>
          <w:formProt w:val="false"/>
          <w:textDirection w:val="lrTb"/>
          <w:docGrid w:type="default" w:linePitch="360" w:charSpace="4294965247"/>
        </w:sectPr>
        <w:pStyle w:val="Normal"/>
        <w:spacing w:before="0" w:after="0"/>
        <w:ind w:left="0" w:right="0" w:hanging="0"/>
        <w:jc w:val="center"/>
        <w:rPr>
          <w:color w:val="7F7F7F"/>
          <w:sz w:val="36"/>
        </w:rPr>
      </w:pPr>
      <w:r>
        <w:rPr>
          <w:color w:val="7F7F7F"/>
          <w:sz w:val="36"/>
        </w:rPr>
        <w:t>Fecha: 13/03/2019</w:t>
      </w:r>
    </w:p>
    <w:p>
      <w:pPr>
        <w:pStyle w:val="TOCHeading"/>
        <w:ind w:left="0" w:right="0" w:firstLine="567"/>
        <w:rPr/>
      </w:pPr>
      <w:r>
        <w:rPr>
          <w:lang w:val="es-ES"/>
        </w:rPr>
        <w:t>Contenido</w:t>
      </w:r>
    </w:p>
    <w:p>
      <w:pPr>
        <w:pStyle w:val="Normal"/>
        <w:rPr>
          <w:b/>
          <w:b/>
          <w:bCs/>
          <w:lang w:val="es-ES"/>
        </w:rPr>
      </w:pPr>
      <w:r>
        <w:fldChar w:fldCharType="begin"/>
      </w:r>
      <w:r>
        <w:instrText> TOC \o "1-3" \h</w:instrText>
      </w:r>
      <w:r>
        <w:fldChar w:fldCharType="separate"/>
      </w:r>
      <w:r>
        <w:rPr>
          <w:b/>
          <w:bCs/>
          <w:lang w:val="es-ES"/>
        </w:rPr>
        <w:t>No se encontraron entradas de tabla de contenido.</w:t>
      </w:r>
      <w:r>
        <w:fldChar w:fldCharType="end"/>
      </w:r>
    </w:p>
    <w:p>
      <w:pPr>
        <w:pStyle w:val="Normal"/>
        <w:rPr/>
      </w:pPr>
      <w:r>
        <w:rPr/>
      </w:r>
      <w:r>
        <w:br w:type="page"/>
      </w:r>
    </w:p>
    <w:p>
      <w:pPr>
        <w:pStyle w:val="Ttulo1"/>
        <w:numPr>
          <w:ilvl w:val="0"/>
          <w:numId w:val="2"/>
        </w:numPr>
        <w:rPr/>
      </w:pPr>
      <w:r>
        <w:rPr/>
        <w:t>Control de Cambios</w:t>
      </w:r>
    </w:p>
    <w:tbl>
      <w:tblPr>
        <w:tblW w:w="9485"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1687"/>
        <w:gridCol w:w="1408"/>
        <w:gridCol w:w="2319"/>
        <w:gridCol w:w="4070"/>
      </w:tblGrid>
      <w:tr>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78" w:type="dxa"/>
            </w:tcMar>
          </w:tcPr>
          <w:p>
            <w:pPr>
              <w:pStyle w:val="Normal"/>
              <w:tabs>
                <w:tab w:val="right" w:pos="1731" w:leader="none"/>
              </w:tabs>
              <w:spacing w:lineRule="auto" w:line="240" w:before="0" w:after="0"/>
              <w:ind w:left="0" w:right="0" w:hanging="0"/>
              <w:jc w:val="center"/>
              <w:rPr/>
            </w:pPr>
            <w:r>
              <w:rPr/>
              <w:t>N° de Versión</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78" w:type="dxa"/>
            </w:tcMar>
          </w:tcPr>
          <w:p>
            <w:pPr>
              <w:pStyle w:val="Normal"/>
              <w:spacing w:lineRule="auto" w:line="240" w:before="0" w:after="0"/>
              <w:ind w:left="0" w:right="0" w:hanging="0"/>
              <w:jc w:val="center"/>
              <w:rPr/>
            </w:pPr>
            <w:r>
              <w:rPr/>
              <w:t>Fecha</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78" w:type="dxa"/>
            </w:tcMar>
          </w:tcPr>
          <w:p>
            <w:pPr>
              <w:pStyle w:val="Normal"/>
              <w:spacing w:lineRule="auto" w:line="240" w:before="0" w:after="0"/>
              <w:ind w:left="0" w:right="0" w:hanging="0"/>
              <w:jc w:val="center"/>
              <w:rPr/>
            </w:pPr>
            <w:r>
              <w:rPr/>
              <w:t>Autor</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78" w:type="dxa"/>
            </w:tcMar>
          </w:tcPr>
          <w:p>
            <w:pPr>
              <w:pStyle w:val="Normal"/>
              <w:spacing w:lineRule="auto" w:line="240" w:before="0" w:after="0"/>
              <w:ind w:left="0" w:right="0" w:hanging="0"/>
              <w:jc w:val="center"/>
              <w:rPr/>
            </w:pPr>
            <w:r>
              <w:rPr/>
              <w:t>Modificaciones Realizadas</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0.1</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17/07/2018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rPr/>
            </w:pPr>
            <w:r>
              <w:rPr/>
              <w:t>Versión Borrador</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1.0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03/09/2018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rPr/>
            </w:pPr>
            <w:r>
              <w:rPr/>
              <w:t>Agregados Casos de Prueba de</w:t>
            </w:r>
          </w:p>
          <w:p>
            <w:pPr>
              <w:pStyle w:val="ListParagraph"/>
              <w:numPr>
                <w:ilvl w:val="0"/>
                <w:numId w:val="3"/>
              </w:numPr>
              <w:spacing w:lineRule="auto" w:line="240" w:before="0" w:after="0"/>
              <w:rPr/>
            </w:pPr>
            <w:r>
              <w:rPr/>
              <w:t>Expedientes Judiciales y Seguimiento de Juicios</w:t>
            </w:r>
          </w:p>
        </w:tc>
      </w:tr>
      <w:tr>
        <w:trPr>
          <w:trHeight w:val="720"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2.0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13/03/2019</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jc w:val="center"/>
              <w:rPr/>
            </w:pPr>
            <w:r>
              <w:rPr/>
              <w:t>Diego Balsas Armoa</w:t>
            </w:r>
          </w:p>
          <w:p>
            <w:pPr>
              <w:pStyle w:val="Normal"/>
              <w:spacing w:lineRule="auto" w:line="240" w:before="0" w:after="0"/>
              <w:ind w:left="0" w:right="0" w:hanging="0"/>
              <w:jc w:val="center"/>
              <w:rPr/>
            </w:pPr>
            <w:r>
              <w:rPr/>
              <w:t>Pablo Ingino</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vAlign w:val="center"/>
          </w:tcPr>
          <w:p>
            <w:pPr>
              <w:pStyle w:val="Normal"/>
              <w:spacing w:lineRule="auto" w:line="240" w:before="0" w:after="0"/>
              <w:ind w:left="0" w:right="0" w:hanging="0"/>
              <w:rPr/>
            </w:pPr>
            <w:r>
              <w:rPr/>
              <w:t xml:space="preserve">Agregados Casos de Prueba de </w:t>
            </w:r>
          </w:p>
          <w:p>
            <w:pPr>
              <w:pStyle w:val="ListParagraph"/>
              <w:numPr>
                <w:ilvl w:val="0"/>
                <w:numId w:val="3"/>
              </w:numPr>
              <w:spacing w:lineRule="auto" w:line="240" w:before="0" w:after="0"/>
              <w:rPr/>
            </w:pPr>
            <w:r>
              <w:rPr/>
              <w:t>General</w:t>
            </w:r>
          </w:p>
        </w:tc>
      </w:tr>
    </w:tbl>
    <w:p>
      <w:pPr>
        <w:pStyle w:val="Normal"/>
        <w:rPr/>
      </w:pPr>
      <w:r>
        <w:rPr/>
      </w:r>
      <w:r>
        <w:br w:type="page"/>
      </w:r>
    </w:p>
    <w:p>
      <w:pPr>
        <w:pStyle w:val="Ttulo1"/>
        <w:numPr>
          <w:ilvl w:val="0"/>
          <w:numId w:val="2"/>
        </w:numPr>
        <w:rPr/>
      </w:pPr>
      <w:r>
        <w:rPr/>
        <w:t>Objetivo del Documento</w:t>
      </w:r>
    </w:p>
    <w:p>
      <w:pPr>
        <w:pStyle w:val="Normal"/>
        <w:rPr/>
      </w:pPr>
      <w:r>
        <w:rPr/>
        <w:t xml:space="preserve">Este documento tiene la finalidad de registrar las pruebas realizadas para evaluar la calidad y el correcto funcionamiento del sistema para el proyecto </w:t>
      </w:r>
      <w:r>
        <w:rPr>
          <w:b/>
        </w:rPr>
        <w:t>SiJuri</w:t>
      </w:r>
    </w:p>
    <w:p>
      <w:pPr>
        <w:pStyle w:val="Ttulo1"/>
        <w:widowControl w:val="false"/>
        <w:numPr>
          <w:ilvl w:val="0"/>
          <w:numId w:val="4"/>
        </w:numPr>
        <w:spacing w:lineRule="auto" w:line="240"/>
        <w:rPr/>
      </w:pPr>
      <w:r>
        <w:rPr/>
        <w:t xml:space="preserve">Convenciones </w:t>
      </w:r>
    </w:p>
    <w:p>
      <w:pPr>
        <w:pStyle w:val="Ttulo2"/>
        <w:widowControl w:val="false"/>
        <w:numPr>
          <w:ilvl w:val="1"/>
          <w:numId w:val="4"/>
        </w:numPr>
        <w:spacing w:lineRule="auto" w:line="240"/>
        <w:rPr/>
      </w:pPr>
      <w:r>
        <w:rPr/>
        <w:t>Datos de Prueba</w:t>
      </w:r>
    </w:p>
    <w:p>
      <w:pPr>
        <w:pStyle w:val="Normal"/>
        <w:rPr/>
      </w:pPr>
      <w:r>
        <w:rPr/>
        <w:t>Para las pruebas se tomaron como datos de Prueba los siguientes elementos:</w:t>
      </w:r>
    </w:p>
    <w:p>
      <w:pPr>
        <w:pStyle w:val="Normal"/>
        <w:keepNext/>
        <w:numPr>
          <w:ilvl w:val="0"/>
          <w:numId w:val="5"/>
        </w:numPr>
        <w:spacing w:before="120" w:after="120"/>
        <w:rPr>
          <w:color w:val="000000"/>
        </w:rPr>
      </w:pPr>
      <w:r>
        <w:rPr>
          <w:color w:val="000000"/>
        </w:rPr>
        <w:t>Campos de Texto Simple: se completarán con un texto acorde al contexto de la funcionalidad.</w:t>
      </w:r>
    </w:p>
    <w:p>
      <w:pPr>
        <w:pStyle w:val="Normal"/>
        <w:keepNext/>
        <w:numPr>
          <w:ilvl w:val="0"/>
          <w:numId w:val="5"/>
        </w:numPr>
        <w:spacing w:before="120" w:after="120"/>
        <w:rPr>
          <w:color w:val="000000"/>
        </w:rPr>
      </w:pPr>
      <w:r>
        <w:rPr>
          <w:color w:val="000000"/>
        </w:rPr>
        <w:t>Campos de Texto Múltiple: se utilizará una versión de Lorem Ipsum (texto de prueba reconocido), indicando la cantidad de párrafos en cada uno.</w:t>
      </w:r>
    </w:p>
    <w:p>
      <w:pPr>
        <w:pStyle w:val="Normal"/>
        <w:keepNext/>
        <w:numPr>
          <w:ilvl w:val="0"/>
          <w:numId w:val="5"/>
        </w:numPr>
        <w:spacing w:before="120" w:after="120"/>
        <w:rPr>
          <w:color w:val="000000"/>
        </w:rPr>
      </w:pPr>
      <w:r>
        <w:rPr>
          <w:color w:val="000000"/>
        </w:rPr>
        <w:t>Campos de Selección: se utilizará uno de los valores creados o importados. En los casos que sea relevante, se aclarará las características extendidas de dicho valor.</w:t>
      </w:r>
    </w:p>
    <w:p>
      <w:pPr>
        <w:pStyle w:val="Normal"/>
        <w:keepNext/>
        <w:numPr>
          <w:ilvl w:val="0"/>
          <w:numId w:val="5"/>
        </w:numPr>
        <w:spacing w:before="120" w:after="120"/>
        <w:rPr>
          <w:color w:val="000000"/>
        </w:rPr>
      </w:pPr>
      <w:r>
        <w:rPr>
          <w:color w:val="000000"/>
        </w:rPr>
        <w:t>Campos Numéricos: se utilizarán valores numéricos positivos entre 10 y 10.000.000</w:t>
      </w:r>
    </w:p>
    <w:p>
      <w:pPr>
        <w:pStyle w:val="Normal"/>
        <w:keepNext/>
        <w:numPr>
          <w:ilvl w:val="0"/>
          <w:numId w:val="5"/>
        </w:numPr>
        <w:spacing w:before="120" w:after="120"/>
        <w:rPr>
          <w:color w:val="000000"/>
        </w:rPr>
      </w:pPr>
      <w:r>
        <w:rPr>
          <w:color w:val="000000"/>
        </w:rPr>
        <w:t>Archivos: se utilizarán archivos de prueba, los cuales contendrán variaciones de Lorem Ipsum. El archivo será tipo Documento de Texto de Microsoft Word 2016 (.docx), pero su extensión será modificada para determinadas pruebas.</w:t>
      </w:r>
    </w:p>
    <w:p>
      <w:pPr>
        <w:pStyle w:val="Ttulo1"/>
        <w:widowControl w:val="false"/>
        <w:numPr>
          <w:ilvl w:val="0"/>
          <w:numId w:val="4"/>
        </w:numPr>
        <w:spacing w:lineRule="auto" w:line="24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6"/>
        </w:numPr>
        <w:rPr/>
      </w:pPr>
      <w:bookmarkStart w:id="0" w:name="_Toc3336261"/>
      <w:bookmarkEnd w:id="0"/>
      <w:r>
        <w:rPr/>
        <w:t>General (Plataforma / Usuarios / Seguridad / Auditoría)</w:t>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CP018: Crear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categoría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CU004: Crear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como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CP019: Modificar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categoría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CU005: Modificar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Marcar como no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CP020: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CU006: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CP021: Modificar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Área responsable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CU007: Modificar Áreas Responsables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consultas en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CP022: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CP023: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Sociedad</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Gerencia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Modificación de la Lógica de Desarrollo</w:t>
            </w:r>
          </w:p>
        </w:tc>
      </w:tr>
    </w:tbl>
    <w:p>
      <w:pPr>
        <w:pStyle w:val="RFParrafo"/>
        <w:ind w:left="0" w:right="0" w:hanging="0"/>
        <w:rPr/>
      </w:pPr>
      <w:r>
        <w:rPr/>
      </w:r>
    </w:p>
    <w:p>
      <w:pPr>
        <w:pStyle w:val="RFParrafo"/>
        <w:ind w:left="0" w:right="0" w:hanging="0"/>
        <w:rPr/>
      </w:pPr>
      <w:r>
        <w:rPr/>
        <w:drawing>
          <wp:inline distT="0" distB="0" distL="0" distR="0">
            <wp:extent cx="5922645" cy="2439670"/>
            <wp:effectExtent l="0" t="0" r="0" b="0"/>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3"/>
                    <a:stretch>
                      <a:fillRect/>
                    </a:stretch>
                  </pic:blipFill>
                  <pic:spPr bwMode="auto">
                    <a:xfrm>
                      <a:off x="0" y="0"/>
                      <a:ext cx="5922645" cy="2439670"/>
                    </a:xfrm>
                    <a:prstGeom prst="rect">
                      <a:avLst/>
                    </a:prstGeom>
                  </pic:spPr>
                </pic:pic>
              </a:graphicData>
            </a:graphic>
          </wp:inline>
        </w:drawing>
      </w:r>
    </w:p>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CP024: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CP025: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Lógica Modificada</w:t>
            </w:r>
          </w:p>
        </w:tc>
      </w:tr>
    </w:tbl>
    <w:p>
      <w:pPr>
        <w:pStyle w:val="RFParrafo"/>
        <w:ind w:left="0" w:right="0" w:hanging="0"/>
        <w:rPr/>
      </w:pPr>
      <w:r>
        <w:rPr/>
      </w:r>
    </w:p>
    <w:p>
      <w:pPr>
        <w:pStyle w:val="RFParrafo"/>
        <w:ind w:left="0" w:right="0" w:hanging="0"/>
        <w:rPr/>
      </w:pPr>
      <w:r>
        <w:rPr/>
        <w:drawing>
          <wp:inline distT="0" distB="0" distL="0" distR="0">
            <wp:extent cx="5465445" cy="225996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4"/>
                    <a:stretch>
                      <a:fillRect/>
                    </a:stretch>
                  </pic:blipFill>
                  <pic:spPr bwMode="auto">
                    <a:xfrm>
                      <a:off x="0" y="0"/>
                      <a:ext cx="5465445" cy="2259965"/>
                    </a:xfrm>
                    <a:prstGeom prst="rect">
                      <a:avLst/>
                    </a:prstGeom>
                  </pic:spPr>
                </pic:pic>
              </a:graphicData>
            </a:graphic>
          </wp:inline>
        </w:drawing>
      </w:r>
    </w:p>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CP026: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CU010: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Estudios Jurídicos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Acta Societaria como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CP027: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estudio Jurídico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CU011: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Modificado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 Jurídico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Desmarcar Acta Societaria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CP028: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CU012: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Etapas de procesos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Elevación a cámara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Etapa de proceso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Onormal"/>
              <w:rPr>
                <w:color w:val="00000A"/>
                <w:sz w:val="20"/>
                <w:lang w:eastAsia="zh-CN" w:bidi="hi-IN"/>
              </w:rPr>
            </w:pPr>
            <w:r>
              <w:rPr>
                <w:color w:val="00000A"/>
                <w:sz w:val="20"/>
                <w:lang w:eastAsia="zh-CN" w:bidi="hi-IN"/>
              </w:rPr>
              <w:t>-</w:t>
            </w:r>
          </w:p>
        </w:tc>
      </w:tr>
    </w:tbl>
    <w:p>
      <w:pPr>
        <w:pStyle w:val="Normal"/>
        <w:rPr/>
      </w:pPr>
      <w:r>
        <w:rPr/>
      </w:r>
    </w:p>
    <w:tbl>
      <w:tblPr>
        <w:tblW w:w="977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2393"/>
        <w:gridCol w:w="1561"/>
        <w:gridCol w:w="5817"/>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pPr>
            <w:r>
              <w:rPr>
                <w:rFonts w:eastAsia="Times New Roman" w:cs="Calibri"/>
                <w:color w:val="000000"/>
                <w:sz w:val="20"/>
                <w:szCs w:val="20"/>
                <w:lang w:eastAsia="es-AR"/>
              </w:rPr>
              <w:t>P029</w:t>
            </w:r>
            <w:r>
              <w:rPr>
                <w:rFonts w:eastAsia="Times New Roman" w:cs="Calibri"/>
                <w:b/>
                <w:bCs/>
                <w:color w:val="000000"/>
                <w:sz w:val="20"/>
                <w:szCs w:val="20"/>
                <w:lang w:eastAsia="es-AR"/>
              </w:rPr>
              <w:t>: Modificar Etapa de proceso</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52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2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modificar un Etapa de proceso ya creado</w:t>
            </w:r>
          </w:p>
        </w:tc>
      </w:tr>
      <w:tr>
        <w:trPr>
          <w:trHeight w:val="52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CU013: Modificar Etapa de Proceso</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modificar estudio Jurídico</w:t>
            </w:r>
          </w:p>
        </w:tc>
      </w:tr>
      <w:tr>
        <w:trPr>
          <w:trHeight w:val="52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Etapa Modificada</w:t>
            </w:r>
          </w:p>
        </w:tc>
      </w:tr>
      <w:tr>
        <w:trPr>
          <w:trHeight w:val="510" w:hRule="atLeast"/>
        </w:trPr>
        <w:tc>
          <w:tcPr>
            <w:tcW w:w="239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Etapa Proceso &gt; Listar</w:t>
            </w:r>
          </w:p>
        </w:tc>
      </w:tr>
      <w:tr>
        <w:trPr>
          <w:trHeight w:val="510"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Dar Click en el icono de modificar</w:t>
            </w:r>
          </w:p>
        </w:tc>
      </w:tr>
      <w:tr>
        <w:trPr>
          <w:trHeight w:val="300"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Modificar el nombre</w:t>
            </w:r>
          </w:p>
        </w:tc>
      </w:tr>
      <w:tr>
        <w:trPr>
          <w:trHeight w:val="315"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52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7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2393"/>
        <w:gridCol w:w="1561"/>
        <w:gridCol w:w="5817"/>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pPr>
            <w:r>
              <w:rPr>
                <w:rFonts w:eastAsia="Times New Roman" w:cs="Calibri"/>
                <w:color w:val="000000"/>
                <w:lang w:eastAsia="es-AR"/>
              </w:rPr>
              <w:t>CP0</w:t>
            </w:r>
            <w:r>
              <w:rPr>
                <w:rFonts w:eastAsia="Times New Roman" w:cs="Calibri"/>
                <w:color w:val="000000"/>
                <w:sz w:val="20"/>
                <w:szCs w:val="20"/>
                <w:lang w:eastAsia="es-AR"/>
              </w:rPr>
              <w:t>30</w:t>
            </w:r>
            <w:r>
              <w:rPr>
                <w:rFonts w:eastAsia="Times New Roman" w:cs="Calibri"/>
                <w:b/>
                <w:bCs/>
                <w:color w:val="000000"/>
                <w:sz w:val="20"/>
                <w:szCs w:val="20"/>
                <w:lang w:eastAsia="es-AR"/>
              </w:rPr>
              <w:t>: Crear Categoría Aging</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10"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registra una nueva categoría aging</w:t>
            </w:r>
          </w:p>
        </w:tc>
      </w:tr>
      <w:tr>
        <w:trPr>
          <w:trHeight w:val="510"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CU014: Crear Categoría Aging</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registrar categoría aging</w:t>
            </w:r>
          </w:p>
        </w:tc>
      </w:tr>
      <w:tr>
        <w:trPr>
          <w:trHeight w:val="780" w:hRule="atLeast"/>
        </w:trPr>
        <w:tc>
          <w:tcPr>
            <w:tcW w:w="239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 xml:space="preserve"> </w:t>
            </w:r>
            <w:r>
              <w:rPr>
                <w:rFonts w:eastAsia="Times New Roman" w:cs="Calibri"/>
                <w:color w:val="000000"/>
                <w:sz w:val="20"/>
                <w:szCs w:val="20"/>
                <w:lang w:eastAsia="es-AR"/>
              </w:rPr>
              <w:t>Categoría Aging de Prueba</w:t>
            </w:r>
          </w:p>
        </w:tc>
      </w:tr>
      <w:tr>
        <w:trPr>
          <w:trHeight w:val="315"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Rango</w:t>
            </w:r>
          </w:p>
        </w:tc>
        <w:tc>
          <w:tcPr>
            <w:tcW w:w="58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0 a 50</w:t>
            </w:r>
          </w:p>
        </w:tc>
      </w:tr>
      <w:tr>
        <w:trPr>
          <w:trHeight w:val="510" w:hRule="atLeast"/>
        </w:trPr>
        <w:tc>
          <w:tcPr>
            <w:tcW w:w="239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Categoría Aging &gt; Crear</w:t>
            </w:r>
          </w:p>
        </w:tc>
      </w:tr>
      <w:tr>
        <w:trPr>
          <w:trHeight w:val="300"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Ingresar Nombre</w:t>
            </w:r>
          </w:p>
        </w:tc>
      </w:tr>
      <w:tr>
        <w:trPr>
          <w:trHeight w:val="300"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Ingresar Rango</w:t>
            </w:r>
          </w:p>
        </w:tc>
      </w:tr>
      <w:tr>
        <w:trPr>
          <w:trHeight w:val="315" w:hRule="atLeast"/>
        </w:trPr>
        <w:tc>
          <w:tcPr>
            <w:tcW w:w="239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315" w:hRule="atLeast"/>
        </w:trPr>
        <w:tc>
          <w:tcPr>
            <w:tcW w:w="2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7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8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2410"/>
        <w:gridCol w:w="1506"/>
        <w:gridCol w:w="5865"/>
      </w:tblGrid>
      <w:tr>
        <w:trPr>
          <w:trHeight w:val="315" w:hRule="atLeast"/>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pPr>
            <w:r>
              <w:rPr>
                <w:rFonts w:eastAsia="Avenir" w:cs="Avenir"/>
                <w:b/>
                <w:sz w:val="20"/>
                <w:lang w:eastAsia="zh-CN"/>
              </w:rPr>
              <w:t>CP031</w:t>
            </w:r>
            <w:r>
              <w:rPr>
                <w:rFonts w:eastAsia="Avenir" w:cs="Avenir"/>
                <w:b/>
                <w:bCs/>
                <w:sz w:val="20"/>
                <w:lang w:eastAsia="zh-CN"/>
              </w:rPr>
              <w:t>: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Creador</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Pablo Ingino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Fecha de Prueba</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10/2/2019</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Resultado Esperado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Se modificar una categoría aging ya creada</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Casos de Uso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CU015: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Actores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Usuario Administrador</w:t>
            </w:r>
          </w:p>
        </w:tc>
      </w:tr>
      <w:tr>
        <w:trPr>
          <w:trHeight w:val="76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Precondiciones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encontrarse logueado en el sistema</w:t>
            </w:r>
          </w:p>
        </w:tc>
      </w:tr>
      <w:tr>
        <w:trPr>
          <w:trHeight w:val="76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contar con permisos para modificar categoría aging</w:t>
            </w:r>
          </w:p>
        </w:tc>
      </w:tr>
      <w:tr>
        <w:trPr>
          <w:trHeight w:val="103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Valores Ingresados</w:t>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Nombre</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 xml:space="preserve"> </w:t>
            </w:r>
            <w:r>
              <w:rPr>
                <w:rFonts w:eastAsia="Avenir" w:cs="Avenir"/>
                <w:b w:val="false"/>
                <w:bCs w:val="false"/>
                <w:sz w:val="20"/>
                <w:lang w:eastAsia="zh-CN"/>
              </w:rPr>
              <w:t>Categoría Aging de Prueba Modificada</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Rango</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25 a 80</w:t>
            </w:r>
          </w:p>
        </w:tc>
      </w:tr>
      <w:tr>
        <w:trPr>
          <w:trHeight w:val="510"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Pasos Ejecutados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 ingresar a Gestión &gt; Categoría aging&gt; Listar</w:t>
            </w:r>
          </w:p>
        </w:tc>
      </w:tr>
      <w:tr>
        <w:trPr>
          <w:trHeight w:val="51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 Dar Click en el icono de modificar</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bookmarkStart w:id="1" w:name="RANGE!B46"/>
            <w:bookmarkEnd w:id="1"/>
            <w:r>
              <w:rPr>
                <w:rFonts w:eastAsia="Avenir" w:cs="Avenir"/>
                <w:b w:val="false"/>
                <w:bCs w:val="false"/>
                <w:sz w:val="20"/>
                <w:lang w:eastAsia="zh-CN"/>
              </w:rPr>
              <w:t>3. Modificar el nombre</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4.  Modificar el rango</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5. confirmar acción</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Estado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Funcionamiento Correcto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Observaciones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w:t>
            </w:r>
          </w:p>
        </w:tc>
      </w:tr>
    </w:tbl>
    <w:p>
      <w:pPr>
        <w:pStyle w:val="Normal"/>
        <w:rPr/>
      </w:pPr>
      <w:r>
        <w:rPr/>
      </w:r>
    </w:p>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CP032: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inmueble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CU017: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Inmueble de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color w:val="00000A"/>
              </w:rPr>
            </w:pPr>
            <w:r>
              <w:rPr>
                <w:rFonts w:eastAsia="Avenir" w:cs="Avenir" w:ascii="Avenir" w:hAnsi="Avenir"/>
                <w:color w:val="00000A"/>
                <w:sz w:val="20"/>
                <w:lang w:eastAsia="zh-CN" w:bidi="hi-IN"/>
              </w:rPr>
              <w:t xml:space="preserve">3. </w:t>
            </w:r>
            <w:bookmarkStart w:id="2" w:name="__DdeLink__1776_9916431651"/>
            <w:r>
              <w:rPr>
                <w:rFonts w:eastAsia="Avenir" w:cs="Avenir" w:ascii="Avenir" w:hAnsi="Avenir"/>
                <w:color w:val="00000A"/>
                <w:sz w:val="20"/>
                <w:lang w:eastAsia="zh-CN" w:bidi="hi-IN"/>
              </w:rPr>
              <w:t>Modificar e</w:t>
            </w:r>
            <w:bookmarkEnd w:id="2"/>
            <w:r>
              <w:rPr>
                <w:rFonts w:eastAsia="Avenir" w:cs="Avenir" w:ascii="Avenir" w:hAnsi="Avenir"/>
                <w:color w:val="00000A"/>
                <w:sz w:val="20"/>
                <w:lang w:eastAsia="zh-CN" w:bidi="hi-IN"/>
              </w:rPr>
              <w:t>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CP033: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CU016: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 </w:t>
            </w:r>
            <w:r>
              <w:rPr>
                <w:rFonts w:eastAsia="Avenir" w:cs="Avenir" w:ascii="Avenir" w:hAnsi="Avenir"/>
                <w:color w:val="00000A"/>
                <w:sz w:val="20"/>
                <w:lang w:eastAsia="zh-CN" w:bidi="hi-IN"/>
              </w:rPr>
              <w:t>Inmueble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CP034: Crear Jurisdicción sin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CP035: Crear Jurisdicción con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Dar click en agregar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CP036: Modificar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CP037: Modificar Jurisdicción eliminación de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Eliminar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CP038: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CU020: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1234567.00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No permite agregar fechas hasta superiores a año 2019</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CP039: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a póliza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CU021: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987654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21/01/2019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31/10/2019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Modificar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Modificar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CP040: Crear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CP041: Crear Parte Con Nombre Duplicado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no permite crear el registro ya que el nombre ya esta en uso.</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CP042: Modificar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una parte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CU023: Modificar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Jurídica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Destildar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CP043: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CU024: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Tipo de procesos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 de proceso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Tipo de procesos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rHeight w:val="691"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Valida de forma correcta que el campo Nombre no debe estar vacío y que no este duplicado.</w:t>
            </w:r>
          </w:p>
        </w:tc>
      </w:tr>
    </w:tbl>
    <w:p>
      <w:pPr>
        <w:pStyle w:val="Normal"/>
        <w:rPr/>
      </w:pPr>
      <w:r>
        <w:rPr/>
      </w:r>
    </w:p>
    <w:tbl>
      <w:tblPr>
        <w:tblW w:w="9771"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0" w:type="dxa"/>
          <w:bottom w:w="0" w:type="dxa"/>
          <w:right w:w="70" w:type="dxa"/>
        </w:tblCellMar>
      </w:tblPr>
      <w:tblGrid>
        <w:gridCol w:w="2375"/>
        <w:gridCol w:w="3432"/>
        <w:gridCol w:w="396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CP044: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Creador</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Pablo Ingino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Fecha de Prueba</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10/2/2019</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Resultado Esperado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Se modifica un tipo de proceso ya creado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Casos de Uso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CU025: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Actores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Usuario Administrador</w:t>
            </w:r>
          </w:p>
        </w:tc>
      </w:tr>
      <w:tr>
        <w:trPr>
          <w:trHeight w:val="765"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Precondiciones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El usuario debe encontrarse logueado en el sistema</w:t>
            </w:r>
          </w:p>
        </w:tc>
      </w:tr>
      <w:tr>
        <w:trPr>
          <w:trHeight w:val="76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El usuario debe contar con permisos para modificar parte</w:t>
            </w:r>
          </w:p>
        </w:tc>
      </w:tr>
      <w:tr>
        <w:trPr>
          <w:trHeight w:val="78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Valores Ingresados</w:t>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Nombre</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Tipo de proceso modificado</w:t>
            </w:r>
          </w:p>
        </w:tc>
      </w:tr>
      <w:tr>
        <w:trPr>
          <w:trHeight w:val="52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Descripción</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Lorem ipsum</w:t>
            </w:r>
          </w:p>
        </w:tc>
      </w:tr>
      <w:tr>
        <w:trPr>
          <w:trHeight w:val="51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Pasos Ejecutados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1. ingresar a Gestión &gt; Tipo de procesos &gt; Listar</w:t>
            </w:r>
          </w:p>
        </w:tc>
      </w:tr>
      <w:tr>
        <w:trPr>
          <w:trHeight w:val="51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2. Dar Click en el icono de modificar</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3. Modificar el Nombre</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4. Modificar Descripción</w:t>
            </w:r>
          </w:p>
        </w:tc>
      </w:tr>
      <w:tr>
        <w:trPr>
          <w:trHeight w:val="31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6. confirmar acción</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Estado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Funcionamiento Correcto</w:t>
            </w:r>
          </w:p>
        </w:tc>
      </w:tr>
      <w:tr>
        <w:trPr>
          <w:trHeight w:val="102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40" w:type="dxa"/>
            </w:tcMar>
            <w:vAlign w:val="center"/>
          </w:tcPr>
          <w:p>
            <w:pPr>
              <w:pStyle w:val="RFParrafo"/>
              <w:spacing w:before="60" w:after="60"/>
              <w:ind w:left="0" w:right="0" w:hanging="0"/>
              <w:rPr/>
            </w:pPr>
            <w:r>
              <w:rPr>
                <w:rStyle w:val="ListLabel10"/>
                <w:sz w:val="20"/>
                <w:szCs w:val="20"/>
                <w:lang w:eastAsia="es-AR"/>
              </w:rPr>
              <w:t>Observaciones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0" w:type="dxa"/>
            </w:tcMar>
            <w:vAlign w:val="center"/>
          </w:tcPr>
          <w:p>
            <w:pPr>
              <w:pStyle w:val="RFParrafo"/>
              <w:spacing w:before="60" w:after="60"/>
              <w:ind w:left="0" w:right="0" w:hanging="0"/>
              <w:rPr/>
            </w:pPr>
            <w:r>
              <w:rPr>
                <w:rStyle w:val="ListLabel10"/>
                <w:sz w:val="20"/>
                <w:szCs w:val="20"/>
                <w:lang w:eastAsia="es-AR"/>
              </w:rPr>
              <w:t>- EL campo tipo no viene el con el valor actual sino que siempre pone persona física</w:t>
            </w:r>
          </w:p>
        </w:tc>
      </w:tr>
    </w:tbl>
    <w:p>
      <w:pPr>
        <w:pStyle w:val="Normal"/>
        <w:rPr/>
      </w:pPr>
      <w:r>
        <w:rPr/>
      </w:r>
    </w:p>
    <w:p>
      <w:pPr>
        <w:pStyle w:val="Ttulo2"/>
        <w:numPr>
          <w:ilvl w:val="1"/>
          <w:numId w:val="6"/>
        </w:numPr>
        <w:rPr/>
      </w:pPr>
      <w:bookmarkStart w:id="3" w:name="_Toc3336264"/>
      <w:bookmarkEnd w:id="3"/>
      <w:r>
        <w:rPr/>
        <w:t>Expedientes Judiciales y Seguimiento de Juicios</w:t>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bookmarkStart w:id="4" w:name="_Hlk3354531"/>
            <w:bookmarkEnd w:id="4"/>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ingresa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&lt;oculta&gt;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CP002: Ingresar al sistema si la contraseña es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indica una contraseña incorrecta y solicita su reingreso.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Retorno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Cerrar Sesión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CU00</w:t>
            </w:r>
            <w:r>
              <w:rPr>
                <w:rFonts w:eastAsia="Avenir" w:cs="Avenir" w:ascii="Avenir" w:hAnsi="Avenir"/>
                <w:color w:val="00000A"/>
                <w:sz w:val="20"/>
                <w:lang w:eastAsia="zh-CN" w:bidi="hi-IN"/>
              </w:rPr>
              <w:t>2</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Salir</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de</w:t>
            </w:r>
            <w:r>
              <w:rPr>
                <w:rFonts w:eastAsia="Avenir" w:cs="Avenir" w:ascii="Avenir" w:hAnsi="Avenir"/>
                <w:color w:val="00000A"/>
                <w:sz w:val="20"/>
                <w:szCs w:val="20"/>
                <w:lang w:eastAsia="zh-CN" w:bidi="hi-IN"/>
              </w:rPr>
              <w:t>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sistem</w:t>
            </w:r>
            <w:r>
              <w:rPr>
                <w:rFonts w:eastAsia="Avenir" w:cs="Avenir" w:ascii="Avenir" w:hAnsi="Avenir"/>
                <w:color w:val="00000A"/>
                <w:sz w:val="20"/>
                <w:lang w:eastAsia="zh-CN" w:bidi="hi-IN"/>
              </w:rPr>
              <w:t>a pide validación al usuario si desea cerrar la sesión y r</w:t>
            </w:r>
            <w:r>
              <w:rPr>
                <w:rFonts w:eastAsia="Avenir" w:cs="Avenir" w:ascii="Avenir" w:hAnsi="Avenir"/>
                <w:color w:val="00000A"/>
                <w:sz w:val="20"/>
                <w:szCs w:val="20"/>
                <w:lang w:eastAsia="zh-CN" w:bidi="hi-IN"/>
              </w:rPr>
              <w:t>etor</w:t>
            </w:r>
            <w:r>
              <w:rPr>
                <w:rFonts w:eastAsia="Avenir" w:cs="Avenir" w:ascii="Avenir" w:hAnsi="Avenir"/>
                <w:color w:val="00000A"/>
                <w:sz w:val="20"/>
                <w:lang w:eastAsia="zh-CN" w:bidi="hi-IN"/>
              </w:rPr>
              <w:t>na</w:t>
            </w:r>
            <w:r>
              <w:rPr>
                <w:rFonts w:eastAsia="Avenir" w:cs="Avenir" w:ascii="Avenir" w:hAnsi="Avenir"/>
                <w:color w:val="00000A"/>
                <w:sz w:val="20"/>
                <w:szCs w:val="20"/>
                <w:lang w:eastAsia="zh-CN" w:bidi="hi-IN"/>
              </w:rPr>
              <w:t xml:space="preserve">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debe estar con sesión iniciada correctamente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 Usuario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Contraseña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rHeight w:val="1254"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1. </w:t>
            </w:r>
            <w:r>
              <w:rPr>
                <w:rFonts w:eastAsia="Avenir" w:cs="Avenir" w:ascii="Avenir" w:hAnsi="Avenir"/>
                <w:color w:val="00000A"/>
                <w:sz w:val="20"/>
                <w:lang w:eastAsia="zh-CN" w:bidi="hi-IN"/>
              </w:rPr>
              <w:t xml:space="preserve">Presionar la tecla Cerrar Sesión.      </w:t>
            </w:r>
          </w:p>
          <w:p>
            <w:pPr>
              <w:pStyle w:val="RFParrafo"/>
              <w:spacing w:lineRule="auto" w:line="240" w:before="0" w:after="0"/>
              <w:ind w:left="0" w:right="0" w:hanging="0"/>
              <w:rPr>
                <w:color w:val="00000A"/>
              </w:rPr>
            </w:pPr>
            <w:r>
              <w:rPr/>
              <w:drawing>
                <wp:inline distT="0" distB="0" distL="0" distR="0">
                  <wp:extent cx="342900" cy="4191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342900" cy="419100"/>
                          </a:xfrm>
                          <a:prstGeom prst="rect">
                            <a:avLst/>
                          </a:prstGeom>
                        </pic:spPr>
                      </pic:pic>
                    </a:graphicData>
                  </a:graphic>
                </wp:inline>
              </w:drawing>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Funcionamiento </w:t>
            </w:r>
            <w:r>
              <w:rPr>
                <w:rFonts w:eastAsia="Avenir" w:cs="Avenir" w:ascii="Avenir" w:hAnsi="Avenir"/>
                <w:color w:val="00000A"/>
                <w:sz w:val="20"/>
                <w:lang w:eastAsia="zh-CN" w:bidi="hi-IN"/>
              </w:rPr>
              <w:t>Inc</w:t>
            </w:r>
            <w:r>
              <w:rPr>
                <w:rFonts w:eastAsia="Avenir" w:cs="Avenir" w:ascii="Avenir" w:hAnsi="Avenir"/>
                <w:color w:val="00000A"/>
                <w:sz w:val="20"/>
                <w:szCs w:val="20"/>
                <w:lang w:eastAsia="zh-CN" w:bidi="hi-IN"/>
              </w:rPr>
              <w:t>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Crear Expediente Judicial con todos los campos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Número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Año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Inicio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31/12/2017</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Jurisdicción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Bahía Blanca / Tres Arroyos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Fuero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 en lo Correccional</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Secretaría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Inmueble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Rosario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Coactores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Agropecuaria Acres del SUD 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Codemandados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AGUIRRE JUAN JOSE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Posibilidad de Sentencia en el Ejercicio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True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Operación/Versión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Nro. Cliente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Pro Key</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 de prueba realizadas sobre el sistema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 de prueba realizadas sobre el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5</w:t>
            </w:r>
            <w:r>
              <w:rPr>
                <w:rFonts w:eastAsia="Avenir" w:cs="Avenir" w:ascii="Avenir" w:hAnsi="Avenir"/>
                <w:b/>
                <w:bCs/>
                <w:color w:val="00000A"/>
                <w:sz w:val="20"/>
                <w:szCs w:val="20"/>
                <w:lang w:eastAsia="zh-CN" w:bidi="hi-IN"/>
              </w:rPr>
              <w:t>: Crear Expediente Judicial solo con campos Obligatorios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Expediente Judicial con campos faltantes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expediente judicial es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reemplaza el hecho por otro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hechos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ingresar nuevo valor de campo hechos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Expediente Judicial eliminando un valor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Objeto de la Demanda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9</w:t>
            </w:r>
            <w:r>
              <w:rPr>
                <w:rFonts w:eastAsia="Avenir" w:cs="Avenir" w:ascii="Avenir" w:hAnsi="Avenir"/>
                <w:b/>
                <w:bCs/>
                <w:color w:val="00000A"/>
                <w:sz w:val="20"/>
                <w:szCs w:val="20"/>
                <w:lang w:eastAsia="zh-CN" w:bidi="hi-IN"/>
              </w:rPr>
              <w:t>: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agrega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CU035: Agregar Archivo de Expediente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Dummy.docx es un documento de prueba generado en Microsoft Word, con texto de prueba (Loren ipsum)</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lang w:eastAsia="zh-CN" w:bidi="hi-IN"/>
              </w:rPr>
              <w:t>10</w:t>
            </w:r>
            <w:r>
              <w:rPr>
                <w:rFonts w:eastAsia="Avenir" w:cs="Avenir" w:ascii="Avenir" w:hAnsi="Avenir"/>
                <w:b/>
                <w:bCs/>
                <w:color w:val="00000A"/>
                <w:sz w:val="20"/>
                <w:szCs w:val="20"/>
                <w:lang w:eastAsia="zh-CN" w:bidi="hi-IN"/>
              </w:rPr>
              <w:t>: Agregar archivo a expediente judicial con extensión no soportada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envía un mensaje de error e impide la subida del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CU035: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Dummy.exe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el archivo fue cargado a pesar de la extensión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Dummy.exe es el mismo documento de prueba generado en Microsoft Word, con texto de prueba (Loren ipsum), al que se ha cambiado la extensión</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1</w:t>
            </w:r>
            <w:r>
              <w:rPr>
                <w:rFonts w:eastAsia="Avenir" w:cs="Avenir" w:ascii="Avenir" w:hAnsi="Avenir"/>
                <w:b/>
                <w:bCs/>
                <w:color w:val="00000A"/>
                <w:sz w:val="20"/>
                <w:szCs w:val="20"/>
                <w:lang w:eastAsia="zh-CN" w:bidi="hi-IN"/>
              </w:rPr>
              <w:t>: Eliminar archivo de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CU036: Remover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Remover Archivo</w:t>
            </w:r>
            <w:r>
              <w:rPr>
                <w:rFonts w:eastAsia="Avenir" w:cs="Avenir" w:ascii="Avenir" w:hAnsi="Avenir"/>
                <w:color w:val="00000A"/>
                <w:sz w:val="20"/>
                <w:szCs w:val="20"/>
                <w:lang w:eastAsia="zh-CN" w:bidi="hi-IN"/>
              </w:rPr>
              <w:t xml:space="preserve"> sobre el mismo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Crear Directorio para Archivos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CU032: Crear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CU033: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tbl>
      <w:tblPr>
        <w:tblW w:w="9736" w:type="dxa"/>
        <w:jc w:val="left"/>
        <w:tblInd w:w="7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acción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cambia el estado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acciones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28/12/2018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Acciones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Registrar Acción Judicial sin Campo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 se registra una nueva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Desestimar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acciones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i/>
                <w:i/>
                <w:color w:val="00000A"/>
                <w:sz w:val="20"/>
                <w:szCs w:val="20"/>
                <w:highlight w:val="white"/>
                <w:lang w:eastAsia="zh-CN" w:bidi="hi-IN"/>
              </w:rPr>
            </w:pPr>
            <w:r>
              <w:rPr>
                <w:rFonts w:eastAsia="Avenir" w:cs="Avenir" w:ascii="Avenir" w:hAnsi="Avenir"/>
                <w:i/>
                <w:color w:val="00000A"/>
                <w:sz w:val="20"/>
                <w:szCs w:val="20"/>
                <w:highlight w:val="white"/>
                <w:lang w:eastAsia="zh-CN" w:bidi="hi-IN"/>
              </w:rPr>
              <w:t>vacío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Acciones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Desestimar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Crear Consulta en Expediente Judicial con Archivos Adjuntos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CU017: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Titulo 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Agregar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buscar archivo en PC 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completar título de archivo</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8.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9.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Fallo: la consulta es registrada pero no se envía notificación al usuario, no adjunta archivo .do</w:t>
            </w:r>
            <w:r>
              <w:rPr>
                <w:rFonts w:eastAsia="Avenir" w:cs="Avenir" w:ascii="Avenir" w:hAnsi="Avenir"/>
                <w:color w:val="00000A"/>
                <w:sz w:val="20"/>
                <w:lang w:eastAsia="zh-CN" w:bidi="hi-IN"/>
              </w:rPr>
              <w:t>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Funcionamiento Correcto</w:t>
            </w:r>
          </w:p>
        </w:tc>
      </w:tr>
    </w:tbl>
    <w:p>
      <w:pPr>
        <w:pStyle w:val="RFParrafo"/>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5. presionar botón Guardar Nueva</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p>
      <w:pPr>
        <w:pStyle w:val="Normal"/>
        <w:ind w:left="0" w:right="0" w:hanging="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CU038: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consulta pendiente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Responder Consulta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rHeight w:val="215" w:hRule="atLeast"/>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Normal"/>
              <w:widowControl/>
              <w:overflowPunct w:val="true"/>
              <w:bidi w:val="0"/>
              <w:spacing w:lineRule="auto" w:line="276" w:before="0" w:after="200"/>
              <w:ind w:left="0" w:right="0" w:firstLine="567"/>
              <w:jc w:val="left"/>
              <w:rPr/>
            </w:pPr>
            <w:r>
              <w:rPr/>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presionar botón Responder</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evento de calendario en Expediente Judicial(Curso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rPr>
            </w:pPr>
            <w:r>
              <w:rPr>
                <w:color w:val="00000A"/>
                <w:szCs w:val="20"/>
                <w:lang w:eastAsia="zh-CN" w:bidi="hi-IN"/>
              </w:rPr>
              <w:t>06/04/2019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r>
              <w:rPr>
                <w:color w:val="00000A"/>
                <w:szCs w:val="20"/>
                <w:lang w:eastAsia="zh-CN" w:bidi="hi-IN"/>
              </w:rPr>
              <w:t>Diego Balsas, Conta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Esquela de Solicitud de Gastos – Pago con cheque(Curso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crea una esquela de solicitud de gastos en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CU043: Crear Esquela de Solicitud de Gastos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8"/>
              </w:numPr>
              <w:spacing w:before="60" w:after="60"/>
              <w:rPr>
                <w:color w:val="000000"/>
              </w:rPr>
            </w:pPr>
            <w:r>
              <w:rPr>
                <w:color w:val="000000"/>
              </w:rPr>
              <w:t>Centro de Costos (Selector)</w:t>
            </w:r>
          </w:p>
          <w:p>
            <w:pPr>
              <w:pStyle w:val="ListParagraph"/>
              <w:numPr>
                <w:ilvl w:val="0"/>
                <w:numId w:val="8"/>
              </w:numPr>
              <w:spacing w:before="60" w:after="60"/>
              <w:rPr>
                <w:color w:val="000000"/>
              </w:rPr>
            </w:pPr>
            <w:r>
              <w:rPr>
                <w:color w:val="000000"/>
              </w:rPr>
              <w:t>Motivo de Gasto (Selector)</w:t>
            </w:r>
          </w:p>
          <w:p>
            <w:pPr>
              <w:pStyle w:val="ListParagraph"/>
              <w:numPr>
                <w:ilvl w:val="0"/>
                <w:numId w:val="8"/>
              </w:numPr>
              <w:spacing w:before="60" w:after="60"/>
              <w:rPr>
                <w:color w:val="000000"/>
              </w:rPr>
            </w:pPr>
            <w:r>
              <w:rPr>
                <w:color w:val="000000"/>
              </w:rPr>
              <w:t>Monto Solicitado</w:t>
            </w:r>
          </w:p>
          <w:p>
            <w:pPr>
              <w:pStyle w:val="ListParagraph"/>
              <w:numPr>
                <w:ilvl w:val="0"/>
                <w:numId w:val="8"/>
              </w:numPr>
              <w:spacing w:before="60" w:after="60"/>
              <w:rPr>
                <w:color w:val="000000"/>
              </w:rPr>
            </w:pPr>
            <w:r>
              <w:rPr>
                <w:color w:val="000000"/>
              </w:rPr>
              <w:t>Abogado Responsable</w:t>
            </w:r>
          </w:p>
          <w:p>
            <w:pPr>
              <w:pStyle w:val="ListParagraph"/>
              <w:numPr>
                <w:ilvl w:val="0"/>
                <w:numId w:val="8"/>
              </w:numPr>
              <w:spacing w:before="60" w:after="60"/>
              <w:rPr>
                <w:color w:val="000000"/>
              </w:rPr>
            </w:pPr>
            <w:r>
              <w:rPr>
                <w:color w:val="000000"/>
              </w:rPr>
              <w:t>Forma de Pago</w:t>
            </w:r>
          </w:p>
          <w:p>
            <w:pPr>
              <w:pStyle w:val="ListParagraph"/>
              <w:numPr>
                <w:ilvl w:val="0"/>
                <w:numId w:val="8"/>
              </w:numPr>
              <w:spacing w:before="60" w:after="60"/>
              <w:rPr>
                <w:color w:val="000000"/>
                <w:lang w:eastAsia="zh-CN" w:bidi="hi-IN"/>
              </w:rPr>
            </w:pPr>
            <w:r>
              <w:rPr>
                <w:color w:val="000000"/>
                <w:lang w:eastAsia="zh-CN" w:bidi="hi-IN"/>
              </w:rPr>
              <w:t>Destinatario</w:t>
            </w:r>
          </w:p>
          <w:p>
            <w:pPr>
              <w:pStyle w:val="ListParagraph"/>
              <w:numPr>
                <w:ilvl w:val="0"/>
                <w:numId w:val="8"/>
              </w:numPr>
              <w:spacing w:before="60" w:after="60"/>
              <w:rPr>
                <w:color w:val="000000"/>
              </w:rPr>
            </w:pPr>
            <w:r>
              <w:rPr>
                <w:color w:val="000000"/>
              </w:rPr>
              <w:t>Características del Cheque</w:t>
            </w:r>
          </w:p>
          <w:p>
            <w:pPr>
              <w:pStyle w:val="ListParagraph"/>
              <w:numPr>
                <w:ilvl w:val="0"/>
                <w:numId w:val="8"/>
              </w:numPr>
              <w:spacing w:before="60" w:after="60"/>
              <w:rPr>
                <w:color w:val="000000"/>
                <w:lang w:eastAsia="zh-CN" w:bidi="hi-IN"/>
              </w:rPr>
            </w:pPr>
            <w:r>
              <w:rPr>
                <w:color w:val="000000"/>
                <w:lang w:eastAsia="zh-CN" w:bidi="hi-IN"/>
              </w:rPr>
              <w:t>Persona autorizada a retirar el cheque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Ttulo1"/>
        <w:numPr>
          <w:ilvl w:val="0"/>
          <w:numId w:val="0"/>
        </w:numPr>
        <w:ind w:left="0" w:right="0" w:firstLine="567"/>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t</w:t>
            </w:r>
            <w:r>
              <w:rPr>
                <w:rFonts w:eastAsia="Avenir" w:cs="Avenir" w:ascii="Avenir" w:hAnsi="Avenir"/>
                <w:color w:val="000000"/>
                <w:sz w:val="20"/>
                <w:szCs w:val="20"/>
                <w:lang w:eastAsia="zh-CN" w:bidi="hi-IN"/>
              </w:rPr>
              <w:t>ermina un expediente, forzando un cambio de estado del mismo.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ListParagraph"/>
              <w:numPr>
                <w:ilvl w:val="0"/>
                <w:numId w:val="9"/>
              </w:numPr>
              <w:spacing w:lineRule="auto" w:line="240" w:before="60" w:after="6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Reactivar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CU029: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reactivar_expediente.png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CU030: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CU031: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Archivado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Archivados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Desarchivar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Persona(Todos los datos)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Cristian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20-30654523-9</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30.654.524</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Persona(Persona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bookmarkStart w:id="5" w:name="__DdeLink__17179_25103714"/>
            <w:r>
              <w:rPr>
                <w:rFonts w:eastAsia="Avenir" w:cs="Avenir" w:ascii="Avenir" w:hAnsi="Avenir"/>
                <w:color w:val="00000A"/>
                <w:sz w:val="20"/>
                <w:szCs w:val="20"/>
                <w:lang w:eastAsia="zh-CN" w:bidi="hi-IN"/>
              </w:rPr>
              <w:t>30.654.52</w:t>
            </w:r>
            <w:bookmarkEnd w:id="5"/>
            <w:r>
              <w:rPr>
                <w:rFonts w:eastAsia="Avenir" w:cs="Avenir" w:ascii="Avenir" w:hAnsi="Avenir"/>
                <w:color w:val="00000A"/>
                <w:sz w:val="20"/>
                <w:szCs w:val="20"/>
                <w:lang w:eastAsia="zh-CN" w:bidi="hi-IN"/>
              </w:rPr>
              <w:t>5</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color w:val="00000A"/>
              </w:rPr>
            </w:pPr>
            <w:bookmarkStart w:id="6" w:name="__DdeLink__17179_251037141"/>
            <w:r>
              <w:rPr>
                <w:rFonts w:eastAsia="Avenir" w:cs="Avenir" w:ascii="Avenir" w:hAnsi="Avenir"/>
                <w:color w:val="00000A"/>
                <w:sz w:val="20"/>
                <w:szCs w:val="20"/>
                <w:lang w:eastAsia="zh-CN" w:bidi="hi-IN"/>
              </w:rPr>
              <w:t>30.654.52</w:t>
            </w:r>
            <w:bookmarkEnd w:id="6"/>
            <w:r>
              <w:rPr>
                <w:rFonts w:eastAsia="Avenir" w:cs="Avenir" w:ascii="Avenir" w:hAnsi="Avenir"/>
                <w:color w:val="00000A"/>
                <w:sz w:val="20"/>
                <w:szCs w:val="20"/>
                <w:lang w:eastAsia="zh-CN" w:bidi="hi-IN"/>
              </w:rPr>
              <w:t>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modificar_persona-1.png y modificar_persona-2.png </w:t>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7" w:name="__DdeLink__17179_2510371411"/>
            <w:bookmarkStart w:id="8" w:name="__DdeLink__17179_2510371411"/>
            <w:bookmarkEnd w:id="8"/>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modificar_persona-3.png y modificar_persona-4.png </w:t>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9" w:name="__DdeLink__17179_25103714111"/>
            <w:bookmarkEnd w:id="9"/>
            <w:r>
              <w:rPr>
                <w:rFonts w:eastAsia="Avenir" w:cs="Avenir" w:ascii="Avenir" w:hAnsi="Avenir"/>
                <w:color w:val="00000A"/>
                <w:sz w:val="20"/>
                <w:szCs w:val="20"/>
                <w:lang w:eastAsia="zh-CN" w:bidi="hi-IN"/>
              </w:rPr>
              <w:t>30654525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modificar_persona-5.png y modificar_persona-6.png </w:t>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10" w:name="__DdeLink__17179_251037141111"/>
            <w:bookmarkEnd w:id="10"/>
            <w:r>
              <w:rPr>
                <w:rFonts w:eastAsia="Avenir" w:cs="Avenir" w:ascii="Avenir" w:hAnsi="Avenir"/>
                <w:color w:val="00000A"/>
                <w:sz w:val="20"/>
                <w:szCs w:val="20"/>
                <w:lang w:eastAsia="zh-CN" w:bidi="hi-IN"/>
              </w:rPr>
              <w:t>30.654.523</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 Se adjunta evidencia de caso exitoso modificar_persona-7.png, </w:t>
            </w:r>
            <w:bookmarkStart w:id="11" w:name="__DdeLink__33387_1145578471"/>
            <w:r>
              <w:rPr>
                <w:rFonts w:eastAsia="Avenir" w:cs="Avenir" w:ascii="Avenir" w:hAnsi="Avenir"/>
                <w:color w:val="00000A"/>
                <w:sz w:val="20"/>
                <w:szCs w:val="20"/>
                <w:lang w:eastAsia="zh-CN" w:bidi="hi-IN"/>
              </w:rPr>
              <w:t xml:space="preserve">modificar_persona-8.png </w:t>
            </w:r>
            <w:bookmarkEnd w:id="11"/>
            <w:r>
              <w:rPr>
                <w:rFonts w:eastAsia="Avenir" w:cs="Avenir" w:ascii="Avenir" w:hAnsi="Avenir"/>
                <w:color w:val="00000A"/>
                <w:sz w:val="20"/>
                <w:szCs w:val="20"/>
                <w:lang w:eastAsia="zh-CN" w:bidi="hi-IN"/>
              </w:rPr>
              <w:t xml:space="preserve">y modificar_persona-9.png </w:t>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Sociedad de prueba </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crear_sociedad-2.png y crear_sociedad-3.png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CP051: Eliminar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CU051: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ELIMINAR SOCIEDAD</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elimiar_sociedad-1.png y  elimiar_sociedad-2.png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editar datos de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eliminar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ELIMINAR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coposicion_societaria-4.png, coposicion_societaria-5.png Y coposicion_societaria-6.png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Enrique Antonini</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Presidente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- 25/05/2020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coposicion_directorio-1.png y coposicion_directorio-2.png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 eliminar un director)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60" w:after="0"/>
              <w:ind w:left="0" w:right="0" w:hanging="0"/>
              <w:rPr>
                <w:color w:val="00000A"/>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ELIMINAR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coposicion_directorio-3.png y coposicion_directorio-4.png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opcion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Volver al listado.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eliminar_cargo-1.png, eliminar_cargo-2.png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opcion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eliminar_cargo-3.png, eliminar_cargo-4.png y eliminar_cargo-5.png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evento de calendario en agenda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Diego Balsas, Conta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modelo_de_acta_societaria-1</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Inactivo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modelo_de_acta_societaria-3.png, modelo_de_acta_societaria-4.png, modelo_de_acta_societaria-5.png y modelo_de_acta_societaria-6.png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modificar_modelo_acta_societaria-2.png, modificar_modelo_acta_societaria-3.png y</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modificar_modelo_acta_societaria-4.png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Alternativo 4.1)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Asamblea general ordinaria unánime </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Asamblea General Ordinaria Unánime</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Aprobación de Aportes</w:t>
            </w:r>
          </w:p>
          <w:p>
            <w:pPr>
              <w:pStyle w:val="RFParrafo"/>
              <w:spacing w:lineRule="auto" w:line="240" w:before="0" w:after="0"/>
              <w:ind w:left="0" w:right="0" w:hanging="0"/>
              <w:rPr>
                <w:color w:val="00000A"/>
                <w:szCs w:val="20"/>
                <w:lang w:eastAsia="zh-CN" w:bidi="hi-IN"/>
              </w:rPr>
            </w:pPr>
            <w:r>
              <w:rPr>
                <w:color w:val="00000A"/>
                <w:szCs w:val="20"/>
                <w:lang w:eastAsia="zh-CN" w:bidi="hi-IN"/>
              </w:rPr>
              <w:t>Estudio Funes de Rioja y Asoc.</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Gerencia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26/03/2019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27/03/2019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31/03/2019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1000000 ARS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Alternativo 9.1)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2" w:name="_GoBack"/>
            <w:bookmarkEnd w:id="1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importacion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Seleccion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3" w:name="_GoBack1"/>
            <w:bookmarkEnd w:id="13"/>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Liquidacion_honorarios_prueba-0.ods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4" w:name="_GoBack11"/>
            <w:bookmarkEnd w:id="14"/>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Liquidacion_honorarios_prueba-1.xls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importar_honorario-3.PNG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5" w:name="_GoBack111"/>
            <w:bookmarkEnd w:id="15"/>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Analisis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6" w:name="_GoBack1111"/>
            <w:bookmarkEnd w:id="16"/>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7" w:name="_GoBack1112"/>
            <w:bookmarkEnd w:id="17"/>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quincena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8" w:name="_GoBack11121"/>
            <w:bookmarkEnd w:id="18"/>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1571"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9" w:name="_GoBack111211"/>
            <w:bookmarkEnd w:id="19"/>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p>
            <w:pPr>
              <w:pStyle w:val="RFParrafo"/>
              <w:spacing w:lineRule="auto" w:line="240" w:before="0" w:after="0"/>
              <w:ind w:left="0" w:right="0" w:hanging="0"/>
              <w:rPr>
                <w:color w:val="00000A"/>
                <w:szCs w:val="20"/>
                <w:lang w:eastAsia="zh-CN" w:bidi="hi-IN"/>
              </w:rPr>
            </w:pPr>
            <w:r>
              <w:rPr>
                <w:color w:val="00000A"/>
                <w:szCs w:val="20"/>
                <w:lang w:eastAsia="zh-CN" w:bidi="hi-IN"/>
              </w:rPr>
              <w:t>-Hito de prueba  (Fecha de referencia 29/03/3019)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0" w:name="_GoBack1112112"/>
            <w:bookmarkEnd w:id="20"/>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(Fecha de referencia 29/03/3019)</w:t>
            </w:r>
          </w:p>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CP079: Generar Reporte a Medida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CU079: Generar Reporte a Medida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1" w:name="_GoBack11121121"/>
            <w:bookmarkEnd w:id="21"/>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Campo a Filtrar</w:t>
            </w:r>
          </w:p>
          <w:p>
            <w:pPr>
              <w:pStyle w:val="ListParagraph"/>
              <w:numPr>
                <w:ilvl w:val="0"/>
                <w:numId w:val="9"/>
              </w:numPr>
              <w:spacing w:before="60" w:after="60"/>
              <w:rPr>
                <w:color w:val="000000"/>
              </w:rPr>
            </w:pPr>
            <w:r>
              <w:rPr>
                <w:color w:val="000000"/>
              </w:rPr>
              <w:t>Modo de Comparación (Igual / No Igual / Contiene / Todos / Ninguno)</w:t>
            </w:r>
          </w:p>
          <w:p>
            <w:pPr>
              <w:pStyle w:val="ListParagraph"/>
              <w:numPr>
                <w:ilvl w:val="0"/>
                <w:numId w:val="9"/>
              </w:numPr>
              <w:spacing w:before="60" w:after="60"/>
              <w:rPr>
                <w:color w:val="000000"/>
                <w:lang w:eastAsia="zh-CN" w:bidi="hi-IN"/>
              </w:rPr>
            </w:pPr>
            <w:r>
              <w:rPr>
                <w:color w:val="000000"/>
                <w:lang w:eastAsia="zh-CN" w:bidi="hi-IN"/>
              </w:rPr>
              <w:t>Valor a Comparar</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Anio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Igual Valores</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2018 , 2019</w:t>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Reporte a medida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Clieck en Exportar</w:t>
            </w:r>
          </w:p>
          <w:p>
            <w:pPr>
              <w:pStyle w:val="RFParrafo"/>
              <w:spacing w:lineRule="auto" w:line="240" w:before="0" w:after="0"/>
              <w:ind w:left="0" w:right="0" w:hanging="0"/>
              <w:rPr/>
            </w:pPr>
            <w:r>
              <w:rPr>
                <w:rFonts w:eastAsia="Avenir" w:cs="Avenir" w:ascii="Avenir" w:hAnsi="Avenir"/>
                <w:color w:val="00000A"/>
                <w:sz w:val="20"/>
                <w:szCs w:val="20"/>
                <w:lang w:eastAsia="zh-CN" w:bidi="hi-IN"/>
              </w:rPr>
              <w:t>6. Hacer Click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el nombre del reporte</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8.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reporte_a_medida-1.png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97"/>
        <w:gridCol w:w="3664"/>
        <w:gridCol w:w="3675"/>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CP080: Generar Reporte Masivo de Auditores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 reporte de auditores de forma masiva para un conjunto de expedientes.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CP080: Generar Reporte Masivo de Auditores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2" w:name="_GoBack111211211"/>
            <w:bookmarkEnd w:id="2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ListParagraph"/>
              <w:numPr>
                <w:ilvl w:val="0"/>
                <w:numId w:val="9"/>
              </w:numPr>
              <w:spacing w:before="60" w:after="60"/>
              <w:rPr>
                <w:color w:val="000000"/>
              </w:rPr>
            </w:pPr>
            <w:r>
              <w:rPr>
                <w:color w:val="000000"/>
              </w:rPr>
              <w:t>Actor</w:t>
            </w:r>
          </w:p>
          <w:p>
            <w:pPr>
              <w:pStyle w:val="ListParagraph"/>
              <w:numPr>
                <w:ilvl w:val="0"/>
                <w:numId w:val="9"/>
              </w:numPr>
              <w:spacing w:before="60" w:after="60"/>
              <w:rPr>
                <w:color w:val="000000"/>
              </w:rPr>
            </w:pPr>
            <w:r>
              <w:rPr>
                <w:color w:val="000000"/>
              </w:rPr>
              <w:t>Demandado</w:t>
            </w:r>
          </w:p>
          <w:p>
            <w:pPr>
              <w:pStyle w:val="ListParagraph"/>
              <w:numPr>
                <w:ilvl w:val="0"/>
                <w:numId w:val="9"/>
              </w:numPr>
              <w:spacing w:before="60" w:after="60"/>
              <w:rPr>
                <w:color w:val="000000"/>
              </w:rPr>
            </w:pPr>
            <w:r>
              <w:rPr>
                <w:color w:val="000000"/>
              </w:rPr>
              <w:t>Expediente</w:t>
            </w:r>
          </w:p>
          <w:p>
            <w:pPr>
              <w:pStyle w:val="ListParagraph"/>
              <w:numPr>
                <w:ilvl w:val="0"/>
                <w:numId w:val="9"/>
              </w:numPr>
              <w:spacing w:before="60" w:after="60"/>
              <w:rPr>
                <w:color w:val="000000"/>
              </w:rPr>
            </w:pPr>
            <w:r>
              <w:rPr>
                <w:color w:val="000000"/>
              </w:rPr>
              <w:t>Año</w:t>
            </w:r>
          </w:p>
          <w:p>
            <w:pPr>
              <w:pStyle w:val="ListParagraph"/>
              <w:numPr>
                <w:ilvl w:val="0"/>
                <w:numId w:val="9"/>
              </w:numPr>
              <w:spacing w:before="60" w:after="60"/>
              <w:rPr/>
            </w:pPr>
            <w:r>
              <w:rPr>
                <w:color w:val="000000"/>
              </w:rPr>
              <w:t>Etapa de Proceso</w:t>
            </w:r>
          </w:p>
          <w:p>
            <w:pPr>
              <w:pStyle w:val="ListParagraph"/>
              <w:numPr>
                <w:ilvl w:val="0"/>
                <w:numId w:val="9"/>
              </w:numPr>
              <w:spacing w:before="60" w:after="60"/>
              <w:rPr>
                <w:color w:val="000000"/>
                <w:lang w:eastAsia="zh-CN" w:bidi="hi-IN"/>
              </w:rPr>
            </w:pPr>
            <w:r>
              <w:rPr>
                <w:color w:val="000000"/>
                <w:lang w:eastAsia="zh-CN" w:bidi="hi-IN"/>
              </w:rPr>
              <w:t>Tipo de Proceso</w:t>
            </w:r>
          </w:p>
        </w:tc>
        <w:tc>
          <w:tcPr>
            <w:tcW w:w="36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Adeck Construcciones S.A.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Irsa Propiedades Comerciales S.A.</w:t>
            </w:r>
          </w:p>
          <w:p>
            <w:pPr>
              <w:pStyle w:val="RFParrafo"/>
              <w:numPr>
                <w:ilvl w:val="0"/>
                <w:numId w:val="9"/>
              </w:numPr>
              <w:spacing w:lineRule="auto" w:line="240" w:before="0" w:after="0"/>
              <w:rPr/>
            </w:pPr>
            <w:r>
              <w:rPr>
                <w:color w:val="00000A"/>
                <w:szCs w:val="20"/>
                <w:lang w:eastAsia="zh-CN" w:bidi="hi-IN"/>
              </w:rPr>
              <w:t>1234</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2019</w:t>
            </w:r>
          </w:p>
          <w:p>
            <w:pPr>
              <w:pStyle w:val="RFParrafo"/>
              <w:numPr>
                <w:ilvl w:val="0"/>
                <w:numId w:val="9"/>
              </w:numPr>
              <w:spacing w:lineRule="auto" w:line="240" w:before="0" w:after="0"/>
              <w:rPr/>
            </w:pPr>
            <w:r>
              <w:rPr>
                <w:color w:val="00000A"/>
                <w:szCs w:val="20"/>
                <w:lang w:eastAsia="zh-CN" w:bidi="hi-IN"/>
              </w:rPr>
              <w:t>Iniciado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Acción civil en causa penal</w:t>
            </w:r>
          </w:p>
          <w:p>
            <w:pPr>
              <w:pStyle w:val="RFParrafo"/>
              <w:spacing w:lineRule="auto" w:line="240" w:before="0" w:after="0"/>
              <w:rPr>
                <w:color w:val="00000A"/>
                <w:szCs w:val="20"/>
                <w:lang w:eastAsia="zh-CN" w:bidi="hi-IN"/>
              </w:rPr>
            </w:pPr>
            <w:r>
              <w:rPr>
                <w:color w:val="00000A"/>
                <w:szCs w:val="20"/>
                <w:lang w:eastAsia="zh-CN" w:bidi="hi-IN"/>
              </w:rPr>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Informe de Auditores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Click en Mostrar Expedientes</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Click en Exportar PDF</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7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sectPr>
      <w:headerReference w:type="default" r:id="rId6"/>
      <w:footerReference w:type="default" r:id="rId7"/>
      <w:type w:val="nextPage"/>
      <w:pgSz w:w="11906" w:h="16838"/>
      <w:pgMar w:left="1080" w:right="1080" w:header="426" w:top="1440" w:footer="55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LT Std 35 Light">
    <w:charset w:val="01"/>
    <w:family w:val="roman"/>
    <w:pitch w:val="variable"/>
  </w:font>
  <w:font w:name="Cambria">
    <w:charset w:val="01"/>
    <w:family w:val="roman"/>
    <w:pitch w:val="variable"/>
  </w:font>
  <w:font w:name="Avenir LT Std 55 Roman">
    <w:charset w:val="01"/>
    <w:family w:val="roman"/>
    <w:pitch w:val="variable"/>
  </w:font>
  <w:font w:name="Segoe UI">
    <w:charset w:val="01"/>
    <w:family w:val="roman"/>
    <w:pitch w:val="variable"/>
  </w:font>
  <w:font w:name="Aveni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venir LT Std 35 Ligh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Noto Sans Symbols">
    <w:charset w:val="01"/>
    <w:family w:val="auto"/>
    <w:pitch w:val="default"/>
  </w:font>
  <w:font w:name="Aveni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1135" w:hanging="0"/>
      <w:jc w:val="right"/>
      <w:rPr/>
    </w:pPr>
    <w:r>
      <w:rPr/>
      <w:drawing>
        <wp:anchor behindDoc="0" distT="0" distB="0" distL="0" distR="116840" simplePos="0" locked="0" layoutInCell="1" allowOverlap="1" relativeHeight="2">
          <wp:simplePos x="0" y="0"/>
          <wp:positionH relativeFrom="margin">
            <wp:align>left</wp:align>
          </wp:positionH>
          <wp:positionV relativeFrom="paragraph">
            <wp:posOffset>73025</wp:posOffset>
          </wp:positionV>
          <wp:extent cx="1521460" cy="365760"/>
          <wp:effectExtent l="0" t="0" r="0" b="0"/>
          <wp:wrapTight wrapText="bothSides">
            <wp:wrapPolygon edited="0">
              <wp:start x="1509" y="0"/>
              <wp:lineTo x="-51" y="14222"/>
              <wp:lineTo x="-51" y="18747"/>
              <wp:lineTo x="5829" y="18747"/>
              <wp:lineTo x="21026" y="15515"/>
              <wp:lineTo x="21026" y="3016"/>
              <wp:lineTo x="3383" y="0"/>
              <wp:lineTo x="1509" y="0"/>
            </wp:wrapPolygon>
          </wp:wrapTight>
          <wp:docPr id="1"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5" descr=""/>
                  <pic:cNvPicPr>
                    <a:picLocks noChangeAspect="1" noChangeArrowheads="1"/>
                  </pic:cNvPicPr>
                </pic:nvPicPr>
                <pic:blipFill>
                  <a:blip r:embed="rId1"/>
                  <a:stretch>
                    <a:fillRect/>
                  </a:stretch>
                </pic:blipFill>
                <pic:spPr bwMode="auto">
                  <a:xfrm>
                    <a:off x="0" y="0"/>
                    <a:ext cx="1521460" cy="365760"/>
                  </a:xfrm>
                  <a:prstGeom prst="rect">
                    <a:avLst/>
                  </a:prstGeom>
                </pic:spPr>
              </pic:pic>
            </a:graphicData>
          </a:graphic>
        </wp:anchor>
      </w:drawing>
      <w:drawing>
        <wp:anchor behindDoc="0" distT="0" distB="8890" distL="114300" distR="114300" simplePos="0" locked="0" layoutInCell="1" allowOverlap="1" relativeHeight="3">
          <wp:simplePos x="0" y="0"/>
          <wp:positionH relativeFrom="margin">
            <wp:posOffset>4206875</wp:posOffset>
          </wp:positionH>
          <wp:positionV relativeFrom="paragraph">
            <wp:posOffset>-153035</wp:posOffset>
          </wp:positionV>
          <wp:extent cx="2237105" cy="791210"/>
          <wp:effectExtent l="0" t="0" r="0" b="0"/>
          <wp:wrapTight wrapText="bothSides">
            <wp:wrapPolygon edited="0">
              <wp:start x="-261" y="0"/>
              <wp:lineTo x="-261" y="21028"/>
              <wp:lineTo x="21309" y="21028"/>
              <wp:lineTo x="21309" y="0"/>
              <wp:lineTo x="-261" y="0"/>
            </wp:wrapPolygon>
          </wp:wrapTight>
          <wp:docPr id="2" name="Imagen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4" descr=""/>
                  <pic:cNvPicPr>
                    <a:picLocks noChangeAspect="1" noChangeArrowheads="1"/>
                  </pic:cNvPicPr>
                </pic:nvPicPr>
                <pic:blipFill>
                  <a:blip r:embed="rId2"/>
                  <a:stretch>
                    <a:fillRect/>
                  </a:stretch>
                </pic:blipFill>
                <pic:spPr bwMode="auto">
                  <a:xfrm>
                    <a:off x="0" y="0"/>
                    <a:ext cx="2237105" cy="7912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35" w:hanging="0"/>
      <w:jc w:val="center"/>
      <w:rPr/>
    </w:pPr>
    <w:r>
      <w:drawing>
        <wp:anchor behindDoc="0" distT="0" distB="7620" distL="114300" distR="118110" simplePos="0" locked="0" layoutInCell="1" allowOverlap="1" relativeHeight="58">
          <wp:simplePos x="0" y="0"/>
          <wp:positionH relativeFrom="column">
            <wp:posOffset>4807585</wp:posOffset>
          </wp:positionH>
          <wp:positionV relativeFrom="paragraph">
            <wp:posOffset>-159385</wp:posOffset>
          </wp:positionV>
          <wp:extent cx="1863090" cy="658495"/>
          <wp:effectExtent l="0" t="0" r="0" b="0"/>
          <wp:wrapTight wrapText="bothSides">
            <wp:wrapPolygon edited="0">
              <wp:start x="-256" y="0"/>
              <wp:lineTo x="-256" y="20923"/>
              <wp:lineTo x="21398" y="20923"/>
              <wp:lineTo x="21398" y="0"/>
              <wp:lineTo x="-256" y="0"/>
            </wp:wrapPolygon>
          </wp:wrapTigh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1863090" cy="658495"/>
                  </a:xfrm>
                  <a:prstGeom prst="rect">
                    <a:avLst/>
                  </a:prstGeom>
                </pic:spPr>
              </pic:pic>
            </a:graphicData>
          </a:graphic>
        </wp:anchor>
      </w:drawing>
      <w:drawing>
        <wp:anchor behindDoc="0" distT="0" distB="0" distL="0" distR="117475" simplePos="0" locked="0" layoutInCell="1" allowOverlap="1" relativeHeight="113">
          <wp:simplePos x="0" y="0"/>
          <wp:positionH relativeFrom="margin">
            <wp:align>left</wp:align>
          </wp:positionH>
          <wp:positionV relativeFrom="paragraph">
            <wp:posOffset>6985</wp:posOffset>
          </wp:positionV>
          <wp:extent cx="1120775" cy="268605"/>
          <wp:effectExtent l="0" t="0" r="0" b="0"/>
          <wp:wrapTight wrapText="bothSides">
            <wp:wrapPolygon edited="0">
              <wp:start x="1093" y="0"/>
              <wp:lineTo x="-51" y="13791"/>
              <wp:lineTo x="-51" y="18532"/>
              <wp:lineTo x="6245" y="18532"/>
              <wp:lineTo x="20974" y="15515"/>
              <wp:lineTo x="20974" y="1723"/>
              <wp:lineTo x="3643" y="0"/>
              <wp:lineTo x="1093" y="0"/>
            </wp:wrapPolygon>
          </wp:wrapTigh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2"/>
                  <a:stretch>
                    <a:fillRect/>
                  </a:stretch>
                </pic:blipFill>
                <pic:spPr bwMode="auto">
                  <a:xfrm>
                    <a:off x="0" y="0"/>
                    <a:ext cx="1120775" cy="268605"/>
                  </a:xfrm>
                  <a:prstGeom prst="rect">
                    <a:avLst/>
                  </a:prstGeom>
                </pic:spPr>
              </pic:pic>
            </a:graphicData>
          </a:graphic>
        </wp:anchor>
      </w:drawing>
    </w:r>
    <w:r>
      <w:rPr/>
      <w:t>D</w:t>
    </w:r>
    <w:r>
      <w:rPr/>
      <w:t>ocumentación Funcional</w:t>
    </w:r>
  </w:p>
  <w:p>
    <w:pPr>
      <w:pStyle w:val="Cabecera"/>
      <w:ind w:left="0" w:right="-35" w:hanging="0"/>
      <w:jc w:val="center"/>
      <w:rPr/>
    </w:pPr>
    <w:r>
      <w:rPr/>
      <w:t>Especificación de Requerimientos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720" w:hanging="0"/>
      </w:pPr>
      <w:rPr>
        <w:sz w:val="28"/>
      </w:rPr>
    </w:lvl>
    <w:lvl w:ilvl="2">
      <w:start w:val="1"/>
      <w:pStyle w:val="Ttulo3"/>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none"/>
      <w:suff w:val="nothing"/>
      <w:lvlText w:val=""/>
      <w:lvlJc w:val="left"/>
      <w:pPr>
        <w:ind w:left="0" w:hanging="0"/>
      </w:pPr>
    </w:lvl>
    <w:lvl w:ilvl="4">
      <w:start w:val="1"/>
      <w:pStyle w:val="Ttulo5"/>
      <w:numFmt w:val="decimal"/>
      <w:lvlText w:val="(%5)"/>
      <w:lvlJc w:val="left"/>
      <w:pPr>
        <w:ind w:left="2880" w:hanging="0"/>
      </w:pPr>
    </w:lvl>
    <w:lvl w:ilvl="5">
      <w:start w:val="1"/>
      <w:pStyle w:val="Ttulo6"/>
      <w:numFmt w:val="lowerLetter"/>
      <w:lvlText w:val="(%6)"/>
      <w:lvlJc w:val="left"/>
      <w:pPr>
        <w:ind w:left="3600" w:hanging="0"/>
      </w:pPr>
    </w:lvl>
    <w:lvl w:ilvl="6">
      <w:start w:val="1"/>
      <w:pStyle w:val="Ttulo7"/>
      <w:numFmt w:val="lowerRoman"/>
      <w:lvlText w:val="(%7)"/>
      <w:lvlJc w:val="left"/>
      <w:pPr>
        <w:ind w:left="4320" w:hanging="0"/>
      </w:pPr>
    </w:lvl>
    <w:lvl w:ilvl="7">
      <w:start w:val="1"/>
      <w:pStyle w:val="Ttulo8"/>
      <w:numFmt w:val="lowerLetter"/>
      <w:lvlText w:val="(%8)"/>
      <w:lvlJc w:val="left"/>
      <w:pPr>
        <w:ind w:left="5040" w:hanging="0"/>
      </w:pPr>
    </w:lvl>
    <w:lvl w:ilvl="8">
      <w:start w:val="1"/>
      <w:pStyle w:val="Ttulo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rPr>
        <w:sz w:val="28"/>
      </w:rPr>
    </w:lvl>
    <w:lvl w:ilvl="2">
      <w:start w:val="1"/>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20" w:hanging="360"/>
      </w:pPr>
      <w:rPr>
        <w:rFonts w:ascii="Avenir LT Std 35 Light" w:hAnsi="Avenir LT Std 35 Light" w:cs="Avenir LT Std 35 Light" w:hint="default"/>
        <w:rFonts w:cs="Avenir LT Std 35 Ligh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5">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1"/>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venir" w:hAnsi="Avenir" w:cs="Avenir"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Noto Sans Symbols"/>
      </w:rPr>
    </w:lvl>
    <w:lvl w:ilvl="3">
      <w:start w:val="1"/>
      <w:numFmt w:val="bullet"/>
      <w:lvlText w:val=""/>
      <w:lvlJc w:val="left"/>
      <w:pPr>
        <w:ind w:left="2880" w:hanging="360"/>
      </w:pPr>
      <w:rPr>
        <w:rFonts w:ascii="Symbol" w:hAnsi="Symbol" w:cs="Symbol"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Noto Sans Symbols"/>
      </w:rPr>
    </w:lvl>
    <w:lvl w:ilvl="6">
      <w:start w:val="1"/>
      <w:numFmt w:val="bullet"/>
      <w:lvlText w:val=""/>
      <w:lvlJc w:val="left"/>
      <w:pPr>
        <w:ind w:left="5040" w:hanging="360"/>
      </w:pPr>
      <w:rPr>
        <w:rFonts w:ascii="Symbol" w:hAnsi="Symbol" w:cs="Symbol" w:hint="default"/>
        <w:sz w:val="28"/>
        <w:szCs w:val="28"/>
        <w:rFonts w:cs="Symbol"/>
      </w:rPr>
    </w:lvl>
    <w:lvl w:ilvl="7">
      <w:start w:val="1"/>
      <w:numFmt w:val="bullet"/>
      <w:lvlText w:val="o"/>
      <w:lvlJc w:val="left"/>
      <w:pPr>
        <w:ind w:left="5760" w:hanging="360"/>
      </w:pPr>
      <w:rPr>
        <w:rFonts w:ascii="Courier New" w:hAnsi="Courier New" w:cs="Courier New" w:hint="default"/>
        <w:smallCaps w:val="false"/>
        <w:caps w:val="false"/>
        <w:dstrike w:val="false"/>
        <w:strike w:val="false"/>
        <w:vertAlign w:val="baseline"/>
        <w:position w:val="0"/>
        <w:sz w:val="22"/>
        <w:sz w:val="22"/>
        <w:i w:val="false"/>
        <w:u w:val="none"/>
        <w:b w:val="false"/>
        <w:rFonts w:cs="Courier New"/>
      </w:rPr>
    </w:lvl>
    <w:lvl w:ilvl="8">
      <w:start w:val="1"/>
      <w:numFmt w:val="bullet"/>
      <w:lvlText w:val=""/>
      <w:lvlJc w:val="left"/>
      <w:pPr>
        <w:ind w:left="6480" w:hanging="360"/>
      </w:pPr>
      <w:rPr>
        <w:rFonts w:ascii="Wingdings" w:hAnsi="Wingdings" w:cs="Wingdings" w:hint="default"/>
        <w:rFonts w:cs="Avenir"/>
      </w:rPr>
    </w:lvl>
  </w:abstractNum>
  <w:abstractNum w:abstractNumId="10">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true"/>
      <w:bidi w:val="0"/>
      <w:spacing w:lineRule="auto" w:line="276" w:before="0" w:after="200"/>
      <w:ind w:left="0" w:right="0" w:firstLine="567"/>
      <w:jc w:val="left"/>
    </w:pPr>
    <w:rPr>
      <w:rFonts w:ascii="Avenir LT Std 35 Light" w:hAnsi="Avenir LT Std 35 Light" w:eastAsia="Calibri" w:cs="DejaVu Sans"/>
      <w:color w:val="00000A"/>
      <w:sz w:val="22"/>
      <w:szCs w:val="22"/>
      <w:lang w:val="es-AR" w:eastAsia="en-US" w:bidi="ar-SA"/>
    </w:rPr>
  </w:style>
  <w:style w:type="paragraph" w:styleId="Ttulo1">
    <w:name w:val="Heading 1"/>
    <w:basedOn w:val="Normal"/>
    <w:next w:val="Normal"/>
    <w:qFormat/>
    <w:pPr>
      <w:keepNext/>
      <w:keepLines/>
      <w:numPr>
        <w:ilvl w:val="0"/>
        <w:numId w:val="1"/>
      </w:numPr>
      <w:tabs>
        <w:tab w:val="left" w:pos="567" w:leader="none"/>
      </w:tabs>
      <w:spacing w:before="240" w:after="240"/>
      <w:outlineLvl w:val="0"/>
      <w:outlineLvl w:val="0"/>
    </w:pPr>
    <w:rPr>
      <w:rFonts w:eastAsia="Calibri" w:cs="DejaVu Sans"/>
      <w:color w:val="365F91"/>
      <w:sz w:val="32"/>
      <w:szCs w:val="32"/>
    </w:rPr>
  </w:style>
  <w:style w:type="paragraph" w:styleId="Ttulo2">
    <w:name w:val="Heading 2"/>
    <w:basedOn w:val="Ttulo1"/>
    <w:next w:val="Normal"/>
    <w:qFormat/>
    <w:pPr>
      <w:numPr>
        <w:ilvl w:val="1"/>
        <w:numId w:val="1"/>
      </w:numPr>
      <w:tabs>
        <w:tab w:val="left" w:pos="1134" w:leader="none"/>
      </w:tabs>
      <w:spacing w:before="120" w:after="120"/>
      <w:ind w:left="567" w:right="0" w:firstLine="567"/>
      <w:outlineLvl w:val="1"/>
      <w:outlineLvl w:val="1"/>
    </w:pPr>
    <w:rPr>
      <w:sz w:val="28"/>
    </w:rPr>
  </w:style>
  <w:style w:type="paragraph" w:styleId="Ttulo3">
    <w:name w:val="Heading 3"/>
    <w:basedOn w:val="Normal"/>
    <w:next w:val="Normal"/>
    <w:qFormat/>
    <w:pPr>
      <w:keepNext/>
      <w:keepLines/>
      <w:numPr>
        <w:ilvl w:val="2"/>
        <w:numId w:val="1"/>
      </w:numPr>
      <w:spacing w:before="120" w:after="120"/>
      <w:ind w:left="1134" w:right="0" w:firstLine="567"/>
      <w:outlineLvl w:val="2"/>
      <w:outlineLvl w:val="2"/>
    </w:pPr>
    <w:rPr>
      <w:rFonts w:eastAsia="Calibri" w:cs="DejaVu Sans"/>
      <w:color w:val="365F91"/>
      <w:sz w:val="24"/>
      <w:szCs w:val="24"/>
      <w:u w:val="single"/>
    </w:rPr>
  </w:style>
  <w:style w:type="paragraph" w:styleId="Ttulo4">
    <w:name w:val="Heading 4"/>
    <w:basedOn w:val="Normal"/>
    <w:qFormat/>
    <w:pPr>
      <w:spacing w:before="240" w:after="120"/>
      <w:ind w:left="0" w:right="0" w:firstLine="567"/>
      <w:outlineLvl w:val="3"/>
    </w:pPr>
    <w:rPr>
      <w:b/>
      <w:u w:val="single"/>
    </w:rPr>
  </w:style>
  <w:style w:type="paragraph" w:styleId="Ttulo5">
    <w:name w:val="Heading 5"/>
    <w:basedOn w:val="Normal"/>
    <w:next w:val="Normal"/>
    <w:qFormat/>
    <w:pPr>
      <w:keepNext/>
      <w:keepLines/>
      <w:numPr>
        <w:ilvl w:val="4"/>
        <w:numId w:val="1"/>
      </w:numPr>
      <w:spacing w:before="40" w:after="240"/>
      <w:outlineLvl w:val="4"/>
      <w:outlineLvl w:val="4"/>
    </w:pPr>
    <w:rPr>
      <w:rFonts w:eastAsia="Calibri" w:cs="DejaVu Sans"/>
      <w:color w:val="365F91"/>
    </w:rPr>
  </w:style>
  <w:style w:type="paragraph" w:styleId="Ttulo6">
    <w:name w:val="Heading 6"/>
    <w:basedOn w:val="Normal"/>
    <w:next w:val="Normal"/>
    <w:qFormat/>
    <w:pPr>
      <w:keepNext/>
      <w:keepLines/>
      <w:numPr>
        <w:ilvl w:val="5"/>
        <w:numId w:val="1"/>
      </w:numPr>
      <w:spacing w:before="40" w:after="0"/>
      <w:outlineLvl w:val="5"/>
      <w:outlineLvl w:val="5"/>
    </w:pPr>
    <w:rPr>
      <w:rFonts w:ascii="Cambria" w:hAnsi="Cambria" w:eastAsia="Calibri" w:cs="DejaVu Sans"/>
      <w:color w:val="243F60"/>
    </w:rPr>
  </w:style>
  <w:style w:type="paragraph" w:styleId="Ttulo7">
    <w:name w:val="Heading 7"/>
    <w:basedOn w:val="Normal"/>
    <w:next w:val="Normal"/>
    <w:qFormat/>
    <w:pPr>
      <w:keepNext/>
      <w:keepLines/>
      <w:numPr>
        <w:ilvl w:val="6"/>
        <w:numId w:val="1"/>
      </w:numPr>
      <w:spacing w:before="40" w:after="0"/>
      <w:outlineLvl w:val="6"/>
      <w:outlineLvl w:val="6"/>
    </w:pPr>
    <w:rPr>
      <w:rFonts w:ascii="Cambria" w:hAnsi="Cambria" w:eastAsia="Calibri" w:cs="DejaVu Sans"/>
      <w:i/>
      <w:iCs/>
      <w:color w:val="243F60"/>
    </w:rPr>
  </w:style>
  <w:style w:type="paragraph" w:styleId="Ttulo8">
    <w:name w:val="Heading 8"/>
    <w:basedOn w:val="Normal"/>
    <w:next w:val="Normal"/>
    <w:qFormat/>
    <w:pPr>
      <w:keepNext/>
      <w:keepLines/>
      <w:numPr>
        <w:ilvl w:val="7"/>
        <w:numId w:val="1"/>
      </w:numPr>
      <w:spacing w:before="40" w:after="0"/>
      <w:outlineLvl w:val="7"/>
      <w:outlineLvl w:val="7"/>
    </w:pPr>
    <w:rPr>
      <w:rFonts w:ascii="Cambria" w:hAnsi="Cambria" w:eastAsia="Calibri" w:cs="DejaVu Sans"/>
      <w:color w:val="272727"/>
      <w:sz w:val="21"/>
      <w:szCs w:val="21"/>
    </w:rPr>
  </w:style>
  <w:style w:type="paragraph" w:styleId="Ttulo9">
    <w:name w:val="Heading 9"/>
    <w:basedOn w:val="Normal"/>
    <w:next w:val="Normal"/>
    <w:qFormat/>
    <w:pPr>
      <w:keepNext/>
      <w:keepLines/>
      <w:numPr>
        <w:ilvl w:val="8"/>
        <w:numId w:val="1"/>
      </w:numPr>
      <w:spacing w:before="40" w:after="0"/>
      <w:outlineLvl w:val="8"/>
      <w:outlineLvl w:val="8"/>
    </w:pPr>
    <w:rPr>
      <w:rFonts w:ascii="Cambria" w:hAnsi="Cambria" w:eastAsia="Calibri" w:cs="DejaVu Sans"/>
      <w:i/>
      <w:iCs/>
      <w:color w:val="272727"/>
      <w:sz w:val="21"/>
      <w:szCs w:val="21"/>
    </w:rPr>
  </w:style>
  <w:style w:type="character" w:styleId="DefaultParagraphFont">
    <w:name w:val="Default Paragraph Font"/>
    <w:qFormat/>
    <w:rPr/>
  </w:style>
  <w:style w:type="character" w:styleId="Ttulo2Car">
    <w:name w:val="Título 2 Car"/>
    <w:basedOn w:val="DefaultParagraphFont"/>
    <w:qFormat/>
    <w:rPr>
      <w:rFonts w:ascii="Avenir LT Std 35 Light" w:hAnsi="Avenir LT Std 35 Light" w:eastAsia="Calibri" w:cs="DejaVu Sans"/>
      <w:color w:val="365F91"/>
      <w:sz w:val="28"/>
      <w:szCs w:val="32"/>
    </w:rPr>
  </w:style>
  <w:style w:type="character" w:styleId="Ttulo3Car">
    <w:name w:val="Título 3 Car"/>
    <w:basedOn w:val="DefaultParagraphFont"/>
    <w:qFormat/>
    <w:rPr>
      <w:rFonts w:ascii="Avenir LT Std 35 Light" w:hAnsi="Avenir LT Std 35 Light" w:eastAsia="Calibri" w:cs="DejaVu Sans"/>
      <w:color w:val="365F91"/>
      <w:sz w:val="24"/>
      <w:szCs w:val="24"/>
      <w:u w:val="single"/>
    </w:rPr>
  </w:style>
  <w:style w:type="character" w:styleId="Ttulo4Car">
    <w:name w:val="Título 4 Car"/>
    <w:basedOn w:val="DefaultParagraphFont"/>
    <w:qFormat/>
    <w:rPr>
      <w:rFonts w:ascii="Avenir LT Std 35 Light" w:hAnsi="Avenir LT Std 35 Light"/>
      <w:b/>
      <w:u w:val="single"/>
    </w:rPr>
  </w:style>
  <w:style w:type="character" w:styleId="Ttulo1Car">
    <w:name w:val="Título 1 Car"/>
    <w:basedOn w:val="DefaultParagraphFont"/>
    <w:qFormat/>
    <w:rPr>
      <w:rFonts w:ascii="Avenir LT Std 35 Light" w:hAnsi="Avenir LT Std 35 Light" w:eastAsia="Calibri" w:cs="DejaVu Sans"/>
      <w:color w:val="365F91"/>
      <w:sz w:val="32"/>
      <w:szCs w:val="32"/>
    </w:rPr>
  </w:style>
  <w:style w:type="character" w:styleId="Ttulo5Car">
    <w:name w:val="Título 5 Car"/>
    <w:basedOn w:val="DefaultParagraphFont"/>
    <w:qFormat/>
    <w:rPr>
      <w:rFonts w:ascii="Avenir LT Std 35 Light" w:hAnsi="Avenir LT Std 35 Light" w:eastAsia="Calibri" w:cs="DejaVu Sans"/>
      <w:color w:val="365F91"/>
    </w:rPr>
  </w:style>
  <w:style w:type="character" w:styleId="EncabezadoCar">
    <w:name w:val="Encabezado Car"/>
    <w:basedOn w:val="DefaultParagraphFont"/>
    <w:qFormat/>
    <w:rPr>
      <w:rFonts w:ascii="Avenir LT Std 35 Light" w:hAnsi="Avenir LT Std 35 Light"/>
    </w:rPr>
  </w:style>
  <w:style w:type="character" w:styleId="PiedepginaCar">
    <w:name w:val="Pie de página Car"/>
    <w:basedOn w:val="DefaultParagraphFont"/>
    <w:qFormat/>
    <w:rPr>
      <w:rFonts w:ascii="Avenir LT Std 35 Light" w:hAnsi="Avenir LT Std 35 Light"/>
    </w:rPr>
  </w:style>
  <w:style w:type="character" w:styleId="EnlacedeInternet">
    <w:name w:val="Enlace de Internet"/>
    <w:basedOn w:val="DefaultParagraphFont"/>
    <w:rPr>
      <w:color w:val="0000FF"/>
      <w:u w:val="single"/>
    </w:rPr>
  </w:style>
  <w:style w:type="character" w:styleId="Ttulo6Car">
    <w:name w:val="Título 6 Car"/>
    <w:basedOn w:val="DefaultParagraphFont"/>
    <w:qFormat/>
    <w:rPr>
      <w:rFonts w:ascii="Cambria" w:hAnsi="Cambria" w:eastAsia="Calibri" w:cs="DejaVu Sans"/>
      <w:color w:val="243F60"/>
    </w:rPr>
  </w:style>
  <w:style w:type="character" w:styleId="SubttuloCar">
    <w:name w:val="Subtítulo Car"/>
    <w:basedOn w:val="DefaultParagraphFont"/>
    <w:qFormat/>
    <w:rPr>
      <w:rFonts w:eastAsia="Calibri"/>
      <w:color w:val="5A5A5A"/>
      <w:spacing w:val="15"/>
    </w:rPr>
  </w:style>
  <w:style w:type="character" w:styleId="Ttulo7Car">
    <w:name w:val="Título 7 Car"/>
    <w:basedOn w:val="DefaultParagraphFont"/>
    <w:qFormat/>
    <w:rPr>
      <w:rFonts w:ascii="Cambria" w:hAnsi="Cambria" w:eastAsia="Calibri" w:cs="DejaVu Sans"/>
      <w:i/>
      <w:iCs/>
      <w:color w:val="243F60"/>
    </w:rPr>
  </w:style>
  <w:style w:type="character" w:styleId="Subtitulo2Car">
    <w:name w:val="Subtitulo2 Car"/>
    <w:basedOn w:val="Ttulo5Car"/>
    <w:qFormat/>
    <w:rPr>
      <w:rFonts w:ascii="Avenir LT Std 35 Light" w:hAnsi="Avenir LT Std 35 Light" w:eastAsia="Calibri" w:cs="DejaVu Sans"/>
      <w:color w:val="595959"/>
      <w:u w:val="single"/>
    </w:rPr>
  </w:style>
  <w:style w:type="character" w:styleId="Ttulo8Car">
    <w:name w:val="Título 8 Car"/>
    <w:basedOn w:val="DefaultParagraphFont"/>
    <w:qFormat/>
    <w:rPr>
      <w:rFonts w:ascii="Cambria" w:hAnsi="Cambria" w:eastAsia="Calibri" w:cs="DejaVu Sans"/>
      <w:color w:val="272727"/>
      <w:sz w:val="21"/>
      <w:szCs w:val="21"/>
    </w:rPr>
  </w:style>
  <w:style w:type="character" w:styleId="Ttulo9Car">
    <w:name w:val="Título 9 Car"/>
    <w:basedOn w:val="DefaultParagraphFont"/>
    <w:qFormat/>
    <w:rPr>
      <w:rFonts w:ascii="Cambria" w:hAnsi="Cambria" w:eastAsia="Calibri" w:cs="DejaVu Sans"/>
      <w:i/>
      <w:iCs/>
      <w:color w:val="272727"/>
      <w:sz w:val="21"/>
      <w:szCs w:val="21"/>
    </w:rPr>
  </w:style>
  <w:style w:type="character" w:styleId="TtuloCar">
    <w:name w:val="Título Car"/>
    <w:basedOn w:val="DefaultParagraphFont"/>
    <w:qFormat/>
    <w:rPr>
      <w:rFonts w:ascii="Avenir LT Std 55 Roman" w:hAnsi="Avenir LT Std 55 Roman"/>
      <w:sz w:val="80"/>
      <w:szCs w:val="80"/>
    </w:rPr>
  </w:style>
  <w:style w:type="character" w:styleId="TextodegloboCar">
    <w:name w:val="Texto de globo Car"/>
    <w:basedOn w:val="DefaultParagraphFont"/>
    <w:qFormat/>
    <w:rPr>
      <w:rFonts w:ascii="Segoe UI" w:hAnsi="Segoe UI" w:cs="Segoe UI"/>
      <w:sz w:val="18"/>
      <w:szCs w:val="18"/>
    </w:rPr>
  </w:style>
  <w:style w:type="character" w:styleId="RFParrafoCar">
    <w:name w:val="RF - Parrafo Car"/>
    <w:basedOn w:val="DefaultParagraphFont"/>
    <w:qFormat/>
    <w:rPr>
      <w:rFonts w:ascii="Avenir LT Std 35 Light" w:hAnsi="Avenir LT Std 35 Light"/>
    </w:rPr>
  </w:style>
  <w:style w:type="character" w:styleId="ListLabel1">
    <w:name w:val="ListLabel 1"/>
    <w:qFormat/>
    <w:rPr>
      <w:sz w:val="28"/>
      <w:szCs w:val="28"/>
    </w:rPr>
  </w:style>
  <w:style w:type="character" w:styleId="ListLabel2">
    <w:name w:val="ListLabel 2"/>
    <w:qFormat/>
    <w:rPr>
      <w:b w:val="false"/>
      <w:i w:val="false"/>
      <w:caps w:val="false"/>
      <w:smallCaps w:val="false"/>
      <w:strike w:val="false"/>
      <w:dstrike w:val="false"/>
      <w:position w:val="0"/>
      <w:sz w:val="22"/>
      <w:sz w:val="22"/>
      <w:u w:val="none"/>
      <w:vertAlign w:val="baseline"/>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sz w:val="28"/>
      <w:szCs w:val="28"/>
    </w:rPr>
  </w:style>
  <w:style w:type="character" w:styleId="ListLabel22">
    <w:name w:val="ListLabel 22"/>
    <w:qFormat/>
    <w:rPr>
      <w:b w:val="false"/>
      <w:i w:val="false"/>
      <w:caps w:val="false"/>
      <w:smallCaps w:val="false"/>
      <w:strike w:val="false"/>
      <w:dstrike w:val="false"/>
      <w:position w:val="0"/>
      <w:sz w:val="22"/>
      <w:sz w:val="22"/>
      <w:u w:val="none"/>
      <w:vertAlign w:val="baseline"/>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sz w:val="28"/>
      <w:szCs w:val="28"/>
    </w:rPr>
  </w:style>
  <w:style w:type="character" w:styleId="ListLabel42">
    <w:name w:val="ListLabel 42"/>
    <w:qFormat/>
    <w:rPr>
      <w:b w:val="false"/>
      <w:i w:val="false"/>
      <w:caps w:val="false"/>
      <w:smallCaps w:val="false"/>
      <w:strike w:val="false"/>
      <w:dstrike w:val="false"/>
      <w:position w:val="0"/>
      <w:sz w:val="22"/>
      <w:sz w:val="22"/>
      <w:u w:val="none"/>
      <w:vertAlign w:val="baseline"/>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TextoindependienteCar">
    <w:name w:val="Texto independiente Car"/>
    <w:basedOn w:val="DefaultParagraphFont"/>
    <w:qFormat/>
    <w:rPr>
      <w:rFonts w:ascii="Avenir" w:hAnsi="Avenir" w:eastAsia="Avenir" w:cs="Avenir"/>
      <w:color w:val="00000A"/>
      <w:lang w:eastAsia="zh-CN" w:bidi="hi-IN"/>
    </w:rPr>
  </w:style>
  <w:style w:type="character" w:styleId="ListLabel61">
    <w:name w:val="ListLabel 61"/>
    <w:qFormat/>
    <w:rPr>
      <w:sz w:val="28"/>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3">
    <w:name w:val="ListLabel 63"/>
    <w:qFormat/>
    <w:rPr>
      <w:rFonts w:eastAsia="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8"/>
      <w:szCs w:val="28"/>
    </w:rPr>
  </w:style>
  <w:style w:type="character" w:styleId="ListLabel68">
    <w:name w:val="ListLabel 68"/>
    <w:qFormat/>
    <w:rPr>
      <w:b w:val="false"/>
      <w:i w:val="false"/>
      <w:caps w:val="false"/>
      <w:smallCaps w:val="false"/>
      <w:strike w:val="false"/>
      <w:dstrike w:val="false"/>
      <w:position w:val="0"/>
      <w:sz w:val="22"/>
      <w:sz w:val="22"/>
      <w:u w:val="none"/>
      <w:vertAlign w:val="baseline"/>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sz w:val="28"/>
      <w:szCs w:val="28"/>
    </w:rPr>
  </w:style>
  <w:style w:type="character" w:styleId="ListLabel79">
    <w:name w:val="ListLabel 79"/>
    <w:qFormat/>
    <w:rPr>
      <w:b w:val="false"/>
      <w:i w:val="false"/>
      <w:caps w:val="false"/>
      <w:smallCaps w:val="false"/>
      <w:strike w:val="false"/>
      <w:dstrike w:val="false"/>
      <w:position w:val="0"/>
      <w:sz w:val="22"/>
      <w:sz w:val="22"/>
      <w:u w:val="none"/>
      <w:vertAlign w:val="baseline"/>
    </w:rPr>
  </w:style>
  <w:style w:type="character" w:styleId="ListLabel80">
    <w:name w:val="ListLabel 80"/>
    <w:qFormat/>
    <w:rPr>
      <w:sz w:val="28"/>
    </w:rPr>
  </w:style>
  <w:style w:type="character" w:styleId="ListLabel81">
    <w:name w:val="ListLabel 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
    <w:name w:val="ListLabel 82"/>
    <w:qFormat/>
    <w:rPr>
      <w:sz w:val="28"/>
    </w:rPr>
  </w:style>
  <w:style w:type="character" w:styleId="ListLabel83">
    <w:name w:val="ListLabel 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4">
    <w:name w:val="ListLabel 84"/>
    <w:qFormat/>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sz w:val="28"/>
      <w:szCs w:val="28"/>
    </w:rPr>
  </w:style>
  <w:style w:type="character" w:styleId="ListLabel94">
    <w:name w:val="ListLabel 94"/>
    <w:qFormat/>
    <w:rPr>
      <w:b w:val="false"/>
      <w:i w:val="false"/>
      <w:caps w:val="false"/>
      <w:smallCaps w:val="false"/>
      <w:strike w:val="false"/>
      <w:dstrike w:val="false"/>
      <w:position w:val="0"/>
      <w:sz w:val="22"/>
      <w:sz w:val="22"/>
      <w:u w:val="none"/>
      <w:vertAlign w:val="baseline"/>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sz w:val="28"/>
      <w:szCs w:val="28"/>
    </w:rPr>
  </w:style>
  <w:style w:type="character" w:styleId="ListLabel105">
    <w:name w:val="ListLabel 105"/>
    <w:qFormat/>
    <w:rPr>
      <w:b w:val="false"/>
      <w:i w:val="false"/>
      <w:caps w:val="false"/>
      <w:smallCaps w:val="false"/>
      <w:strike w:val="false"/>
      <w:dstrike w:val="false"/>
      <w:position w:val="0"/>
      <w:sz w:val="22"/>
      <w:sz w:val="22"/>
      <w:u w:val="none"/>
      <w:vertAlign w:val="baseline"/>
    </w:rPr>
  </w:style>
  <w:style w:type="character" w:styleId="ListLabel106">
    <w:name w:val="ListLabel 106"/>
    <w:qFormat/>
    <w:rPr>
      <w:sz w:val="28"/>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08">
    <w:name w:val="ListLabel 108"/>
    <w:qFormat/>
    <w:rPr>
      <w:sz w:val="28"/>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0">
    <w:name w:val="ListLabel 110"/>
    <w:qFormat/>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z w:val="28"/>
      <w:szCs w:val="28"/>
    </w:rPr>
  </w:style>
  <w:style w:type="character" w:styleId="ListLabel120">
    <w:name w:val="ListLabel 120"/>
    <w:qFormat/>
    <w:rPr>
      <w:b w:val="false"/>
      <w:i w:val="false"/>
      <w:caps w:val="false"/>
      <w:smallCaps w:val="false"/>
      <w:strike w:val="false"/>
      <w:dstrike w:val="false"/>
      <w:position w:val="0"/>
      <w:sz w:val="22"/>
      <w:sz w:val="22"/>
      <w:u w:val="none"/>
      <w:vertAlign w:val="baseline"/>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sz w:val="28"/>
      <w:szCs w:val="28"/>
    </w:rPr>
  </w:style>
  <w:style w:type="character" w:styleId="ListLabel131">
    <w:name w:val="ListLabel 131"/>
    <w:qFormat/>
    <w:rPr>
      <w:b w:val="false"/>
      <w:i w:val="false"/>
      <w:caps w:val="false"/>
      <w:smallCaps w:val="false"/>
      <w:strike w:val="false"/>
      <w:dstrike w:val="false"/>
      <w:position w:val="0"/>
      <w:sz w:val="22"/>
      <w:sz w:val="22"/>
      <w:u w:val="none"/>
      <w:vertAlign w:val="baseline"/>
    </w:rPr>
  </w:style>
  <w:style w:type="character" w:styleId="ListLabel294">
    <w:name w:val="ListLabel 294"/>
    <w:qFormat/>
    <w:rPr>
      <w:rFonts w:cs="Avenir"/>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sz w:val="28"/>
    </w:rPr>
  </w:style>
  <w:style w:type="character" w:styleId="ListLabel304">
    <w:name w:val="ListLabel 304"/>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5">
    <w:name w:val="ListLabel 305"/>
    <w:qFormat/>
    <w:rPr>
      <w:sz w:val="28"/>
    </w:rPr>
  </w:style>
  <w:style w:type="character" w:styleId="ListLabel306">
    <w:name w:val="ListLabel 306"/>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7">
    <w:name w:val="ListLabel 307"/>
    <w:qFormat/>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sz w:val="28"/>
      <w:szCs w:val="28"/>
    </w:rPr>
  </w:style>
  <w:style w:type="character" w:styleId="ListLabel317">
    <w:name w:val="ListLabel 317"/>
    <w:qFormat/>
    <w:rPr>
      <w:b w:val="false"/>
      <w:i w:val="false"/>
      <w:caps w:val="false"/>
      <w:smallCaps w:val="false"/>
      <w:strike w:val="false"/>
      <w:dstrike w:val="false"/>
      <w:position w:val="0"/>
      <w:sz w:val="22"/>
      <w:sz w:val="22"/>
      <w:u w:val="none"/>
      <w:vertAlign w:val="baseline"/>
    </w:rPr>
  </w:style>
  <w:style w:type="character" w:styleId="ListLabel318">
    <w:name w:val="ListLabel 318"/>
    <w:qFormat/>
    <w:rPr>
      <w:rFonts w:cs="Noto Sans Symbols"/>
    </w:rPr>
  </w:style>
  <w:style w:type="character" w:styleId="ListLabel319">
    <w:name w:val="ListLabel 319"/>
    <w:qFormat/>
    <w:rPr>
      <w:rFonts w:cs="Courier New"/>
    </w:rPr>
  </w:style>
  <w:style w:type="character" w:styleId="ListLabel320">
    <w:name w:val="ListLabel 320"/>
    <w:qFormat/>
    <w:rPr>
      <w:rFonts w:cs="Noto Sans Symbols"/>
    </w:rPr>
  </w:style>
  <w:style w:type="character" w:styleId="ListLabel321">
    <w:name w:val="ListLabel 321"/>
    <w:qFormat/>
    <w:rPr>
      <w:rFonts w:cs="Noto Sans Symbols"/>
    </w:rPr>
  </w:style>
  <w:style w:type="character" w:styleId="ListLabel322">
    <w:name w:val="ListLabel 322"/>
    <w:qFormat/>
    <w:rPr>
      <w:rFonts w:cs="Courier New"/>
    </w:rPr>
  </w:style>
  <w:style w:type="character" w:styleId="ListLabel323">
    <w:name w:val="ListLabel 323"/>
    <w:qFormat/>
    <w:rPr>
      <w:rFonts w:cs="Noto Sans Symbols"/>
    </w:rPr>
  </w:style>
  <w:style w:type="character" w:styleId="ListLabel324">
    <w:name w:val="ListLabel 324"/>
    <w:qFormat/>
    <w:rPr>
      <w:rFonts w:cs="Noto Sans Symbols"/>
    </w:rPr>
  </w:style>
  <w:style w:type="character" w:styleId="ListLabel325">
    <w:name w:val="ListLabel 325"/>
    <w:qFormat/>
    <w:rPr>
      <w:rFonts w:cs="Courier New"/>
    </w:rPr>
  </w:style>
  <w:style w:type="character" w:styleId="ListLabel326">
    <w:name w:val="ListLabel 326"/>
    <w:qFormat/>
    <w:rPr>
      <w:rFonts w:cs="Noto Sans Symbols"/>
    </w:rPr>
  </w:style>
  <w:style w:type="character" w:styleId="ListLabel327">
    <w:name w:val="ListLabel 327"/>
    <w:qFormat/>
    <w:rPr>
      <w:sz w:val="28"/>
      <w:szCs w:val="28"/>
    </w:rPr>
  </w:style>
  <w:style w:type="character" w:styleId="ListLabel328">
    <w:name w:val="ListLabel 328"/>
    <w:qFormat/>
    <w:rPr>
      <w:b w:val="false"/>
      <w:i w:val="false"/>
      <w:caps w:val="false"/>
      <w:smallCaps w:val="false"/>
      <w:strike w:val="false"/>
      <w:dstrike w:val="false"/>
      <w:position w:val="0"/>
      <w:sz w:val="22"/>
      <w:sz w:val="22"/>
      <w:u w:val="none"/>
      <w:vertAlign w:val="baseline"/>
    </w:rPr>
  </w:style>
  <w:style w:type="character" w:styleId="ListLabel329">
    <w:name w:val="ListLabel 329"/>
    <w:qFormat/>
    <w:rPr>
      <w:rFonts w:cs="Avenir"/>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285">
    <w:name w:val="ListLabel 285"/>
    <w:qFormat/>
    <w:rPr>
      <w:rFonts w:cs="Avenir"/>
      <w:b/>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Vietas">
    <w:name w:val="Viñetas"/>
    <w:qFormat/>
    <w:rPr>
      <w:rFonts w:ascii="OpenSymbol" w:hAnsi="OpenSymbol" w:eastAsia="OpenSymbol" w:cs="OpenSymbol"/>
    </w:rPr>
  </w:style>
  <w:style w:type="character" w:styleId="ListLabel338">
    <w:name w:val="ListLabel 338"/>
    <w:qFormat/>
    <w:rPr>
      <w:sz w:val="28"/>
    </w:rPr>
  </w:style>
  <w:style w:type="character" w:styleId="ListLabel339">
    <w:name w:val="ListLabel 33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0">
    <w:name w:val="ListLabel 340"/>
    <w:qFormat/>
    <w:rPr>
      <w:sz w:val="28"/>
    </w:rPr>
  </w:style>
  <w:style w:type="character" w:styleId="ListLabel341">
    <w:name w:val="ListLabel 34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2">
    <w:name w:val="ListLabel 342"/>
    <w:qFormat/>
    <w:rPr>
      <w:rFonts w:cs="Avenir LT Std 35 Ligh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sz w:val="28"/>
      <w:szCs w:val="28"/>
    </w:rPr>
  </w:style>
  <w:style w:type="character" w:styleId="ListLabel352">
    <w:name w:val="ListLabel 352"/>
    <w:qFormat/>
    <w:rPr>
      <w:b w:val="false"/>
      <w:i w:val="false"/>
      <w:caps w:val="false"/>
      <w:smallCaps w:val="false"/>
      <w:strike w:val="false"/>
      <w:dstrike w:val="false"/>
      <w:position w:val="0"/>
      <w:sz w:val="22"/>
      <w:sz w:val="22"/>
      <w:u w:val="none"/>
      <w:vertAlign w:val="baseline"/>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Noto Sans Symbols"/>
    </w:rPr>
  </w:style>
  <w:style w:type="character" w:styleId="ListLabel357">
    <w:name w:val="ListLabel 357"/>
    <w:qFormat/>
    <w:rPr>
      <w:rFonts w:cs="Courier New"/>
    </w:rPr>
  </w:style>
  <w:style w:type="character" w:styleId="ListLabel358">
    <w:name w:val="ListLabel 358"/>
    <w:qFormat/>
    <w:rPr>
      <w:rFonts w:cs="Noto Sans Symbols"/>
    </w:rPr>
  </w:style>
  <w:style w:type="character" w:styleId="ListLabel359">
    <w:name w:val="ListLabel 359"/>
    <w:qFormat/>
    <w:rPr>
      <w:rFonts w:cs="Noto Sans Symbols"/>
    </w:rPr>
  </w:style>
  <w:style w:type="character" w:styleId="ListLabel360">
    <w:name w:val="ListLabel 360"/>
    <w:qFormat/>
    <w:rPr>
      <w:rFonts w:cs="Courier New"/>
    </w:rPr>
  </w:style>
  <w:style w:type="character" w:styleId="ListLabel361">
    <w:name w:val="ListLabel 361"/>
    <w:qFormat/>
    <w:rPr>
      <w:rFonts w:cs="Noto Sans Symbols"/>
    </w:rPr>
  </w:style>
  <w:style w:type="character" w:styleId="ListLabel362">
    <w:name w:val="ListLabel 362"/>
    <w:qFormat/>
    <w:rPr>
      <w:sz w:val="28"/>
      <w:szCs w:val="28"/>
    </w:rPr>
  </w:style>
  <w:style w:type="character" w:styleId="ListLabel363">
    <w:name w:val="ListLabel 363"/>
    <w:qFormat/>
    <w:rPr>
      <w:b w:val="false"/>
      <w:i w:val="false"/>
      <w:caps w:val="false"/>
      <w:smallCaps w:val="false"/>
      <w:strike w:val="false"/>
      <w:dstrike w:val="false"/>
      <w:position w:val="0"/>
      <w:sz w:val="22"/>
      <w:sz w:val="22"/>
      <w:u w:val="none"/>
      <w:vertAlign w:val="baseline"/>
    </w:rPr>
  </w:style>
  <w:style w:type="character" w:styleId="ListLabel364">
    <w:name w:val="ListLabel 364"/>
    <w:qFormat/>
    <w:rPr>
      <w:rFonts w:cs="Avenir"/>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Avenir"/>
      <w:b/>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Symbol"/>
      <w:sz w:val="28"/>
      <w:szCs w:val="28"/>
    </w:rPr>
  </w:style>
  <w:style w:type="character" w:styleId="ListLabel389">
    <w:name w:val="ListLabel 389"/>
    <w:qFormat/>
    <w:rPr>
      <w:rFonts w:cs="Courier New"/>
      <w:b w:val="false"/>
      <w:i w:val="false"/>
      <w:caps w:val="false"/>
      <w:smallCaps w:val="false"/>
      <w:strike w:val="false"/>
      <w:dstrike w:val="false"/>
      <w:position w:val="0"/>
      <w:sz w:val="22"/>
      <w:sz w:val="22"/>
      <w:u w:val="none"/>
      <w:vertAlign w:val="baseline"/>
    </w:rPr>
  </w:style>
  <w:style w:type="character" w:styleId="ListLabel390">
    <w:name w:val="ListLabel 390"/>
    <w:qFormat/>
    <w:rPr>
      <w:rFonts w:cs="Avenir"/>
    </w:rPr>
  </w:style>
  <w:style w:type="character" w:styleId="ListLabel391">
    <w:name w:val="ListLabel 391"/>
    <w:qFormat/>
    <w:rPr>
      <w:rFonts w:cs="Avenir"/>
      <w:b/>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Noto Sans Symbols"/>
    </w:rPr>
  </w:style>
  <w:style w:type="character" w:styleId="ListLabel407">
    <w:name w:val="ListLabel 407"/>
    <w:qFormat/>
    <w:rPr>
      <w:rFonts w:cs="Courier New"/>
    </w:rPr>
  </w:style>
  <w:style w:type="character" w:styleId="ListLabel408">
    <w:name w:val="ListLabel 408"/>
    <w:qFormat/>
    <w:rPr>
      <w:rFonts w:cs="Noto Sans Symbols"/>
    </w:rPr>
  </w:style>
  <w:style w:type="character" w:styleId="ListLabel409">
    <w:name w:val="ListLabel 409"/>
    <w:qFormat/>
    <w:rPr>
      <w:rFonts w:cs="Avenir"/>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sz w:val="28"/>
    </w:rPr>
  </w:style>
  <w:style w:type="character" w:styleId="ListLabel419">
    <w:name w:val="ListLabel 41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0">
    <w:name w:val="ListLabel 420"/>
    <w:qFormat/>
    <w:rPr>
      <w:sz w:val="28"/>
    </w:rPr>
  </w:style>
  <w:style w:type="character" w:styleId="ListLabel421">
    <w:name w:val="ListLabel 42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2">
    <w:name w:val="ListLabel 422"/>
    <w:qFormat/>
    <w:rPr>
      <w:rFonts w:cs="Avenir LT Std 35 Light"/>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sz w:val="28"/>
      <w:szCs w:val="28"/>
    </w:rPr>
  </w:style>
  <w:style w:type="character" w:styleId="ListLabel432">
    <w:name w:val="ListLabel 432"/>
    <w:qFormat/>
    <w:rPr>
      <w:b w:val="false"/>
      <w:i w:val="false"/>
      <w:caps w:val="false"/>
      <w:smallCaps w:val="false"/>
      <w:strike w:val="false"/>
      <w:dstrike w:val="false"/>
      <w:position w:val="0"/>
      <w:sz w:val="22"/>
      <w:sz w:val="22"/>
      <w:u w:val="none"/>
      <w:vertAlign w:val="baseline"/>
    </w:rPr>
  </w:style>
  <w:style w:type="character" w:styleId="ListLabel433">
    <w:name w:val="ListLabel 433"/>
    <w:qFormat/>
    <w:rPr>
      <w:rFonts w:cs="Noto Sans Symbols"/>
    </w:rPr>
  </w:style>
  <w:style w:type="character" w:styleId="ListLabel434">
    <w:name w:val="ListLabel 434"/>
    <w:qFormat/>
    <w:rPr>
      <w:rFonts w:cs="Courier New"/>
    </w:rPr>
  </w:style>
  <w:style w:type="character" w:styleId="ListLabel435">
    <w:name w:val="ListLabel 435"/>
    <w:qFormat/>
    <w:rPr>
      <w:rFonts w:cs="Noto Sans Symbols"/>
    </w:rPr>
  </w:style>
  <w:style w:type="character" w:styleId="ListLabel436">
    <w:name w:val="ListLabel 436"/>
    <w:qFormat/>
    <w:rPr>
      <w:rFonts w:cs="Noto Sans Symbols"/>
    </w:rPr>
  </w:style>
  <w:style w:type="character" w:styleId="ListLabel437">
    <w:name w:val="ListLabel 437"/>
    <w:qFormat/>
    <w:rPr>
      <w:rFonts w:cs="Courier New"/>
    </w:rPr>
  </w:style>
  <w:style w:type="character" w:styleId="ListLabel438">
    <w:name w:val="ListLabel 438"/>
    <w:qFormat/>
    <w:rPr>
      <w:rFonts w:cs="Noto Sans Symbols"/>
    </w:rPr>
  </w:style>
  <w:style w:type="character" w:styleId="ListLabel439">
    <w:name w:val="ListLabel 439"/>
    <w:qFormat/>
    <w:rPr>
      <w:rFonts w:cs="Noto Sans Symbols"/>
    </w:rPr>
  </w:style>
  <w:style w:type="character" w:styleId="ListLabel440">
    <w:name w:val="ListLabel 440"/>
    <w:qFormat/>
    <w:rPr>
      <w:rFonts w:cs="Courier New"/>
    </w:rPr>
  </w:style>
  <w:style w:type="character" w:styleId="ListLabel441">
    <w:name w:val="ListLabel 441"/>
    <w:qFormat/>
    <w:rPr>
      <w:rFonts w:cs="Noto Sans Symbols"/>
    </w:rPr>
  </w:style>
  <w:style w:type="character" w:styleId="ListLabel442">
    <w:name w:val="ListLabel 442"/>
    <w:qFormat/>
    <w:rPr>
      <w:sz w:val="28"/>
      <w:szCs w:val="28"/>
    </w:rPr>
  </w:style>
  <w:style w:type="character" w:styleId="ListLabel443">
    <w:name w:val="ListLabel 443"/>
    <w:qFormat/>
    <w:rPr>
      <w:b w:val="false"/>
      <w:i w:val="false"/>
      <w:caps w:val="false"/>
      <w:smallCaps w:val="false"/>
      <w:strike w:val="false"/>
      <w:dstrike w:val="false"/>
      <w:position w:val="0"/>
      <w:sz w:val="22"/>
      <w:sz w:val="22"/>
      <w:u w:val="none"/>
      <w:vertAlign w:val="baseline"/>
    </w:rPr>
  </w:style>
  <w:style w:type="character" w:styleId="ListLabel444">
    <w:name w:val="ListLabel 444"/>
    <w:qFormat/>
    <w:rPr>
      <w:rFonts w:cs="Avenir"/>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Avenir"/>
      <w:b/>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Noto Sans Symbols"/>
    </w:rPr>
  </w:style>
  <w:style w:type="character" w:styleId="ListLabel463">
    <w:name w:val="ListLabel 463"/>
    <w:qFormat/>
    <w:rPr>
      <w:rFonts w:cs="Courier New"/>
    </w:rPr>
  </w:style>
  <w:style w:type="character" w:styleId="ListLabel464">
    <w:name w:val="ListLabel 464"/>
    <w:qFormat/>
    <w:rPr>
      <w:rFonts w:cs="Noto Sans Symbols"/>
    </w:rPr>
  </w:style>
  <w:style w:type="character" w:styleId="ListLabel465">
    <w:name w:val="ListLabel 465"/>
    <w:qFormat/>
    <w:rPr>
      <w:rFonts w:cs="Noto Sans Symbols"/>
    </w:rPr>
  </w:style>
  <w:style w:type="character" w:styleId="ListLabel466">
    <w:name w:val="ListLabel 466"/>
    <w:qFormat/>
    <w:rPr>
      <w:rFonts w:cs="Courier New"/>
    </w:rPr>
  </w:style>
  <w:style w:type="character" w:styleId="ListLabel467">
    <w:name w:val="ListLabel 467"/>
    <w:qFormat/>
    <w:rPr>
      <w:rFonts w:cs="Noto Sans Symbols"/>
    </w:rPr>
  </w:style>
  <w:style w:type="character" w:styleId="ListLabel468">
    <w:name w:val="ListLabel 468"/>
    <w:qFormat/>
    <w:rPr>
      <w:rFonts w:cs="Symbol"/>
      <w:sz w:val="28"/>
      <w:szCs w:val="28"/>
    </w:rPr>
  </w:style>
  <w:style w:type="character" w:styleId="ListLabel469">
    <w:name w:val="ListLabel 469"/>
    <w:qFormat/>
    <w:rPr>
      <w:rFonts w:cs="Courier New"/>
      <w:b w:val="false"/>
      <w:i w:val="false"/>
      <w:caps w:val="false"/>
      <w:smallCaps w:val="false"/>
      <w:strike w:val="false"/>
      <w:dstrike w:val="false"/>
      <w:position w:val="0"/>
      <w:sz w:val="22"/>
      <w:sz w:val="22"/>
      <w:u w:val="none"/>
      <w:vertAlign w:val="baseline"/>
    </w:rPr>
  </w:style>
  <w:style w:type="character" w:styleId="ListLabel470">
    <w:name w:val="ListLabel 470"/>
    <w:qFormat/>
    <w:rPr>
      <w:rFonts w:cs="Avenir"/>
    </w:rPr>
  </w:style>
  <w:style w:type="character" w:styleId="ListLabel471">
    <w:name w:val="ListLabel 471"/>
    <w:qFormat/>
    <w:rPr>
      <w:rFonts w:cs="Avenir"/>
      <w:b/>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sz w:val="28"/>
    </w:rPr>
  </w:style>
  <w:style w:type="character" w:styleId="ListLabel481">
    <w:name w:val="ListLabel 4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2">
    <w:name w:val="ListLabel 482"/>
    <w:qFormat/>
    <w:rPr>
      <w:sz w:val="28"/>
    </w:rPr>
  </w:style>
  <w:style w:type="character" w:styleId="ListLabel483">
    <w:name w:val="ListLabel 4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4">
    <w:name w:val="ListLabel 484"/>
    <w:qFormat/>
    <w:rPr>
      <w:rFonts w:cs="Avenir LT Std 35 Light"/>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sz w:val="28"/>
      <w:szCs w:val="28"/>
    </w:rPr>
  </w:style>
  <w:style w:type="character" w:styleId="ListLabel494">
    <w:name w:val="ListLabel 494"/>
    <w:qFormat/>
    <w:rPr>
      <w:b w:val="false"/>
      <w:i w:val="false"/>
      <w:caps w:val="false"/>
      <w:smallCaps w:val="false"/>
      <w:strike w:val="false"/>
      <w:dstrike w:val="false"/>
      <w:position w:val="0"/>
      <w:sz w:val="22"/>
      <w:sz w:val="22"/>
      <w:u w:val="none"/>
      <w:vertAlign w:val="baseline"/>
    </w:rPr>
  </w:style>
  <w:style w:type="character" w:styleId="ListLabel495">
    <w:name w:val="ListLabel 495"/>
    <w:qFormat/>
    <w:rPr>
      <w:rFonts w:cs="Noto Sans Symbols"/>
    </w:rPr>
  </w:style>
  <w:style w:type="character" w:styleId="ListLabel496">
    <w:name w:val="ListLabel 496"/>
    <w:qFormat/>
    <w:rPr>
      <w:rFonts w:cs="Courier New"/>
    </w:rPr>
  </w:style>
  <w:style w:type="character" w:styleId="ListLabel497">
    <w:name w:val="ListLabel 497"/>
    <w:qFormat/>
    <w:rPr>
      <w:rFonts w:cs="Noto Sans Symbols"/>
    </w:rPr>
  </w:style>
  <w:style w:type="character" w:styleId="ListLabel498">
    <w:name w:val="ListLabel 498"/>
    <w:qFormat/>
    <w:rPr>
      <w:rFonts w:cs="Noto Sans Symbols"/>
    </w:rPr>
  </w:style>
  <w:style w:type="character" w:styleId="ListLabel499">
    <w:name w:val="ListLabel 499"/>
    <w:qFormat/>
    <w:rPr>
      <w:rFonts w:cs="Courier New"/>
    </w:rPr>
  </w:style>
  <w:style w:type="character" w:styleId="ListLabel500">
    <w:name w:val="ListLabel 500"/>
    <w:qFormat/>
    <w:rPr>
      <w:rFonts w:cs="Noto Sans Symbols"/>
    </w:rPr>
  </w:style>
  <w:style w:type="character" w:styleId="ListLabel501">
    <w:name w:val="ListLabel 501"/>
    <w:qFormat/>
    <w:rPr>
      <w:rFonts w:cs="Noto Sans Symbols"/>
    </w:rPr>
  </w:style>
  <w:style w:type="character" w:styleId="ListLabel502">
    <w:name w:val="ListLabel 502"/>
    <w:qFormat/>
    <w:rPr>
      <w:rFonts w:cs="Courier New"/>
    </w:rPr>
  </w:style>
  <w:style w:type="character" w:styleId="ListLabel503">
    <w:name w:val="ListLabel 503"/>
    <w:qFormat/>
    <w:rPr>
      <w:rFonts w:cs="Noto Sans Symbols"/>
    </w:rPr>
  </w:style>
  <w:style w:type="character" w:styleId="ListLabel504">
    <w:name w:val="ListLabel 504"/>
    <w:qFormat/>
    <w:rPr>
      <w:sz w:val="28"/>
      <w:szCs w:val="28"/>
    </w:rPr>
  </w:style>
  <w:style w:type="character" w:styleId="ListLabel505">
    <w:name w:val="ListLabel 505"/>
    <w:qFormat/>
    <w:rPr>
      <w:b w:val="false"/>
      <w:i w:val="false"/>
      <w:caps w:val="false"/>
      <w:smallCaps w:val="false"/>
      <w:strike w:val="false"/>
      <w:dstrike w:val="false"/>
      <w:position w:val="0"/>
      <w:sz w:val="22"/>
      <w:sz w:val="22"/>
      <w:u w:val="none"/>
      <w:vertAlign w:val="baseline"/>
    </w:rPr>
  </w:style>
  <w:style w:type="character" w:styleId="ListLabel506">
    <w:name w:val="ListLabel 506"/>
    <w:qFormat/>
    <w:rPr>
      <w:rFonts w:cs="Avenir"/>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venir"/>
      <w:b/>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ascii="Avenir" w:hAnsi="Avenir" w:cs="Noto Sans Symbols"/>
      <w:sz w:val="20"/>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Symbol"/>
      <w:sz w:val="28"/>
      <w:szCs w:val="28"/>
    </w:rPr>
  </w:style>
  <w:style w:type="character" w:styleId="ListLabel531">
    <w:name w:val="ListLabel 531"/>
    <w:qFormat/>
    <w:rPr>
      <w:rFonts w:cs="Courier New"/>
      <w:b w:val="false"/>
      <w:i w:val="false"/>
      <w:caps w:val="false"/>
      <w:smallCaps w:val="false"/>
      <w:strike w:val="false"/>
      <w:dstrike w:val="false"/>
      <w:position w:val="0"/>
      <w:sz w:val="22"/>
      <w:sz w:val="22"/>
      <w:u w:val="none"/>
      <w:vertAlign w:val="baseline"/>
    </w:rPr>
  </w:style>
  <w:style w:type="character" w:styleId="ListLabel532">
    <w:name w:val="ListLabel 532"/>
    <w:qFormat/>
    <w:rPr>
      <w:rFonts w:cs="Avenir"/>
    </w:rPr>
  </w:style>
  <w:style w:type="character" w:styleId="ListLabel533">
    <w:name w:val="ListLabel 533"/>
    <w:qFormat/>
    <w:rPr>
      <w:rFonts w:cs="Avenir"/>
      <w:b/>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widowControl w:val="false"/>
      <w:spacing w:lineRule="auto" w:line="288" w:before="0" w:after="140"/>
    </w:pPr>
    <w:rPr>
      <w:rFonts w:ascii="Avenir" w:hAnsi="Avenir" w:eastAsia="Avenir" w:cs="Avenir"/>
      <w:lang w:eastAsia="zh-CN" w:bidi="hi-IN"/>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widowControl w:val="false"/>
      <w:suppressLineNumbers/>
    </w:pPr>
    <w:rPr>
      <w:rFonts w:ascii="Avenir" w:hAnsi="Avenir" w:eastAsia="Avenir" w:cs="FreeSans"/>
      <w:lang w:eastAsia="zh-CN" w:bidi="hi-IN"/>
    </w:rPr>
  </w:style>
  <w:style w:type="paragraph" w:styleId="Titular">
    <w:name w:val="Title"/>
    <w:basedOn w:val="Normal"/>
    <w:qFormat/>
    <w:pPr>
      <w:ind w:left="0" w:right="0" w:hanging="0"/>
      <w:jc w:val="center"/>
    </w:pPr>
    <w:rPr>
      <w:rFonts w:ascii="Avenir LT Std 55 Roman" w:hAnsi="Avenir LT Std 55 Roman"/>
      <w:sz w:val="80"/>
      <w:szCs w:val="80"/>
    </w:rPr>
  </w:style>
  <w:style w:type="paragraph" w:styleId="Caption">
    <w:name w:val="caption"/>
    <w:basedOn w:val="Normal"/>
    <w:qFormat/>
    <w:pPr>
      <w:widowControl w:val="false"/>
      <w:suppressLineNumbers/>
      <w:spacing w:before="120" w:after="120"/>
    </w:pPr>
    <w:rPr>
      <w:rFonts w:ascii="Avenir" w:hAnsi="Avenir" w:eastAsia="Avenir" w:cs="FreeSans"/>
      <w:i/>
      <w:iCs/>
      <w:sz w:val="24"/>
      <w:szCs w:val="24"/>
      <w:lang w:eastAsia="zh-CN" w:bidi="hi-IN"/>
    </w:rPr>
  </w:style>
  <w:style w:type="paragraph" w:styleId="ListParagraph">
    <w:name w:val="List Paragraph"/>
    <w:basedOn w:val="Normal"/>
    <w:qFormat/>
    <w:pPr>
      <w:spacing w:before="0" w:after="200"/>
      <w:ind w:left="720" w:right="0" w:firstLine="567"/>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es-AR"/>
    </w:rPr>
  </w:style>
  <w:style w:type="paragraph" w:styleId="Subttulo">
    <w:name w:val="Subtitle"/>
    <w:basedOn w:val="Normal"/>
    <w:next w:val="Normal"/>
    <w:qFormat/>
    <w:pPr>
      <w:spacing w:before="0" w:after="160"/>
    </w:pPr>
    <w:rPr>
      <w:rFonts w:ascii="Calibri" w:hAnsi="Calibri" w:eastAsia="Calibri"/>
      <w:color w:val="5A5A5A"/>
      <w:spacing w:val="15"/>
    </w:rPr>
  </w:style>
  <w:style w:type="paragraph" w:styleId="Subtitulo2">
    <w:name w:val="Subtitulo2"/>
    <w:basedOn w:val="Ttulo5"/>
    <w:qFormat/>
    <w:pPr>
      <w:numPr>
        <w:ilvl w:val="0"/>
        <w:numId w:val="0"/>
      </w:numPr>
      <w:ind w:left="0" w:right="0" w:firstLine="567"/>
    </w:pPr>
    <w:rPr>
      <w:color w:val="595959"/>
      <w:u w:val="single"/>
    </w:rPr>
  </w:style>
  <w:style w:type="paragraph" w:styleId="TOCHeading">
    <w:name w:val="TOC Heading"/>
    <w:basedOn w:val="Ttulo1"/>
    <w:next w:val="Normal"/>
    <w:qFormat/>
    <w:pPr>
      <w:numPr>
        <w:ilvl w:val="0"/>
        <w:numId w:val="0"/>
      </w:numPr>
      <w:spacing w:lineRule="auto" w:line="259" w:before="240" w:after="0"/>
      <w:ind w:left="0" w:right="0" w:firstLine="567"/>
    </w:pPr>
    <w:rPr>
      <w:rFonts w:ascii="Cambria" w:hAnsi="Cambria"/>
      <w:lang w:eastAsia="es-AR"/>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firstLine="567"/>
    </w:pPr>
    <w:rPr/>
  </w:style>
  <w:style w:type="paragraph" w:styleId="Sumario3">
    <w:name w:val="TOC 3"/>
    <w:basedOn w:val="Normal"/>
    <w:next w:val="Normal"/>
    <w:autoRedefine/>
    <w:pPr>
      <w:spacing w:before="0" w:after="100"/>
      <w:ind w:left="440" w:right="0" w:firstLine="567"/>
    </w:pPr>
    <w:rPr/>
  </w:style>
  <w:style w:type="paragraph" w:styleId="NoSpacing">
    <w:name w:val="No Spacing"/>
    <w:qFormat/>
    <w:pPr>
      <w:widowControl/>
      <w:overflowPunct w:val="true"/>
      <w:bidi w:val="0"/>
      <w:ind w:left="0" w:right="0" w:firstLine="426"/>
      <w:jc w:val="left"/>
    </w:pPr>
    <w:rPr>
      <w:rFonts w:ascii="Avenir LT Std 35 Light" w:hAnsi="Avenir LT Std 35 Light" w:eastAsia="Calibri" w:cs="DejaVu Sans"/>
      <w:color w:val="00000A"/>
      <w:sz w:val="22"/>
      <w:szCs w:val="22"/>
      <w:lang w:val="es-AR" w:eastAsia="en-US"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RFParrafo">
    <w:name w:val="RF - Parrafo"/>
    <w:basedOn w:val="Normal"/>
    <w:qFormat/>
    <w:pPr>
      <w:spacing w:before="60" w:after="60"/>
      <w:ind w:left="851" w:right="0" w:firstLine="283"/>
    </w:pPr>
    <w:rPr/>
  </w:style>
  <w:style w:type="paragraph" w:styleId="LOnormal">
    <w:name w:val="LO-normal"/>
    <w:qFormat/>
    <w:pPr>
      <w:widowControl/>
      <w:overflowPunct w:val="true"/>
      <w:bidi w:val="0"/>
      <w:jc w:val="left"/>
    </w:pPr>
    <w:rPr>
      <w:rFonts w:ascii="Avenir" w:hAnsi="Avenir" w:eastAsia="Avenir" w:cs="Avenir"/>
      <w:color w:val="00000A"/>
      <w:sz w:val="22"/>
      <w:szCs w:val="22"/>
      <w:lang w:val="es-AR" w:eastAsia="zh-CN" w:bidi="hi-IN"/>
    </w:rPr>
  </w:style>
  <w:style w:type="paragraph" w:styleId="Contenidodelmarco">
    <w:name w:val="Contenido del marco"/>
    <w:basedOn w:val="Normal"/>
    <w:qFormat/>
    <w:pPr>
      <w:widowControl w:val="false"/>
    </w:pPr>
    <w:rPr>
      <w:rFonts w:ascii="Avenir" w:hAnsi="Avenir" w:eastAsia="Avenir" w:cs="Avenir"/>
      <w:lang w:eastAsia="zh-CN" w:bidi="hi-IN"/>
    </w:rPr>
  </w:style>
  <w:style w:type="paragraph" w:styleId="Contenidodelatabla">
    <w:name w:val="Contenido de la tabla"/>
    <w:basedOn w:val="Normal"/>
    <w:qFormat/>
    <w:pPr>
      <w:widowControl w:val="false"/>
    </w:pPr>
    <w:rPr>
      <w:rFonts w:ascii="Avenir" w:hAnsi="Avenir" w:eastAsia="Avenir" w:cs="Avenir"/>
      <w:lang w:eastAsia="zh-CN" w:bidi="hi-IN"/>
    </w:rPr>
  </w:style>
  <w:style w:type="paragraph" w:styleId="Ttulodelatabla">
    <w:name w:val="Títul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725</TotalTime>
  <Application>LibreOffice/5.2.7.2$Linux_X86_64 LibreOffice_project/20m0$Build-2</Application>
  <Pages>33</Pages>
  <Words>796</Words>
  <Characters>4430</Characters>
  <CharactersWithSpaces>5000</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2019-03-13T19:54:00Z</dcterms:created>
  <dc:creator>Diego Sebastián Balsas Armoa</dc:creator>
  <dc:description/>
  <dc:language>es-AR</dc:language>
  <cp:lastModifiedBy/>
  <dcterms:modified xsi:type="dcterms:W3CDTF">2019-03-30T01:33:25Z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