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CF3D" w14:textId="77777777" w:rsidR="00994601" w:rsidRPr="00A34910" w:rsidRDefault="00994601" w:rsidP="00A34910">
      <w:r w:rsidRPr="00A34910">
        <w:t>During this experience, I hope to gain practical insights into digital intelligence and its application in a business setting. Specifically, I am eager to develop my data analysis and cybersecurity skills while understanding how PwC leverages digital tools to drive strategic decision-making.</w:t>
      </w:r>
    </w:p>
    <w:p w14:paraId="4FDE31AC" w14:textId="77777777" w:rsidR="00994601" w:rsidRPr="00A34910" w:rsidRDefault="00994601" w:rsidP="00A34910">
      <w:r w:rsidRPr="00A34910">
        <w:t>I am particularly interested in learning about threat detection, risk assessment, and data-driven problem-solving, as well as how automation and AI enhance cybersecurity operations. By working through real-world scenarios, I aim to sharpen my critical thinking, technical acumen, and business-oriented approach to digital security challenges.</w:t>
      </w:r>
    </w:p>
    <w:p w14:paraId="1A247D83" w14:textId="77777777" w:rsidR="00994601" w:rsidRPr="00A34910" w:rsidRDefault="00994601" w:rsidP="00A34910">
      <w:r w:rsidRPr="00A34910">
        <w:t>Ultimately, I hope to use this opportunity to gain a better understanding of PwC's methodologies and best practices, which will help me refine my analytical and technical skills in preparation for a career in cybersecurity and digital risk management.</w:t>
      </w:r>
    </w:p>
    <w:p w14:paraId="46EB05B3" w14:textId="77777777" w:rsidR="00994601" w:rsidRPr="00A34910" w:rsidRDefault="00994601" w:rsidP="00A34910"/>
    <w:sectPr w:rsidR="00994601" w:rsidRPr="00A3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01"/>
    <w:rsid w:val="001D1DC3"/>
    <w:rsid w:val="00994601"/>
    <w:rsid w:val="00A3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E223"/>
  <w15:chartTrackingRefBased/>
  <w15:docId w15:val="{86C927D9-2E96-4C6C-9A2A-EC55DB5E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6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94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pablo.jimenez@live.lagcc.cuny.edu</dc:creator>
  <cp:keywords/>
  <dc:description/>
  <cp:lastModifiedBy>Pablo Jimenez</cp:lastModifiedBy>
  <cp:revision>2</cp:revision>
  <dcterms:created xsi:type="dcterms:W3CDTF">2025-02-20T22:07:00Z</dcterms:created>
  <dcterms:modified xsi:type="dcterms:W3CDTF">2025-02-20T22:10:00Z</dcterms:modified>
</cp:coreProperties>
</file>