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7232" w:rsidRDefault="004C7232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HERRAMIENTAS PARA EL PC</w:t>
      </w:r>
    </w:p>
    <w:p w:rsidR="0021754B" w:rsidRDefault="0021754B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</w:p>
    <w:p w:rsidR="0021754B" w:rsidRDefault="0021754B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Kit de desarmadores:</w:t>
      </w:r>
    </w:p>
    <w:p w:rsidR="004C7232" w:rsidRPr="0021754B" w:rsidRDefault="004C7232" w:rsidP="004C7232">
      <w:pPr>
        <w:jc w:val="center"/>
        <w:rPr>
          <w:rFonts w:ascii="Arial" w:hAnsi="Arial" w:cs="Arial"/>
          <w:sz w:val="16"/>
          <w:szCs w:val="16"/>
          <w:lang w:val="es-ES"/>
        </w:rPr>
      </w:pPr>
    </w:p>
    <w:p w:rsidR="004C7232" w:rsidRDefault="004C7232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noProof/>
        </w:rPr>
        <w:drawing>
          <wp:inline distT="0" distB="0" distL="0" distR="0">
            <wp:extent cx="3571875" cy="3409950"/>
            <wp:effectExtent l="0" t="0" r="9525" b="0"/>
            <wp:docPr id="203079124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096" cy="341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232" w:rsidRDefault="004C7232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641005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232" w:rsidRDefault="004C7232" w:rsidP="004C7232">
                            <w:pPr>
                              <w:jc w:val="center"/>
                            </w:pPr>
                            <w:r w:rsidRPr="004C7232"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21920" cy="121920"/>
                                      <wp:effectExtent l="0" t="0" r="0" b="0"/>
                                      <wp:docPr id="535561649" name="Rectángulo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1B74C794" id="Rectángulo 4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:rsidR="004C7232" w:rsidRDefault="004C7232" w:rsidP="004C7232">
                      <w:pPr>
                        <w:jc w:val="center"/>
                      </w:pPr>
                      <w:r w:rsidRPr="004C7232">
                        <mc:AlternateContent>
                          <mc:Choice Requires="wps">
                            <w:drawing>
                              <wp:inline distT="0" distB="0" distL="0" distR="0">
                                <wp:extent cx="121920" cy="121920"/>
                                <wp:effectExtent l="0" t="0" r="0" b="0"/>
                                <wp:docPr id="535561649" name="Rectángulo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55B81363" id="Rectángulo 4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744477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B426F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4C7232" w:rsidRDefault="0021754B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4604FE96" wp14:editId="48A79AEE">
            <wp:extent cx="3448050" cy="2914650"/>
            <wp:effectExtent l="0" t="0" r="0" b="0"/>
            <wp:docPr id="170105607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373" cy="291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4B" w:rsidRDefault="0021754B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lastRenderedPageBreak/>
        <w:t>Pasta térmica:</w:t>
      </w:r>
    </w:p>
    <w:p w:rsidR="0021754B" w:rsidRPr="0021754B" w:rsidRDefault="0021754B" w:rsidP="004C7232">
      <w:pPr>
        <w:jc w:val="center"/>
        <w:rPr>
          <w:rFonts w:ascii="Arial" w:hAnsi="Arial" w:cs="Arial"/>
          <w:sz w:val="16"/>
          <w:szCs w:val="16"/>
          <w:lang w:val="es-ES"/>
        </w:rPr>
      </w:pPr>
    </w:p>
    <w:p w:rsidR="004C7232" w:rsidRDefault="004C7232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00CFEB3A" wp14:editId="437FB250">
            <wp:extent cx="3495077" cy="3126105"/>
            <wp:effectExtent l="0" t="0" r="0" b="0"/>
            <wp:docPr id="32425949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536" cy="314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232" w:rsidRDefault="0021754B" w:rsidP="0021754B">
      <w:pPr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 xml:space="preserve">           </w:t>
      </w:r>
      <w:r w:rsidR="004C7232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31438146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51176B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4C7232" w:rsidRDefault="0021754B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Franela y cotonetes:</w:t>
      </w:r>
    </w:p>
    <w:p w:rsidR="004C7232" w:rsidRDefault="004C7232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7F496783" wp14:editId="3E14F75D">
            <wp:extent cx="3285490" cy="3343275"/>
            <wp:effectExtent l="0" t="0" r="0" b="9525"/>
            <wp:docPr id="160882439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564" cy="335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232" w:rsidRDefault="0021754B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lastRenderedPageBreak/>
        <w:t>Aire comprimido:</w:t>
      </w:r>
    </w:p>
    <w:p w:rsidR="0021754B" w:rsidRDefault="0021754B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</w:p>
    <w:p w:rsidR="0021754B" w:rsidRDefault="0021754B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noProof/>
        </w:rPr>
        <w:drawing>
          <wp:inline distT="0" distB="0" distL="0" distR="0">
            <wp:extent cx="3438525" cy="3432175"/>
            <wp:effectExtent l="0" t="0" r="9525" b="0"/>
            <wp:docPr id="166594533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57" cy="344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4B" w:rsidRDefault="0021754B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</w:p>
    <w:p w:rsidR="0021754B" w:rsidRDefault="0021754B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Alcohol isopropílico:</w:t>
      </w:r>
    </w:p>
    <w:p w:rsidR="0021754B" w:rsidRDefault="0021754B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52421838" wp14:editId="4CA7FE20">
            <wp:extent cx="3314489" cy="3161030"/>
            <wp:effectExtent l="0" t="0" r="635" b="1270"/>
            <wp:docPr id="147561084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97" cy="318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4B" w:rsidRDefault="0021754B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lastRenderedPageBreak/>
        <w:t>Pulsera antiestática:</w:t>
      </w:r>
    </w:p>
    <w:p w:rsidR="0021754B" w:rsidRDefault="0021754B" w:rsidP="0021754B">
      <w:pPr>
        <w:rPr>
          <w:rFonts w:ascii="Arial" w:hAnsi="Arial" w:cs="Arial"/>
          <w:sz w:val="36"/>
          <w:szCs w:val="36"/>
          <w:lang w:val="es-ES"/>
        </w:rPr>
      </w:pPr>
    </w:p>
    <w:p w:rsidR="0021754B" w:rsidRDefault="0021754B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4E848D4B" wp14:editId="4E2D5242">
            <wp:extent cx="3990975" cy="6912587"/>
            <wp:effectExtent l="0" t="0" r="0" b="3175"/>
            <wp:docPr id="198494288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02" cy="692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4B" w:rsidRDefault="0021754B" w:rsidP="004C7232">
      <w:pPr>
        <w:jc w:val="center"/>
        <w:rPr>
          <w:rFonts w:ascii="Arial" w:hAnsi="Arial" w:cs="Arial"/>
          <w:sz w:val="36"/>
          <w:szCs w:val="36"/>
          <w:lang w:val="es-ES"/>
        </w:rPr>
      </w:pPr>
    </w:p>
    <w:sectPr w:rsidR="002175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32"/>
    <w:rsid w:val="0021754B"/>
    <w:rsid w:val="00226346"/>
    <w:rsid w:val="004C7232"/>
    <w:rsid w:val="00590FCB"/>
    <w:rsid w:val="009A74BB"/>
    <w:rsid w:val="00A93790"/>
    <w:rsid w:val="00B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F439"/>
  <w15:chartTrackingRefBased/>
  <w15:docId w15:val="{4ABF773A-0F34-4C14-8E1A-82F2E8D6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cliente01</dc:creator>
  <cp:keywords/>
  <dc:description/>
  <cp:lastModifiedBy>cliente01</cp:lastModifiedBy>
  <cp:revision>1</cp:revision>
  <dcterms:created xsi:type="dcterms:W3CDTF">2024-10-14T15:52:00Z</dcterms:created>
  <dcterms:modified xsi:type="dcterms:W3CDTF">2024-10-14T16:13:00Z</dcterms:modified>
</cp:coreProperties>
</file>