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6183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55555"/>
          <w:kern w:val="2"/>
          <w:sz w:val="22"/>
          <w:szCs w:val="22"/>
          <w:lang w:eastAsia="en-US"/>
          <w14:ligatures w14:val="standardContextual"/>
        </w:rPr>
      </w:sdtEndPr>
      <w:sdtContent>
        <w:p w14:paraId="14253664" w14:textId="2CC4AAF2" w:rsidR="00717DD2" w:rsidRDefault="00717DD2">
          <w:pPr>
            <w:pStyle w:val="TtuloTDC"/>
          </w:pPr>
        </w:p>
        <w:p w14:paraId="01575915" w14:textId="7BBD6F54" w:rsidR="00717DD2" w:rsidRPr="00FF0E86" w:rsidRDefault="00717DD2">
          <w:pPr>
            <w:pStyle w:val="TDC1"/>
            <w:tabs>
              <w:tab w:val="left" w:pos="440"/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r w:rsidRPr="00FF0E86">
            <w:rPr>
              <w:color w:val="555555"/>
            </w:rPr>
            <w:fldChar w:fldCharType="begin"/>
          </w:r>
          <w:r w:rsidRPr="00FF0E86">
            <w:rPr>
              <w:color w:val="555555"/>
            </w:rPr>
            <w:instrText xml:space="preserve"> TOC \o "1-3" \h \z \u </w:instrText>
          </w:r>
          <w:r w:rsidRPr="00FF0E86">
            <w:rPr>
              <w:color w:val="555555"/>
            </w:rPr>
            <w:fldChar w:fldCharType="separate"/>
          </w:r>
          <w:hyperlink w:anchor="_Toc154943471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1.</w:t>
            </w:r>
            <w:r w:rsidRPr="00FF0E86">
              <w:rPr>
                <w:rFonts w:ascii="Open Sans" w:hAnsi="Open Sans" w:cs="Open Sans"/>
                <w:noProof/>
                <w:color w:val="555555"/>
                <w:kern w:val="2"/>
                <w:sz w:val="28"/>
                <w:szCs w:val="28"/>
                <w14:ligatures w14:val="standardContextual"/>
              </w:rPr>
              <w:tab/>
            </w:r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Introducción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_Toc154943471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0F011E13" w14:textId="5DDA226B" w:rsidR="00717DD2" w:rsidRPr="00FF0E86" w:rsidRDefault="00717DD2">
          <w:pPr>
            <w:pStyle w:val="TDC2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72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1.1 introducción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_Toc154943472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38EB6F28" w14:textId="5BEC319C" w:rsidR="00717DD2" w:rsidRPr="00FF0E86" w:rsidRDefault="00717DD2">
          <w:pPr>
            <w:pStyle w:val="TDC1"/>
            <w:tabs>
              <w:tab w:val="left" w:pos="440"/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73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</w:t>
            </w:r>
            <w:r w:rsidRPr="00FF0E86">
              <w:rPr>
                <w:rFonts w:ascii="Open Sans" w:hAnsi="Open Sans" w:cs="Open Sans"/>
                <w:noProof/>
                <w:color w:val="555555"/>
                <w:kern w:val="2"/>
                <w:sz w:val="28"/>
                <w:szCs w:val="28"/>
                <w14:ligatures w14:val="standardContextual"/>
              </w:rPr>
              <w:tab/>
            </w:r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Arquitectura de la información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_Toc154943473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3B1435F9" w14:textId="754B29D3" w:rsidR="00717DD2" w:rsidRPr="00FF0E86" w:rsidRDefault="00717DD2">
          <w:pPr>
            <w:pStyle w:val="TDC2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74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2.1 definición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_Toc154943474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11676AED" w14:textId="46363945" w:rsidR="00717DD2" w:rsidRPr="00FF0E86" w:rsidRDefault="00717DD2">
          <w:pPr>
            <w:pStyle w:val="TDC2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75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2.2 Prototipos y estructura de navegación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_Toc154943475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477DB4ED" w14:textId="152CD265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76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2.2.1 Estructura general de la página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_Toc154943476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3C92D618" w14:textId="7AA7C95E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77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2.2.2 Página Pincipal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_Toc154943477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682C2312" w14:textId="1D909ADC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78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2.2.3 Blog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_Toc154943478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004A46E7" w14:textId="206FC24E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79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2.2.4 Productos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_Toc154943479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3C8ECBD5" w14:textId="4E5670D2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0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2.2.5 Reseñas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_Toc154943480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4D2E81E5" w14:textId="747D5446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1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2.2.6 Contacto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_Toc154943481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0C3A1C6A" w14:textId="166D4F35" w:rsidR="00717DD2" w:rsidRPr="00FF0E86" w:rsidRDefault="00717DD2">
          <w:pPr>
            <w:pStyle w:val="TDC1"/>
            <w:tabs>
              <w:tab w:val="left" w:pos="440"/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2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</w:t>
            </w:r>
            <w:r w:rsidRPr="00FF0E86">
              <w:rPr>
                <w:rFonts w:ascii="Open Sans" w:hAnsi="Open Sans" w:cs="Open Sans"/>
                <w:noProof/>
                <w:color w:val="555555"/>
                <w:kern w:val="2"/>
                <w:sz w:val="28"/>
                <w:szCs w:val="28"/>
                <w14:ligatures w14:val="standardContextual"/>
              </w:rPr>
              <w:tab/>
            </w:r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Estilo visual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_Toc154943482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2C60C967" w14:textId="44AD3582" w:rsidR="00717DD2" w:rsidRPr="00FF0E86" w:rsidRDefault="00717DD2">
          <w:pPr>
            <w:pStyle w:val="TDC2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3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3.1 Introducción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_Toc154943483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181B456B" w14:textId="188367C0" w:rsidR="00717DD2" w:rsidRPr="00FF0E86" w:rsidRDefault="00717DD2">
          <w:pPr>
            <w:pStyle w:val="TDC2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4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3.2 Colores corporativos del portal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_Toc154943484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6942DAE8" w14:textId="3B959F47" w:rsidR="00717DD2" w:rsidRPr="00FF0E86" w:rsidRDefault="00717DD2">
          <w:pPr>
            <w:pStyle w:val="TDC2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5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3.3 Uso y Proporción de la imagen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_Toc154943485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44D4E999" w14:textId="4F8B535A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6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3.4 Iconos y sus usos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_Toc154943486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37125AF7" w14:textId="1861569E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7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3.4.1 Galería de iconos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_Toc154943487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56387B0A" w14:textId="0CD9D7A6" w:rsidR="00717DD2" w:rsidRPr="00FF0E86" w:rsidRDefault="00717DD2">
          <w:pPr>
            <w:pStyle w:val="TDC2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8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3.5 Imágenes de fondo y su uso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_Toc154943488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4FD50925" w14:textId="5F23036E" w:rsidR="00717DD2" w:rsidRPr="00FF0E86" w:rsidRDefault="00717DD2">
          <w:pPr>
            <w:pStyle w:val="TDC2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89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3.6 Desarrollo de contenidos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_Toc154943489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3ACCBA77" w14:textId="1B6760A4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90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3.6.1 Nombres de sección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_Toc154943490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5B1A41E4" w14:textId="7AFC5E67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91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3.6.2 Menus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_Toc154943491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195EBFCA" w14:textId="309005BC" w:rsidR="00717DD2" w:rsidRPr="00FF0E86" w:rsidRDefault="00717DD2">
          <w:pPr>
            <w:pStyle w:val="TDC3"/>
            <w:tabs>
              <w:tab w:val="right" w:leader="dot" w:pos="8828"/>
            </w:tabs>
            <w:rPr>
              <w:rFonts w:ascii="Open Sans" w:hAnsi="Open Sans" w:cs="Open Sans"/>
              <w:noProof/>
              <w:color w:val="555555"/>
              <w:kern w:val="2"/>
              <w:sz w:val="28"/>
              <w:szCs w:val="28"/>
              <w14:ligatures w14:val="standardContextual"/>
            </w:rPr>
          </w:pPr>
          <w:hyperlink w:anchor="_Toc154943492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3.6.3 Titulares y encabezados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_Toc154943492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62F07ACD" w14:textId="3CE7AAD0" w:rsidR="00717DD2" w:rsidRPr="00FF0E86" w:rsidRDefault="00717DD2">
          <w:pPr>
            <w:pStyle w:val="TDC3"/>
            <w:tabs>
              <w:tab w:val="right" w:leader="dot" w:pos="8828"/>
            </w:tabs>
            <w:rPr>
              <w:rFonts w:cstheme="minorBidi"/>
              <w:noProof/>
              <w:color w:val="555555"/>
              <w:kern w:val="2"/>
              <w14:ligatures w14:val="standardContextual"/>
            </w:rPr>
          </w:pPr>
          <w:hyperlink w:anchor="_Toc154943493" w:history="1">
            <w:r w:rsidRPr="00FF0E86">
              <w:rPr>
                <w:rStyle w:val="Hipervnculo"/>
                <w:rFonts w:ascii="Open Sans" w:hAnsi="Open Sans" w:cs="Open Sans"/>
                <w:noProof/>
                <w:color w:val="555555"/>
                <w:sz w:val="28"/>
                <w:szCs w:val="28"/>
              </w:rPr>
              <w:t>3.6.4 Contenidos con texto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ab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begin"/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instrText xml:space="preserve"> PAGEREF _Toc154943493 \h </w:instrTex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separate"/>
            </w:r>
            <w:r w:rsidR="00FF0E86"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t>3</w:t>
            </w:r>
            <w:r w:rsidRPr="00FF0E86">
              <w:rPr>
                <w:rFonts w:ascii="Open Sans" w:hAnsi="Open Sans" w:cs="Open Sans"/>
                <w:noProof/>
                <w:webHidden/>
                <w:color w:val="555555"/>
                <w:sz w:val="28"/>
                <w:szCs w:val="28"/>
              </w:rPr>
              <w:fldChar w:fldCharType="end"/>
            </w:r>
          </w:hyperlink>
        </w:p>
        <w:p w14:paraId="72A4663A" w14:textId="2B4C49E5" w:rsidR="00717DD2" w:rsidRPr="00FF0E86" w:rsidRDefault="00717DD2">
          <w:pPr>
            <w:rPr>
              <w:color w:val="555555"/>
            </w:rPr>
          </w:pPr>
          <w:r w:rsidRPr="00FF0E86">
            <w:rPr>
              <w:b/>
              <w:bCs/>
              <w:color w:val="555555"/>
            </w:rPr>
            <w:fldChar w:fldCharType="end"/>
          </w:r>
        </w:p>
      </w:sdtContent>
    </w:sdt>
    <w:p w14:paraId="3DB154FF" w14:textId="77777777" w:rsidR="00A928F5" w:rsidRDefault="00A928F5" w:rsidP="00A928F5">
      <w:pPr>
        <w:pStyle w:val="Ttulo1"/>
      </w:pPr>
    </w:p>
    <w:p w14:paraId="48AC85F6" w14:textId="77777777" w:rsidR="00BA7FBB" w:rsidRDefault="00BA7FBB" w:rsidP="00BA7FBB"/>
    <w:p w14:paraId="0663C5E3" w14:textId="77777777" w:rsidR="00BA7FBB" w:rsidRDefault="00BA7FBB" w:rsidP="00BA7FBB"/>
    <w:p w14:paraId="10F2048C" w14:textId="77777777" w:rsidR="00BA7FBB" w:rsidRDefault="00BA7FBB" w:rsidP="00BA7FBB"/>
    <w:p w14:paraId="6D70AB6B" w14:textId="77777777" w:rsidR="00BA7FBB" w:rsidRDefault="00BA7FBB" w:rsidP="00BA7FBB"/>
    <w:p w14:paraId="75288CC0" w14:textId="77777777" w:rsidR="00BA7FBB" w:rsidRDefault="00BA7FBB" w:rsidP="00BA7FBB"/>
    <w:p w14:paraId="0DB0F540" w14:textId="77777777" w:rsidR="00BA7FBB" w:rsidRDefault="00BA7FBB" w:rsidP="00BA7FBB"/>
    <w:p w14:paraId="7048992A" w14:textId="77777777" w:rsidR="00BA7FBB" w:rsidRDefault="00BA7FBB" w:rsidP="00BA7FBB"/>
    <w:p w14:paraId="33C5683E" w14:textId="77777777" w:rsidR="00BA7FBB" w:rsidRDefault="00BA7FBB" w:rsidP="00BA7FBB"/>
    <w:p w14:paraId="37139FA8" w14:textId="779C2DF7" w:rsidR="00BA7FBB" w:rsidRDefault="00BA7FBB" w:rsidP="00BA7FBB"/>
    <w:p w14:paraId="33C2A1D8" w14:textId="77777777" w:rsidR="00BA7FBB" w:rsidRPr="00BA7FBB" w:rsidRDefault="00BA7FBB" w:rsidP="00BA7FBB"/>
    <w:p w14:paraId="129A123D" w14:textId="616C8E89" w:rsidR="00FF0E86" w:rsidRPr="00BA7FBB" w:rsidRDefault="00FF0E86" w:rsidP="00FF0E86">
      <w:pPr>
        <w:pStyle w:val="TDC1"/>
        <w:tabs>
          <w:tab w:val="left" w:pos="440"/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1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1.</w:t>
        </w:r>
        <w:r w:rsidRPr="00BA7FBB">
          <w:rPr>
            <w:rFonts w:ascii="Open Sans" w:hAnsi="Open Sans" w:cs="Open Sans"/>
            <w:noProof/>
            <w:color w:val="555555"/>
            <w:kern w:val="2"/>
            <w:sz w:val="18"/>
            <w:szCs w:val="18"/>
            <w14:ligatures w14:val="standardContextual"/>
          </w:rPr>
          <w:tab/>
        </w:r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Introducción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3</w:t>
        </w:r>
      </w:hyperlink>
    </w:p>
    <w:p w14:paraId="3BBA763E" w14:textId="77777777" w:rsidR="00FF0E86" w:rsidRPr="00BA7FBB" w:rsidRDefault="00FF0E86" w:rsidP="00FF0E86">
      <w:pPr>
        <w:pStyle w:val="TDC2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2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1.1 introducción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fldChar w:fldCharType="begin"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instrText xml:space="preserve"> PAGEREF _Toc154943472 \h </w:instrTex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fldChar w:fldCharType="separate"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3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fldChar w:fldCharType="end"/>
        </w:r>
      </w:hyperlink>
    </w:p>
    <w:p w14:paraId="7B56F852" w14:textId="1FCC6F6E" w:rsidR="00FF0E86" w:rsidRPr="00BA7FBB" w:rsidRDefault="00FF0E86" w:rsidP="00FF0E86">
      <w:pPr>
        <w:pStyle w:val="TDC1"/>
        <w:tabs>
          <w:tab w:val="left" w:pos="440"/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3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</w:t>
        </w:r>
        <w:r w:rsidRPr="00BA7FBB">
          <w:rPr>
            <w:rFonts w:ascii="Open Sans" w:hAnsi="Open Sans" w:cs="Open Sans"/>
            <w:noProof/>
            <w:color w:val="555555"/>
            <w:kern w:val="2"/>
            <w:sz w:val="18"/>
            <w:szCs w:val="18"/>
            <w14:ligatures w14:val="standardContextual"/>
          </w:rPr>
          <w:tab/>
        </w:r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Arquitectura de la información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4</w:t>
        </w:r>
      </w:hyperlink>
    </w:p>
    <w:p w14:paraId="52814CC9" w14:textId="040A679E" w:rsidR="00FF0E86" w:rsidRPr="00BA7FBB" w:rsidRDefault="00FF0E86" w:rsidP="00FF0E86">
      <w:pPr>
        <w:pStyle w:val="TDC2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4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2.1 definición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4</w:t>
        </w:r>
      </w:hyperlink>
    </w:p>
    <w:p w14:paraId="456BA38B" w14:textId="0FD2B972" w:rsidR="00FF0E86" w:rsidRPr="00BA7FBB" w:rsidRDefault="00FF0E86" w:rsidP="00FF0E86">
      <w:pPr>
        <w:pStyle w:val="TDC2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5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2.2 Prototipos y estructura de navegación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5</w:t>
        </w:r>
      </w:hyperlink>
    </w:p>
    <w:p w14:paraId="4D6DF43F" w14:textId="6707F1F1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6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2.2.1 Estructura general de la página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5</w:t>
        </w:r>
      </w:hyperlink>
    </w:p>
    <w:p w14:paraId="0E3FEC2E" w14:textId="54CAEEAA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7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2.2.2 Página Pincipal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6</w:t>
        </w:r>
      </w:hyperlink>
    </w:p>
    <w:p w14:paraId="45546BA4" w14:textId="2371D5F5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8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2.2.3 Blog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9</w:t>
        </w:r>
      </w:hyperlink>
    </w:p>
    <w:p w14:paraId="52B23EA1" w14:textId="5D74A1B5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79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2.2.4 Productos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12</w:t>
        </w:r>
      </w:hyperlink>
    </w:p>
    <w:p w14:paraId="1B198E57" w14:textId="77BCC06D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0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2.2.5 Reseñas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15</w:t>
        </w:r>
      </w:hyperlink>
    </w:p>
    <w:p w14:paraId="3E767001" w14:textId="527D8DA9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1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2.2.6 Contacto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18</w:t>
        </w:r>
      </w:hyperlink>
    </w:p>
    <w:p w14:paraId="60B3AC61" w14:textId="3778EACB" w:rsidR="00FF0E86" w:rsidRPr="00BA7FBB" w:rsidRDefault="00FF0E86" w:rsidP="00FF0E86">
      <w:pPr>
        <w:pStyle w:val="TDC1"/>
        <w:tabs>
          <w:tab w:val="left" w:pos="440"/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2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</w:t>
        </w:r>
        <w:r w:rsidRPr="00BA7FBB">
          <w:rPr>
            <w:rFonts w:ascii="Open Sans" w:hAnsi="Open Sans" w:cs="Open Sans"/>
            <w:noProof/>
            <w:color w:val="555555"/>
            <w:kern w:val="2"/>
            <w:sz w:val="18"/>
            <w:szCs w:val="18"/>
            <w14:ligatures w14:val="standardContextual"/>
          </w:rPr>
          <w:tab/>
        </w:r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Estilo visual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21</w:t>
        </w:r>
      </w:hyperlink>
    </w:p>
    <w:p w14:paraId="67E8F328" w14:textId="04435BB7" w:rsidR="00FF0E86" w:rsidRPr="00BA7FBB" w:rsidRDefault="00FF0E86" w:rsidP="00FF0E86">
      <w:pPr>
        <w:pStyle w:val="TDC2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3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3.1 Introducción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21</w:t>
        </w:r>
      </w:hyperlink>
    </w:p>
    <w:p w14:paraId="6EC53147" w14:textId="3146FD80" w:rsidR="00FF0E86" w:rsidRPr="00BA7FBB" w:rsidRDefault="00FF0E86" w:rsidP="00FF0E86">
      <w:pPr>
        <w:pStyle w:val="TDC2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4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3.2 Colores corporativos del portal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22</w:t>
        </w:r>
      </w:hyperlink>
    </w:p>
    <w:p w14:paraId="1E005247" w14:textId="0B77DF49" w:rsidR="00FF0E86" w:rsidRPr="00BA7FBB" w:rsidRDefault="00FF0E86" w:rsidP="00FF0E86">
      <w:pPr>
        <w:pStyle w:val="TDC2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5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3.3 Uso y Proporción de la imagen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fldChar w:fldCharType="begin"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instrText xml:space="preserve"> PAGEREF _Toc154943485 \h </w:instrTex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fldChar w:fldCharType="separate"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3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fldChar w:fldCharType="end"/>
        </w:r>
      </w:hyperlink>
    </w:p>
    <w:p w14:paraId="0D612D69" w14:textId="27EE696F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6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3.4 Iconos y sus usos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24</w:t>
        </w:r>
      </w:hyperlink>
    </w:p>
    <w:p w14:paraId="6417D0C9" w14:textId="164A6486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7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3.4.1 Galería de iconos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25</w:t>
        </w:r>
      </w:hyperlink>
    </w:p>
    <w:p w14:paraId="00B19F57" w14:textId="23134F60" w:rsidR="00FF0E86" w:rsidRPr="00BA7FBB" w:rsidRDefault="00FF0E86" w:rsidP="00FF0E86">
      <w:pPr>
        <w:pStyle w:val="TDC2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8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3.5 Imágenes de fondo y su uso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26</w:t>
        </w:r>
      </w:hyperlink>
    </w:p>
    <w:p w14:paraId="393A8ACC" w14:textId="4E7803CE" w:rsidR="00FF0E86" w:rsidRPr="00BA7FBB" w:rsidRDefault="00FF0E86" w:rsidP="00FF0E86">
      <w:pPr>
        <w:pStyle w:val="TDC2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89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3.6 Desarrollo de contenidos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27</w:t>
        </w:r>
      </w:hyperlink>
    </w:p>
    <w:p w14:paraId="15EB84D0" w14:textId="4671B9FD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90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3.6.1 Nombres de sección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27</w:t>
        </w:r>
      </w:hyperlink>
    </w:p>
    <w:p w14:paraId="0752D032" w14:textId="56829250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91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3.6.2 Menus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27</w:t>
        </w:r>
      </w:hyperlink>
    </w:p>
    <w:p w14:paraId="0F09BD39" w14:textId="68D261A1" w:rsidR="00FF0E86" w:rsidRPr="00BA7FBB" w:rsidRDefault="00FF0E86" w:rsidP="00FF0E86">
      <w:pPr>
        <w:pStyle w:val="TDC3"/>
        <w:tabs>
          <w:tab w:val="right" w:leader="dot" w:pos="8828"/>
        </w:tabs>
        <w:rPr>
          <w:rFonts w:ascii="Open Sans" w:hAnsi="Open Sans" w:cs="Open Sans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92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3.6.3 Titulares y encabezados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28</w:t>
        </w:r>
      </w:hyperlink>
    </w:p>
    <w:p w14:paraId="10033F9F" w14:textId="242EBB13" w:rsidR="002B3967" w:rsidRPr="00BA7FBB" w:rsidRDefault="002B3967" w:rsidP="002B3967">
      <w:pPr>
        <w:pStyle w:val="TDC3"/>
        <w:tabs>
          <w:tab w:val="right" w:leader="dot" w:pos="8828"/>
        </w:tabs>
        <w:rPr>
          <w:rFonts w:cstheme="minorBidi"/>
          <w:noProof/>
          <w:color w:val="555555"/>
          <w:kern w:val="2"/>
          <w:sz w:val="18"/>
          <w:szCs w:val="18"/>
          <w14:ligatures w14:val="standardContextual"/>
        </w:rPr>
      </w:pPr>
      <w:hyperlink w:anchor="_Toc154943493" w:history="1">
        <w:r w:rsidRPr="00BA7FBB">
          <w:rPr>
            <w:rStyle w:val="Hipervnculo"/>
            <w:rFonts w:ascii="Open Sans" w:hAnsi="Open Sans" w:cs="Open Sans"/>
            <w:noProof/>
            <w:color w:val="555555"/>
            <w:sz w:val="18"/>
            <w:szCs w:val="18"/>
          </w:rPr>
          <w:t>3.6.4 Contenidos con texto</w:t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ab/>
        </w:r>
        <w:r w:rsidRPr="00BA7FBB">
          <w:rPr>
            <w:rFonts w:ascii="Open Sans" w:hAnsi="Open Sans" w:cs="Open Sans"/>
            <w:noProof/>
            <w:webHidden/>
            <w:color w:val="555555"/>
            <w:sz w:val="18"/>
            <w:szCs w:val="18"/>
          </w:rPr>
          <w:t>28</w:t>
        </w:r>
      </w:hyperlink>
    </w:p>
    <w:p w14:paraId="4E7C11BD" w14:textId="57168198" w:rsidR="00A928F5" w:rsidRDefault="00A928F5" w:rsidP="00A928F5">
      <w:pPr>
        <w:pStyle w:val="Ttulo1"/>
      </w:pPr>
      <w:r>
        <w:lastRenderedPageBreak/>
        <w:br w:type="page"/>
      </w:r>
    </w:p>
    <w:p w14:paraId="5772C31E" w14:textId="583B23C2" w:rsidR="009A3FF8" w:rsidRDefault="00A928F5" w:rsidP="00A928F5">
      <w:pPr>
        <w:pStyle w:val="Ttulo1"/>
      </w:pPr>
      <w:bookmarkStart w:id="0" w:name="_Toc154943471"/>
      <w:r>
        <w:lastRenderedPageBreak/>
        <w:t>1.</w:t>
      </w:r>
      <w:r>
        <w:tab/>
      </w:r>
      <w:r>
        <w:t>Introducción</w:t>
      </w:r>
      <w:bookmarkEnd w:id="0"/>
    </w:p>
    <w:p w14:paraId="4C73512F" w14:textId="1295D31B" w:rsidR="00A928F5" w:rsidRDefault="00A928F5" w:rsidP="00A928F5">
      <w:pPr>
        <w:pStyle w:val="Ttulo2"/>
      </w:pPr>
      <w:bookmarkStart w:id="1" w:name="_Toc154943472"/>
      <w:r>
        <w:t>1.1 introducción</w:t>
      </w:r>
      <w:bookmarkEnd w:id="1"/>
    </w:p>
    <w:p w14:paraId="16FDD718" w14:textId="77777777" w:rsidR="00A928F5" w:rsidRDefault="00A928F5" w:rsidP="00A928F5"/>
    <w:p w14:paraId="3FC1F78B" w14:textId="5D2CEC37" w:rsidR="00A928F5" w:rsidRDefault="00A928F5" w:rsidP="00A928F5">
      <w:pPr>
        <w:pStyle w:val="Ttulo1"/>
      </w:pPr>
      <w:bookmarkStart w:id="2" w:name="_Toc154943473"/>
      <w:r>
        <w:lastRenderedPageBreak/>
        <w:t>2.</w:t>
      </w:r>
      <w:r>
        <w:tab/>
      </w:r>
      <w:r>
        <w:t>Arquitectura de la información</w:t>
      </w:r>
      <w:bookmarkEnd w:id="2"/>
    </w:p>
    <w:p w14:paraId="51CC5E3B" w14:textId="0B1B2DF2" w:rsidR="00A928F5" w:rsidRDefault="00A928F5" w:rsidP="00A928F5">
      <w:pPr>
        <w:pStyle w:val="Ttulo2"/>
      </w:pPr>
      <w:bookmarkStart w:id="3" w:name="_Toc154943474"/>
      <w:r>
        <w:t>2.1 definición</w:t>
      </w:r>
      <w:bookmarkEnd w:id="3"/>
    </w:p>
    <w:p w14:paraId="06AA5117" w14:textId="417F3070" w:rsidR="00A928F5" w:rsidRDefault="00A928F5" w:rsidP="00A928F5">
      <w:pPr>
        <w:pStyle w:val="Ttulo2"/>
      </w:pPr>
      <w:bookmarkStart w:id="4" w:name="_Toc154943475"/>
      <w:r>
        <w:t>2.2 Prototipos y estructura de navegación</w:t>
      </w:r>
      <w:bookmarkEnd w:id="4"/>
    </w:p>
    <w:p w14:paraId="5B89D113" w14:textId="4279FEB6" w:rsidR="00A928F5" w:rsidRDefault="00A928F5" w:rsidP="00A928F5">
      <w:pPr>
        <w:pStyle w:val="Ttulo3"/>
      </w:pPr>
      <w:bookmarkStart w:id="5" w:name="_Toc154943476"/>
      <w:r>
        <w:t>2.2.1 Estructura general de la página</w:t>
      </w:r>
      <w:bookmarkEnd w:id="5"/>
    </w:p>
    <w:p w14:paraId="5EA8C4A8" w14:textId="25A70DA6" w:rsidR="00A928F5" w:rsidRDefault="00A928F5" w:rsidP="00A928F5">
      <w:pPr>
        <w:pStyle w:val="Ttulo3"/>
      </w:pPr>
      <w:bookmarkStart w:id="6" w:name="_Toc154943477"/>
      <w:r>
        <w:t xml:space="preserve">2.2.2 Página </w:t>
      </w:r>
      <w:proofErr w:type="spellStart"/>
      <w:r>
        <w:t>Pincipal</w:t>
      </w:r>
      <w:bookmarkEnd w:id="6"/>
      <w:proofErr w:type="spellEnd"/>
    </w:p>
    <w:p w14:paraId="2C03B5A1" w14:textId="259AF304" w:rsidR="00A928F5" w:rsidRDefault="00A928F5" w:rsidP="00A928F5">
      <w:pPr>
        <w:pStyle w:val="Ttulo3"/>
      </w:pPr>
      <w:bookmarkStart w:id="7" w:name="_Toc154943478"/>
      <w:r>
        <w:t>2.2.3 Blog</w:t>
      </w:r>
      <w:bookmarkEnd w:id="7"/>
    </w:p>
    <w:p w14:paraId="2E8A1672" w14:textId="0A0A6E32" w:rsidR="00A928F5" w:rsidRDefault="00A928F5" w:rsidP="00A928F5">
      <w:pPr>
        <w:pStyle w:val="Ttulo3"/>
      </w:pPr>
      <w:bookmarkStart w:id="8" w:name="_Toc154943479"/>
      <w:r>
        <w:t>2.2.4 Productos</w:t>
      </w:r>
      <w:bookmarkEnd w:id="8"/>
    </w:p>
    <w:p w14:paraId="01DE147D" w14:textId="57830FC4" w:rsidR="00A928F5" w:rsidRDefault="00A928F5" w:rsidP="00A928F5">
      <w:pPr>
        <w:pStyle w:val="Ttulo3"/>
      </w:pPr>
      <w:bookmarkStart w:id="9" w:name="_Toc154943480"/>
      <w:r>
        <w:t>2.2.5 Reseñas</w:t>
      </w:r>
      <w:bookmarkEnd w:id="9"/>
    </w:p>
    <w:p w14:paraId="562AA30E" w14:textId="05C6BA47" w:rsidR="00A928F5" w:rsidRDefault="00A928F5" w:rsidP="00A928F5">
      <w:pPr>
        <w:pStyle w:val="Ttulo3"/>
      </w:pPr>
      <w:bookmarkStart w:id="10" w:name="_Toc154943481"/>
      <w:r>
        <w:t>2.2.6 Contacto</w:t>
      </w:r>
      <w:bookmarkEnd w:id="10"/>
    </w:p>
    <w:p w14:paraId="3E9EA8F2" w14:textId="70BA2EFD" w:rsidR="00A928F5" w:rsidRDefault="00A928F5" w:rsidP="00A928F5">
      <w:pPr>
        <w:pStyle w:val="Ttulo1"/>
      </w:pPr>
      <w:bookmarkStart w:id="11" w:name="_Toc154943482"/>
      <w:r>
        <w:t>3.</w:t>
      </w:r>
      <w:r>
        <w:tab/>
      </w:r>
      <w:r>
        <w:t>Estilo visual</w:t>
      </w:r>
      <w:bookmarkEnd w:id="11"/>
    </w:p>
    <w:p w14:paraId="53A407F4" w14:textId="777DC3F2" w:rsidR="00A928F5" w:rsidRDefault="00A928F5" w:rsidP="00A928F5">
      <w:pPr>
        <w:pStyle w:val="Ttulo2"/>
      </w:pPr>
      <w:bookmarkStart w:id="12" w:name="_Toc154943483"/>
      <w:r>
        <w:t>3.1 Introducción</w:t>
      </w:r>
      <w:bookmarkEnd w:id="12"/>
    </w:p>
    <w:p w14:paraId="5FA3BFC3" w14:textId="2B506AE0" w:rsidR="00A928F5" w:rsidRDefault="00A928F5" w:rsidP="00A928F5">
      <w:pPr>
        <w:pStyle w:val="Ttulo2"/>
      </w:pPr>
      <w:bookmarkStart w:id="13" w:name="_Toc154943484"/>
      <w:r>
        <w:t>3.2 Colores corporativos del portal</w:t>
      </w:r>
      <w:bookmarkEnd w:id="13"/>
    </w:p>
    <w:p w14:paraId="5BDEF9DD" w14:textId="1F9CCAF1" w:rsidR="00A928F5" w:rsidRDefault="00A928F5" w:rsidP="00A928F5">
      <w:pPr>
        <w:pStyle w:val="Ttulo2"/>
      </w:pPr>
      <w:bookmarkStart w:id="14" w:name="_Toc154943485"/>
      <w:r>
        <w:t>3.3 Uso y Proporción de la imagen</w:t>
      </w:r>
      <w:bookmarkEnd w:id="14"/>
    </w:p>
    <w:p w14:paraId="3B308263" w14:textId="1268F1DB" w:rsidR="00A928F5" w:rsidRDefault="00A928F5" w:rsidP="00A928F5">
      <w:pPr>
        <w:pStyle w:val="Ttulo3"/>
      </w:pPr>
      <w:bookmarkStart w:id="15" w:name="_Toc154943486"/>
      <w:r>
        <w:t>3.4 Iconos y sus usos</w:t>
      </w:r>
      <w:bookmarkEnd w:id="15"/>
    </w:p>
    <w:p w14:paraId="1235EBC5" w14:textId="4ECF0EE3" w:rsidR="00A928F5" w:rsidRDefault="00A928F5" w:rsidP="00A928F5">
      <w:pPr>
        <w:pStyle w:val="Ttulo3"/>
      </w:pPr>
      <w:bookmarkStart w:id="16" w:name="_Toc154943487"/>
      <w:r>
        <w:t>3.4.1 Galería de iconos</w:t>
      </w:r>
      <w:bookmarkEnd w:id="16"/>
    </w:p>
    <w:p w14:paraId="22DB04E7" w14:textId="25B065E8" w:rsidR="00A928F5" w:rsidRDefault="00A928F5" w:rsidP="00A928F5">
      <w:pPr>
        <w:pStyle w:val="Ttulo2"/>
      </w:pPr>
      <w:bookmarkStart w:id="17" w:name="_Toc154943488"/>
      <w:r>
        <w:t>3.5 Imágenes de fondo y su uso</w:t>
      </w:r>
      <w:bookmarkEnd w:id="17"/>
    </w:p>
    <w:p w14:paraId="757D87D8" w14:textId="62D91E13" w:rsidR="00A928F5" w:rsidRDefault="00A928F5" w:rsidP="00A928F5">
      <w:pPr>
        <w:pStyle w:val="Ttulo2"/>
      </w:pPr>
      <w:bookmarkStart w:id="18" w:name="_Toc154943489"/>
      <w:r>
        <w:t>3.6 Desarrollo de contenidos</w:t>
      </w:r>
      <w:bookmarkEnd w:id="18"/>
    </w:p>
    <w:p w14:paraId="02E52E21" w14:textId="0CBD8BBC" w:rsidR="00A928F5" w:rsidRDefault="00A928F5" w:rsidP="00A928F5">
      <w:pPr>
        <w:pStyle w:val="Ttulo3"/>
      </w:pPr>
      <w:bookmarkStart w:id="19" w:name="_Toc154943490"/>
      <w:r>
        <w:t>3.6.1 Nombres de sección</w:t>
      </w:r>
      <w:bookmarkEnd w:id="19"/>
    </w:p>
    <w:p w14:paraId="41CD685E" w14:textId="7338D97B" w:rsidR="00A928F5" w:rsidRDefault="00A928F5" w:rsidP="00A928F5">
      <w:pPr>
        <w:pStyle w:val="Ttulo3"/>
      </w:pPr>
      <w:bookmarkStart w:id="20" w:name="_Toc154943491"/>
      <w:r>
        <w:t xml:space="preserve">3.6.2 </w:t>
      </w:r>
      <w:proofErr w:type="spellStart"/>
      <w:r>
        <w:t>Menus</w:t>
      </w:r>
      <w:bookmarkEnd w:id="20"/>
      <w:proofErr w:type="spellEnd"/>
    </w:p>
    <w:p w14:paraId="399493D5" w14:textId="0628395E" w:rsidR="00A928F5" w:rsidRDefault="00A928F5" w:rsidP="00A928F5">
      <w:pPr>
        <w:pStyle w:val="Ttulo3"/>
      </w:pPr>
      <w:bookmarkStart w:id="21" w:name="_Toc154943492"/>
      <w:r>
        <w:t>3.6.3 Titulares y encabezados</w:t>
      </w:r>
      <w:bookmarkEnd w:id="21"/>
    </w:p>
    <w:p w14:paraId="7ECF55BB" w14:textId="614D6E3B" w:rsidR="00A928F5" w:rsidRPr="00A928F5" w:rsidRDefault="00A928F5" w:rsidP="00A928F5">
      <w:pPr>
        <w:pStyle w:val="Ttulo3"/>
      </w:pPr>
      <w:bookmarkStart w:id="22" w:name="_Toc154943493"/>
      <w:r>
        <w:t>3.6.4 Contenidos con texto</w:t>
      </w:r>
      <w:bookmarkEnd w:id="22"/>
    </w:p>
    <w:sectPr w:rsidR="00A928F5" w:rsidRPr="00A928F5" w:rsidSect="00BA7FB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8E9"/>
    <w:multiLevelType w:val="hybridMultilevel"/>
    <w:tmpl w:val="E6FA8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2804"/>
    <w:multiLevelType w:val="multilevel"/>
    <w:tmpl w:val="CFB86FA0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606184726">
    <w:abstractNumId w:val="0"/>
  </w:num>
  <w:num w:numId="2" w16cid:durableId="154389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F5"/>
    <w:rsid w:val="00107F82"/>
    <w:rsid w:val="002B3967"/>
    <w:rsid w:val="004C42A0"/>
    <w:rsid w:val="00705D49"/>
    <w:rsid w:val="00717DD2"/>
    <w:rsid w:val="009A3FF8"/>
    <w:rsid w:val="00A928F5"/>
    <w:rsid w:val="00BA7FBB"/>
    <w:rsid w:val="00E77815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F66D"/>
  <w15:chartTrackingRefBased/>
  <w15:docId w15:val="{FD61D389-C609-4ED9-B833-81DB07D7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2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2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8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92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92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2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2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28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A928F5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928F5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928F5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928F5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92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7D98-BFAB-4A77-9590-D43B2E65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López Díaz</dc:creator>
  <cp:keywords/>
  <dc:description/>
  <cp:lastModifiedBy>Pablo López Díaz</cp:lastModifiedBy>
  <cp:revision>5</cp:revision>
  <dcterms:created xsi:type="dcterms:W3CDTF">2023-12-31T18:21:00Z</dcterms:created>
  <dcterms:modified xsi:type="dcterms:W3CDTF">2023-12-31T19:38:00Z</dcterms:modified>
</cp:coreProperties>
</file>