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Extracción Genérica de Contactos</w:t>
      </w:r>
    </w:p>
    <w:p w:rsidR="00000000" w:rsidDel="00000000" w:rsidP="00000000" w:rsidRDefault="00000000" w:rsidRPr="00000000" w14:paraId="00000002">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Cadena RDR_EXTRACCION_CONTACTOS</w:t>
      </w:r>
    </w:p>
    <w:p w:rsidR="00000000" w:rsidDel="00000000" w:rsidP="00000000" w:rsidRDefault="00000000" w:rsidRPr="00000000" w14:paraId="00000003">
      <w:pPr>
        <w:pStyle w:val="Heading3"/>
        <w:keepNext w:val="0"/>
        <w:keepLines w:val="0"/>
        <w:widowControl w:val="0"/>
        <w:spacing w:after="240" w:before="0" w:line="240" w:lineRule="auto"/>
        <w:rPr>
          <w:b w:val="1"/>
          <w:bCs w:val="1"/>
          <w:color w:val="2980b9"/>
        </w:rPr>
      </w:pPr>
      <w:r w:rsidDel="00000000" w:rsidR="00000000" w:rsidRPr="00000000">
        <w:rPr>
          <w:b w:val="1"/>
          <w:bCs w:val="1"/>
          <w:color w:val="2980b9"/>
          <w:rtl w:val="0"/>
        </w:rPr>
        <w:t xml:space="preserve">1. Metadatos de la Carpeta</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4">
            <w:pPr>
              <w:widowControl w:val="0"/>
              <w:spacing w:after="120" w:before="120" w:line="240" w:lineRule="auto"/>
              <w:rPr>
                <w:b w:val="1"/>
                <w:bCs w:val="1"/>
              </w:rPr>
            </w:pPr>
            <w:r w:rsidDel="00000000" w:rsidR="00000000" w:rsidRPr="00000000">
              <w:rPr>
                <w:b w:val="1"/>
                <w:bCs w:val="1"/>
                <w:rtl w:val="0"/>
              </w:rPr>
              <w:t xml:space="preserve">Nombre de Folder</w:t>
            </w:r>
          </w:p>
        </w:tc>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5">
            <w:pPr>
              <w:widowControl w:val="0"/>
              <w:spacing w:after="120" w:before="120" w:line="240" w:lineRule="auto"/>
              <w:rPr/>
            </w:pPr>
            <w:r w:rsidDel="00000000" w:rsidR="00000000" w:rsidRPr="00000000">
              <w:rPr>
                <w:rtl w:val="0"/>
              </w:rPr>
              <w:t xml:space="preserve">KYTL0000-RDR_EXTRACCION_CONTACTOS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widowControl w:val="0"/>
              <w:spacing w:after="120" w:before="120" w:line="240" w:lineRule="auto"/>
              <w:rPr>
                <w:b w:val="1"/>
                <w:bCs w:val="1"/>
              </w:rPr>
            </w:pPr>
            <w:r w:rsidDel="00000000" w:rsidR="00000000" w:rsidRPr="00000000">
              <w:rPr>
                <w:b w:val="1"/>
                <w:bCs w:val="1"/>
                <w:rtl w:val="0"/>
              </w:rPr>
              <w:t xml:space="preserve">Tipo de Folder</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widowControl w:val="0"/>
              <w:spacing w:after="120" w:before="120" w:line="240" w:lineRule="auto"/>
              <w:rPr/>
            </w:pPr>
            <w:r w:rsidDel="00000000" w:rsidR="00000000" w:rsidRPr="00000000">
              <w:rPr>
                <w:rtl w:val="0"/>
              </w:rPr>
              <w:t xml:space="preserve">Normal</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8">
            <w:pPr>
              <w:widowControl w:val="0"/>
              <w:spacing w:after="120" w:before="120" w:line="240" w:lineRule="auto"/>
              <w:rPr>
                <w:b w:val="1"/>
                <w:bCs w:val="1"/>
              </w:rPr>
            </w:pPr>
            <w:r w:rsidDel="00000000" w:rsidR="00000000" w:rsidRPr="00000000">
              <w:rPr>
                <w:b w:val="1"/>
                <w:bCs w:val="1"/>
                <w:rtl w:val="0"/>
              </w:rPr>
              <w:t xml:space="preserve">Servidor (Control-M Server)</w:t>
            </w:r>
          </w:p>
        </w:tc>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9">
            <w:pPr>
              <w:widowControl w:val="0"/>
              <w:spacing w:after="120" w:before="120" w:line="240" w:lineRule="auto"/>
              <w:rPr/>
            </w:pPr>
            <w:r w:rsidDel="00000000" w:rsidR="00000000" w:rsidRPr="00000000">
              <w:rPr>
                <w:rtl w:val="0"/>
              </w:rPr>
              <w:t xml:space="preserve">MERCADOS-4</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widowControl w:val="0"/>
              <w:spacing w:after="120" w:before="120" w:line="240" w:lineRule="auto"/>
              <w:rPr>
                <w:b w:val="1"/>
                <w:bCs w:val="1"/>
              </w:rPr>
            </w:pPr>
            <w:r w:rsidDel="00000000" w:rsidR="00000000" w:rsidRPr="00000000">
              <w:rPr>
                <w:b w:val="1"/>
                <w:bCs w:val="1"/>
                <w:rtl w:val="0"/>
              </w:rPr>
              <w:t xml:space="preserve">UUAA</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widowControl w:val="0"/>
              <w:spacing w:after="120" w:before="120" w:line="240" w:lineRule="auto"/>
              <w:rPr/>
            </w:pPr>
            <w:r w:rsidDel="00000000" w:rsidR="00000000" w:rsidRPr="00000000">
              <w:rPr>
                <w:rtl w:val="0"/>
              </w:rPr>
              <w:t xml:space="preserve">KYTL</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C">
            <w:pPr>
              <w:widowControl w:val="0"/>
              <w:spacing w:after="120" w:before="120" w:line="240" w:lineRule="auto"/>
              <w:rPr>
                <w:b w:val="1"/>
                <w:bCs w:val="1"/>
              </w:rPr>
            </w:pPr>
            <w:r w:rsidDel="00000000" w:rsidR="00000000" w:rsidRPr="00000000">
              <w:rPr>
                <w:b w:val="1"/>
                <w:bCs w:val="1"/>
                <w:rtl w:val="0"/>
              </w:rPr>
              <w:t xml:space="preserve">Descripción Funcional</w:t>
            </w:r>
          </w:p>
        </w:tc>
        <w:tc>
          <w:tcPr>
            <w:tcBorders>
              <w:top w:color="bdc3c7" w:space="0" w:sz="6" w:val="single"/>
              <w:left w:color="bdc3c7" w:space="0" w:sz="6" w:val="single"/>
              <w:bottom w:color="bdc3c7" w:space="0" w:sz="6" w:val="single"/>
              <w:right w:color="bdc3c7"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D">
            <w:pPr>
              <w:widowControl w:val="0"/>
              <w:spacing w:after="120" w:before="120" w:line="240" w:lineRule="auto"/>
              <w:rPr/>
            </w:pPr>
            <w:r w:rsidDel="00000000" w:rsidR="00000000" w:rsidRPr="00000000">
              <w:rPr>
                <w:rtl w:val="0"/>
              </w:rPr>
              <w:t xml:space="preserve">Genera la extracción total diaria de todos los contactos en el fichero base ExtraccionContingenciaCONT.xml para su distribución a los sistemas consumidores DataX y SAIT.</w:t>
            </w:r>
          </w:p>
        </w:tc>
      </w:tr>
    </w:tbl>
    <w:p w:rsidR="00000000" w:rsidDel="00000000" w:rsidP="00000000" w:rsidRDefault="00000000" w:rsidRPr="00000000" w14:paraId="0000000E">
      <w:pPr>
        <w:widowControl w:val="0"/>
        <w:spacing w:after="240" w:line="240" w:lineRule="auto"/>
        <w:rPr/>
      </w:pPr>
      <w:r w:rsidDel="00000000" w:rsidR="00000000" w:rsidRPr="00000000">
        <w:rPr>
          <w:rtl w:val="0"/>
        </w:rPr>
      </w:r>
    </w:p>
    <w:p w:rsidR="00000000" w:rsidDel="00000000" w:rsidP="00000000" w:rsidRDefault="00000000" w:rsidRPr="00000000" w14:paraId="0000000F">
      <w:pPr>
        <w:pStyle w:val="Heading3"/>
        <w:keepNext w:val="0"/>
        <w:keepLines w:val="0"/>
        <w:widowControl w:val="0"/>
        <w:spacing w:after="240" w:before="240" w:line="240" w:lineRule="auto"/>
        <w:rPr>
          <w:b w:val="1"/>
          <w:bCs w:val="1"/>
          <w:color w:val="2980b9"/>
        </w:rPr>
      </w:pPr>
      <w:r w:rsidDel="00000000" w:rsidR="00000000" w:rsidRPr="00000000">
        <w:rPr>
          <w:b w:val="1"/>
          <w:bCs w:val="1"/>
          <w:color w:val="2980b9"/>
          <w:rtl w:val="0"/>
        </w:rPr>
        <w:t xml:space="preserve">2. Flujo y Grafo de Dependencias (Secuencia de Ejecución)</w:t>
      </w:r>
    </w:p>
    <w:p w:rsidR="00000000" w:rsidDel="00000000" w:rsidP="00000000" w:rsidRDefault="00000000" w:rsidRPr="00000000" w14:paraId="00000010">
      <w:pPr>
        <w:widowControl w:val="0"/>
        <w:spacing w:line="300" w:lineRule="auto"/>
        <w:rPr/>
      </w:pPr>
      <w:r w:rsidDel="00000000" w:rsidR="00000000" w:rsidRPr="00000000">
        <w:rPr>
          <w:rtl w:val="0"/>
        </w:rPr>
        <w:t xml:space="preserve">La estructura del grafo define un procesamiento secuencial:</w:t>
      </w:r>
    </w:p>
    <w:p w:rsidR="00000000" w:rsidDel="00000000" w:rsidP="00000000" w:rsidRDefault="00000000" w:rsidRPr="00000000" w14:paraId="00000011">
      <w:pPr>
        <w:widowControl w:val="0"/>
        <w:numPr>
          <w:ilvl w:val="0"/>
          <w:numId w:val="10"/>
        </w:numPr>
        <w:spacing w:line="300" w:lineRule="auto"/>
        <w:ind w:left="600" w:hanging="360"/>
      </w:pPr>
      <w:r w:rsidDel="00000000" w:rsidR="00000000" w:rsidRPr="00000000">
        <w:rPr>
          <w:b w:val="1"/>
          <w:bCs w:val="1"/>
          <w:rtl w:val="0"/>
        </w:rPr>
        <w:t xml:space="preserve">GS_EXTRACCION_CONT</w:t>
      </w:r>
      <w:r w:rsidDel="00000000" w:rsidR="00000000" w:rsidRPr="00000000">
        <w:rPr>
          <w:rtl w:val="0"/>
        </w:rPr>
        <w:t xml:space="preserve"> (Job OS): Punto de inicio de la cadena de extracción.</w:t>
      </w:r>
    </w:p>
    <w:p w:rsidR="00000000" w:rsidDel="00000000" w:rsidP="00000000" w:rsidRDefault="00000000" w:rsidRPr="00000000" w14:paraId="00000012">
      <w:pPr>
        <w:widowControl w:val="0"/>
        <w:numPr>
          <w:ilvl w:val="0"/>
          <w:numId w:val="10"/>
        </w:numPr>
        <w:spacing w:line="300" w:lineRule="auto"/>
        <w:ind w:left="600" w:hanging="360"/>
      </w:pPr>
      <w:r w:rsidDel="00000000" w:rsidR="00000000" w:rsidRPr="00000000">
        <w:rPr>
          <w:b w:val="1"/>
          <w:bCs w:val="1"/>
          <w:rtl w:val="0"/>
        </w:rPr>
        <w:t xml:space="preserve">MEKYTL1177</w:t>
      </w:r>
      <w:r w:rsidDel="00000000" w:rsidR="00000000" w:rsidRPr="00000000">
        <w:rPr>
          <w:rtl w:val="0"/>
        </w:rPr>
        <w:t xml:space="preserve"> (Job OS): Envío de fichero a DataX.</w:t>
      </w:r>
    </w:p>
    <w:p w:rsidR="00000000" w:rsidDel="00000000" w:rsidP="00000000" w:rsidRDefault="00000000" w:rsidRPr="00000000" w14:paraId="00000013">
      <w:pPr>
        <w:widowControl w:val="0"/>
        <w:numPr>
          <w:ilvl w:val="0"/>
          <w:numId w:val="10"/>
        </w:numPr>
        <w:spacing w:line="300" w:lineRule="auto"/>
        <w:ind w:left="600" w:hanging="360"/>
      </w:pPr>
      <w:r w:rsidDel="00000000" w:rsidR="00000000" w:rsidRPr="00000000">
        <w:rPr>
          <w:b w:val="1"/>
          <w:bCs w:val="1"/>
          <w:rtl w:val="0"/>
        </w:rPr>
        <w:t xml:space="preserve">EXTRACCION_CONTACTOS_XML</w:t>
      </w:r>
      <w:r w:rsidDel="00000000" w:rsidR="00000000" w:rsidRPr="00000000">
        <w:rPr>
          <w:rtl w:val="0"/>
        </w:rPr>
        <w:t xml:space="preserve"> (Job Dummy / Evento): Marcador de control intermedio para historificación.</w:t>
      </w:r>
    </w:p>
    <w:p w:rsidR="00000000" w:rsidDel="00000000" w:rsidP="00000000" w:rsidRDefault="00000000" w:rsidRPr="00000000" w14:paraId="00000014">
      <w:pPr>
        <w:widowControl w:val="0"/>
        <w:numPr>
          <w:ilvl w:val="0"/>
          <w:numId w:val="10"/>
        </w:numPr>
        <w:spacing w:line="300" w:lineRule="auto"/>
        <w:ind w:left="600" w:hanging="360"/>
      </w:pPr>
      <w:r w:rsidDel="00000000" w:rsidR="00000000" w:rsidRPr="00000000">
        <w:rPr>
          <w:b w:val="1"/>
          <w:bCs w:val="1"/>
          <w:rtl w:val="0"/>
        </w:rPr>
        <w:t xml:space="preserve">MEKYTL1027</w:t>
      </w:r>
      <w:r w:rsidDel="00000000" w:rsidR="00000000" w:rsidRPr="00000000">
        <w:rPr>
          <w:rtl w:val="0"/>
        </w:rPr>
        <w:t xml:space="preserve"> (Job OS): Historificación de ficheros.</w:t>
      </w:r>
    </w:p>
    <w:p w:rsidR="00000000" w:rsidDel="00000000" w:rsidP="00000000" w:rsidRDefault="00000000" w:rsidRPr="00000000" w14:paraId="00000015">
      <w:pPr>
        <w:widowControl w:val="0"/>
        <w:numPr>
          <w:ilvl w:val="0"/>
          <w:numId w:val="10"/>
        </w:numPr>
        <w:spacing w:line="300" w:lineRule="auto"/>
        <w:ind w:left="600" w:hanging="360"/>
      </w:pPr>
      <w:r w:rsidDel="00000000" w:rsidR="00000000" w:rsidRPr="00000000">
        <w:rPr>
          <w:b w:val="1"/>
          <w:bCs w:val="1"/>
          <w:rtl w:val="0"/>
        </w:rPr>
        <w:t xml:space="preserve">MANT_RDR_EXTRACCION_CONTACTOS</w:t>
      </w:r>
      <w:r w:rsidDel="00000000" w:rsidR="00000000" w:rsidRPr="00000000">
        <w:rPr>
          <w:rtl w:val="0"/>
        </w:rPr>
        <w:t xml:space="preserve"> (Job OS): Mantenimiento del directorio de backup.</w:t>
      </w:r>
    </w:p>
    <w:p w:rsidR="00000000" w:rsidDel="00000000" w:rsidP="00000000" w:rsidRDefault="00000000" w:rsidRPr="00000000" w14:paraId="00000016">
      <w:pPr>
        <w:widowControl w:val="0"/>
        <w:numPr>
          <w:ilvl w:val="0"/>
          <w:numId w:val="10"/>
        </w:numPr>
        <w:spacing w:line="300" w:lineRule="auto"/>
        <w:ind w:left="600" w:hanging="360"/>
      </w:pPr>
      <w:r w:rsidDel="00000000" w:rsidR="00000000" w:rsidRPr="00000000">
        <w:rPr>
          <w:b w:val="1"/>
          <w:bCs w:val="1"/>
          <w:rtl w:val="0"/>
        </w:rPr>
        <w:t xml:space="preserve">MEKYTL1189</w:t>
      </w:r>
      <w:r w:rsidDel="00000000" w:rsidR="00000000" w:rsidRPr="00000000">
        <w:rPr>
          <w:rtl w:val="0"/>
        </w:rPr>
        <w:t xml:space="preserve"> (Job OS): Copia de fichero para envío.</w:t>
      </w:r>
    </w:p>
    <w:p w:rsidR="00000000" w:rsidDel="00000000" w:rsidP="00000000" w:rsidRDefault="00000000" w:rsidRPr="00000000" w14:paraId="00000017">
      <w:pPr>
        <w:widowControl w:val="0"/>
        <w:numPr>
          <w:ilvl w:val="0"/>
          <w:numId w:val="10"/>
        </w:numPr>
        <w:spacing w:line="300" w:lineRule="auto"/>
        <w:ind w:left="600" w:hanging="360"/>
      </w:pPr>
      <w:r w:rsidDel="00000000" w:rsidR="00000000" w:rsidRPr="00000000">
        <w:rPr>
          <w:b w:val="1"/>
          <w:bCs w:val="1"/>
          <w:rtl w:val="0"/>
        </w:rPr>
        <w:t xml:space="preserve">MEKYTL1189_SND</w:t>
      </w:r>
      <w:r w:rsidDel="00000000" w:rsidR="00000000" w:rsidRPr="00000000">
        <w:rPr>
          <w:rtl w:val="0"/>
        </w:rPr>
        <w:t xml:space="preserve"> (Job OS): Envío desde la pasarela hacia SAIT.</w:t>
      </w:r>
    </w:p>
    <w:p w:rsidR="00000000" w:rsidDel="00000000" w:rsidP="00000000" w:rsidRDefault="00000000" w:rsidRPr="00000000" w14:paraId="00000018">
      <w:pPr>
        <w:widowControl w:val="0"/>
        <w:numPr>
          <w:ilvl w:val="0"/>
          <w:numId w:val="10"/>
        </w:numPr>
        <w:spacing w:line="300" w:lineRule="auto"/>
        <w:ind w:left="600" w:hanging="360"/>
      </w:pPr>
      <w:r w:rsidDel="00000000" w:rsidR="00000000" w:rsidRPr="00000000">
        <w:rPr>
          <w:b w:val="1"/>
          <w:bCs w:val="1"/>
          <w:rtl w:val="0"/>
        </w:rPr>
        <w:t xml:space="preserve">MEKYTL1190</w:t>
      </w:r>
      <w:r w:rsidDel="00000000" w:rsidR="00000000" w:rsidRPr="00000000">
        <w:rPr>
          <w:rtl w:val="0"/>
        </w:rPr>
        <w:t xml:space="preserve"> (Job OS): Historificación del fichero enviado.</w:t>
      </w:r>
    </w:p>
    <w:p w:rsidR="00000000" w:rsidDel="00000000" w:rsidP="00000000" w:rsidRDefault="00000000" w:rsidRPr="00000000" w14:paraId="00000019">
      <w:pPr>
        <w:widowControl w:val="0"/>
        <w:numPr>
          <w:ilvl w:val="0"/>
          <w:numId w:val="10"/>
        </w:numPr>
        <w:spacing w:line="300" w:lineRule="auto"/>
        <w:ind w:left="600" w:hanging="360"/>
      </w:pPr>
      <w:r w:rsidDel="00000000" w:rsidR="00000000" w:rsidRPr="00000000">
        <w:rPr>
          <w:b w:val="1"/>
          <w:bCs w:val="1"/>
          <w:rtl w:val="0"/>
        </w:rPr>
        <w:t xml:space="preserve">MANT_RDR_EXTRACCION_CONT_SAIT</w:t>
      </w:r>
      <w:r w:rsidDel="00000000" w:rsidR="00000000" w:rsidRPr="00000000">
        <w:rPr>
          <w:rtl w:val="0"/>
        </w:rPr>
        <w:t xml:space="preserve"> (Job OS): Colector final que ejecuta las tareas de mantenimiento/cierre del directorio de old.</w:t>
      </w:r>
    </w:p>
    <w:p w:rsidR="00000000" w:rsidDel="00000000" w:rsidP="00000000" w:rsidRDefault="00000000" w:rsidRPr="00000000" w14:paraId="0000001A">
      <w:pPr>
        <w:widowControl w:val="0"/>
        <w:spacing w:after="225" w:line="240" w:lineRule="auto"/>
        <w:rPr/>
      </w:pPr>
      <w:r w:rsidDel="00000000" w:rsidR="00000000" w:rsidRPr="00000000">
        <w:rPr>
          <w:rtl w:val="0"/>
        </w:rPr>
      </w:r>
    </w:p>
    <w:p w:rsidR="00000000" w:rsidDel="00000000" w:rsidP="00000000" w:rsidRDefault="00000000" w:rsidRPr="00000000" w14:paraId="0000001B">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1- JOB GS_EXTRACCION_CONT</w:t>
      </w:r>
    </w:p>
    <w:p w:rsidR="00000000" w:rsidDel="00000000" w:rsidP="00000000" w:rsidRDefault="00000000" w:rsidRPr="00000000" w14:paraId="0000001C">
      <w:pPr>
        <w:widowControl w:val="0"/>
        <w:spacing w:after="240" w:line="300" w:lineRule="auto"/>
        <w:rPr/>
      </w:pPr>
      <w:r w:rsidDel="00000000" w:rsidR="00000000" w:rsidRPr="00000000">
        <w:rPr>
          <w:rtl w:val="0"/>
        </w:rPr>
        <w:t xml:space="preserve">Script que se encarga de la ejecución del proceso de Extracción de CONTACTOS cogiendo como parámetro un properties que está conectado al jar de Extraccion Generica Other Entities y este generará un fichero xml.</w:t>
      </w:r>
    </w:p>
    <w:p w:rsidR="00000000" w:rsidDel="00000000" w:rsidP="00000000" w:rsidRDefault="00000000" w:rsidRPr="00000000" w14:paraId="0000001D">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1E">
      <w:pPr>
        <w:widowControl w:val="0"/>
        <w:numPr>
          <w:ilvl w:val="0"/>
          <w:numId w:val="21"/>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GS_EXTRACCION_CONT</w:t>
      </w:r>
    </w:p>
    <w:p w:rsidR="00000000" w:rsidDel="00000000" w:rsidP="00000000" w:rsidRDefault="00000000" w:rsidRPr="00000000" w14:paraId="0000001F">
      <w:pPr>
        <w:widowControl w:val="0"/>
        <w:numPr>
          <w:ilvl w:val="0"/>
          <w:numId w:val="21"/>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20">
      <w:pPr>
        <w:widowControl w:val="0"/>
        <w:numPr>
          <w:ilvl w:val="0"/>
          <w:numId w:val="21"/>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21">
      <w:pPr>
        <w:widowControl w:val="0"/>
        <w:numPr>
          <w:ilvl w:val="0"/>
          <w:numId w:val="21"/>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22">
      <w:pPr>
        <w:widowControl w:val="0"/>
        <w:numPr>
          <w:ilvl w:val="0"/>
          <w:numId w:val="21"/>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23">
      <w:pPr>
        <w:widowControl w:val="0"/>
        <w:numPr>
          <w:ilvl w:val="0"/>
          <w:numId w:val="21"/>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xakytl1p</w:t>
      </w:r>
    </w:p>
    <w:p w:rsidR="00000000" w:rsidDel="00000000" w:rsidP="00000000" w:rsidRDefault="00000000" w:rsidRPr="00000000" w14:paraId="00000024">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25">
      <w:pPr>
        <w:widowControl w:val="0"/>
        <w:numPr>
          <w:ilvl w:val="0"/>
          <w:numId w:val="23"/>
        </w:numPr>
        <w:spacing w:line="300" w:lineRule="auto"/>
        <w:ind w:left="60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26">
      <w:pPr>
        <w:widowControl w:val="0"/>
        <w:numPr>
          <w:ilvl w:val="0"/>
          <w:numId w:val="23"/>
        </w:numPr>
        <w:spacing w:line="300" w:lineRule="auto"/>
        <w:ind w:left="600" w:hanging="360"/>
      </w:pPr>
      <w:r w:rsidDel="00000000" w:rsidR="00000000" w:rsidRPr="00000000">
        <w:rPr>
          <w:b w:val="1"/>
          <w:bCs w:val="1"/>
          <w:rtl w:val="0"/>
        </w:rPr>
        <w:t xml:space="preserve">Ruta del Fichero Executable:</w:t>
      </w:r>
      <w:r w:rsidDel="00000000" w:rsidR="00000000" w:rsidRPr="00000000">
        <w:rPr>
          <w:rtl w:val="0"/>
        </w:rPr>
        <w:t xml:space="preserve"> /pr/kytl/online/multipais/multicanal/scrt/</w:t>
      </w:r>
    </w:p>
    <w:p w:rsidR="00000000" w:rsidDel="00000000" w:rsidP="00000000" w:rsidRDefault="00000000" w:rsidRPr="00000000" w14:paraId="00000027">
      <w:pPr>
        <w:widowControl w:val="0"/>
        <w:numPr>
          <w:ilvl w:val="0"/>
          <w:numId w:val="23"/>
        </w:numPr>
        <w:spacing w:line="300" w:lineRule="auto"/>
        <w:ind w:left="600" w:hanging="360"/>
      </w:pPr>
      <w:r w:rsidDel="00000000" w:rsidR="00000000" w:rsidRPr="00000000">
        <w:rPr>
          <w:b w:val="1"/>
          <w:bCs w:val="1"/>
          <w:rtl w:val="0"/>
        </w:rPr>
        <w:t xml:space="preserve">Nombre del Fichero Executable:</w:t>
      </w:r>
      <w:r w:rsidDel="00000000" w:rsidR="00000000" w:rsidRPr="00000000">
        <w:rPr>
          <w:rtl w:val="0"/>
        </w:rPr>
        <w:t xml:space="preserve"> GSProcess.sh</w:t>
      </w:r>
    </w:p>
    <w:p w:rsidR="00000000" w:rsidDel="00000000" w:rsidP="00000000" w:rsidRDefault="00000000" w:rsidRPr="00000000" w14:paraId="00000028">
      <w:pPr>
        <w:widowControl w:val="0"/>
        <w:numPr>
          <w:ilvl w:val="0"/>
          <w:numId w:val="23"/>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29">
      <w:pPr>
        <w:widowControl w:val="0"/>
        <w:numPr>
          <w:ilvl w:val="1"/>
          <w:numId w:val="24"/>
        </w:numPr>
        <w:spacing w:line="300" w:lineRule="auto"/>
        <w:ind w:left="1200" w:hanging="360"/>
      </w:pPr>
      <w:r w:rsidDel="00000000" w:rsidR="00000000" w:rsidRPr="00000000">
        <w:rPr>
          <w:rtl w:val="0"/>
        </w:rPr>
        <w:t xml:space="preserve">PARM1: ExtraccionGenericaCONT</w:t>
      </w:r>
    </w:p>
    <w:p w:rsidR="00000000" w:rsidDel="00000000" w:rsidP="00000000" w:rsidRDefault="00000000" w:rsidRPr="00000000" w14:paraId="0000002A">
      <w:pPr>
        <w:widowControl w:val="0"/>
        <w:numPr>
          <w:ilvl w:val="0"/>
          <w:numId w:val="23"/>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El comando completo de invocación es /pr/kytl/online/multipais/multicanal/scrt/GSProcess.sh ExtraccionGenericaCONT. Los ficheros de salida se generan en la ruta: /fichtemcomp/pr/descargas/kytl/extracciongenerica/CONT/.</w:t>
      </w:r>
    </w:p>
    <w:p>
      <w:pPr>
        <w:spacing w:before="200"/>
        <w:rPr>
          <w:b w:val="true"/>
          <w:sz w:val="19"/>
        </w:rPr>
      </w:pPr>
      <w:r>
        <w:rPr>
          <w:b w:val="true"/>
          <w:sz w:val="19"/>
        </w:rPr>
        <w:t xml:space="preserve">Nota adicional — Cómo se genera esta extracción (mecanismo completo, motor Java "ExtraccionGenericaOtherEntities"):</w:t>
      </w:r>
    </w:p>
    <w:p>
      <w:pPr>
        <w:rPr>
          <w:sz w:val="19"/>
        </w:rPr>
      </w:pPr>
      <w:r>
        <w:rPr>
          <w:sz w:val="19"/>
        </w:rPr>
        <w:t xml:space="preserve">Este job no usa el mismo motor "Planificador Genérico RDR" documentado en Cesiones SMA / Cesión de Contratos BBVA. Aquí GS_EXTRACCION_CONT.sh invoca a GSProcess.sh, que lee el fichero ExtraccionGenericaCONT.properties y arranca un jar distinto: ExtraccionGenericaOtherEntities.jar (clase Ppal), con el parámetro ArgJava6=CONT. Aun así, el mecanismo de fondo es el mismo patrón data-driven: las queries no están hardcodeadas como SQL literal en Java, sino registradas como acciones activas en la tabla FT_T_ATE1 (esquema KYTL_GC), identificadas por su columna ACTION_NME. El motor Java simplemente sabe qué ACTION_NME pedir según el tipo de entidad (CONT = Contactos).</w:t>
      </w:r>
    </w:p>
    <w:p>
      <w:pPr>
        <w:spacing w:before="100"/>
        <w:rPr>
          <w:b w:val="true"/>
          <w:sz w:val="19"/>
        </w:rPr>
      </w:pPr>
      <w:r>
        <w:rPr>
          <w:b w:val="true"/>
          <w:sz w:val="19"/>
        </w:rPr>
        <w:t xml:space="preserve">El proceso necesita DOS queries distintas de FT_T_ATE1, con roles diferentes:</w:t>
      </w:r>
    </w:p>
    <w:p>
      <w:pPr>
        <w:spacing w:before="100"/>
        <w:rPr>
          <w:b w:val="true"/>
          <w:sz w:val="19"/>
        </w:rPr>
      </w:pPr>
      <w:r>
        <w:rPr>
          <w:b w:val="true"/>
          <w:sz w:val="19"/>
        </w:rPr>
        <w:t xml:space="preserve">1) Query maestra — universo de contactos a procesar (ACTION_NME = 'ExtraccionCONT.sql'):</w:t>
      </w:r>
    </w:p>
    <w:p>
      <w:pPr>
        <w:rPr>
          <w:sz w:val="19"/>
        </w:rPr>
      </w:pPr>
      <w:r>
        <w:rPr>
          <w:sz w:val="19"/>
        </w:rPr>
        <w:t xml:space="preserve">Devuelve la lista completa de identificadores de contacto que se van a extraer hoy. Análisis del filtro (en prosa, sin sintaxis SQL): parte de la tabla maestra de contactos, seleccionando únicamente los contactos vigentes (dados de alta y sin fecha de baja registrada) — no aplica ningún filtro incremental de fecha, siempre se procesa el universo completo de contactos activos. Además, excluye del alcance a los contactos que tengan asignada como sucursal una organización interna concreta (identificada internamente con el código A15), de forma que esa entidad queda fuera de esta extracción.</w:t>
      </w:r>
    </w:p>
    <w:p>
      <w:pPr>
        <w:spacing w:before="100"/>
        <w:rPr>
          <w:b w:val="true"/>
          <w:sz w:val="19"/>
        </w:rPr>
      </w:pPr>
      <w:r>
        <w:rPr>
          <w:b w:val="true"/>
          <w:sz w:val="19"/>
        </w:rPr>
        <w:t xml:space="preserve">2) Query de detalle — generación del XML de cada contacto (ACTION_NME = 'ExtraccionContingenciaCONT.sql'):</w:t>
      </w:r>
    </w:p>
    <w:p>
      <w:pPr>
        <w:rPr>
          <w:sz w:val="19"/>
        </w:rPr>
      </w:pPr>
      <w:r>
        <w:rPr>
          <w:sz w:val="19"/>
        </w:rPr>
        <w:t xml:space="preserve">Es una plantilla de extracción parametrizada por un único dato de entrada: el identificador del contacto. El motor Java la ejecuta una vez por cada identificador de la lista anterior, en paralelo (pool de hilos, clase MyThreadCpty), y cada ejecución obtiene directamente de la base de datos el bloque de información completo de ESE contacto ya estructurado en formato XML. Los fragmentos XML de todos los hilos se concatenan en el fichero de salida final.</w:t>
      </w:r>
    </w:p>
    <w:p>
      <w:pPr>
        <w:spacing w:before="120"/>
        <w:rPr>
          <w:b w:val="true"/>
          <w:sz w:val="19"/>
        </w:rPr>
      </w:pPr>
      <w:r>
        <w:rPr>
          <w:b w:val="true"/>
          <w:sz w:val="19"/>
        </w:rPr>
        <w:t xml:space="preserve">Campos / bloques que extrae la query de detalle por cada contacto (análisis, sin reproducir el SQL):</w:t>
      </w:r>
    </w:p>
    <w:tbl>
      <w:tblPr>
        <w:tblW w:w="90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00" w:type="dxa"/>
          <w:bottom w:w="60" w:type="dxa"/>
          <w:right w:w="100" w:type="dxa"/>
        </w:tblCellMar>
      </w:tblPr>
      <w:tblGrid>
        <w:gridCol w:w="2800"/>
        <w:gridCol w:w="6229"/>
      </w:tblGrid>
      <w:tr>
        <w:tc>
          <w:tcPr>
            <w:tcW w:w="2800" w:type="dxa"/>
            <w:shd w:val="clear" w:color="auto" w:fill="D9E2F3"/>
          </w:tcPr>
          <w:p>
            <w:pPr>
              <w:rPr>
                <w:b w:val="true"/>
                <w:sz w:val="19"/>
              </w:rPr>
            </w:pPr>
            <w:r>
              <w:rPr>
                <w:b w:val="true"/>
                <w:sz w:val="19"/>
              </w:rPr>
              <w:t xml:space="preserve">Bloque / Campo</w:t>
            </w:r>
          </w:p>
        </w:tc>
        <w:tc>
          <w:tcPr>
            <w:tcW w:w="6229" w:type="dxa"/>
            <w:shd w:val="clear" w:color="auto" w:fill="D9E2F3"/>
          </w:tcPr>
          <w:p>
            <w:pPr>
              <w:rPr>
                <w:b w:val="true"/>
                <w:sz w:val="19"/>
              </w:rPr>
            </w:pPr>
            <w:r>
              <w:rPr>
                <w:b w:val="true"/>
                <w:sz w:val="19"/>
              </w:rPr>
              <w:t xml:space="preserve">Descripción / origen</w:t>
            </w:r>
          </w:p>
        </w:tc>
      </w:tr>
      <w:tr>
        <w:tc>
          <w:tcPr>
            <w:tcW w:w="2800" w:type="dxa"/>
          </w:tcPr>
          <w:p>
            <w:pPr>
              <w:rPr>
                <w:sz w:val="19"/>
              </w:rPr>
            </w:pPr>
            <w:r>
              <w:rPr>
                <w:sz w:val="19"/>
              </w:rPr>
              <w:t xml:space="preserve">ActualDate</w:t>
            </w:r>
          </w:p>
        </w:tc>
        <w:tc>
          <w:tcPr>
            <w:tcW w:w="6229" w:type="dxa"/>
          </w:tcPr>
          <w:p>
            <w:pPr>
              <w:rPr>
                <w:sz w:val="19"/>
              </w:rPr>
            </w:pPr>
            <w:r>
              <w:rPr>
                <w:sz w:val="19"/>
              </w:rPr>
              <w:t xml:space="preserve">Fecha de generación del informe (sysdate)</w:t>
            </w:r>
          </w:p>
        </w:tc>
      </w:tr>
      <w:tr>
        <w:tc>
          <w:tcPr>
            <w:tcW w:w="2800" w:type="dxa"/>
          </w:tcPr>
          <w:p>
            <w:pPr>
              <w:rPr>
                <w:sz w:val="19"/>
              </w:rPr>
            </w:pPr>
            <w:r>
              <w:rPr>
                <w:sz w:val="19"/>
              </w:rPr>
              <w:t xml:space="preserve">StarDate</w:t>
            </w:r>
          </w:p>
        </w:tc>
        <w:tc>
          <w:tcPr>
            <w:tcW w:w="6229" w:type="dxa"/>
          </w:tcPr>
          <w:p>
            <w:pPr>
              <w:rPr>
                <w:sz w:val="19"/>
              </w:rPr>
            </w:pPr>
            <w:r>
              <w:rPr>
                <w:sz w:val="19"/>
              </w:rPr>
              <w:t xml:space="preserve">Fecha de alta del contacto (CNTC.START_TMS)</w:t>
            </w:r>
          </w:p>
        </w:tc>
      </w:tr>
      <w:tr>
        <w:tc>
          <w:tcPr>
            <w:tcW w:w="2800" w:type="dxa"/>
          </w:tcPr>
          <w:p>
            <w:pPr>
              <w:rPr>
                <w:sz w:val="19"/>
              </w:rPr>
            </w:pPr>
            <w:r>
              <w:rPr>
                <w:sz w:val="19"/>
              </w:rPr>
              <w:t xml:space="preserve">LastChangeDate</w:t>
            </w:r>
          </w:p>
        </w:tc>
        <w:tc>
          <w:tcPr>
            <w:tcW w:w="6229" w:type="dxa"/>
          </w:tcPr>
          <w:p>
            <w:pPr>
              <w:rPr>
                <w:sz w:val="19"/>
              </w:rPr>
            </w:pPr>
            <w:r>
              <w:rPr>
                <w:sz w:val="19"/>
              </w:rPr>
              <w:t xml:space="preserve">Fecha de última modificación (CNTC.LAST_CHG_TMS)</w:t>
            </w:r>
          </w:p>
        </w:tc>
      </w:tr>
      <w:tr>
        <w:tc>
          <w:tcPr>
            <w:tcW w:w="2800" w:type="dxa"/>
          </w:tcPr>
          <w:p>
            <w:pPr>
              <w:rPr>
                <w:sz w:val="19"/>
              </w:rPr>
            </w:pPr>
            <w:r>
              <w:rPr>
                <w:sz w:val="19"/>
              </w:rPr>
              <w:t xml:space="preserve">ContactRDRId</w:t>
            </w:r>
          </w:p>
        </w:tc>
        <w:tc>
          <w:tcPr>
            <w:tcW w:w="6229" w:type="dxa"/>
          </w:tcPr>
          <w:p>
            <w:pPr>
              <w:rPr>
                <w:sz w:val="19"/>
              </w:rPr>
            </w:pPr>
            <w:r>
              <w:rPr>
                <w:sz w:val="19"/>
              </w:rPr>
              <w:t xml:space="preserve">Identificador alternativo del contacto en el contexto RDR (FT_T_CAI1, filtro ID_CTXT_TYP=CONTACTID y DATA_SRC_ID=RDR)</w:t>
            </w:r>
          </w:p>
        </w:tc>
      </w:tr>
      <w:tr>
        <w:tc>
          <w:tcPr>
            <w:tcW w:w="2800" w:type="dxa"/>
          </w:tcPr>
          <w:p>
            <w:pPr>
              <w:rPr>
                <w:sz w:val="19"/>
              </w:rPr>
            </w:pPr>
            <w:r>
              <w:rPr>
                <w:sz w:val="19"/>
              </w:rPr>
              <w:t xml:space="preserve">ContactOID</w:t>
            </w:r>
          </w:p>
        </w:tc>
        <w:tc>
          <w:tcPr>
            <w:tcW w:w="6229" w:type="dxa"/>
          </w:tcPr>
          <w:p>
            <w:pPr>
              <w:rPr>
                <w:sz w:val="19"/>
              </w:rPr>
            </w:pPr>
            <w:r>
              <w:rPr>
                <w:sz w:val="19"/>
              </w:rPr>
              <w:t xml:space="preserve">Identificador interno del contacto (CNTC.CONTCT_OID)</w:t>
            </w:r>
          </w:p>
        </w:tc>
      </w:tr>
      <w:tr>
        <w:tc>
          <w:tcPr>
            <w:tcW w:w="2800" w:type="dxa"/>
          </w:tcPr>
          <w:p>
            <w:pPr>
              <w:rPr>
                <w:sz w:val="19"/>
              </w:rPr>
            </w:pPr>
            <w:r>
              <w:rPr>
                <w:sz w:val="19"/>
              </w:rPr>
              <w:t xml:space="preserve">SCISnum</w:t>
            </w:r>
          </w:p>
        </w:tc>
        <w:tc>
          <w:tcPr>
            <w:tcW w:w="6229" w:type="dxa"/>
          </w:tcPr>
          <w:p>
            <w:pPr>
              <w:rPr>
                <w:sz w:val="19"/>
              </w:rPr>
            </w:pPr>
            <w:r>
              <w:rPr>
                <w:sz w:val="19"/>
              </w:rPr>
              <w:t xml:space="preserve">Recuento de SCIs (instrucciones de confirmación) activas asociadas al contacto (FT_T_SCMO / FT_T_SCIS)</w:t>
            </w:r>
          </w:p>
        </w:tc>
      </w:tr>
      <w:tr>
        <w:tc>
          <w:tcPr>
            <w:tcW w:w="2800" w:type="dxa"/>
          </w:tcPr>
          <w:p>
            <w:pPr>
              <w:rPr>
                <w:sz w:val="19"/>
              </w:rPr>
            </w:pPr>
            <w:r>
              <w:rPr>
                <w:sz w:val="19"/>
              </w:rPr>
              <w:t xml:space="preserve">ContactTitle / FirstName / LastName / FullName</w:t>
            </w:r>
          </w:p>
        </w:tc>
        <w:tc>
          <w:tcPr>
            <w:tcW w:w="6229" w:type="dxa"/>
          </w:tcPr>
          <w:p>
            <w:pPr>
              <w:rPr>
                <w:sz w:val="19"/>
              </w:rPr>
            </w:pPr>
            <w:r>
              <w:rPr>
                <w:sz w:val="19"/>
              </w:rPr>
              <w:t xml:space="preserve">Datos identificativos del contacto (título, nombre, apellidos, nombre completo)</w:t>
            </w:r>
          </w:p>
        </w:tc>
      </w:tr>
      <w:tr>
        <w:tc>
          <w:tcPr>
            <w:tcW w:w="2800" w:type="dxa"/>
          </w:tcPr>
          <w:p>
            <w:pPr>
              <w:rPr>
                <w:sz w:val="19"/>
              </w:rPr>
            </w:pPr>
            <w:r>
              <w:rPr>
                <w:sz w:val="19"/>
              </w:rPr>
              <w:t xml:space="preserve">Language</w:t>
            </w:r>
          </w:p>
        </w:tc>
        <w:tc>
          <w:tcPr>
            <w:tcW w:w="6229" w:type="dxa"/>
          </w:tcPr>
          <w:p>
            <w:pPr>
              <w:rPr>
                <w:sz w:val="19"/>
              </w:rPr>
            </w:pPr>
            <w:r>
              <w:rPr>
                <w:sz w:val="19"/>
              </w:rPr>
              <w:t xml:space="preserve">Idioma del contacto (CNTC.NLS_CDE)</w:t>
            </w:r>
          </w:p>
        </w:tc>
      </w:tr>
      <w:tr>
        <w:tc>
          <w:tcPr>
            <w:tcW w:w="2800" w:type="dxa"/>
          </w:tcPr>
          <w:p>
            <w:pPr>
              <w:rPr>
                <w:sz w:val="19"/>
              </w:rPr>
            </w:pPr>
            <w:r>
              <w:rPr>
                <w:sz w:val="19"/>
              </w:rPr>
              <w:t xml:space="preserve">DepartamentNme</w:t>
            </w:r>
          </w:p>
        </w:tc>
        <w:tc>
          <w:tcPr>
            <w:tcW w:w="6229" w:type="dxa"/>
          </w:tcPr>
          <w:p>
            <w:pPr>
              <w:rPr>
                <w:sz w:val="19"/>
              </w:rPr>
            </w:pPr>
            <w:r>
              <w:rPr>
                <w:sz w:val="19"/>
              </w:rPr>
              <w:t xml:space="preserve">Departamento del contacto</w:t>
            </w:r>
          </w:p>
        </w:tc>
      </w:tr>
      <w:tr>
        <w:tc>
          <w:tcPr>
            <w:tcW w:w="2800" w:type="dxa"/>
          </w:tcPr>
          <w:p>
            <w:pPr>
              <w:rPr>
                <w:sz w:val="19"/>
              </w:rPr>
            </w:pPr>
            <w:r>
              <w:rPr>
                <w:sz w:val="19"/>
              </w:rPr>
              <w:t xml:space="preserve">Observ</w:t>
            </w:r>
          </w:p>
        </w:tc>
        <w:tc>
          <w:tcPr>
            <w:tcW w:w="6229" w:type="dxa"/>
          </w:tcPr>
          <w:p>
            <w:pPr>
              <w:rPr>
                <w:sz w:val="19"/>
              </w:rPr>
            </w:pPr>
            <w:r>
              <w:rPr>
                <w:sz w:val="19"/>
              </w:rPr>
              <w:t xml:space="preserve">Observaciones / descripción libre del contacto</w:t>
            </w:r>
          </w:p>
        </w:tc>
      </w:tr>
      <w:tr>
        <w:tc>
          <w:tcPr>
            <w:tcW w:w="2800" w:type="dxa"/>
          </w:tcPr>
          <w:p>
            <w:pPr>
              <w:rPr>
                <w:sz w:val="19"/>
              </w:rPr>
            </w:pPr>
            <w:r>
              <w:rPr>
                <w:sz w:val="19"/>
              </w:rPr>
              <w:t xml:space="preserve">FinancialInstitutions (bloque repetible)</w:t>
            </w:r>
          </w:p>
        </w:tc>
        <w:tc>
          <w:tcPr>
            <w:tcW w:w="6229" w:type="dxa"/>
          </w:tcPr>
          <w:p>
            <w:pPr>
              <w:rPr>
                <w:sz w:val="19"/>
              </w:rPr>
            </w:pPr>
            <w:r>
              <w:rPr>
                <w:sz w:val="19"/>
              </w:rPr>
              <w:t xml:space="preserve">Entidades financieras asociadas al contacto con rol de contraparte (FINSRL_TYP=CPARTY): nombre entidad, rol y FinsID</w:t>
            </w:r>
          </w:p>
        </w:tc>
      </w:tr>
      <w:tr>
        <w:tc>
          <w:tcPr>
            <w:tcW w:w="2800" w:type="dxa"/>
          </w:tcPr>
          <w:p>
            <w:pPr>
              <w:rPr>
                <w:sz w:val="19"/>
              </w:rPr>
            </w:pPr>
            <w:r>
              <w:rPr>
                <w:sz w:val="19"/>
              </w:rPr>
              <w:t xml:space="preserve">MailingAddress (bloque repetible)</w:t>
            </w:r>
          </w:p>
        </w:tc>
        <w:tc>
          <w:tcPr>
            <w:tcW w:w="6229" w:type="dxa"/>
          </w:tcPr>
          <w:p>
            <w:pPr>
              <w:rPr>
                <w:sz w:val="19"/>
              </w:rPr>
            </w:pPr>
            <w:r>
              <w:rPr>
                <w:sz w:val="19"/>
              </w:rPr>
              <w:t xml:space="preserve">Direcciones postales activas: país, provincia, colonia, ciudad, código postal, plaza, estado, distrito, dirección, número interior/exterior</w:t>
            </w:r>
          </w:p>
        </w:tc>
      </w:tr>
      <w:tr>
        <w:tc>
          <w:tcPr>
            <w:tcW w:w="2800" w:type="dxa"/>
          </w:tcPr>
          <w:p>
            <w:pPr>
              <w:rPr>
                <w:sz w:val="19"/>
              </w:rPr>
            </w:pPr>
            <w:r>
              <w:rPr>
                <w:sz w:val="19"/>
              </w:rPr>
              <w:t xml:space="preserve">ElectronicAddress (bloque repetible)</w:t>
            </w:r>
          </w:p>
        </w:tc>
        <w:tc>
          <w:tcPr>
            <w:tcW w:w="6229" w:type="dxa"/>
          </w:tcPr>
          <w:p>
            <w:pPr>
              <w:rPr>
                <w:sz w:val="19"/>
              </w:rPr>
            </w:pPr>
            <w:r>
              <w:rPr>
                <w:sz w:val="19"/>
              </w:rPr>
              <w:t xml:space="preserve">Direcciones electrónicas activas: tipo de ID, email, fax, teléfono</w:t>
            </w:r>
          </w:p>
        </w:tc>
      </w:tr>
      <w:tr>
        <w:tc>
          <w:tcPr>
            <w:tcW w:w="2800" w:type="dxa"/>
          </w:tcPr>
          <w:p>
            <w:pPr>
              <w:rPr>
                <w:sz w:val="19"/>
              </w:rPr>
            </w:pPr>
            <w:r>
              <w:rPr>
                <w:sz w:val="19"/>
              </w:rPr>
              <w:t xml:space="preserve">Branches (bloque repetible)</w:t>
            </w:r>
          </w:p>
        </w:tc>
        <w:tc>
          <w:tcPr>
            <w:tcW w:w="6229" w:type="dxa"/>
          </w:tcPr>
          <w:p>
            <w:pPr>
              <w:rPr>
                <w:sz w:val="19"/>
              </w:rPr>
            </w:pPr>
            <w:r>
              <w:rPr>
                <w:sz w:val="19"/>
              </w:rPr>
              <w:t xml:space="preserve">Sucursales asociadas al contacto (rol BRANCH): código y nombre de la entidad legal</w:t>
            </w:r>
          </w:p>
        </w:tc>
      </w:tr>
      <w:tr>
        <w:tc>
          <w:tcPr>
            <w:tcW w:w="2800" w:type="dxa"/>
          </w:tcPr>
          <w:p>
            <w:pPr>
              <w:rPr>
                <w:sz w:val="19"/>
              </w:rPr>
            </w:pPr>
            <w:r>
              <w:rPr>
                <w:sz w:val="19"/>
              </w:rPr>
              <w:t xml:space="preserve">Offices (bloque repetible)</w:t>
            </w:r>
          </w:p>
        </w:tc>
        <w:tc>
          <w:tcPr>
            <w:tcW w:w="6229" w:type="dxa"/>
          </w:tcPr>
          <w:p>
            <w:pPr>
              <w:rPr>
                <w:sz w:val="19"/>
              </w:rPr>
            </w:pPr>
            <w:r>
              <w:rPr>
                <w:sz w:val="19"/>
              </w:rPr>
              <w:t xml:space="preserve">Oficinas asociadas (STAT_DEF_ID=OFFICE, SUBDIV_TYP=CIBOFFI): código y nombre de oficina</w:t>
            </w:r>
          </w:p>
        </w:tc>
      </w:tr>
      <w:tr>
        <w:tc>
          <w:tcPr>
            <w:tcW w:w="2800" w:type="dxa"/>
          </w:tcPr>
          <w:p>
            <w:pPr>
              <w:rPr>
                <w:sz w:val="19"/>
              </w:rPr>
            </w:pPr>
            <w:r>
              <w:rPr>
                <w:sz w:val="19"/>
              </w:rPr>
              <w:t xml:space="preserve">ExtIdentifiers (bloque repetible)</w:t>
            </w:r>
          </w:p>
        </w:tc>
        <w:tc>
          <w:tcPr>
            <w:tcW w:w="6229" w:type="dxa"/>
          </w:tcPr>
          <w:p>
            <w:pPr>
              <w:rPr>
                <w:sz w:val="19"/>
              </w:rPr>
            </w:pPr>
            <w:r>
              <w:rPr>
                <w:sz w:val="19"/>
              </w:rPr>
              <w:t xml:space="preserve">Identificadores externos del contacto en otros sistemas (excluye el de origen RDR): tipo, id alternativo, sistema origen</w:t>
            </w:r>
          </w:p>
        </w:tc>
      </w:tr>
      <w:tr>
        <w:tc>
          <w:tcPr>
            <w:tcW w:w="2800" w:type="dxa"/>
          </w:tcPr>
          <w:p>
            <w:pPr>
              <w:rPr>
                <w:sz w:val="19"/>
              </w:rPr>
            </w:pPr>
            <w:r>
              <w:rPr>
                <w:sz w:val="19"/>
              </w:rPr>
              <w:t xml:space="preserve">Functions (bloque repetible)</w:t>
            </w:r>
          </w:p>
        </w:tc>
        <w:tc>
          <w:tcPr>
            <w:tcW w:w="6229" w:type="dxa"/>
          </w:tcPr>
          <w:p>
            <w:pPr>
              <w:rPr>
                <w:sz w:val="19"/>
              </w:rPr>
            </w:pPr>
            <w:r>
              <w:rPr>
                <w:sz w:val="19"/>
              </w:rPr>
              <w:t xml:space="preserve">Funciones/roles asignados al contacto (CONTCT_ASSIGN_STAT_TYP=FUNCTION), traducidos vía dominio interno FT_T_IDMV</w:t>
            </w:r>
          </w:p>
        </w:tc>
      </w:tr>
      <w:tr>
        <w:tc>
          <w:tcPr>
            <w:tcW w:w="2800" w:type="dxa"/>
          </w:tcPr>
          <w:p>
            <w:pPr>
              <w:rPr>
                <w:sz w:val="19"/>
              </w:rPr>
            </w:pPr>
            <w:r>
              <w:rPr>
                <w:sz w:val="19"/>
              </w:rPr>
              <w:t xml:space="preserve">SubFunctions (bloque repetible)</w:t>
            </w:r>
          </w:p>
        </w:tc>
        <w:tc>
          <w:tcPr>
            <w:tcW w:w="6229" w:type="dxa"/>
          </w:tcPr>
          <w:p>
            <w:pPr>
              <w:rPr>
                <w:sz w:val="19"/>
              </w:rPr>
            </w:pPr>
            <w:r>
              <w:rPr>
                <w:sz w:val="19"/>
              </w:rPr>
              <w:t xml:space="preserve">Subfunciones del contacto (conjunto de clasificación SUBFUNC): nombre y prioridad</w:t>
            </w:r>
          </w:p>
        </w:tc>
      </w:tr>
      <w:tr>
        <w:tc>
          <w:tcPr>
            <w:tcW w:w="2800" w:type="dxa"/>
          </w:tcPr>
          <w:p>
            <w:pPr>
              <w:rPr>
                <w:sz w:val="19"/>
              </w:rPr>
            </w:pPr>
            <w:r>
              <w:rPr>
                <w:sz w:val="19"/>
              </w:rPr>
              <w:t xml:space="preserve">AgreementsAssociated (bloque repetible)</w:t>
            </w:r>
          </w:p>
        </w:tc>
        <w:tc>
          <w:tcPr>
            <w:tcW w:w="6229" w:type="dxa"/>
          </w:tcPr>
          <w:p>
            <w:pPr>
              <w:rPr>
                <w:sz w:val="19"/>
              </w:rPr>
            </w:pPr>
            <w:r>
              <w:rPr>
                <w:sz w:val="19"/>
              </w:rPr>
              <w:t xml:space="preserve">Acuerdos legales (Legal Agreements) asociados a la función del contacto: ID de acuerdo y organización</w:t>
            </w:r>
          </w:p>
        </w:tc>
      </w:tr>
      <w:tr>
        <w:tc>
          <w:tcPr>
            <w:tcW w:w="2800" w:type="dxa"/>
          </w:tcPr>
          <w:p>
            <w:pPr>
              <w:rPr>
                <w:sz w:val="19"/>
              </w:rPr>
            </w:pPr>
            <w:r>
              <w:rPr>
                <w:sz w:val="19"/>
              </w:rPr>
              <w:t xml:space="preserve">SCIsAssociated (bloque repetible)</w:t>
            </w:r>
          </w:p>
        </w:tc>
        <w:tc>
          <w:tcPr>
            <w:tcW w:w="6229" w:type="dxa"/>
          </w:tcPr>
          <w:p>
            <w:pPr>
              <w:rPr>
                <w:sz w:val="19"/>
              </w:rPr>
            </w:pPr>
            <w:r>
              <w:rPr>
                <w:sz w:val="19"/>
              </w:rPr>
              <w:t xml:space="preserve">Instrucciones de confirmación (SCIs) asociadas: ID de confirmación y sucursal</w:t>
            </w:r>
          </w:p>
        </w:tc>
      </w:tr>
    </w:tbl>
    <w:p>
      <w:pPr>
        <w:spacing w:before="80"/>
        <w:rPr>
          <w:i w:val="true"/>
          <w:sz w:val="19"/>
        </w:rPr>
      </w:pPr>
      <w:r>
        <w:rPr>
          <w:i w:val="true"/>
          <w:sz w:val="19"/>
        </w:rPr>
        <w:t xml:space="preserve">Lista lineal — bloques y campos de la extracción de Contactos</w:t>
      </w:r>
    </w:p>
    <w:p>
      <w:pPr>
        <w:rPr>
          <w:sz w:val="19"/>
        </w:rPr>
      </w:pPr>
      <w:r>
        <w:rPr>
          <w:sz w:val="19"/>
        </w:rPr>
        <w:t xml:space="preserve">Lista lineal de respaldo (mismo contenido que la tabla anterior, formato "Campo -&gt; Descripcion", separado por "|", para lectura no ambigua si la tabla se aplana al extraer texto): ActualDate -&gt; fecha de generacion del informe | StarDate -&gt; fecha de alta del contacto | LastChangeDate -&gt; fecha de ultima modificacion | ContactRDRId -&gt; id alternativo en contexto RDR | ContactOID -&gt; id interno del contacto | SCISnum -&gt; recuento de SCIs activas | ContactTitle/FirstName/LastName/FullName -&gt; datos identificativos | Language -&gt; idioma | DepartamentNme -&gt; departamento | Observ -&gt; observaciones | FinancialInstitutions -&gt; entidades financieras contraparte (repetible) | MailingAddress -&gt; direcciones postales (repetible) | ElectronicAddress -&gt; direcciones electronicas (repetible) | Branches -&gt; sucursales asociadas (repetible) | Offices -&gt; oficinas asociadas (repetible) | ExtIdentifiers -&gt; identificadores externos, excluye RDR (repetible) | Functions -&gt; funciones asignadas (repetible) | SubFunctions -&gt; subfunciones (repetible) | AgreementsAssociated -&gt; acuerdos legales asociados (repetible) | SCIsAssociated -&gt; instrucciones de confirmacion asociadas (repetible)</w:t>
      </w:r>
    </w:p>
    <w:p>
      <w:pPr>
        <w:rPr>
          <w:sz w:val="19"/>
        </w:rPr>
      </w:pPr>
      <w:r>
        <w:rPr>
          <w:sz w:val="19"/>
        </w:rPr>
        <w:t xml:space="preserve">Filtro global de la query de detalle: solo se genera el bloque de un contacto si sigue estando activo en el momento de la ejecución (mismo criterio de vigencia ya aplicado en la query maestra).</w:t>
      </w:r>
    </w:p>
    <w:p>
      <w:pPr>
        <w:spacing w:before="150"/>
        <w:rPr>
          <w:b w:val="true"/>
          <w:sz w:val="19"/>
        </w:rPr>
      </w:pPr>
      <w:r>
        <w:rPr>
          <w:b w:val="true"/>
          <w:sz w:val="19"/>
        </w:rPr>
        <w:t xml:space="preserve">Paso adicional descubierto (no documentado antes en la cadena) — transformación XSLT hacia SAIT:</w:t>
      </w:r>
    </w:p>
    <w:p>
      <w:pPr>
        <w:rPr>
          <w:sz w:val="19"/>
        </w:rPr>
      </w:pPr>
      <w:r>
        <w:rPr>
          <w:sz w:val="19"/>
        </w:rPr>
        <w:t xml:space="preserve">El fichero ExtraccionGenericaCONT.properties revela una tercera acción (Accion=Script, NomScript=XSLT_TO_XML) que se ejecuta después de generar ExtraccionContingenciaCONT.xml: aplica la hoja de estilo sait.xsl sobre ese XML y produce RDR_contactosSAIT.xml. Este es el fichero que efectivamente recoge y envía después el job MEKYTL1189 hacia el aplicativo SAIT — antes de este análisis no estaba explicado de dónde salía ese fichero ni cómo se generaba; ahora queda documentado que es una transformación XSLT sobre el mismo XML de contactos, no una extracción independiente.</w:t>
      </w:r>
    </w:p>
    <w:p>
      <w:pPr>
        <w:spacing w:before="120" w:after="120"/>
        <w:rPr>
          <w:i w:val="true"/>
          <w:sz w:val="19"/>
        </w:rPr>
      </w:pPr>
      <w:r>
        <w:rPr>
          <w:i w:val="true"/>
          <w:sz w:val="19"/>
        </w:rPr>
        <w:t xml:space="preserve">Resumen del flujo de generación: GS_EXTRACCION_CONT.sh -&gt; ExtraccionGenericaCONT.properties -&gt; jar ExtraccionGenericaOtherEntities.jar (clase Ppal) -&gt; (1) FT_T_ATE1['ExtraccionCONT.sql'] obtiene el universo de CONTCT_OID -&gt; (2) FT_T_ATE1['ExtraccionContingenciaCONT.sql'] genera en paralelo el XML de cada contacto -&gt; concatenación con etiquetas raíz de FT_T_PAR1 -&gt; ExtraccionContingenciaCONT.xml.tmp renombrado a .xml -&gt; (paso Script) aplicación de sait.xsl -&gt; RDR_contactosSAIT.xml, que sigue el resto de la cadena ya documentada (envío a DataX y a SAIT).</w:t>
      </w:r>
    </w:p>
    <w:p w:rsidR="00000000" w:rsidDel="00000000" w:rsidP="00000000" w:rsidRDefault="00000000" w:rsidRPr="00000000" w14:paraId="0000002B">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2C">
      <w:pPr>
        <w:widowControl w:val="0"/>
        <w:numPr>
          <w:ilvl w:val="0"/>
          <w:numId w:val="25"/>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2D">
      <w:pPr>
        <w:widowControl w:val="0"/>
        <w:numPr>
          <w:ilvl w:val="0"/>
          <w:numId w:val="25"/>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2E">
      <w:pPr>
        <w:widowControl w:val="0"/>
        <w:numPr>
          <w:ilvl w:val="0"/>
          <w:numId w:val="25"/>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2F">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30">
      <w:pPr>
        <w:widowControl w:val="0"/>
        <w:numPr>
          <w:ilvl w:val="0"/>
          <w:numId w:val="26"/>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MEKYTL1177.</w:t>
      </w:r>
    </w:p>
    <w:p w:rsidR="00000000" w:rsidDel="00000000" w:rsidP="00000000" w:rsidRDefault="00000000" w:rsidRPr="00000000" w14:paraId="00000031">
      <w:pPr>
        <w:widowControl w:val="0"/>
        <w:spacing w:after="225" w:line="240" w:lineRule="auto"/>
        <w:rPr/>
      </w:pPr>
      <w:r w:rsidDel="00000000" w:rsidR="00000000" w:rsidRPr="00000000">
        <w:rPr>
          <w:rtl w:val="0"/>
        </w:rPr>
      </w:r>
    </w:p>
    <w:p w:rsidR="00000000" w:rsidDel="00000000" w:rsidP="00000000" w:rsidRDefault="00000000" w:rsidRPr="00000000" w14:paraId="00000032">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2- JOB MEKYTL1177</w:t>
      </w:r>
    </w:p>
    <w:p w:rsidR="00000000" w:rsidDel="00000000" w:rsidP="00000000" w:rsidRDefault="00000000" w:rsidRPr="00000000" w14:paraId="00000033">
      <w:pPr>
        <w:widowControl w:val="0"/>
        <w:spacing w:after="240" w:line="300" w:lineRule="auto"/>
        <w:rPr/>
      </w:pPr>
      <w:r w:rsidDel="00000000" w:rsidR="00000000" w:rsidRPr="00000000">
        <w:rPr>
          <w:rtl w:val="0"/>
        </w:rPr>
        <w:t xml:space="preserve">Disponibilización de la extracción genérica de emisiones (contactos) hacia la plataforma DataX mediante copiado de fichero.</w:t>
      </w:r>
    </w:p>
    <w:p w:rsidR="00000000" w:rsidDel="00000000" w:rsidP="00000000" w:rsidRDefault="00000000" w:rsidRPr="00000000" w14:paraId="00000034">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35">
      <w:pPr>
        <w:widowControl w:val="0"/>
        <w:numPr>
          <w:ilvl w:val="0"/>
          <w:numId w:val="27"/>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MEKYTL1177</w:t>
      </w:r>
    </w:p>
    <w:p w:rsidR="00000000" w:rsidDel="00000000" w:rsidP="00000000" w:rsidRDefault="00000000" w:rsidRPr="00000000" w14:paraId="00000036">
      <w:pPr>
        <w:widowControl w:val="0"/>
        <w:numPr>
          <w:ilvl w:val="0"/>
          <w:numId w:val="27"/>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37">
      <w:pPr>
        <w:widowControl w:val="0"/>
        <w:numPr>
          <w:ilvl w:val="0"/>
          <w:numId w:val="27"/>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38">
      <w:pPr>
        <w:widowControl w:val="0"/>
        <w:numPr>
          <w:ilvl w:val="0"/>
          <w:numId w:val="27"/>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39">
      <w:pPr>
        <w:widowControl w:val="0"/>
        <w:numPr>
          <w:ilvl w:val="0"/>
          <w:numId w:val="27"/>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3A">
      <w:pPr>
        <w:widowControl w:val="0"/>
        <w:numPr>
          <w:ilvl w:val="0"/>
          <w:numId w:val="27"/>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root</w:t>
      </w:r>
    </w:p>
    <w:p w:rsidR="00000000" w:rsidDel="00000000" w:rsidP="00000000" w:rsidRDefault="00000000" w:rsidRPr="00000000" w14:paraId="0000003B">
      <w:pPr>
        <w:widowControl w:val="0"/>
        <w:numPr>
          <w:ilvl w:val="0"/>
          <w:numId w:val="27"/>
        </w:numPr>
        <w:spacing w:line="300" w:lineRule="auto"/>
        <w:ind w:left="600" w:hanging="360"/>
      </w:pPr>
      <w:r w:rsidDel="00000000" w:rsidR="00000000" w:rsidRPr="00000000">
        <w:rPr>
          <w:b w:val="1"/>
          <w:bCs w:val="1"/>
          <w:rtl w:val="0"/>
        </w:rPr>
        <w:t xml:space="preserve">Contacto Aplicativo Destino (DataX):</w:t>
      </w:r>
      <w:r w:rsidDel="00000000" w:rsidR="00000000" w:rsidRPr="00000000">
        <w:rPr>
          <w:rtl w:val="0"/>
        </w:rPr>
        <w:t xml:space="preserve"> soporte.markit.reporting.es@bbva.com</w:t>
      </w:r>
    </w:p>
    <w:p w:rsidR="00000000" w:rsidDel="00000000" w:rsidP="00000000" w:rsidRDefault="00000000" w:rsidRPr="00000000" w14:paraId="0000003C">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3D">
      <w:pPr>
        <w:widowControl w:val="0"/>
        <w:numPr>
          <w:ilvl w:val="0"/>
          <w:numId w:val="28"/>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/pr/kytl/online/multipais/multicanal/lib/</w:t>
      </w:r>
    </w:p>
    <w:p w:rsidR="00000000" w:rsidDel="00000000" w:rsidP="00000000" w:rsidRDefault="00000000" w:rsidRPr="00000000" w14:paraId="0000003E">
      <w:pPr>
        <w:widowControl w:val="0"/>
        <w:numPr>
          <w:ilvl w:val="0"/>
          <w:numId w:val="28"/>
        </w:numPr>
        <w:spacing w:line="300" w:lineRule="auto"/>
        <w:ind w:left="600" w:hanging="360"/>
      </w:pPr>
      <w:r w:rsidDel="00000000" w:rsidR="00000000" w:rsidRPr="00000000">
        <w:rPr>
          <w:b w:val="1"/>
          <w:bCs w:val="1"/>
          <w:rtl w:val="0"/>
        </w:rPr>
        <w:t xml:space="preserve">Servidor origen:</w:t>
      </w:r>
      <w:r w:rsidDel="00000000" w:rsidR="00000000" w:rsidRPr="00000000">
        <w:rPr>
          <w:rtl w:val="0"/>
        </w:rPr>
        <w:t xml:space="preserve"> pr-rdr.igrupobbva</w:t>
      </w:r>
    </w:p>
    <w:p w:rsidR="00000000" w:rsidDel="00000000" w:rsidP="00000000" w:rsidRDefault="00000000" w:rsidRPr="00000000" w14:paraId="0000003F">
      <w:pPr>
        <w:widowControl w:val="0"/>
        <w:numPr>
          <w:ilvl w:val="0"/>
          <w:numId w:val="28"/>
        </w:numPr>
        <w:spacing w:line="300" w:lineRule="auto"/>
        <w:ind w:left="600" w:hanging="360"/>
      </w:pPr>
      <w:r w:rsidDel="00000000" w:rsidR="00000000" w:rsidRPr="00000000">
        <w:rPr>
          <w:b w:val="1"/>
          <w:bCs w:val="1"/>
          <w:rtl w:val="0"/>
        </w:rPr>
        <w:t xml:space="preserve">Ruta origen:</w:t>
      </w:r>
      <w:r w:rsidDel="00000000" w:rsidR="00000000" w:rsidRPr="00000000">
        <w:rPr>
          <w:rtl w:val="0"/>
        </w:rPr>
        <w:t xml:space="preserve"> /fichtemcomp/pr/descargas/kytl/extracciongenerica/CONT/</w:t>
      </w:r>
    </w:p>
    <w:p w:rsidR="00000000" w:rsidDel="00000000" w:rsidP="00000000" w:rsidRDefault="00000000" w:rsidRPr="00000000" w14:paraId="00000040">
      <w:pPr>
        <w:widowControl w:val="0"/>
        <w:numPr>
          <w:ilvl w:val="0"/>
          <w:numId w:val="28"/>
        </w:numPr>
        <w:spacing w:line="300" w:lineRule="auto"/>
        <w:ind w:left="600" w:hanging="360"/>
      </w:pPr>
      <w:r w:rsidDel="00000000" w:rsidR="00000000" w:rsidRPr="00000000">
        <w:rPr>
          <w:b w:val="1"/>
          <w:bCs w:val="1"/>
          <w:rtl w:val="0"/>
        </w:rPr>
        <w:t xml:space="preserve">Nombre fichero origen:</w:t>
      </w:r>
      <w:r w:rsidDel="00000000" w:rsidR="00000000" w:rsidRPr="00000000">
        <w:rPr>
          <w:rtl w:val="0"/>
        </w:rPr>
        <w:t xml:space="preserve"> Extraccion ContingenciaCONT.xml</w:t>
      </w:r>
    </w:p>
    <w:p w:rsidR="00000000" w:rsidDel="00000000" w:rsidP="00000000" w:rsidRDefault="00000000" w:rsidRPr="00000000" w14:paraId="00000041">
      <w:pPr>
        <w:widowControl w:val="0"/>
        <w:numPr>
          <w:ilvl w:val="0"/>
          <w:numId w:val="28"/>
        </w:numPr>
        <w:spacing w:line="300" w:lineRule="auto"/>
        <w:ind w:left="600" w:hanging="360"/>
      </w:pPr>
      <w:r w:rsidDel="00000000" w:rsidR="00000000" w:rsidRPr="00000000">
        <w:rPr>
          <w:b w:val="1"/>
          <w:bCs w:val="1"/>
          <w:rtl w:val="0"/>
        </w:rPr>
        <w:t xml:space="preserve">Servidor destino (Tránsito local):</w:t>
      </w:r>
      <w:r w:rsidDel="00000000" w:rsidR="00000000" w:rsidRPr="00000000">
        <w:rPr>
          <w:rtl w:val="0"/>
        </w:rPr>
        <w:t xml:space="preserve"> pr-rdr.igrupobbva</w:t>
      </w:r>
    </w:p>
    <w:p w:rsidR="00000000" w:rsidDel="00000000" w:rsidP="00000000" w:rsidRDefault="00000000" w:rsidRPr="00000000" w14:paraId="00000042">
      <w:pPr>
        <w:widowControl w:val="0"/>
        <w:numPr>
          <w:ilvl w:val="0"/>
          <w:numId w:val="28"/>
        </w:numPr>
        <w:spacing w:line="300" w:lineRule="auto"/>
        <w:ind w:left="600" w:hanging="360"/>
      </w:pPr>
      <w:r w:rsidDel="00000000" w:rsidR="00000000" w:rsidRPr="00000000">
        <w:rPr>
          <w:b w:val="1"/>
          <w:bCs w:val="1"/>
          <w:rtl w:val="0"/>
        </w:rPr>
        <w:t xml:space="preserve">Ruta destino (Disponibilización):</w:t>
      </w:r>
      <w:r w:rsidDel="00000000" w:rsidR="00000000" w:rsidRPr="00000000">
        <w:rPr>
          <w:rtl w:val="0"/>
        </w:rPr>
        <w:t xml:space="preserve"> /unload/kytl/datsal/datax/</w:t>
      </w:r>
    </w:p>
    <w:p w:rsidR="00000000" w:rsidDel="00000000" w:rsidP="00000000" w:rsidRDefault="00000000" w:rsidRPr="00000000" w14:paraId="00000043">
      <w:pPr>
        <w:widowControl w:val="0"/>
        <w:numPr>
          <w:ilvl w:val="0"/>
          <w:numId w:val="28"/>
        </w:numPr>
        <w:spacing w:line="300" w:lineRule="auto"/>
        <w:ind w:left="600" w:hanging="360"/>
      </w:pPr>
      <w:r w:rsidDel="00000000" w:rsidR="00000000" w:rsidRPr="00000000">
        <w:rPr>
          <w:b w:val="1"/>
          <w:bCs w:val="1"/>
          <w:rtl w:val="0"/>
        </w:rPr>
        <w:t xml:space="preserve">Estructura Final en Destino:</w:t>
      </w:r>
      <w:r w:rsidDel="00000000" w:rsidR="00000000" w:rsidRPr="00000000">
        <w:rPr>
          <w:rtl w:val="0"/>
        </w:rPr>
        <w:t xml:space="preserve"> DataObject x_kytlcontacts_1 en DataX</w:t>
      </w:r>
    </w:p>
    <w:p w:rsidR="00000000" w:rsidDel="00000000" w:rsidP="00000000" w:rsidRDefault="00000000" w:rsidRPr="00000000" w14:paraId="00000044">
      <w:pPr>
        <w:widowControl w:val="0"/>
        <w:numPr>
          <w:ilvl w:val="0"/>
          <w:numId w:val="28"/>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45">
      <w:pPr>
        <w:widowControl w:val="0"/>
        <w:numPr>
          <w:ilvl w:val="1"/>
          <w:numId w:val="29"/>
        </w:numPr>
        <w:spacing w:line="300" w:lineRule="auto"/>
        <w:ind w:left="1200" w:hanging="360"/>
      </w:pPr>
      <w:r w:rsidDel="00000000" w:rsidR="00000000" w:rsidRPr="00000000">
        <w:rPr>
          <w:rtl w:val="0"/>
        </w:rPr>
        <w:t xml:space="preserve">PARM1: MEKYTL1177</w:t>
      </w:r>
    </w:p>
    <w:p w:rsidR="00000000" w:rsidDel="00000000" w:rsidP="00000000" w:rsidRDefault="00000000" w:rsidRPr="00000000" w14:paraId="00000046">
      <w:pPr>
        <w:widowControl w:val="0"/>
        <w:numPr>
          <w:ilvl w:val="0"/>
          <w:numId w:val="28"/>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El directorio origen pertenece a la máquina LPRDR501/LPRDR602 y el usuario es xtkytl1p. Se ejecuta el script RAMERC0068.sh.</w:t>
      </w:r>
    </w:p>
    <w:p w:rsidR="00000000" w:rsidDel="00000000" w:rsidP="00000000" w:rsidRDefault="00000000" w:rsidRPr="00000000" w14:paraId="00000047">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48">
      <w:pPr>
        <w:widowControl w:val="0"/>
        <w:numPr>
          <w:ilvl w:val="0"/>
          <w:numId w:val="6"/>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49">
      <w:pPr>
        <w:widowControl w:val="0"/>
        <w:numPr>
          <w:ilvl w:val="0"/>
          <w:numId w:val="6"/>
        </w:numPr>
        <w:spacing w:line="300" w:lineRule="auto"/>
        <w:ind w:left="600" w:hanging="360"/>
      </w:pPr>
      <w:r w:rsidDel="00000000" w:rsidR="00000000" w:rsidRPr="00000000">
        <w:rPr>
          <w:b w:val="1"/>
          <w:bCs w:val="1"/>
          <w:rtl w:val="0"/>
        </w:rPr>
        <w:t xml:space="preserve">Configuración Horaria:</w:t>
      </w:r>
      <w:r w:rsidDel="00000000" w:rsidR="00000000" w:rsidRPr="00000000">
        <w:rPr>
          <w:rtl w:val="0"/>
        </w:rPr>
        <w:t xml:space="preserve"> 04:30 AM.</w:t>
      </w:r>
    </w:p>
    <w:p w:rsidR="00000000" w:rsidDel="00000000" w:rsidP="00000000" w:rsidRDefault="00000000" w:rsidRPr="00000000" w14:paraId="0000004A">
      <w:pPr>
        <w:widowControl w:val="0"/>
        <w:numPr>
          <w:ilvl w:val="0"/>
          <w:numId w:val="6"/>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4B">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4C">
      <w:pPr>
        <w:widowControl w:val="0"/>
        <w:numPr>
          <w:ilvl w:val="0"/>
          <w:numId w:val="7"/>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GS_EXTRACCION_CONT.</w:t>
      </w:r>
    </w:p>
    <w:p w:rsidR="00000000" w:rsidDel="00000000" w:rsidP="00000000" w:rsidRDefault="00000000" w:rsidRPr="00000000" w14:paraId="0000004D">
      <w:pPr>
        <w:widowControl w:val="0"/>
        <w:numPr>
          <w:ilvl w:val="0"/>
          <w:numId w:val="7"/>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EXTRACCION_CONTACTOS_XML.</w:t>
      </w:r>
    </w:p>
    <w:p w:rsidR="00000000" w:rsidDel="00000000" w:rsidP="00000000" w:rsidRDefault="00000000" w:rsidRPr="00000000" w14:paraId="0000004E">
      <w:pPr>
        <w:widowControl w:val="0"/>
        <w:spacing w:after="225" w:line="240" w:lineRule="auto"/>
        <w:rPr/>
      </w:pPr>
      <w:r w:rsidDel="00000000" w:rsidR="00000000" w:rsidRPr="00000000">
        <w:rPr>
          <w:rtl w:val="0"/>
        </w:rPr>
      </w:r>
    </w:p>
    <w:p w:rsidR="00000000" w:rsidDel="00000000" w:rsidP="00000000" w:rsidRDefault="00000000" w:rsidRPr="00000000" w14:paraId="0000004F">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3- JOB EXTRACCION_CONTACTOS_XML</w:t>
      </w:r>
    </w:p>
    <w:p w:rsidR="00000000" w:rsidDel="00000000" w:rsidP="00000000" w:rsidRDefault="00000000" w:rsidRPr="00000000" w14:paraId="00000050">
      <w:pPr>
        <w:widowControl w:val="0"/>
        <w:spacing w:after="240" w:line="300" w:lineRule="auto"/>
        <w:rPr/>
      </w:pPr>
      <w:r w:rsidDel="00000000" w:rsidR="00000000" w:rsidRPr="00000000">
        <w:rPr>
          <w:rtl w:val="0"/>
        </w:rPr>
        <w:t xml:space="preserve">Este proceso de tipo Dummy actúa como un nodo de control/sincronización intermedio en la cadena.</w:t>
      </w:r>
    </w:p>
    <w:p w:rsidR="00000000" w:rsidDel="00000000" w:rsidP="00000000" w:rsidRDefault="00000000" w:rsidRPr="00000000" w14:paraId="00000051">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52">
      <w:pPr>
        <w:widowControl w:val="0"/>
        <w:numPr>
          <w:ilvl w:val="0"/>
          <w:numId w:val="42"/>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EXTRACCION_CONTACTOS_XML</w:t>
      </w:r>
    </w:p>
    <w:p w:rsidR="00000000" w:rsidDel="00000000" w:rsidP="00000000" w:rsidRDefault="00000000" w:rsidRPr="00000000" w14:paraId="00000053">
      <w:pPr>
        <w:widowControl w:val="0"/>
        <w:numPr>
          <w:ilvl w:val="0"/>
          <w:numId w:val="42"/>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54">
      <w:pPr>
        <w:widowControl w:val="0"/>
        <w:numPr>
          <w:ilvl w:val="0"/>
          <w:numId w:val="42"/>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55">
      <w:pPr>
        <w:widowControl w:val="0"/>
        <w:numPr>
          <w:ilvl w:val="0"/>
          <w:numId w:val="42"/>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56">
      <w:pPr>
        <w:widowControl w:val="0"/>
        <w:numPr>
          <w:ilvl w:val="0"/>
          <w:numId w:val="42"/>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57">
      <w:pPr>
        <w:widowControl w:val="0"/>
        <w:numPr>
          <w:ilvl w:val="0"/>
          <w:numId w:val="42"/>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xakytl1p</w:t>
      </w:r>
    </w:p>
    <w:p w:rsidR="00000000" w:rsidDel="00000000" w:rsidP="00000000" w:rsidRDefault="00000000" w:rsidRPr="00000000" w14:paraId="00000058">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59">
      <w:pPr>
        <w:widowControl w:val="0"/>
        <w:numPr>
          <w:ilvl w:val="0"/>
          <w:numId w:val="2"/>
        </w:numPr>
        <w:spacing w:line="300" w:lineRule="auto"/>
        <w:ind w:left="60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5A">
      <w:pPr>
        <w:widowControl w:val="0"/>
        <w:numPr>
          <w:ilvl w:val="0"/>
          <w:numId w:val="2"/>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/pr/kytl/online/multipais/multicanal/scrt/</w:t>
      </w:r>
    </w:p>
    <w:p w:rsidR="00000000" w:rsidDel="00000000" w:rsidP="00000000" w:rsidRDefault="00000000" w:rsidRPr="00000000" w14:paraId="0000005B">
      <w:pPr>
        <w:widowControl w:val="0"/>
        <w:numPr>
          <w:ilvl w:val="0"/>
          <w:numId w:val="2"/>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5C">
      <w:pPr>
        <w:widowControl w:val="0"/>
        <w:numPr>
          <w:ilvl w:val="1"/>
          <w:numId w:val="43"/>
        </w:numPr>
        <w:spacing w:line="300" w:lineRule="auto"/>
        <w:ind w:left="1200" w:hanging="360"/>
      </w:pPr>
      <w:r w:rsidDel="00000000" w:rsidR="00000000" w:rsidRPr="00000000">
        <w:rPr>
          <w:rtl w:val="0"/>
        </w:rPr>
        <w:t xml:space="preserve">PARM1: HistCONT</w:t>
      </w:r>
    </w:p>
    <w:p w:rsidR="00000000" w:rsidDel="00000000" w:rsidP="00000000" w:rsidRDefault="00000000" w:rsidRPr="00000000" w14:paraId="0000005D">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5E">
      <w:pPr>
        <w:widowControl w:val="0"/>
        <w:numPr>
          <w:ilvl w:val="0"/>
          <w:numId w:val="32"/>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5F">
      <w:pPr>
        <w:widowControl w:val="0"/>
        <w:numPr>
          <w:ilvl w:val="0"/>
          <w:numId w:val="32"/>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60">
      <w:pPr>
        <w:widowControl w:val="0"/>
        <w:numPr>
          <w:ilvl w:val="0"/>
          <w:numId w:val="32"/>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61">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62">
      <w:pPr>
        <w:widowControl w:val="0"/>
        <w:numPr>
          <w:ilvl w:val="0"/>
          <w:numId w:val="11"/>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MEKYTL1177.</w:t>
      </w:r>
    </w:p>
    <w:p w:rsidR="00000000" w:rsidDel="00000000" w:rsidP="00000000" w:rsidRDefault="00000000" w:rsidRPr="00000000" w14:paraId="00000063">
      <w:pPr>
        <w:widowControl w:val="0"/>
        <w:numPr>
          <w:ilvl w:val="0"/>
          <w:numId w:val="11"/>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MEKYTL1027.</w:t>
      </w:r>
    </w:p>
    <w:p w:rsidR="00000000" w:rsidDel="00000000" w:rsidP="00000000" w:rsidRDefault="00000000" w:rsidRPr="00000000" w14:paraId="00000064">
      <w:pPr>
        <w:widowControl w:val="0"/>
        <w:spacing w:after="225" w:line="240" w:lineRule="auto"/>
        <w:rPr/>
      </w:pPr>
      <w:r w:rsidDel="00000000" w:rsidR="00000000" w:rsidRPr="00000000">
        <w:rPr>
          <w:rtl w:val="0"/>
        </w:rPr>
      </w:r>
    </w:p>
    <w:p w:rsidR="00000000" w:rsidDel="00000000" w:rsidP="00000000" w:rsidRDefault="00000000" w:rsidRPr="00000000" w14:paraId="00000065">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4- JOB MEKYTL1027</w:t>
      </w:r>
    </w:p>
    <w:p w:rsidR="00000000" w:rsidDel="00000000" w:rsidP="00000000" w:rsidRDefault="00000000" w:rsidRPr="00000000" w14:paraId="00000066">
      <w:pPr>
        <w:widowControl w:val="0"/>
        <w:spacing w:after="240" w:line="300" w:lineRule="auto"/>
        <w:rPr/>
      </w:pPr>
      <w:r w:rsidDel="00000000" w:rsidR="00000000" w:rsidRPr="00000000">
        <w:rPr>
          <w:rtl w:val="0"/>
        </w:rPr>
        <w:t xml:space="preserve">Este job se encarga de historificar los ficheros con la mascara ExtraccionContingenciaCONT_*.xml que se encuentren en el directorio.</w:t>
      </w:r>
    </w:p>
    <w:p w:rsidR="00000000" w:rsidDel="00000000" w:rsidP="00000000" w:rsidRDefault="00000000" w:rsidRPr="00000000" w14:paraId="00000067">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68">
      <w:pPr>
        <w:widowControl w:val="0"/>
        <w:numPr>
          <w:ilvl w:val="0"/>
          <w:numId w:val="12"/>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MEKYTL1027</w:t>
      </w:r>
    </w:p>
    <w:p w:rsidR="00000000" w:rsidDel="00000000" w:rsidP="00000000" w:rsidRDefault="00000000" w:rsidRPr="00000000" w14:paraId="00000069">
      <w:pPr>
        <w:widowControl w:val="0"/>
        <w:numPr>
          <w:ilvl w:val="0"/>
          <w:numId w:val="12"/>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6A">
      <w:pPr>
        <w:widowControl w:val="0"/>
        <w:numPr>
          <w:ilvl w:val="0"/>
          <w:numId w:val="12"/>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6B">
      <w:pPr>
        <w:widowControl w:val="0"/>
        <w:numPr>
          <w:ilvl w:val="0"/>
          <w:numId w:val="12"/>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6C">
      <w:pPr>
        <w:widowControl w:val="0"/>
        <w:numPr>
          <w:ilvl w:val="0"/>
          <w:numId w:val="12"/>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6D">
      <w:pPr>
        <w:widowControl w:val="0"/>
        <w:numPr>
          <w:ilvl w:val="0"/>
          <w:numId w:val="12"/>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root</w:t>
      </w:r>
    </w:p>
    <w:p w:rsidR="00000000" w:rsidDel="00000000" w:rsidP="00000000" w:rsidRDefault="00000000" w:rsidRPr="00000000" w14:paraId="0000006E">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6F">
      <w:pPr>
        <w:widowControl w:val="0"/>
        <w:numPr>
          <w:ilvl w:val="0"/>
          <w:numId w:val="13"/>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070">
      <w:pPr>
        <w:widowControl w:val="0"/>
        <w:numPr>
          <w:ilvl w:val="0"/>
          <w:numId w:val="13"/>
        </w:numPr>
        <w:spacing w:line="300" w:lineRule="auto"/>
        <w:ind w:left="600" w:hanging="360"/>
      </w:pPr>
      <w:r w:rsidDel="00000000" w:rsidR="00000000" w:rsidRPr="00000000">
        <w:rPr>
          <w:b w:val="1"/>
          <w:bCs w:val="1"/>
          <w:rtl w:val="0"/>
        </w:rPr>
        <w:t xml:space="preserve">Ruta origen:</w:t>
      </w:r>
      <w:r w:rsidDel="00000000" w:rsidR="00000000" w:rsidRPr="00000000">
        <w:rPr>
          <w:rtl w:val="0"/>
        </w:rPr>
        <w:t xml:space="preserve"> /fichtemcomp/pr/descargas/kytl/extracciongenerica/CONT/</w:t>
      </w:r>
    </w:p>
    <w:p w:rsidR="00000000" w:rsidDel="00000000" w:rsidP="00000000" w:rsidRDefault="00000000" w:rsidRPr="00000000" w14:paraId="00000071">
      <w:pPr>
        <w:widowControl w:val="0"/>
        <w:numPr>
          <w:ilvl w:val="0"/>
          <w:numId w:val="13"/>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72">
      <w:pPr>
        <w:widowControl w:val="0"/>
        <w:numPr>
          <w:ilvl w:val="1"/>
          <w:numId w:val="14"/>
        </w:numPr>
        <w:spacing w:line="300" w:lineRule="auto"/>
        <w:ind w:left="1200" w:hanging="360"/>
      </w:pPr>
      <w:r w:rsidDel="00000000" w:rsidR="00000000" w:rsidRPr="00000000">
        <w:rPr>
          <w:rtl w:val="0"/>
        </w:rPr>
        <w:t xml:space="preserve">PARM1: MEKYTL1027</w:t>
      </w:r>
    </w:p>
    <w:p w:rsidR="00000000" w:rsidDel="00000000" w:rsidP="00000000" w:rsidRDefault="00000000" w:rsidRPr="00000000" w14:paraId="00000073">
      <w:pPr>
        <w:widowControl w:val="0"/>
        <w:numPr>
          <w:ilvl w:val="0"/>
          <w:numId w:val="13"/>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Se ejecuta el script RAMERC0068.sh.</w:t>
      </w:r>
    </w:p>
    <w:p w:rsidR="00000000" w:rsidDel="00000000" w:rsidP="00000000" w:rsidRDefault="00000000" w:rsidRPr="00000000" w14:paraId="00000074">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75">
      <w:pPr>
        <w:widowControl w:val="0"/>
        <w:numPr>
          <w:ilvl w:val="0"/>
          <w:numId w:val="15"/>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76">
      <w:pPr>
        <w:widowControl w:val="0"/>
        <w:numPr>
          <w:ilvl w:val="0"/>
          <w:numId w:val="15"/>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77">
      <w:pPr>
        <w:widowControl w:val="0"/>
        <w:numPr>
          <w:ilvl w:val="0"/>
          <w:numId w:val="15"/>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78">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 (El Grafo Técnico)</w:t>
      </w:r>
    </w:p>
    <w:p w:rsidR="00000000" w:rsidDel="00000000" w:rsidP="00000000" w:rsidRDefault="00000000" w:rsidRPr="00000000" w14:paraId="00000079">
      <w:pPr>
        <w:widowControl w:val="0"/>
        <w:numPr>
          <w:ilvl w:val="0"/>
          <w:numId w:val="16"/>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EXTRACCION_CONTACTOS_XML.</w:t>
      </w:r>
    </w:p>
    <w:p w:rsidR="00000000" w:rsidDel="00000000" w:rsidP="00000000" w:rsidRDefault="00000000" w:rsidRPr="00000000" w14:paraId="0000007A">
      <w:pPr>
        <w:widowControl w:val="0"/>
        <w:numPr>
          <w:ilvl w:val="0"/>
          <w:numId w:val="16"/>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MANT_RDR_EXTRACCION_CONTACTOS.</w:t>
      </w:r>
    </w:p>
    <w:p w:rsidR="00000000" w:rsidDel="00000000" w:rsidP="00000000" w:rsidRDefault="00000000" w:rsidRPr="00000000" w14:paraId="0000007B">
      <w:pPr>
        <w:widowControl w:val="0"/>
        <w:spacing w:after="225" w:line="240" w:lineRule="auto"/>
        <w:rPr/>
      </w:pPr>
      <w:r w:rsidDel="00000000" w:rsidR="00000000" w:rsidRPr="00000000">
        <w:rPr>
          <w:rtl w:val="0"/>
        </w:rPr>
      </w:r>
    </w:p>
    <w:p w:rsidR="00000000" w:rsidDel="00000000" w:rsidP="00000000" w:rsidRDefault="00000000" w:rsidRPr="00000000" w14:paraId="0000007C">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5- JOB MANT_RDR_EXTRACCION_CONTACTOS</w:t>
      </w:r>
    </w:p>
    <w:p w:rsidR="00000000" w:rsidDel="00000000" w:rsidP="00000000" w:rsidRDefault="00000000" w:rsidRPr="00000000" w14:paraId="0000007D">
      <w:pPr>
        <w:widowControl w:val="0"/>
        <w:spacing w:after="240" w:line="300" w:lineRule="auto"/>
        <w:rPr/>
      </w:pPr>
      <w:r w:rsidDel="00000000" w:rsidR="00000000" w:rsidRPr="00000000">
        <w:rPr>
          <w:rtl w:val="0"/>
        </w:rPr>
        <w:t xml:space="preserve">Job encargado de realizar el mantenimiento del directorio borrando los ficheros con más de 7 días de antigüedad.</w:t>
      </w:r>
    </w:p>
    <w:p w:rsidR="00000000" w:rsidDel="00000000" w:rsidP="00000000" w:rsidRDefault="00000000" w:rsidRPr="00000000" w14:paraId="0000007E">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7F">
      <w:pPr>
        <w:widowControl w:val="0"/>
        <w:numPr>
          <w:ilvl w:val="0"/>
          <w:numId w:val="17"/>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MANT_RDR_EXTRACCION_CONTACTOS</w:t>
      </w:r>
    </w:p>
    <w:p w:rsidR="00000000" w:rsidDel="00000000" w:rsidP="00000000" w:rsidRDefault="00000000" w:rsidRPr="00000000" w14:paraId="00000080">
      <w:pPr>
        <w:widowControl w:val="0"/>
        <w:numPr>
          <w:ilvl w:val="0"/>
          <w:numId w:val="17"/>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81">
      <w:pPr>
        <w:widowControl w:val="0"/>
        <w:numPr>
          <w:ilvl w:val="0"/>
          <w:numId w:val="17"/>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82">
      <w:pPr>
        <w:widowControl w:val="0"/>
        <w:numPr>
          <w:ilvl w:val="0"/>
          <w:numId w:val="17"/>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83">
      <w:pPr>
        <w:widowControl w:val="0"/>
        <w:numPr>
          <w:ilvl w:val="0"/>
          <w:numId w:val="17"/>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84">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85">
      <w:pPr>
        <w:widowControl w:val="0"/>
        <w:numPr>
          <w:ilvl w:val="0"/>
          <w:numId w:val="18"/>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A definir por RA</w:t>
      </w:r>
    </w:p>
    <w:p w:rsidR="00000000" w:rsidDel="00000000" w:rsidP="00000000" w:rsidRDefault="00000000" w:rsidRPr="00000000" w14:paraId="00000086">
      <w:pPr>
        <w:widowControl w:val="0"/>
        <w:numPr>
          <w:ilvl w:val="0"/>
          <w:numId w:val="18"/>
        </w:numPr>
        <w:spacing w:line="300" w:lineRule="auto"/>
        <w:ind w:left="600" w:hanging="360"/>
      </w:pPr>
      <w:r w:rsidDel="00000000" w:rsidR="00000000" w:rsidRPr="00000000">
        <w:rPr>
          <w:b w:val="1"/>
          <w:bCs w:val="1"/>
          <w:rtl w:val="0"/>
        </w:rPr>
        <w:t xml:space="preserve">Ruta de Mantenimiento:</w:t>
      </w:r>
      <w:r w:rsidDel="00000000" w:rsidR="00000000" w:rsidRPr="00000000">
        <w:rPr>
          <w:rtl w:val="0"/>
        </w:rPr>
        <w:t xml:space="preserve"> fichtencomp/pr/descargas/kytl/extracciongenerica/CONT/backup</w:t>
      </w:r>
    </w:p>
    <w:p w:rsidR="00000000" w:rsidDel="00000000" w:rsidP="00000000" w:rsidRDefault="00000000" w:rsidRPr="00000000" w14:paraId="00000087">
      <w:pPr>
        <w:widowControl w:val="0"/>
        <w:numPr>
          <w:ilvl w:val="0"/>
          <w:numId w:val="18"/>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Se ejecutará en la máquina LPRDR501.</w:t>
      </w:r>
    </w:p>
    <w:p w:rsidR="00000000" w:rsidDel="00000000" w:rsidP="00000000" w:rsidRDefault="00000000" w:rsidRPr="00000000" w14:paraId="00000088">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89">
      <w:pPr>
        <w:widowControl w:val="0"/>
        <w:numPr>
          <w:ilvl w:val="0"/>
          <w:numId w:val="19"/>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8A">
      <w:pPr>
        <w:widowControl w:val="0"/>
        <w:numPr>
          <w:ilvl w:val="0"/>
          <w:numId w:val="19"/>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8B">
      <w:pPr>
        <w:widowControl w:val="0"/>
        <w:numPr>
          <w:ilvl w:val="0"/>
          <w:numId w:val="19"/>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8C">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8D">
      <w:pPr>
        <w:widowControl w:val="0"/>
        <w:numPr>
          <w:ilvl w:val="0"/>
          <w:numId w:val="20"/>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MEKYTL1027.</w:t>
      </w:r>
    </w:p>
    <w:p w:rsidR="00000000" w:rsidDel="00000000" w:rsidP="00000000" w:rsidRDefault="00000000" w:rsidRPr="00000000" w14:paraId="0000008E">
      <w:pPr>
        <w:widowControl w:val="0"/>
        <w:numPr>
          <w:ilvl w:val="0"/>
          <w:numId w:val="20"/>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MEKYTL1189.</w:t>
      </w:r>
    </w:p>
    <w:p w:rsidR="00000000" w:rsidDel="00000000" w:rsidP="00000000" w:rsidRDefault="00000000" w:rsidRPr="00000000" w14:paraId="0000008F">
      <w:pPr>
        <w:widowControl w:val="0"/>
        <w:spacing w:after="225" w:line="240" w:lineRule="auto"/>
        <w:rPr/>
      </w:pPr>
      <w:r w:rsidDel="00000000" w:rsidR="00000000" w:rsidRPr="00000000">
        <w:rPr>
          <w:rtl w:val="0"/>
        </w:rPr>
      </w:r>
    </w:p>
    <w:p w:rsidR="00000000" w:rsidDel="00000000" w:rsidP="00000000" w:rsidRDefault="00000000" w:rsidRPr="00000000" w14:paraId="00000090">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6- JOB MEKYTL1189</w:t>
      </w:r>
    </w:p>
    <w:p w:rsidR="00000000" w:rsidDel="00000000" w:rsidP="00000000" w:rsidRDefault="00000000" w:rsidRPr="00000000" w14:paraId="00000091">
      <w:pPr>
        <w:widowControl w:val="0"/>
        <w:spacing w:after="240" w:line="300" w:lineRule="auto"/>
        <w:rPr/>
      </w:pPr>
      <w:r w:rsidDel="00000000" w:rsidR="00000000" w:rsidRPr="00000000">
        <w:rPr>
          <w:rtl w:val="0"/>
        </w:rPr>
        <w:t xml:space="preserve">Extracción de contactos y envío hacia el aplicativo SAIT. El envío debe de realizarse como un copiado de fichero hacia la pasarela local.</w:t>
      </w:r>
    </w:p>
    <w:p w:rsidR="00000000" w:rsidDel="00000000" w:rsidP="00000000" w:rsidRDefault="00000000" w:rsidRPr="00000000" w14:paraId="00000092">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93">
      <w:pPr>
        <w:widowControl w:val="0"/>
        <w:numPr>
          <w:ilvl w:val="0"/>
          <w:numId w:val="1"/>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MEKYTL1189</w:t>
      </w:r>
    </w:p>
    <w:p w:rsidR="00000000" w:rsidDel="00000000" w:rsidP="00000000" w:rsidRDefault="00000000" w:rsidRPr="00000000" w14:paraId="00000094">
      <w:pPr>
        <w:widowControl w:val="0"/>
        <w:numPr>
          <w:ilvl w:val="0"/>
          <w:numId w:val="1"/>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95">
      <w:pPr>
        <w:widowControl w:val="0"/>
        <w:numPr>
          <w:ilvl w:val="0"/>
          <w:numId w:val="1"/>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96">
      <w:pPr>
        <w:widowControl w:val="0"/>
        <w:numPr>
          <w:ilvl w:val="0"/>
          <w:numId w:val="1"/>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97">
      <w:pPr>
        <w:widowControl w:val="0"/>
        <w:numPr>
          <w:ilvl w:val="0"/>
          <w:numId w:val="1"/>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98">
      <w:pPr>
        <w:widowControl w:val="0"/>
        <w:numPr>
          <w:ilvl w:val="0"/>
          <w:numId w:val="1"/>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xsramer1</w:t>
      </w:r>
    </w:p>
    <w:p w:rsidR="00000000" w:rsidDel="00000000" w:rsidP="00000000" w:rsidRDefault="00000000" w:rsidRPr="00000000" w14:paraId="00000099">
      <w:pPr>
        <w:widowControl w:val="0"/>
        <w:numPr>
          <w:ilvl w:val="0"/>
          <w:numId w:val="1"/>
        </w:numPr>
        <w:spacing w:line="300" w:lineRule="auto"/>
        <w:ind w:left="600" w:hanging="360"/>
      </w:pPr>
      <w:r w:rsidDel="00000000" w:rsidR="00000000" w:rsidRPr="00000000">
        <w:rPr>
          <w:b w:val="1"/>
          <w:bCs w:val="1"/>
          <w:rtl w:val="0"/>
        </w:rPr>
        <w:t xml:space="preserve">Contacto Aplicativo Destino (SAIT):</w:t>
      </w:r>
      <w:r w:rsidDel="00000000" w:rsidR="00000000" w:rsidRPr="00000000">
        <w:rPr>
          <w:rtl w:val="0"/>
        </w:rPr>
        <w:t xml:space="preserve"> bex-sait.group@bbva.com</w:t>
      </w:r>
    </w:p>
    <w:p w:rsidR="00000000" w:rsidDel="00000000" w:rsidP="00000000" w:rsidRDefault="00000000" w:rsidRPr="00000000" w14:paraId="0000009A">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9B">
      <w:pPr>
        <w:widowControl w:val="0"/>
        <w:numPr>
          <w:ilvl w:val="0"/>
          <w:numId w:val="40"/>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/fichtemcomp/pr/descargas/kytl/extracciongenerica/CONT/SAIT/</w:t>
      </w:r>
    </w:p>
    <w:p w:rsidR="00000000" w:rsidDel="00000000" w:rsidP="00000000" w:rsidRDefault="00000000" w:rsidRPr="00000000" w14:paraId="0000009C">
      <w:pPr>
        <w:widowControl w:val="0"/>
        <w:numPr>
          <w:ilvl w:val="0"/>
          <w:numId w:val="40"/>
        </w:numPr>
        <w:spacing w:line="300" w:lineRule="auto"/>
        <w:ind w:left="600" w:hanging="360"/>
      </w:pPr>
      <w:r w:rsidDel="00000000" w:rsidR="00000000" w:rsidRPr="00000000">
        <w:rPr>
          <w:b w:val="1"/>
          <w:bCs w:val="1"/>
          <w:rtl w:val="0"/>
        </w:rPr>
        <w:t xml:space="preserve">Servidor origen:</w:t>
      </w:r>
      <w:r w:rsidDel="00000000" w:rsidR="00000000" w:rsidRPr="00000000">
        <w:rPr>
          <w:rtl w:val="0"/>
        </w:rPr>
        <w:t xml:space="preserve"> pr-rdr.igrupobbva</w:t>
      </w:r>
    </w:p>
    <w:p w:rsidR="00000000" w:rsidDel="00000000" w:rsidP="00000000" w:rsidRDefault="00000000" w:rsidRPr="00000000" w14:paraId="0000009D">
      <w:pPr>
        <w:widowControl w:val="0"/>
        <w:numPr>
          <w:ilvl w:val="0"/>
          <w:numId w:val="40"/>
        </w:numPr>
        <w:spacing w:line="300" w:lineRule="auto"/>
        <w:ind w:left="600" w:hanging="360"/>
      </w:pPr>
      <w:r w:rsidDel="00000000" w:rsidR="00000000" w:rsidRPr="00000000">
        <w:rPr>
          <w:b w:val="1"/>
          <w:bCs w:val="1"/>
          <w:rtl w:val="0"/>
        </w:rPr>
        <w:t xml:space="preserve">Ruta origen:</w:t>
      </w:r>
      <w:r w:rsidDel="00000000" w:rsidR="00000000" w:rsidRPr="00000000">
        <w:rPr>
          <w:rtl w:val="0"/>
        </w:rPr>
        <w:t xml:space="preserve"> /fichtemcomp/pr/descargas/kytl/extracciongenerica/CONT/SAIT/</w:t>
      </w:r>
    </w:p>
    <w:p w:rsidR="00000000" w:rsidDel="00000000" w:rsidP="00000000" w:rsidRDefault="00000000" w:rsidRPr="00000000" w14:paraId="0000009E">
      <w:pPr>
        <w:widowControl w:val="0"/>
        <w:numPr>
          <w:ilvl w:val="0"/>
          <w:numId w:val="40"/>
        </w:numPr>
        <w:spacing w:line="300" w:lineRule="auto"/>
        <w:ind w:left="600" w:hanging="360"/>
      </w:pPr>
      <w:r w:rsidDel="00000000" w:rsidR="00000000" w:rsidRPr="00000000">
        <w:rPr>
          <w:b w:val="1"/>
          <w:bCs w:val="1"/>
          <w:rtl w:val="0"/>
        </w:rPr>
        <w:t xml:space="preserve">Nombre fichero origen:</w:t>
      </w:r>
      <w:r w:rsidDel="00000000" w:rsidR="00000000" w:rsidRPr="00000000">
        <w:rPr>
          <w:rtl w:val="0"/>
        </w:rPr>
        <w:t xml:space="preserve"> RDR_contactosSAIT.xml</w:t>
      </w:r>
    </w:p>
    <w:p w:rsidR="00000000" w:rsidDel="00000000" w:rsidP="00000000" w:rsidRDefault="00000000" w:rsidRPr="00000000" w14:paraId="0000009F">
      <w:pPr>
        <w:widowControl w:val="0"/>
        <w:numPr>
          <w:ilvl w:val="0"/>
          <w:numId w:val="40"/>
        </w:numPr>
        <w:spacing w:line="300" w:lineRule="auto"/>
        <w:ind w:left="600" w:hanging="360"/>
      </w:pPr>
      <w:r w:rsidDel="00000000" w:rsidR="00000000" w:rsidRPr="00000000">
        <w:rPr>
          <w:b w:val="1"/>
          <w:bCs w:val="1"/>
          <w:rtl w:val="0"/>
        </w:rPr>
        <w:t xml:space="preserve">Servidor destino (Tránsito pasarela):</w:t>
      </w:r>
      <w:r w:rsidDel="00000000" w:rsidR="00000000" w:rsidRPr="00000000">
        <w:rPr>
          <w:rtl w:val="0"/>
        </w:rPr>
        <w:t xml:space="preserve"> Ipftp503</w:t>
      </w:r>
    </w:p>
    <w:p w:rsidR="00000000" w:rsidDel="00000000" w:rsidP="00000000" w:rsidRDefault="00000000" w:rsidRPr="00000000" w14:paraId="000000A0">
      <w:pPr>
        <w:widowControl w:val="0"/>
        <w:numPr>
          <w:ilvl w:val="0"/>
          <w:numId w:val="40"/>
        </w:numPr>
        <w:spacing w:line="300" w:lineRule="auto"/>
        <w:ind w:left="600" w:hanging="360"/>
      </w:pPr>
      <w:r w:rsidDel="00000000" w:rsidR="00000000" w:rsidRPr="00000000">
        <w:rPr>
          <w:b w:val="1"/>
          <w:bCs w:val="1"/>
          <w:rtl w:val="0"/>
        </w:rPr>
        <w:t xml:space="preserve">Ruta destino:</w:t>
      </w:r>
      <w:r w:rsidDel="00000000" w:rsidR="00000000" w:rsidRPr="00000000">
        <w:rPr>
          <w:rtl w:val="0"/>
        </w:rPr>
        <w:t xml:space="preserve"> /unload/transmisiones/KYTL/</w:t>
      </w:r>
    </w:p>
    <w:p w:rsidR="00000000" w:rsidDel="00000000" w:rsidP="00000000" w:rsidRDefault="00000000" w:rsidRPr="00000000" w14:paraId="000000A1">
      <w:pPr>
        <w:widowControl w:val="0"/>
        <w:numPr>
          <w:ilvl w:val="0"/>
          <w:numId w:val="40"/>
        </w:numPr>
        <w:spacing w:line="300" w:lineRule="auto"/>
        <w:ind w:left="600" w:hanging="360"/>
      </w:pPr>
      <w:r w:rsidDel="00000000" w:rsidR="00000000" w:rsidRPr="00000000">
        <w:rPr>
          <w:b w:val="1"/>
          <w:bCs w:val="1"/>
          <w:rtl w:val="0"/>
        </w:rPr>
        <w:t xml:space="preserve">Fichero destino final (vía SND):</w:t>
      </w:r>
      <w:r w:rsidDel="00000000" w:rsidR="00000000" w:rsidRPr="00000000">
        <w:rPr>
          <w:rtl w:val="0"/>
        </w:rPr>
        <w:t xml:space="preserve"> RDR_contactosSAIT_YYYYMMDD.xml (El proceso aplica transformación al nombre del archivo insertando la fecha de ejecución).</w:t>
      </w:r>
    </w:p>
    <w:p w:rsidR="00000000" w:rsidDel="00000000" w:rsidP="00000000" w:rsidRDefault="00000000" w:rsidRPr="00000000" w14:paraId="000000A2">
      <w:pPr>
        <w:widowControl w:val="0"/>
        <w:numPr>
          <w:ilvl w:val="0"/>
          <w:numId w:val="40"/>
        </w:numPr>
        <w:spacing w:line="300" w:lineRule="auto"/>
        <w:ind w:left="600" w:hanging="360"/>
      </w:pPr>
      <w:r w:rsidDel="00000000" w:rsidR="00000000" w:rsidRPr="00000000">
        <w:rPr>
          <w:b w:val="1"/>
          <w:bCs w:val="1"/>
          <w:rtl w:val="0"/>
        </w:rPr>
        <w:t xml:space="preserve">Máquina Destino Final:</w:t>
      </w:r>
      <w:r w:rsidDel="00000000" w:rsidR="00000000" w:rsidRPr="00000000">
        <w:rPr>
          <w:rtl w:val="0"/>
        </w:rPr>
        <w:t xml:space="preserve"> 150.100.230.96</w:t>
      </w:r>
    </w:p>
    <w:p w:rsidR="00000000" w:rsidDel="00000000" w:rsidP="00000000" w:rsidRDefault="00000000" w:rsidRPr="00000000" w14:paraId="000000A3">
      <w:pPr>
        <w:widowControl w:val="0"/>
        <w:numPr>
          <w:ilvl w:val="0"/>
          <w:numId w:val="40"/>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A4">
      <w:pPr>
        <w:widowControl w:val="0"/>
        <w:numPr>
          <w:ilvl w:val="1"/>
          <w:numId w:val="41"/>
        </w:numPr>
        <w:spacing w:line="300" w:lineRule="auto"/>
        <w:ind w:left="1200" w:hanging="360"/>
      </w:pPr>
      <w:r w:rsidDel="00000000" w:rsidR="00000000" w:rsidRPr="00000000">
        <w:rPr>
          <w:rtl w:val="0"/>
        </w:rPr>
        <w:t xml:space="preserve">PARM1: MEKYTL1189</w:t>
      </w:r>
    </w:p>
    <w:p w:rsidR="00000000" w:rsidDel="00000000" w:rsidP="00000000" w:rsidRDefault="00000000" w:rsidRPr="00000000" w14:paraId="000000A5">
      <w:pPr>
        <w:widowControl w:val="0"/>
        <w:numPr>
          <w:ilvl w:val="0"/>
          <w:numId w:val="40"/>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Se ejecuta el script MEGENV0001.sh.</w:t>
      </w:r>
    </w:p>
    <w:p w:rsidR="00000000" w:rsidDel="00000000" w:rsidP="00000000" w:rsidRDefault="00000000" w:rsidRPr="00000000" w14:paraId="000000A6">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A7">
      <w:pPr>
        <w:widowControl w:val="0"/>
        <w:numPr>
          <w:ilvl w:val="0"/>
          <w:numId w:val="9"/>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A8">
      <w:pPr>
        <w:widowControl w:val="0"/>
        <w:numPr>
          <w:ilvl w:val="0"/>
          <w:numId w:val="9"/>
        </w:numPr>
        <w:spacing w:line="300" w:lineRule="auto"/>
        <w:ind w:left="600" w:hanging="360"/>
      </w:pPr>
      <w:r w:rsidDel="00000000" w:rsidR="00000000" w:rsidRPr="00000000">
        <w:rPr>
          <w:b w:val="1"/>
          <w:bCs w:val="1"/>
          <w:rtl w:val="0"/>
        </w:rPr>
        <w:t xml:space="preserve">Configuración Horaria:</w:t>
      </w:r>
      <w:r w:rsidDel="00000000" w:rsidR="00000000" w:rsidRPr="00000000">
        <w:rPr>
          <w:rtl w:val="0"/>
        </w:rPr>
        <w:t xml:space="preserve"> 04:30 AM.</w:t>
      </w:r>
    </w:p>
    <w:p w:rsidR="00000000" w:rsidDel="00000000" w:rsidP="00000000" w:rsidRDefault="00000000" w:rsidRPr="00000000" w14:paraId="000000A9">
      <w:pPr>
        <w:widowControl w:val="0"/>
        <w:numPr>
          <w:ilvl w:val="0"/>
          <w:numId w:val="9"/>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AA">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 (El Grafo Técnico)</w:t>
      </w:r>
    </w:p>
    <w:p w:rsidR="00000000" w:rsidDel="00000000" w:rsidP="00000000" w:rsidRDefault="00000000" w:rsidRPr="00000000" w14:paraId="000000AB">
      <w:pPr>
        <w:widowControl w:val="0"/>
        <w:numPr>
          <w:ilvl w:val="0"/>
          <w:numId w:val="8"/>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MANT_RDR_EXTRACCION_CONTACTOS.</w:t>
      </w:r>
    </w:p>
    <w:p w:rsidR="00000000" w:rsidDel="00000000" w:rsidP="00000000" w:rsidRDefault="00000000" w:rsidRPr="00000000" w14:paraId="000000AC">
      <w:pPr>
        <w:widowControl w:val="0"/>
        <w:numPr>
          <w:ilvl w:val="0"/>
          <w:numId w:val="8"/>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MEKYTL1189_SND.</w:t>
      </w:r>
    </w:p>
    <w:p w:rsidR="00000000" w:rsidDel="00000000" w:rsidP="00000000" w:rsidRDefault="00000000" w:rsidRPr="00000000" w14:paraId="000000AD">
      <w:pPr>
        <w:widowControl w:val="0"/>
        <w:spacing w:after="225" w:line="240" w:lineRule="auto"/>
        <w:rPr/>
      </w:pPr>
      <w:r w:rsidDel="00000000" w:rsidR="00000000" w:rsidRPr="00000000">
        <w:rPr>
          <w:rtl w:val="0"/>
        </w:rPr>
      </w:r>
    </w:p>
    <w:p w:rsidR="00000000" w:rsidDel="00000000" w:rsidP="00000000" w:rsidRDefault="00000000" w:rsidRPr="00000000" w14:paraId="000000AE">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7- JOB MEKYTL1189_SND</w:t>
      </w:r>
    </w:p>
    <w:p w:rsidR="00000000" w:rsidDel="00000000" w:rsidP="00000000" w:rsidRDefault="00000000" w:rsidRPr="00000000" w14:paraId="000000AF">
      <w:pPr>
        <w:widowControl w:val="0"/>
        <w:spacing w:after="240" w:line="300" w:lineRule="auto"/>
        <w:rPr/>
      </w:pPr>
      <w:r w:rsidDel="00000000" w:rsidR="00000000" w:rsidRPr="00000000">
        <w:rPr>
          <w:rtl w:val="0"/>
        </w:rPr>
        <w:t xml:space="preserve">Envío definitivo del fichero desde la pasarela hacia la IP de SAIT (150.100.230.96).</w:t>
      </w:r>
    </w:p>
    <w:p w:rsidR="00000000" w:rsidDel="00000000" w:rsidP="00000000" w:rsidRDefault="00000000" w:rsidRPr="00000000" w14:paraId="000000B0">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B1">
      <w:pPr>
        <w:widowControl w:val="0"/>
        <w:numPr>
          <w:ilvl w:val="0"/>
          <w:numId w:val="30"/>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MEKYTL1189_SND</w:t>
      </w:r>
    </w:p>
    <w:p w:rsidR="00000000" w:rsidDel="00000000" w:rsidP="00000000" w:rsidRDefault="00000000" w:rsidRPr="00000000" w14:paraId="000000B2">
      <w:pPr>
        <w:widowControl w:val="0"/>
        <w:numPr>
          <w:ilvl w:val="0"/>
          <w:numId w:val="30"/>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B3">
      <w:pPr>
        <w:widowControl w:val="0"/>
        <w:numPr>
          <w:ilvl w:val="0"/>
          <w:numId w:val="30"/>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B4">
      <w:pPr>
        <w:widowControl w:val="0"/>
        <w:numPr>
          <w:ilvl w:val="0"/>
          <w:numId w:val="30"/>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B5">
      <w:pPr>
        <w:widowControl w:val="0"/>
        <w:numPr>
          <w:ilvl w:val="0"/>
          <w:numId w:val="30"/>
        </w:numPr>
        <w:spacing w:line="300" w:lineRule="auto"/>
        <w:ind w:left="600" w:hanging="360"/>
      </w:pPr>
      <w:r w:rsidDel="00000000" w:rsidR="00000000" w:rsidRPr="00000000">
        <w:rPr>
          <w:b w:val="1"/>
          <w:bCs w:val="1"/>
          <w:rtl w:val="0"/>
        </w:rPr>
        <w:t xml:space="preserve">Host / Host Group (Pasarela):</w:t>
      </w:r>
      <w:r w:rsidDel="00000000" w:rsidR="00000000" w:rsidRPr="00000000">
        <w:rPr>
          <w:rtl w:val="0"/>
        </w:rPr>
        <w:t xml:space="preserve"> lpftp503</w:t>
      </w:r>
    </w:p>
    <w:p w:rsidR="00000000" w:rsidDel="00000000" w:rsidP="00000000" w:rsidRDefault="00000000" w:rsidRPr="00000000" w14:paraId="000000B6">
      <w:pPr>
        <w:widowControl w:val="0"/>
        <w:numPr>
          <w:ilvl w:val="0"/>
          <w:numId w:val="30"/>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xsramer1</w:t>
      </w:r>
    </w:p>
    <w:p w:rsidR="00000000" w:rsidDel="00000000" w:rsidP="00000000" w:rsidRDefault="00000000" w:rsidRPr="00000000" w14:paraId="000000B7">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B8">
      <w:pPr>
        <w:widowControl w:val="0"/>
        <w:numPr>
          <w:ilvl w:val="0"/>
          <w:numId w:val="22"/>
        </w:numPr>
        <w:spacing w:line="300" w:lineRule="auto"/>
        <w:ind w:left="60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B9">
      <w:pPr>
        <w:widowControl w:val="0"/>
        <w:numPr>
          <w:ilvl w:val="0"/>
          <w:numId w:val="22"/>
        </w:numPr>
        <w:spacing w:line="300" w:lineRule="auto"/>
        <w:ind w:left="600" w:hanging="360"/>
      </w:pPr>
      <w:r w:rsidDel="00000000" w:rsidR="00000000" w:rsidRPr="00000000">
        <w:rPr>
          <w:b w:val="1"/>
          <w:bCs w:val="1"/>
          <w:rtl w:val="0"/>
        </w:rPr>
        <w:t xml:space="preserve">Ruta del Fichero Executable:</w:t>
      </w:r>
      <w:r w:rsidDel="00000000" w:rsidR="00000000" w:rsidRPr="00000000">
        <w:rPr>
          <w:rtl w:val="0"/>
        </w:rPr>
        <w:t xml:space="preserve"> /pr/pl/envioweb/scrt/</w:t>
      </w:r>
    </w:p>
    <w:p w:rsidR="00000000" w:rsidDel="00000000" w:rsidP="00000000" w:rsidRDefault="00000000" w:rsidRPr="00000000" w14:paraId="000000BA">
      <w:pPr>
        <w:widowControl w:val="0"/>
        <w:numPr>
          <w:ilvl w:val="0"/>
          <w:numId w:val="22"/>
        </w:numPr>
        <w:spacing w:line="300" w:lineRule="auto"/>
        <w:ind w:left="600" w:hanging="360"/>
      </w:pPr>
      <w:r w:rsidDel="00000000" w:rsidR="00000000" w:rsidRPr="00000000">
        <w:rPr>
          <w:b w:val="1"/>
          <w:bCs w:val="1"/>
          <w:rtl w:val="0"/>
        </w:rPr>
        <w:t xml:space="preserve">Nombre del Fichero Executable:</w:t>
      </w:r>
      <w:r w:rsidDel="00000000" w:rsidR="00000000" w:rsidRPr="00000000">
        <w:rPr>
          <w:rtl w:val="0"/>
        </w:rPr>
        <w:t xml:space="preserve"> MEGENV0001.sh</w:t>
      </w:r>
    </w:p>
    <w:p w:rsidR="00000000" w:rsidDel="00000000" w:rsidP="00000000" w:rsidRDefault="00000000" w:rsidRPr="00000000" w14:paraId="000000BB">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BC">
      <w:pPr>
        <w:widowControl w:val="0"/>
        <w:numPr>
          <w:ilvl w:val="0"/>
          <w:numId w:val="3"/>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MEKYTL1189.</w:t>
      </w:r>
    </w:p>
    <w:p w:rsidR="00000000" w:rsidDel="00000000" w:rsidP="00000000" w:rsidRDefault="00000000" w:rsidRPr="00000000" w14:paraId="000000BD">
      <w:pPr>
        <w:widowControl w:val="0"/>
        <w:numPr>
          <w:ilvl w:val="0"/>
          <w:numId w:val="3"/>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MEKYTL1190.</w:t>
      </w:r>
    </w:p>
    <w:p w:rsidR="00000000" w:rsidDel="00000000" w:rsidP="00000000" w:rsidRDefault="00000000" w:rsidRPr="00000000" w14:paraId="000000BE">
      <w:pPr>
        <w:widowControl w:val="0"/>
        <w:spacing w:after="225" w:line="240" w:lineRule="auto"/>
        <w:rPr/>
      </w:pPr>
      <w:r w:rsidDel="00000000" w:rsidR="00000000" w:rsidRPr="00000000">
        <w:rPr>
          <w:rtl w:val="0"/>
        </w:rPr>
      </w:r>
    </w:p>
    <w:p w:rsidR="00000000" w:rsidDel="00000000" w:rsidP="00000000" w:rsidRDefault="00000000" w:rsidRPr="00000000" w14:paraId="000000BF">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8- JOB MEKYTL1190</w:t>
      </w:r>
    </w:p>
    <w:p w:rsidR="00000000" w:rsidDel="00000000" w:rsidP="00000000" w:rsidRDefault="00000000" w:rsidRPr="00000000" w14:paraId="000000C0">
      <w:pPr>
        <w:widowControl w:val="0"/>
        <w:spacing w:after="240" w:line="300" w:lineRule="auto"/>
        <w:rPr/>
      </w:pPr>
      <w:r w:rsidDel="00000000" w:rsidR="00000000" w:rsidRPr="00000000">
        <w:rPr>
          <w:rtl w:val="0"/>
        </w:rPr>
        <w:t xml:space="preserve">El historificado debe de realizarse como un movimiento de fichero.</w:t>
      </w:r>
    </w:p>
    <w:p w:rsidR="00000000" w:rsidDel="00000000" w:rsidP="00000000" w:rsidRDefault="00000000" w:rsidRPr="00000000" w14:paraId="000000C1">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C2">
      <w:pPr>
        <w:widowControl w:val="0"/>
        <w:numPr>
          <w:ilvl w:val="0"/>
          <w:numId w:val="34"/>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MEKYTL1190</w:t>
      </w:r>
    </w:p>
    <w:p w:rsidR="00000000" w:rsidDel="00000000" w:rsidP="00000000" w:rsidRDefault="00000000" w:rsidRPr="00000000" w14:paraId="000000C3">
      <w:pPr>
        <w:widowControl w:val="0"/>
        <w:numPr>
          <w:ilvl w:val="0"/>
          <w:numId w:val="34"/>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C4">
      <w:pPr>
        <w:widowControl w:val="0"/>
        <w:numPr>
          <w:ilvl w:val="0"/>
          <w:numId w:val="34"/>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C5">
      <w:pPr>
        <w:widowControl w:val="0"/>
        <w:numPr>
          <w:ilvl w:val="0"/>
          <w:numId w:val="34"/>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C6">
      <w:pPr>
        <w:widowControl w:val="0"/>
        <w:numPr>
          <w:ilvl w:val="0"/>
          <w:numId w:val="34"/>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C7">
      <w:pPr>
        <w:widowControl w:val="0"/>
        <w:numPr>
          <w:ilvl w:val="0"/>
          <w:numId w:val="34"/>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xsramer1</w:t>
      </w:r>
    </w:p>
    <w:p w:rsidR="00000000" w:rsidDel="00000000" w:rsidP="00000000" w:rsidRDefault="00000000" w:rsidRPr="00000000" w14:paraId="000000C8">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C9">
      <w:pPr>
        <w:widowControl w:val="0"/>
        <w:numPr>
          <w:ilvl w:val="0"/>
          <w:numId w:val="35"/>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0CA">
      <w:pPr>
        <w:widowControl w:val="0"/>
        <w:numPr>
          <w:ilvl w:val="0"/>
          <w:numId w:val="35"/>
        </w:numPr>
        <w:spacing w:line="300" w:lineRule="auto"/>
        <w:ind w:left="600" w:hanging="360"/>
      </w:pPr>
      <w:r w:rsidDel="00000000" w:rsidR="00000000" w:rsidRPr="00000000">
        <w:rPr>
          <w:b w:val="1"/>
          <w:bCs w:val="1"/>
          <w:rtl w:val="0"/>
        </w:rPr>
        <w:t xml:space="preserve">Servidor origen:</w:t>
      </w:r>
      <w:r w:rsidDel="00000000" w:rsidR="00000000" w:rsidRPr="00000000">
        <w:rPr>
          <w:rtl w:val="0"/>
        </w:rPr>
        <w:t xml:space="preserve"> pr-rdr.igrupobbva</w:t>
      </w:r>
    </w:p>
    <w:p w:rsidR="00000000" w:rsidDel="00000000" w:rsidP="00000000" w:rsidRDefault="00000000" w:rsidRPr="00000000" w14:paraId="000000CB">
      <w:pPr>
        <w:widowControl w:val="0"/>
        <w:numPr>
          <w:ilvl w:val="0"/>
          <w:numId w:val="35"/>
        </w:numPr>
        <w:spacing w:line="300" w:lineRule="auto"/>
        <w:ind w:left="600" w:hanging="360"/>
      </w:pPr>
      <w:r w:rsidDel="00000000" w:rsidR="00000000" w:rsidRPr="00000000">
        <w:rPr>
          <w:b w:val="1"/>
          <w:bCs w:val="1"/>
          <w:rtl w:val="0"/>
        </w:rPr>
        <w:t xml:space="preserve">Ruta origen:</w:t>
      </w:r>
      <w:r w:rsidDel="00000000" w:rsidR="00000000" w:rsidRPr="00000000">
        <w:rPr>
          <w:rtl w:val="0"/>
        </w:rPr>
        <w:t xml:space="preserve"> /fichtemcomp/pr/descargas/kytl/extracciongenerica/CONT/SAIT/</w:t>
      </w:r>
    </w:p>
    <w:p w:rsidR="00000000" w:rsidDel="00000000" w:rsidP="00000000" w:rsidRDefault="00000000" w:rsidRPr="00000000" w14:paraId="000000CC">
      <w:pPr>
        <w:widowControl w:val="0"/>
        <w:numPr>
          <w:ilvl w:val="0"/>
          <w:numId w:val="35"/>
        </w:numPr>
        <w:spacing w:line="300" w:lineRule="auto"/>
        <w:ind w:left="600" w:hanging="360"/>
      </w:pPr>
      <w:r w:rsidDel="00000000" w:rsidR="00000000" w:rsidRPr="00000000">
        <w:rPr>
          <w:b w:val="1"/>
          <w:bCs w:val="1"/>
          <w:rtl w:val="0"/>
        </w:rPr>
        <w:t xml:space="preserve">Nombre fichero origen:</w:t>
      </w:r>
      <w:r w:rsidDel="00000000" w:rsidR="00000000" w:rsidRPr="00000000">
        <w:rPr>
          <w:rtl w:val="0"/>
        </w:rPr>
        <w:t xml:space="preserve"> RDR_contactosSAIT.xml</w:t>
      </w:r>
    </w:p>
    <w:p w:rsidR="00000000" w:rsidDel="00000000" w:rsidP="00000000" w:rsidRDefault="00000000" w:rsidRPr="00000000" w14:paraId="000000CD">
      <w:pPr>
        <w:widowControl w:val="0"/>
        <w:numPr>
          <w:ilvl w:val="0"/>
          <w:numId w:val="35"/>
        </w:numPr>
        <w:spacing w:line="300" w:lineRule="auto"/>
        <w:ind w:left="600" w:hanging="360"/>
      </w:pPr>
      <w:r w:rsidDel="00000000" w:rsidR="00000000" w:rsidRPr="00000000">
        <w:rPr>
          <w:b w:val="1"/>
          <w:bCs w:val="1"/>
          <w:rtl w:val="0"/>
        </w:rPr>
        <w:t xml:space="preserve">Servidor destino:</w:t>
      </w:r>
      <w:r w:rsidDel="00000000" w:rsidR="00000000" w:rsidRPr="00000000">
        <w:rPr>
          <w:rtl w:val="0"/>
        </w:rPr>
        <w:t xml:space="preserve"> pr-rdr.igrupobbva</w:t>
      </w:r>
    </w:p>
    <w:p w:rsidR="00000000" w:rsidDel="00000000" w:rsidP="00000000" w:rsidRDefault="00000000" w:rsidRPr="00000000" w14:paraId="000000CE">
      <w:pPr>
        <w:widowControl w:val="0"/>
        <w:numPr>
          <w:ilvl w:val="0"/>
          <w:numId w:val="35"/>
        </w:numPr>
        <w:spacing w:line="300" w:lineRule="auto"/>
        <w:ind w:left="600" w:hanging="360"/>
      </w:pPr>
      <w:r w:rsidDel="00000000" w:rsidR="00000000" w:rsidRPr="00000000">
        <w:rPr>
          <w:b w:val="1"/>
          <w:bCs w:val="1"/>
          <w:rtl w:val="0"/>
        </w:rPr>
        <w:t xml:space="preserve">Ruta destino:</w:t>
      </w:r>
      <w:r w:rsidDel="00000000" w:rsidR="00000000" w:rsidRPr="00000000">
        <w:rPr>
          <w:rtl w:val="0"/>
        </w:rPr>
        <w:t xml:space="preserve"> /fichtencomp/pr/descargas/kytl/extracciongenerica/CONT/SAIT/old/</w:t>
      </w:r>
    </w:p>
    <w:p w:rsidR="00000000" w:rsidDel="00000000" w:rsidP="00000000" w:rsidRDefault="00000000" w:rsidRPr="00000000" w14:paraId="000000CF">
      <w:pPr>
        <w:widowControl w:val="0"/>
        <w:numPr>
          <w:ilvl w:val="0"/>
          <w:numId w:val="35"/>
        </w:numPr>
        <w:spacing w:line="300" w:lineRule="auto"/>
        <w:ind w:left="600" w:hanging="360"/>
      </w:pPr>
      <w:r w:rsidDel="00000000" w:rsidR="00000000" w:rsidRPr="00000000">
        <w:rPr>
          <w:b w:val="1"/>
          <w:bCs w:val="1"/>
          <w:rtl w:val="0"/>
        </w:rPr>
        <w:t xml:space="preserve">Nombre fichero destino:</w:t>
      </w:r>
      <w:r w:rsidDel="00000000" w:rsidR="00000000" w:rsidRPr="00000000">
        <w:rPr>
          <w:rtl w:val="0"/>
        </w:rPr>
        <w:t xml:space="preserve"> RDR_contactosSAIT_YYYYMMDD.xml (YYYY año, MM mes y DD dia de la ejecución del ODATE)</w:t>
      </w:r>
    </w:p>
    <w:p w:rsidR="00000000" w:rsidDel="00000000" w:rsidP="00000000" w:rsidRDefault="00000000" w:rsidRPr="00000000" w14:paraId="000000D0">
      <w:pPr>
        <w:widowControl w:val="0"/>
        <w:numPr>
          <w:ilvl w:val="0"/>
          <w:numId w:val="35"/>
        </w:numPr>
        <w:spacing w:line="300" w:lineRule="auto"/>
        <w:ind w:left="600" w:hanging="360"/>
      </w:pPr>
      <w:r w:rsidDel="00000000" w:rsidR="00000000" w:rsidRPr="00000000">
        <w:rPr>
          <w:b w:val="1"/>
          <w:bCs w:val="1"/>
          <w:rtl w:val="0"/>
        </w:rPr>
        <w:t xml:space="preserve">Variables Definidas (Local):</w:t>
      </w:r>
    </w:p>
    <w:p w:rsidR="00000000" w:rsidDel="00000000" w:rsidP="00000000" w:rsidRDefault="00000000" w:rsidRPr="00000000" w14:paraId="000000D1">
      <w:pPr>
        <w:widowControl w:val="0"/>
        <w:numPr>
          <w:ilvl w:val="1"/>
          <w:numId w:val="4"/>
        </w:numPr>
        <w:spacing w:line="300" w:lineRule="auto"/>
        <w:ind w:left="1200" w:hanging="360"/>
      </w:pPr>
      <w:r w:rsidDel="00000000" w:rsidR="00000000" w:rsidRPr="00000000">
        <w:rPr>
          <w:rtl w:val="0"/>
        </w:rPr>
        <w:t xml:space="preserve">PARM1: MEKYTL1190</w:t>
      </w:r>
    </w:p>
    <w:p w:rsidR="00000000" w:rsidDel="00000000" w:rsidP="00000000" w:rsidRDefault="00000000" w:rsidRPr="00000000" w14:paraId="000000D2">
      <w:pPr>
        <w:widowControl w:val="0"/>
        <w:numPr>
          <w:ilvl w:val="0"/>
          <w:numId w:val="35"/>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Se ejecuta el script RAMERC0068.sh.</w:t>
      </w:r>
    </w:p>
    <w:p w:rsidR="00000000" w:rsidDel="00000000" w:rsidP="00000000" w:rsidRDefault="00000000" w:rsidRPr="00000000" w14:paraId="000000D3">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D4">
      <w:pPr>
        <w:widowControl w:val="0"/>
        <w:numPr>
          <w:ilvl w:val="0"/>
          <w:numId w:val="5"/>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D5">
      <w:pPr>
        <w:widowControl w:val="0"/>
        <w:numPr>
          <w:ilvl w:val="0"/>
          <w:numId w:val="5"/>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D6">
      <w:pPr>
        <w:widowControl w:val="0"/>
        <w:numPr>
          <w:ilvl w:val="0"/>
          <w:numId w:val="5"/>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D7">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D8">
      <w:pPr>
        <w:widowControl w:val="0"/>
        <w:numPr>
          <w:ilvl w:val="0"/>
          <w:numId w:val="39"/>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MEKYTL1189_SND.</w:t>
      </w:r>
    </w:p>
    <w:p w:rsidR="00000000" w:rsidDel="00000000" w:rsidP="00000000" w:rsidRDefault="00000000" w:rsidRPr="00000000" w14:paraId="000000D9">
      <w:pPr>
        <w:widowControl w:val="0"/>
        <w:numPr>
          <w:ilvl w:val="0"/>
          <w:numId w:val="39"/>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Desencadena la ejecución de MANT_RDR_EXTRACCION_CONT_SAIT.</w:t>
      </w:r>
    </w:p>
    <w:p w:rsidR="00000000" w:rsidDel="00000000" w:rsidP="00000000" w:rsidRDefault="00000000" w:rsidRPr="00000000" w14:paraId="000000DA">
      <w:pPr>
        <w:widowControl w:val="0"/>
        <w:spacing w:after="225" w:line="240" w:lineRule="auto"/>
        <w:rPr/>
      </w:pPr>
      <w:r w:rsidDel="00000000" w:rsidR="00000000" w:rsidRPr="00000000">
        <w:rPr>
          <w:rtl w:val="0"/>
        </w:rPr>
      </w:r>
    </w:p>
    <w:p w:rsidR="00000000" w:rsidDel="00000000" w:rsidP="00000000" w:rsidRDefault="00000000" w:rsidRPr="00000000" w14:paraId="000000DB">
      <w:pPr>
        <w:pStyle w:val="Heading2"/>
        <w:keepNext w:val="0"/>
        <w:keepLines w:val="0"/>
        <w:widowControl w:val="0"/>
        <w:spacing w:after="225" w:before="225" w:line="240" w:lineRule="auto"/>
        <w:rPr>
          <w:b w:val="1"/>
          <w:bCs w:val="1"/>
          <w:color w:val="2980b9"/>
          <w:sz w:val="36"/>
          <w:szCs w:val="36"/>
        </w:rPr>
      </w:pPr>
      <w:r w:rsidDel="00000000" w:rsidR="00000000" w:rsidRPr="00000000">
        <w:rPr>
          <w:b w:val="1"/>
          <w:bCs w:val="1"/>
          <w:color w:val="2980b9"/>
          <w:sz w:val="36"/>
          <w:szCs w:val="36"/>
          <w:rtl w:val="0"/>
        </w:rPr>
        <w:t xml:space="preserve">9- JOB MANT_RDR_EXTRACCION_CONT_SAIT</w:t>
      </w:r>
    </w:p>
    <w:p w:rsidR="00000000" w:rsidDel="00000000" w:rsidP="00000000" w:rsidRDefault="00000000" w:rsidRPr="00000000" w14:paraId="000000DC">
      <w:pPr>
        <w:widowControl w:val="0"/>
        <w:spacing w:after="240" w:line="300" w:lineRule="auto"/>
        <w:rPr/>
      </w:pPr>
      <w:r w:rsidDel="00000000" w:rsidR="00000000" w:rsidRPr="00000000">
        <w:rPr>
          <w:rtl w:val="0"/>
        </w:rPr>
        <w:t xml:space="preserve">Job encargado de realizar el mantenimiento del directorio borrando los ficheros con más de 7 días de antigüedad.</w:t>
      </w:r>
    </w:p>
    <w:p w:rsidR="00000000" w:rsidDel="00000000" w:rsidP="00000000" w:rsidRDefault="00000000" w:rsidRPr="00000000" w14:paraId="000000DD">
      <w:pPr>
        <w:pStyle w:val="Heading3"/>
        <w:keepNext w:val="0"/>
        <w:keepLines w:val="0"/>
        <w:widowControl w:val="0"/>
        <w:spacing w:after="240" w:before="0" w:line="240" w:lineRule="auto"/>
        <w:rPr>
          <w:b w:val="1"/>
          <w:bCs w:val="1"/>
          <w:color w:val="2980b9"/>
          <w:sz w:val="20"/>
          <w:szCs w:val="20"/>
        </w:rPr>
      </w:pPr>
      <w:r w:rsidDel="00000000" w:rsidR="00000000" w:rsidRPr="00000000">
        <w:rPr>
          <w:b w:val="1"/>
          <w:bCs w:val="1"/>
          <w:color w:val="2980b9"/>
          <w:sz w:val="20"/>
          <w:szCs w:val="20"/>
          <w:rtl w:val="0"/>
        </w:rPr>
        <w:t xml:space="preserve">1. Bloque de Identidad y Metadatos Técnicos</w:t>
      </w:r>
    </w:p>
    <w:p w:rsidR="00000000" w:rsidDel="00000000" w:rsidP="00000000" w:rsidRDefault="00000000" w:rsidRPr="00000000" w14:paraId="000000DE">
      <w:pPr>
        <w:widowControl w:val="0"/>
        <w:numPr>
          <w:ilvl w:val="0"/>
          <w:numId w:val="36"/>
        </w:numPr>
        <w:spacing w:line="300" w:lineRule="auto"/>
        <w:ind w:left="600" w:hanging="360"/>
      </w:pPr>
      <w:r w:rsidDel="00000000" w:rsidR="00000000" w:rsidRPr="00000000">
        <w:rPr>
          <w:b w:val="1"/>
          <w:bCs w:val="1"/>
          <w:rtl w:val="0"/>
        </w:rPr>
        <w:t xml:space="preserve">Nombre del Job:</w:t>
      </w:r>
      <w:r w:rsidDel="00000000" w:rsidR="00000000" w:rsidRPr="00000000">
        <w:rPr>
          <w:rtl w:val="0"/>
        </w:rPr>
        <w:t xml:space="preserve"> MANT_RDR_EXTRACCION_CONT_SAIT</w:t>
      </w:r>
    </w:p>
    <w:p w:rsidR="00000000" w:rsidDel="00000000" w:rsidP="00000000" w:rsidRDefault="00000000" w:rsidRPr="00000000" w14:paraId="000000DF">
      <w:pPr>
        <w:widowControl w:val="0"/>
        <w:numPr>
          <w:ilvl w:val="0"/>
          <w:numId w:val="36"/>
        </w:numPr>
        <w:spacing w:line="300" w:lineRule="auto"/>
        <w:ind w:left="600" w:hanging="360"/>
      </w:pPr>
      <w:r w:rsidDel="00000000" w:rsidR="00000000" w:rsidRPr="00000000">
        <w:rPr>
          <w:b w:val="1"/>
          <w:bCs w:val="1"/>
          <w:rtl w:val="0"/>
        </w:rPr>
        <w:t xml:space="preserve">Tipo de Job:</w:t>
      </w:r>
      <w:r w:rsidDel="00000000" w:rsidR="00000000" w:rsidRPr="00000000">
        <w:rPr>
          <w:rtl w:val="0"/>
        </w:rPr>
        <w:t xml:space="preserve"> OS</w:t>
      </w:r>
    </w:p>
    <w:p w:rsidR="00000000" w:rsidDel="00000000" w:rsidP="00000000" w:rsidRDefault="00000000" w:rsidRPr="00000000" w14:paraId="000000E0">
      <w:pPr>
        <w:widowControl w:val="0"/>
        <w:numPr>
          <w:ilvl w:val="0"/>
          <w:numId w:val="36"/>
        </w:numPr>
        <w:spacing w:line="300" w:lineRule="auto"/>
        <w:ind w:left="600" w:hanging="360"/>
      </w:pPr>
      <w:r w:rsidDel="00000000" w:rsidR="00000000" w:rsidRPr="00000000">
        <w:rPr>
          <w:b w:val="1"/>
          <w:bCs w:val="1"/>
          <w:rtl w:val="0"/>
        </w:rPr>
        <w:t xml:space="preserve">Agrupación:</w:t>
      </w:r>
      <w:r w:rsidDel="00000000" w:rsidR="00000000" w:rsidRPr="00000000">
        <w:rPr>
          <w:rtl w:val="0"/>
        </w:rPr>
        <w:t xml:space="preserve"> Folder KYTL0000-RDR_EXTRACCION_CONTACTOS | Sub-Aplicación RDR_EXTRACCION_CONTACTOS | Aplicación KYTL</w:t>
      </w:r>
    </w:p>
    <w:p w:rsidR="00000000" w:rsidDel="00000000" w:rsidP="00000000" w:rsidRDefault="00000000" w:rsidRPr="00000000" w14:paraId="000000E1">
      <w:pPr>
        <w:widowControl w:val="0"/>
        <w:numPr>
          <w:ilvl w:val="0"/>
          <w:numId w:val="36"/>
        </w:numPr>
        <w:spacing w:line="300" w:lineRule="auto"/>
        <w:ind w:left="600" w:hanging="360"/>
      </w:pPr>
      <w:r w:rsidDel="00000000" w:rsidR="00000000" w:rsidRPr="00000000">
        <w:rPr>
          <w:b w:val="1"/>
          <w:bCs w:val="1"/>
          <w:rtl w:val="0"/>
        </w:rPr>
        <w:t xml:space="preserve">Servidor (Control-M Server):</w:t>
      </w:r>
      <w:r w:rsidDel="00000000" w:rsidR="00000000" w:rsidRPr="00000000">
        <w:rPr>
          <w:rtl w:val="0"/>
        </w:rPr>
        <w:t xml:space="preserve"> MERCADOS-4</w:t>
      </w:r>
    </w:p>
    <w:p w:rsidR="00000000" w:rsidDel="00000000" w:rsidP="00000000" w:rsidRDefault="00000000" w:rsidRPr="00000000" w14:paraId="000000E2">
      <w:pPr>
        <w:widowControl w:val="0"/>
        <w:numPr>
          <w:ilvl w:val="0"/>
          <w:numId w:val="36"/>
        </w:numPr>
        <w:spacing w:line="300" w:lineRule="auto"/>
        <w:ind w:left="600" w:hanging="360"/>
      </w:pPr>
      <w:r w:rsidDel="00000000" w:rsidR="00000000" w:rsidRPr="00000000">
        <w:rPr>
          <w:b w:val="1"/>
          <w:bCs w:val="1"/>
          <w:rtl w:val="0"/>
        </w:rPr>
        <w:t xml:space="preserve">Máquina Origen:</w:t>
      </w:r>
      <w:r w:rsidDel="00000000" w:rsidR="00000000" w:rsidRPr="00000000">
        <w:rPr>
          <w:rtl w:val="0"/>
        </w:rPr>
        <w:t xml:space="preserve"> pr-rdr.igrupobbva</w:t>
      </w:r>
    </w:p>
    <w:p w:rsidR="00000000" w:rsidDel="00000000" w:rsidP="00000000" w:rsidRDefault="00000000" w:rsidRPr="00000000" w14:paraId="000000E3">
      <w:pPr>
        <w:widowControl w:val="0"/>
        <w:numPr>
          <w:ilvl w:val="0"/>
          <w:numId w:val="36"/>
        </w:numPr>
        <w:spacing w:line="300" w:lineRule="auto"/>
        <w:ind w:left="600" w:hanging="360"/>
      </w:pPr>
      <w:r w:rsidDel="00000000" w:rsidR="00000000" w:rsidRPr="00000000">
        <w:rPr>
          <w:b w:val="1"/>
          <w:bCs w:val="1"/>
          <w:rtl w:val="0"/>
        </w:rPr>
        <w:t xml:space="preserve">Usuario de Ejecución (Run As):</w:t>
      </w:r>
      <w:r w:rsidDel="00000000" w:rsidR="00000000" w:rsidRPr="00000000">
        <w:rPr>
          <w:rtl w:val="0"/>
        </w:rPr>
        <w:t xml:space="preserve"> root</w:t>
      </w:r>
    </w:p>
    <w:p w:rsidR="00000000" w:rsidDel="00000000" w:rsidP="00000000" w:rsidRDefault="00000000" w:rsidRPr="00000000" w14:paraId="000000E4">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2. Bloque de Ejecución (Implementación Física y Variables)</w:t>
      </w:r>
    </w:p>
    <w:p w:rsidR="00000000" w:rsidDel="00000000" w:rsidP="00000000" w:rsidRDefault="00000000" w:rsidRPr="00000000" w14:paraId="000000E5">
      <w:pPr>
        <w:widowControl w:val="0"/>
        <w:numPr>
          <w:ilvl w:val="0"/>
          <w:numId w:val="33"/>
        </w:numPr>
        <w:spacing w:line="300" w:lineRule="auto"/>
        <w:ind w:left="600" w:hanging="360"/>
      </w:pPr>
      <w:r w:rsidDel="00000000" w:rsidR="00000000" w:rsidRPr="00000000">
        <w:rPr>
          <w:b w:val="1"/>
          <w:bCs w:val="1"/>
          <w:rtl w:val="0"/>
        </w:rPr>
        <w:t xml:space="preserve">Tipo de Ejecución:</w:t>
      </w:r>
      <w:r w:rsidDel="00000000" w:rsidR="00000000" w:rsidRPr="00000000">
        <w:rPr>
          <w:rtl w:val="0"/>
        </w:rPr>
        <w:t xml:space="preserve"> Comando</w:t>
      </w:r>
    </w:p>
    <w:p w:rsidR="00000000" w:rsidDel="00000000" w:rsidP="00000000" w:rsidRDefault="00000000" w:rsidRPr="00000000" w14:paraId="000000E6">
      <w:pPr>
        <w:widowControl w:val="0"/>
        <w:numPr>
          <w:ilvl w:val="0"/>
          <w:numId w:val="33"/>
        </w:numPr>
        <w:spacing w:line="300" w:lineRule="auto"/>
        <w:ind w:left="60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0E7">
      <w:pPr>
        <w:widowControl w:val="0"/>
        <w:numPr>
          <w:ilvl w:val="0"/>
          <w:numId w:val="33"/>
        </w:numPr>
        <w:spacing w:line="300" w:lineRule="auto"/>
        <w:ind w:left="600" w:hanging="360"/>
      </w:pPr>
      <w:r w:rsidDel="00000000" w:rsidR="00000000" w:rsidRPr="00000000">
        <w:rPr>
          <w:b w:val="1"/>
          <w:bCs w:val="1"/>
          <w:rtl w:val="0"/>
        </w:rPr>
        <w:t xml:space="preserve">Ruta de Mantenimiento:</w:t>
      </w:r>
      <w:r w:rsidDel="00000000" w:rsidR="00000000" w:rsidRPr="00000000">
        <w:rPr>
          <w:rtl w:val="0"/>
        </w:rPr>
        <w:t xml:space="preserve"> /fichtencomp/pr/descargas/kytl/extracciongenerica/CONT/SAIT/old/</w:t>
      </w:r>
    </w:p>
    <w:p w:rsidR="00000000" w:rsidDel="00000000" w:rsidP="00000000" w:rsidRDefault="00000000" w:rsidRPr="00000000" w14:paraId="000000E8">
      <w:pPr>
        <w:widowControl w:val="0"/>
        <w:numPr>
          <w:ilvl w:val="0"/>
          <w:numId w:val="33"/>
        </w:numPr>
        <w:spacing w:line="300" w:lineRule="auto"/>
        <w:ind w:left="600" w:hanging="360"/>
      </w:pPr>
      <w:r w:rsidDel="00000000" w:rsidR="00000000" w:rsidRPr="00000000">
        <w:rPr>
          <w:b w:val="1"/>
          <w:bCs w:val="1"/>
          <w:rtl w:val="0"/>
        </w:rPr>
        <w:t xml:space="preserve">Comando Ejecutado:</w:t>
      </w:r>
    </w:p>
    <w:p w:rsidR="00000000" w:rsidDel="00000000" w:rsidP="00000000" w:rsidRDefault="00000000" w:rsidRPr="00000000" w14:paraId="000000E9">
      <w:pPr>
        <w:widowControl w:val="0"/>
        <w:spacing w:after="150" w:before="150" w:line="300" w:lineRule="auto"/>
        <w:ind w:left="150" w:right="150" w:firstLine="0"/>
        <w:rPr>
          <w:shd w:fill="f4f6f7" w:val="clear"/>
        </w:rPr>
      </w:pPr>
      <w:r w:rsidDel="00000000" w:rsidR="00000000" w:rsidRPr="00000000">
        <w:rPr>
          <w:shd w:fill="f4f6f7" w:val="clear"/>
          <w:rtl w:val="0"/>
        </w:rPr>
        <w:t xml:space="preserve">find /fichtemcomp/pr/descargas/kytl/extracciongenerica/CONT/SAIT/old/ -type f -mtime +7 -exec rm -r {} \;</w:t>
      </w:r>
    </w:p>
    <w:p w:rsidR="00000000" w:rsidDel="00000000" w:rsidP="00000000" w:rsidRDefault="00000000" w:rsidRPr="00000000" w14:paraId="000000EA">
      <w:pPr>
        <w:widowControl w:val="0"/>
        <w:numPr>
          <w:ilvl w:val="0"/>
          <w:numId w:val="31"/>
        </w:numPr>
        <w:spacing w:line="300" w:lineRule="auto"/>
        <w:ind w:left="600" w:hanging="360"/>
      </w:pPr>
      <w:r w:rsidDel="00000000" w:rsidR="00000000" w:rsidRPr="00000000">
        <w:rPr>
          <w:b w:val="1"/>
          <w:bCs w:val="1"/>
          <w:rtl w:val="0"/>
        </w:rPr>
        <w:t xml:space="preserve">Nota Operativa:</w:t>
      </w:r>
      <w:r w:rsidDel="00000000" w:rsidR="00000000" w:rsidRPr="00000000">
        <w:rPr>
          <w:rtl w:val="0"/>
        </w:rPr>
        <w:t xml:space="preserve"> Se ejecutará en la máquina LPRDR501.</w:t>
      </w:r>
    </w:p>
    <w:p w:rsidR="00000000" w:rsidDel="00000000" w:rsidP="00000000" w:rsidRDefault="00000000" w:rsidRPr="00000000" w14:paraId="000000EB">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3. Bloque de Planificación y Control de Flujo</w:t>
      </w:r>
    </w:p>
    <w:p w:rsidR="00000000" w:rsidDel="00000000" w:rsidP="00000000" w:rsidRDefault="00000000" w:rsidRPr="00000000" w14:paraId="000000EC">
      <w:pPr>
        <w:widowControl w:val="0"/>
        <w:numPr>
          <w:ilvl w:val="0"/>
          <w:numId w:val="37"/>
        </w:numPr>
        <w:spacing w:line="300" w:lineRule="auto"/>
        <w:ind w:left="600" w:hanging="360"/>
      </w:pPr>
      <w:r w:rsidDel="00000000" w:rsidR="00000000" w:rsidRPr="00000000">
        <w:rPr>
          <w:b w:val="1"/>
          <w:bCs w:val="1"/>
          <w:rtl w:val="0"/>
        </w:rPr>
        <w:t xml:space="preserve">Programación (Días):</w:t>
      </w:r>
      <w:r w:rsidDel="00000000" w:rsidR="00000000" w:rsidRPr="00000000">
        <w:rPr>
          <w:rtl w:val="0"/>
        </w:rPr>
        <w:t xml:space="preserve"> LMXJV.</w:t>
      </w:r>
    </w:p>
    <w:p w:rsidR="00000000" w:rsidDel="00000000" w:rsidP="00000000" w:rsidRDefault="00000000" w:rsidRPr="00000000" w14:paraId="000000ED">
      <w:pPr>
        <w:widowControl w:val="0"/>
        <w:numPr>
          <w:ilvl w:val="0"/>
          <w:numId w:val="37"/>
        </w:numPr>
        <w:spacing w:line="300" w:lineRule="auto"/>
        <w:ind w:left="60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EE">
      <w:pPr>
        <w:widowControl w:val="0"/>
        <w:numPr>
          <w:ilvl w:val="0"/>
          <w:numId w:val="37"/>
        </w:numPr>
        <w:spacing w:line="300" w:lineRule="auto"/>
        <w:ind w:left="60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hay instrucciones en campo descripción e incorporarlo en este campo.</w:t>
      </w:r>
    </w:p>
    <w:p w:rsidR="00000000" w:rsidDel="00000000" w:rsidP="00000000" w:rsidRDefault="00000000" w:rsidRPr="00000000" w14:paraId="000000EF">
      <w:pPr>
        <w:pStyle w:val="Heading3"/>
        <w:keepNext w:val="0"/>
        <w:keepLines w:val="0"/>
        <w:widowControl w:val="0"/>
        <w:spacing w:after="240" w:before="240" w:line="240" w:lineRule="auto"/>
        <w:rPr>
          <w:b w:val="1"/>
          <w:bCs w:val="1"/>
          <w:color w:val="2980b9"/>
          <w:sz w:val="20"/>
          <w:szCs w:val="20"/>
        </w:rPr>
      </w:pPr>
      <w:r w:rsidDel="00000000" w:rsidR="00000000" w:rsidRPr="00000000">
        <w:rPr>
          <w:b w:val="1"/>
          <w:bCs w:val="1"/>
          <w:color w:val="2980b9"/>
          <w:sz w:val="20"/>
          <w:szCs w:val="20"/>
          <w:rtl w:val="0"/>
        </w:rPr>
        <w:t xml:space="preserve">4. Bloque de Dependencias</w:t>
      </w:r>
    </w:p>
    <w:p w:rsidR="00000000" w:rsidDel="00000000" w:rsidP="00000000" w:rsidRDefault="00000000" w:rsidRPr="00000000" w14:paraId="000000F0">
      <w:pPr>
        <w:widowControl w:val="0"/>
        <w:numPr>
          <w:ilvl w:val="0"/>
          <w:numId w:val="38"/>
        </w:numPr>
        <w:spacing w:line="300" w:lineRule="auto"/>
        <w:ind w:left="600" w:hanging="360"/>
      </w:pPr>
      <w:r w:rsidDel="00000000" w:rsidR="00000000" w:rsidRPr="00000000">
        <w:rPr>
          <w:b w:val="1"/>
          <w:bCs w:val="1"/>
          <w:rtl w:val="0"/>
        </w:rPr>
        <w:t xml:space="preserve">Prerrequisitos (Espera a Eventos):</w:t>
      </w:r>
      <w:r w:rsidDel="00000000" w:rsidR="00000000" w:rsidRPr="00000000">
        <w:rPr>
          <w:rtl w:val="0"/>
        </w:rPr>
        <w:t xml:space="preserve"> MEKYTL1190.</w:t>
      </w:r>
    </w:p>
    <w:p w:rsidR="00000000" w:rsidDel="00000000" w:rsidP="00000000" w:rsidRDefault="00000000" w:rsidRPr="00000000" w14:paraId="000000F1">
      <w:pPr>
        <w:widowControl w:val="0"/>
        <w:numPr>
          <w:ilvl w:val="0"/>
          <w:numId w:val="38"/>
        </w:numPr>
        <w:spacing w:line="300" w:lineRule="auto"/>
        <w:ind w:left="600" w:hanging="360"/>
      </w:pPr>
      <w:r w:rsidDel="00000000" w:rsidR="00000000" w:rsidRPr="00000000">
        <w:rPr>
          <w:b w:val="1"/>
          <w:bCs w:val="1"/>
          <w:rtl w:val="0"/>
        </w:rPr>
        <w:t xml:space="preserve">Acciones (Eventos de Salida):</w:t>
      </w:r>
      <w:r w:rsidDel="00000000" w:rsidR="00000000" w:rsidRPr="00000000">
        <w:rPr>
          <w:rtl w:val="0"/>
        </w:rPr>
        <w:t xml:space="preserve"> Sin eventos de salida definidos (Punto final y cierre de la cadena RDR_EXTRACCION_CONTACTOS).</w:t>
      </w:r>
    </w:p>
    <w:p w:rsidR="00000000" w:rsidDel="00000000" w:rsidP="00000000" w:rsidRDefault="00000000" w:rsidRPr="00000000" w14:paraId="000000F2">
      <w:pPr>
        <w:widowControl w:val="0"/>
        <w:spacing w:line="300" w:lineRule="auto"/>
        <w:ind w:left="72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N8iTGgv9tOaPewxK0au600K+Q==">CgMxLjA4AHIhMW1nSVBwOUtEeV9OdlFnZy1feW81QXktbF91a2lBUWNs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