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ciliación-de-contactos-abaco"/>
    <w:p>
      <w:pPr>
        <w:pStyle w:val="Heading1"/>
      </w:pPr>
      <w:r>
        <w:t xml:space="preserve">Conciliación de contactos (Abaco)</w:t>
      </w:r>
    </w:p>
    <w:p>
      <w:pPr>
        <w:pStyle w:val="BlockText"/>
      </w:pPr>
      <w:r>
        <w:t xml:space="preserve">Componente de</w:t>
      </w:r>
      <w:r>
        <w:t xml:space="preserve"> </w:t>
      </w:r>
      <w:r>
        <w:rPr>
          <w:b/>
          <w:bCs/>
        </w:rPr>
        <w:t xml:space="preserve">Procesos Batch de Carga (incl. Conciliaciones)</w:t>
      </w:r>
      <w:r>
        <w:t xml:space="preserve">. Proviene del documento original</w:t>
      </w:r>
      <w:r>
        <w:t xml:space="preserve"> </w:t>
      </w:r>
      <w:r>
        <w:t xml:space="preserve">“Calidad y conciliación de contactos”</w:t>
      </w:r>
      <w:r>
        <w:t xml:space="preserve">, que agrupaba 4 cadenas. Este documento cubre las 3 cadenas de conciliación/carga (RDR_CONCI_CONTACT_new, RDR_CONTACT_DOM, RDR_DQ_CONTACTS_new); la cadena de detección de duplicados (RDR_FICH_DUPLICONTACTS) se documenta aparte en el componente</w:t>
      </w:r>
      <w:r>
        <w:t xml:space="preserve"> </w:t>
      </w:r>
      <w:r>
        <w:t xml:space="preserve">“Detección de contactos duplicados (calidad de datos)”</w:t>
      </w:r>
      <w:r>
        <w:t xml:space="preserve"> </w:t>
      </w:r>
      <w:r>
        <w:t xml:space="preserve">de la categoría Otros Procesos Batch.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Calidad y conciliación de contactos (Documentación Completa Consolidada)</w:t>
      </w:r>
    </w:p>
    <w:p>
      <w:pPr>
        <w:pStyle w:val="BodyText"/>
      </w:pPr>
      <w:r>
        <w:t xml:space="preserve">Este documento consolida la arquitectura funcional y técnica de todas</w:t>
      </w:r>
      <w:r>
        <w:t xml:space="preserve"> </w:t>
      </w:r>
      <w:r>
        <w:t xml:space="preserve">las cadenas que conforman el proceso Calidad y conciliación de</w:t>
      </w:r>
      <w:r>
        <w:t xml:space="preserve"> </w:t>
      </w:r>
      <w:r>
        <w:t xml:space="preserve">contactos, aplicando la metodología de análisis dual (Documentación</w:t>
      </w:r>
      <w:r>
        <w:t xml:space="preserve"> </w:t>
      </w:r>
      <w:r>
        <w:t xml:space="preserve">Funcional vs. Telemetría de Control-M) [cite: 16].</w:t>
      </w:r>
    </w:p>
    <w:p>
      <w:pPr>
        <w:pStyle w:val="BodyText"/>
      </w:pPr>
      <w:r>
        <w:t xml:space="preserve">CADENA 1: RDR_CONCI_CONTACT_new</w:t>
      </w:r>
    </w:p>
    <w:p>
      <w:pPr>
        <w:pStyle w:val="Compact"/>
        <w:numPr>
          <w:ilvl w:val="0"/>
          <w:numId w:val="1001"/>
        </w:numPr>
      </w:pPr>
      <w:r>
        <w:t xml:space="preserve">Metadatos y Contexto del Documento</w:t>
      </w:r>
    </w:p>
    <w:p>
      <w:pPr>
        <w:numPr>
          <w:ilvl w:val="0"/>
          <w:numId w:val="1002"/>
        </w:numPr>
      </w:pPr>
      <w:r>
        <w:t xml:space="preserve">Tipo de Documento: Análisis de Cadena y Explorador de Procesos</w:t>
      </w:r>
      <w:r>
        <w:t xml:space="preserve"> </w:t>
      </w:r>
      <w:r>
        <w:t xml:space="preserve">(Process Explorer), bajo la metodología de Ciclo de Vida Productivo</w:t>
      </w:r>
      <w:r>
        <w:t xml:space="preserve"> </w:t>
      </w:r>
      <w:r>
        <w:t xml:space="preserve">[cite: 16].</w:t>
      </w:r>
    </w:p>
    <w:p>
      <w:pPr>
        <w:numPr>
          <w:ilvl w:val="0"/>
          <w:numId w:val="1002"/>
        </w:numPr>
      </w:pPr>
      <w:r>
        <w:t xml:space="preserve">Identificador / Referencia Wiki: Conciliación contactos (wiki) [cite:</w:t>
      </w:r>
      <w:r>
        <w:t xml:space="preserve"> </w:t>
      </w:r>
      <w:r>
        <w:t xml:space="preserve">16].</w:t>
      </w:r>
    </w:p>
    <w:p>
      <w:pPr>
        <w:numPr>
          <w:ilvl w:val="0"/>
          <w:numId w:val="1002"/>
        </w:numPr>
      </w:pPr>
      <w:r>
        <w:t xml:space="preserve">Dominio de Negocio: Reconcilia contactos, detecta duplicados y ejecuta</w:t>
      </w:r>
      <w:r>
        <w:t xml:space="preserve"> </w:t>
      </w:r>
      <w:r>
        <w:t xml:space="preserve">controles de calidad antes de su distribución a consumidores [cite:</w:t>
      </w:r>
      <w:r>
        <w:t xml:space="preserve"> </w:t>
      </w:r>
      <w:r>
        <w:t xml:space="preserve">16].</w:t>
      </w:r>
    </w:p>
    <w:p>
      <w:pPr>
        <w:pStyle w:val="Compact"/>
        <w:numPr>
          <w:ilvl w:val="0"/>
          <w:numId w:val="1003"/>
        </w:numPr>
      </w:pPr>
      <w:r>
        <w:t xml:space="preserve">Datos de la Cadena de Ejecución</w:t>
      </w:r>
    </w:p>
    <w:p>
      <w:pPr>
        <w:numPr>
          <w:ilvl w:val="0"/>
          <w:numId w:val="1004"/>
        </w:numPr>
      </w:pPr>
      <w:r>
        <w:t xml:space="preserve">Código de la Cadena: RDR_CONCI_CONTACT_new [cite: 16].</w:t>
      </w:r>
    </w:p>
    <w:p>
      <w:pPr>
        <w:numPr>
          <w:ilvl w:val="0"/>
          <w:numId w:val="1004"/>
        </w:numPr>
      </w:pPr>
      <w:r>
        <w:t xml:space="preserve">Nombre del Folder Técnico: KYTL0000-RDR_CONCI_CONTACT_new [cite: 16].</w:t>
      </w:r>
    </w:p>
    <w:p>
      <w:pPr>
        <w:numPr>
          <w:ilvl w:val="0"/>
          <w:numId w:val="1004"/>
        </w:numPr>
      </w:pPr>
      <w:r>
        <w:t xml:space="preserve">Aplicación Asociada: KYTL [cite: 16].</w:t>
      </w:r>
    </w:p>
    <w:p>
      <w:pPr>
        <w:numPr>
          <w:ilvl w:val="0"/>
          <w:numId w:val="1004"/>
        </w:numPr>
      </w:pPr>
      <w:r>
        <w:t xml:space="preserve">Tipo de Proceso: BATCH (P-008) [cite: 16].</w:t>
      </w:r>
    </w:p>
    <w:p>
      <w:pPr>
        <w:numPr>
          <w:ilvl w:val="0"/>
          <w:numId w:val="1004"/>
        </w:numPr>
      </w:pPr>
      <w:r>
        <w:t xml:space="preserve">Entidades: CNTC, FINS [cite: 16].</w:t>
      </w:r>
    </w:p>
    <w:p>
      <w:pPr>
        <w:numPr>
          <w:ilvl w:val="0"/>
          <w:numId w:val="1004"/>
        </w:numPr>
      </w:pPr>
      <w:r>
        <w:t xml:space="preserve">Sistemas Conectados: ABACO [cite: 16].</w:t>
      </w:r>
    </w:p>
    <w:p>
      <w:pPr>
        <w:pStyle w:val="Compact"/>
        <w:numPr>
          <w:ilvl w:val="0"/>
          <w:numId w:val="1005"/>
        </w:numPr>
      </w:pPr>
      <w:r>
        <w:t xml:space="preserve">Entorno y Parámetros de Ejecución</w:t>
      </w:r>
    </w:p>
    <w:p>
      <w:pPr>
        <w:numPr>
          <w:ilvl w:val="0"/>
          <w:numId w:val="1006"/>
        </w:numPr>
      </w:pPr>
      <w:r>
        <w:t xml:space="preserve">Tecnologías Involucradas: GSProcess, Java, Script, PLSQL, Command</w:t>
      </w:r>
      <w:r>
        <w:t xml:space="preserve"> </w:t>
      </w:r>
      <w:r>
        <w:t xml:space="preserve">[cite: 16].</w:t>
      </w:r>
    </w:p>
    <w:p>
      <w:pPr>
        <w:numPr>
          <w:ilvl w:val="0"/>
          <w:numId w:val="1006"/>
        </w:numPr>
      </w:pPr>
      <w:r>
        <w:t xml:space="preserve">JARs Utilizados: ConexionBD.jar, DataQualityContact.jar,</w:t>
      </w:r>
      <w:r>
        <w:t xml:space="preserve"> </w:t>
      </w:r>
      <w:r>
        <w:t xml:space="preserve">ExtraccionGenericaOtherEntities.jar, RC_Contacts.jar,</w:t>
      </w:r>
      <w:r>
        <w:t xml:space="preserve"> </w:t>
      </w:r>
      <w:r>
        <w:t xml:space="preserve">RDR_ConciliaContactosAbaco.jar [cite: 16].</w:t>
      </w:r>
    </w:p>
    <w:p>
      <w:pPr>
        <w:numPr>
          <w:ilvl w:val="0"/>
          <w:numId w:val="1006"/>
        </w:numPr>
      </w:pPr>
      <w:r>
        <w:t xml:space="preserve">Volumen de Ejecución: 2689 ejecuciones/año [cite: 16].</w:t>
      </w:r>
    </w:p>
    <w:p>
      <w:pPr>
        <w:numPr>
          <w:ilvl w:val="0"/>
          <w:numId w:val="1006"/>
        </w:numPr>
      </w:pPr>
      <w:r>
        <w:t xml:space="preserve">Periodicidad: LMXJV (Lunes a Viernes) [cite: 12, 13, 14, 15].</w:t>
      </w:r>
    </w:p>
    <w:p>
      <w:pPr>
        <w:numPr>
          <w:ilvl w:val="0"/>
          <w:numId w:val="1006"/>
        </w:numPr>
      </w:pPr>
      <w:r>
        <w:t xml:space="preserve">Horario de Ejecución: A partir de las 06:00 AM [cite: 14, 16].</w:t>
      </w:r>
    </w:p>
    <w:p>
      <w:pPr>
        <w:numPr>
          <w:ilvl w:val="0"/>
          <w:numId w:val="1006"/>
        </w:numPr>
      </w:pPr>
      <w:r>
        <w:t xml:space="preserve">Nivel de Criticidad: ALTA a nivel de proceso (W - Aviso día siguiente</w:t>
      </w:r>
      <w:r>
        <w:t xml:space="preserve"> </w:t>
      </w:r>
      <w:r>
        <w:t xml:space="preserve">para la mayoría de los jobs individuales) [cite: 12, 13, 14, 15, 16].</w:t>
      </w:r>
    </w:p>
    <w:p>
      <w:pPr>
        <w:numPr>
          <w:ilvl w:val="0"/>
          <w:numId w:val="1006"/>
        </w:numPr>
      </w:pPr>
      <w:r>
        <w:t xml:space="preserve">Normativas y Site Standards: Aplica el estándar principal</w:t>
      </w:r>
      <w:r>
        <w:t xml:space="preserve"> </w:t>
      </w:r>
      <w:r>
        <w:t xml:space="preserve">KYTL0000_SS_PR_HR (Directiva Restrictiva) y KYTL0000_SS_PR_HI</w:t>
      </w:r>
      <w:r>
        <w:t xml:space="preserve"> </w:t>
      </w:r>
      <w:r>
        <w:t xml:space="preserve">(Directiva Informativa) [cite: 16].</w:t>
      </w:r>
    </w:p>
    <w:p>
      <w:pPr>
        <w:pStyle w:val="Compact"/>
        <w:numPr>
          <w:ilvl w:val="0"/>
          <w:numId w:val="1007"/>
        </w:numPr>
      </w:pPr>
      <w:r>
        <w:t xml:space="preserve">Flujo y Dependencias de los Scripts (Secuencia)</w:t>
      </w:r>
    </w:p>
    <w:p>
      <w:pPr>
        <w:pStyle w:val="FirstParagraph"/>
      </w:pPr>
      <w:r>
        <w:t xml:space="preserve">La cadena RDR_CONCI_CONTACT_new define un flujo funcional lógico de 5</w:t>
      </w:r>
      <w:r>
        <w:t xml:space="preserve"> </w:t>
      </w:r>
      <w:r>
        <w:t xml:space="preserve">pasos secuenciales que se refleja claramente en el explorador de</w:t>
      </w:r>
      <w:r>
        <w:t xml:space="preserve"> </w:t>
      </w:r>
      <w:r>
        <w:t xml:space="preserve">procesos y en Control-M [cite: 16]:</w:t>
      </w:r>
    </w:p>
    <w:p>
      <w:pPr>
        <w:numPr>
          <w:ilvl w:val="0"/>
          <w:numId w:val="1008"/>
        </w:numPr>
      </w:pPr>
      <w:r>
        <w:t xml:space="preserve">Paso 1 (Procesamiento Principal): Arranca con el job</w:t>
      </w:r>
      <w:r>
        <w:t xml:space="preserve"> </w:t>
      </w:r>
      <w:r>
        <w:t xml:space="preserve">KYTL_CNT_GSPROCESS, que encapsula la lógica pesada de la conciliación</w:t>
      </w:r>
      <w:r>
        <w:t xml:space="preserve"> </w:t>
      </w:r>
      <w:r>
        <w:t xml:space="preserve">contra el sistema ABACO [cite: 15, 16].</w:t>
      </w:r>
    </w:p>
    <w:p>
      <w:pPr>
        <w:numPr>
          <w:ilvl w:val="0"/>
          <w:numId w:val="1008"/>
        </w:numPr>
      </w:pPr>
      <w:r>
        <w:t xml:space="preserve">Paso 2 (Detección de Fichero / Vigilancia): Le sigue</w:t>
      </w:r>
      <w:r>
        <w:t xml:space="preserve"> </w:t>
      </w:r>
      <w:r>
        <w:t xml:space="preserve">KYTL_CNT_GSPROCESS_FW, un Filewatcher que se queda escuchando la</w:t>
      </w:r>
      <w:r>
        <w:t xml:space="preserve"> </w:t>
      </w:r>
      <w:r>
        <w:t xml:space="preserve">llegada del fichero TEBDPISS.txt [cite: 14, 16].</w:t>
      </w:r>
    </w:p>
    <w:p>
      <w:pPr>
        <w:numPr>
          <w:ilvl w:val="0"/>
          <w:numId w:val="1008"/>
        </w:numPr>
      </w:pPr>
      <w:r>
        <w:t xml:space="preserve">Paso 3 (Limpieza/Historificación Local): MEKYTL0321 entra en acción</w:t>
      </w:r>
      <w:r>
        <w:t xml:space="preserve"> </w:t>
      </w:r>
      <w:r>
        <w:t xml:space="preserve">para renombrar y mover el fichero vigilado (TEBDPISS.txt) a una</w:t>
      </w:r>
      <w:r>
        <w:t xml:space="preserve"> </w:t>
      </w:r>
      <w:r>
        <w:t xml:space="preserve">carpeta de backup (/old) [cite: 16, 17].</w:t>
      </w:r>
    </w:p>
    <w:p>
      <w:pPr>
        <w:numPr>
          <w:ilvl w:val="0"/>
          <w:numId w:val="1008"/>
        </w:numPr>
      </w:pPr>
      <w:r>
        <w:t xml:space="preserve">Paso 4 (Transferencia Externa - XCOM): MEKYTL0322 toma el relevo</w:t>
      </w:r>
      <w:r>
        <w:t xml:space="preserve"> </w:t>
      </w:r>
      <w:r>
        <w:t xml:space="preserve">enviando el fichero ConciliacionContactos_yyyymmdd.xlsx hacia el</w:t>
      </w:r>
      <w:r>
        <w:t xml:space="preserve"> </w:t>
      </w:r>
      <w:r>
        <w:t xml:space="preserve">entorno informacional XCOMWPMER [cite: 13, 16].</w:t>
      </w:r>
    </w:p>
    <w:p>
      <w:pPr>
        <w:numPr>
          <w:ilvl w:val="0"/>
          <w:numId w:val="1008"/>
        </w:numPr>
      </w:pPr>
      <w:r>
        <w:t xml:space="preserve">Paso 5 (Historificación Final): MEKYTL0935 concluye la cadena moviendo</w:t>
      </w:r>
      <w:r>
        <w:t xml:space="preserve"> </w:t>
      </w:r>
      <w:r>
        <w:t xml:space="preserve">el mismo fichero de conciliación (.xlsx) a la carpeta de backup (/old)</w:t>
      </w:r>
      <w:r>
        <w:t xml:space="preserve"> </w:t>
      </w:r>
      <w:r>
        <w:t xml:space="preserve">de forma local [cite: 12, 16].</w:t>
      </w:r>
    </w:p>
    <w:p>
      <w:pPr>
        <w:pStyle w:val="FirstParagraph"/>
      </w:pPr>
      <w:r>
        <w:t xml:space="preserve">1º JOB: KYTL_CNT_GSPROCESS</w:t>
      </w:r>
    </w:p>
    <w:p>
      <w:pPr>
        <w:pStyle w:val="Compact"/>
        <w:numPr>
          <w:ilvl w:val="0"/>
          <w:numId w:val="1009"/>
        </w:numPr>
      </w:pPr>
      <w:r>
        <w:t xml:space="preserve">Metadatos y Contexto del Documento</w:t>
      </w:r>
    </w:p>
    <w:p>
      <w:pPr>
        <w:numPr>
          <w:ilvl w:val="0"/>
          <w:numId w:val="1010"/>
        </w:numPr>
      </w:pPr>
      <w:r>
        <w:t xml:space="preserve">Tipo de Documento: Descripción de Scripts del área de Sistemas [cite:</w:t>
      </w:r>
      <w:r>
        <w:t xml:space="preserve"> </w:t>
      </w:r>
      <w:r>
        <w:t xml:space="preserve">15].</w:t>
      </w:r>
    </w:p>
    <w:p>
      <w:pPr>
        <w:numPr>
          <w:ilvl w:val="0"/>
          <w:numId w:val="1010"/>
        </w:numPr>
      </w:pPr>
      <w:r>
        <w:t xml:space="preserve">Identificador del Documento: EX-005-03 [cite: 15].</w:t>
      </w:r>
    </w:p>
    <w:p>
      <w:pPr>
        <w:numPr>
          <w:ilvl w:val="0"/>
          <w:numId w:val="1010"/>
        </w:numPr>
      </w:pPr>
      <w:r>
        <w:t xml:space="preserve">Fecha de Generación del Documento: 24/08/2026 [cite: 15].</w:t>
      </w:r>
    </w:p>
    <w:p>
      <w:pPr>
        <w:numPr>
          <w:ilvl w:val="0"/>
          <w:numId w:val="1010"/>
        </w:numPr>
      </w:pPr>
      <w:r>
        <w:t xml:space="preserve">Grupo de Soporte Responsable: ANS RDR [cite: 15].</w:t>
      </w:r>
    </w:p>
    <w:p>
      <w:pPr>
        <w:pStyle w:val="Compact"/>
        <w:numPr>
          <w:ilvl w:val="0"/>
          <w:numId w:val="1011"/>
        </w:numPr>
      </w:pPr>
      <w:r>
        <w:t xml:space="preserve">Datos Básicos del Script y Cadena</w:t>
      </w:r>
    </w:p>
    <w:p>
      <w:pPr>
        <w:numPr>
          <w:ilvl w:val="0"/>
          <w:numId w:val="1012"/>
        </w:numPr>
      </w:pPr>
      <w:r>
        <w:t xml:space="preserve">Aplicación Asociada: KYTL [cite: 15].</w:t>
      </w:r>
    </w:p>
    <w:p>
      <w:pPr>
        <w:numPr>
          <w:ilvl w:val="0"/>
          <w:numId w:val="1012"/>
        </w:numPr>
      </w:pPr>
      <w:r>
        <w:t xml:space="preserve">Nombre del Script: KYTL CNT GSPROCESS [cite: 15].</w:t>
      </w:r>
    </w:p>
    <w:p>
      <w:pPr>
        <w:numPr>
          <w:ilvl w:val="0"/>
          <w:numId w:val="1012"/>
        </w:numPr>
      </w:pPr>
      <w:r>
        <w:t xml:space="preserve">Estructura / Cadena de Pertenencia: RDR CONCI CONTACT new [cite: 15].</w:t>
      </w:r>
    </w:p>
    <w:p>
      <w:pPr>
        <w:numPr>
          <w:ilvl w:val="0"/>
          <w:numId w:val="1012"/>
        </w:numPr>
      </w:pPr>
      <w:r>
        <w:t xml:space="preserve">Librería Origen: /pr/kytl/online/multipais/multicanal/scrt/ [cite:</w:t>
      </w:r>
      <w:r>
        <w:t xml:space="preserve"> </w:t>
      </w:r>
      <w:r>
        <w:t xml:space="preserve">15].</w:t>
      </w:r>
    </w:p>
    <w:p>
      <w:pPr>
        <w:pStyle w:val="Compact"/>
        <w:numPr>
          <w:ilvl w:val="0"/>
          <w:numId w:val="1013"/>
        </w:numPr>
      </w:pPr>
      <w:r>
        <w:t xml:space="preserve">Descripción Funcional (Procesamiento y Transformación)</w:t>
      </w:r>
    </w:p>
    <w:p>
      <w:pPr>
        <w:numPr>
          <w:ilvl w:val="0"/>
          <w:numId w:val="1014"/>
        </w:numPr>
      </w:pPr>
      <w:r>
        <w:t xml:space="preserve">Proceso que ejecuta el script principal para la ejecución de la</w:t>
      </w:r>
      <w:r>
        <w:t xml:space="preserve"> </w:t>
      </w:r>
      <w:r>
        <w:t xml:space="preserve">conciliación de contactos [cite: 15]. Este job actúa como contenedor</w:t>
      </w:r>
      <w:r>
        <w:t xml:space="preserve"> </w:t>
      </w:r>
      <w:r>
        <w:t xml:space="preserve">GSProcess y dispara la lógica para la conexión con el sistema externo</w:t>
      </w:r>
      <w:r>
        <w:t xml:space="preserve"> </w:t>
      </w:r>
      <w:r>
        <w:t xml:space="preserve">[cite: 15, 16].</w:t>
      </w:r>
    </w:p>
    <w:p>
      <w:pPr>
        <w:numPr>
          <w:ilvl w:val="0"/>
          <w:numId w:val="1014"/>
        </w:numPr>
      </w:pPr>
      <w:r>
        <w:t xml:space="preserve">Flujo Interno (Process Explorer): Ejecuta el script QuitarNulos y,</w:t>
      </w:r>
      <w:r>
        <w:t xml:space="preserve"> </w:t>
      </w:r>
      <w:r>
        <w:t xml:space="preserve">posteriormente, lanza el código Java encapsulado en ConexionBD.jar y</w:t>
      </w:r>
      <w:r>
        <w:t xml:space="preserve"> </w:t>
      </w:r>
      <w:r>
        <w:t xml:space="preserve">RDR_ConciliaContactosAbaco.jar [cite: 16].</w:t>
      </w:r>
    </w:p>
    <w:p>
      <w:pPr>
        <w:numPr>
          <w:ilvl w:val="0"/>
          <w:numId w:val="1014"/>
        </w:numPr>
      </w:pPr>
      <w:r>
        <w:t xml:space="preserve">Usuario: xakytl1p [cite: 15].</w:t>
      </w:r>
    </w:p>
    <w:p>
      <w:pPr>
        <w:numPr>
          <w:ilvl w:val="0"/>
          <w:numId w:val="1014"/>
        </w:numPr>
      </w:pPr>
      <w:r>
        <w:t xml:space="preserve">Comando Funcional:</w:t>
      </w:r>
      <w:r>
        <w:t xml:space="preserve"> </w:t>
      </w:r>
      <w:r>
        <w:t xml:space="preserve">/pr/kytl/online/multipais/multicanal/scrt/GSProcess.sh</w:t>
      </w:r>
      <w:r>
        <w:t xml:space="preserve"> </w:t>
      </w:r>
      <w:r>
        <w:t xml:space="preserve">Conci_Contacts_RDR_ABACO [cite: 15].</w:t>
      </w:r>
    </w:p>
    <w:p>
      <w:pPr>
        <w:pStyle w:val="Compact"/>
        <w:numPr>
          <w:ilvl w:val="0"/>
          <w:numId w:val="1015"/>
        </w:numPr>
      </w:pPr>
      <w:r>
        <w:t xml:space="preserve">Parámetros de Ejecución y Criticidad</w:t>
      </w:r>
    </w:p>
    <w:p>
      <w:pPr>
        <w:numPr>
          <w:ilvl w:val="0"/>
          <w:numId w:val="1016"/>
        </w:numPr>
      </w:pPr>
      <w:r>
        <w:t xml:space="preserve">Reglas de Planificación / Periodicidad: LMXJV [cite: 15].</w:t>
      </w:r>
    </w:p>
    <w:p>
      <w:pPr>
        <w:numPr>
          <w:ilvl w:val="0"/>
          <w:numId w:val="1016"/>
        </w:numPr>
      </w:pPr>
      <w:r>
        <w:t xml:space="preserve">Máquina de Ejecución: pr-rdr.igrupobbva [cite: 15].</w:t>
      </w:r>
    </w:p>
    <w:p>
      <w:pPr>
        <w:numPr>
          <w:ilvl w:val="0"/>
          <w:numId w:val="1016"/>
        </w:numPr>
      </w:pPr>
      <w:r>
        <w:t xml:space="preserve">Nivel de Criticidad: W - Aviso día siguiente [cite: 15].</w:t>
      </w:r>
    </w:p>
    <w:p>
      <w:pPr>
        <w:pStyle w:val="Compact"/>
        <w:numPr>
          <w:ilvl w:val="0"/>
          <w:numId w:val="1017"/>
        </w:numPr>
      </w:pPr>
      <w:r>
        <w:t xml:space="preserve">Dependencias y Normas de Rearranque (Flujo de Paso)</w:t>
      </w:r>
    </w:p>
    <w:p>
      <w:pPr>
        <w:numPr>
          <w:ilvl w:val="0"/>
          <w:numId w:val="1018"/>
        </w:numPr>
      </w:pPr>
      <w:r>
        <w:t xml:space="preserve">Predecesores: 🚨 Discrepancia Funcional: El PDF funcional lista a</w:t>
      </w:r>
      <w:r>
        <w:t xml:space="preserve"> </w:t>
      </w:r>
      <w:r>
        <w:t xml:space="preserve">KYTL_CNT_GSPROCESS_FW como predecesor [cite: 15]. Sin embargo, la</w:t>
      </w:r>
      <w:r>
        <w:t xml:space="preserve"> </w:t>
      </w:r>
      <w:r>
        <w:t xml:space="preserve">evidencia técnica del orquestador Control-M sitúa a KYTL_CNT_GSPROCESS</w:t>
      </w:r>
      <w:r>
        <w:t xml:space="preserve"> </w:t>
      </w:r>
      <w:r>
        <w:t xml:space="preserve">como el primer job de la cadena, sin predecesores lógicos [cite: 16].</w:t>
      </w:r>
      <w:r>
        <w:t xml:space="preserve"> </w:t>
      </w:r>
      <w:r>
        <w:t xml:space="preserve">El Filewatcher se ejecuta después. Prevalece la topología de</w:t>
      </w:r>
      <w:r>
        <w:t xml:space="preserve"> </w:t>
      </w:r>
      <w:r>
        <w:t xml:space="preserve">Control-M.</w:t>
      </w:r>
    </w:p>
    <w:p>
      <w:pPr>
        <w:numPr>
          <w:ilvl w:val="0"/>
          <w:numId w:val="1018"/>
        </w:numPr>
      </w:pPr>
      <w:r>
        <w:t xml:space="preserve">Sucesores: MEKYTL0321 (Funcional) [cite: 15] → En la realidad técnica,</w:t>
      </w:r>
      <w:r>
        <w:t xml:space="preserve"> </w:t>
      </w:r>
      <w:r>
        <w:t xml:space="preserve">habilita el evento para KYTL_CNT_GSPROCESS_FW [cite: 16].</w:t>
      </w:r>
    </w:p>
    <w:p>
      <w:pPr>
        <w:numPr>
          <w:ilvl w:val="0"/>
          <w:numId w:val="1018"/>
        </w:numPr>
      </w:pPr>
      <w:r>
        <w:t xml:space="preserve">Normas de Rearranque: Avisar a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ans_rdr.es@bbva.com grupo soporte remedy ANS RDR [cite: 15].</w:t>
      </w:r>
    </w:p>
    <w:p>
      <w:pPr>
        <w:pStyle w:val="Compact"/>
        <w:numPr>
          <w:ilvl w:val="0"/>
          <w:numId w:val="1019"/>
        </w:numPr>
      </w:pPr>
      <w:r>
        <w:t xml:space="preserve">Bloque de Identidad y Metadatos Técnicos (Control-M)</w:t>
      </w:r>
    </w:p>
    <w:p>
      <w:pPr>
        <w:numPr>
          <w:ilvl w:val="0"/>
          <w:numId w:val="1020"/>
        </w:numPr>
      </w:pPr>
      <w:r>
        <w:t xml:space="preserve">Nombre de Job: KYTL_CNT_GSPROCESS [cite: 16].</w:t>
      </w:r>
    </w:p>
    <w:p>
      <w:pPr>
        <w:numPr>
          <w:ilvl w:val="0"/>
          <w:numId w:val="1020"/>
        </w:numPr>
      </w:pPr>
      <w:r>
        <w:t xml:space="preserve">Tipo de Job: OS [cite: 16].</w:t>
      </w:r>
    </w:p>
    <w:p>
      <w:pPr>
        <w:numPr>
          <w:ilvl w:val="0"/>
          <w:numId w:val="1020"/>
        </w:numPr>
      </w:pPr>
      <w:r>
        <w:t xml:space="preserve">Agrupación: Pertenece al folder principal</w:t>
      </w:r>
      <w:r>
        <w:t xml:space="preserve"> </w:t>
      </w:r>
      <w:r>
        <w:t xml:space="preserve">KYTL0000-RDR_CONCI_CONTACT_new y a la sub-aplicación</w:t>
      </w:r>
      <w:r>
        <w:t xml:space="preserve"> </w:t>
      </w:r>
      <w:r>
        <w:t xml:space="preserve">RDR_CONCI_CONTACT_new [cite: 16].</w:t>
      </w:r>
    </w:p>
    <w:p>
      <w:pPr>
        <w:numPr>
          <w:ilvl w:val="0"/>
          <w:numId w:val="1020"/>
        </w:numPr>
      </w:pPr>
      <w:r>
        <w:t xml:space="preserve">Auditoría: Creado por el usuario emuser [cite: 16].</w:t>
      </w:r>
    </w:p>
    <w:p>
      <w:pPr>
        <w:numPr>
          <w:ilvl w:val="0"/>
          <w:numId w:val="1020"/>
        </w:numPr>
      </w:pPr>
      <w:r>
        <w:t xml:space="preserve">Periodo de Actividad: No activo desde 12/23/2020 hasta 12/25/2020</w:t>
      </w:r>
      <w:r>
        <w:t xml:space="preserve"> </w:t>
      </w:r>
      <w:r>
        <w:t xml:space="preserve">[cite: 16].</w:t>
      </w:r>
    </w:p>
    <w:p>
      <w:pPr>
        <w:pStyle w:val="Compact"/>
        <w:numPr>
          <w:ilvl w:val="0"/>
          <w:numId w:val="1021"/>
        </w:numPr>
      </w:pPr>
      <w:r>
        <w:t xml:space="preserve">Bloque de Ejecución (Implementación Física)</w:t>
      </w:r>
    </w:p>
    <w:p>
      <w:pPr>
        <w:numPr>
          <w:ilvl w:val="0"/>
          <w:numId w:val="1022"/>
        </w:numPr>
      </w:pPr>
      <w:r>
        <w:t xml:space="preserve">Entorno de Ejecución: Servidor MERCADOS-4 sobre el Host</w:t>
      </w:r>
      <w:r>
        <w:t xml:space="preserve"> </w:t>
      </w:r>
      <w:r>
        <w:t xml:space="preserve">pr-rdr.igrupobbva [cite: 16].</w:t>
      </w:r>
    </w:p>
    <w:p>
      <w:pPr>
        <w:numPr>
          <w:ilvl w:val="0"/>
          <w:numId w:val="1022"/>
        </w:numPr>
      </w:pPr>
      <w:r>
        <w:t xml:space="preserve">Usuario de Ejecución (Run As): xakytl1p [cite: 16].</w:t>
      </w:r>
    </w:p>
    <w:p>
      <w:pPr>
        <w:numPr>
          <w:ilvl w:val="0"/>
          <w:numId w:val="1022"/>
        </w:numPr>
      </w:pPr>
      <w:r>
        <w:t xml:space="preserve">Comando / Fichero Físico: Ejecuta el script GSProcess.sh ubicado en la</w:t>
      </w:r>
      <w:r>
        <w:t xml:space="preserve"> </w:t>
      </w:r>
      <w:r>
        <w:t xml:space="preserve">ruta /pr/kytl/online/multipais/multicanal/scrt [cite: 16].</w:t>
      </w:r>
    </w:p>
    <w:p>
      <w:pPr>
        <w:numPr>
          <w:ilvl w:val="0"/>
          <w:numId w:val="1022"/>
        </w:numPr>
      </w:pPr>
      <w:r>
        <w:t xml:space="preserve">Parámetros (Variables): N/A en la vista técnica global, pero el</w:t>
      </w:r>
      <w:r>
        <w:t xml:space="preserve"> </w:t>
      </w:r>
      <w:r>
        <w:t xml:space="preserve">explorador confirma la inyección de Conci_Contacts_RDR_ABACO [cite:</w:t>
      </w:r>
      <w:r>
        <w:t xml:space="preserve"> </w:t>
      </w:r>
      <w:r>
        <w:t xml:space="preserve">16].</w:t>
      </w:r>
    </w:p>
    <w:p>
      <w:pPr>
        <w:pStyle w:val="Compact"/>
        <w:numPr>
          <w:ilvl w:val="0"/>
          <w:numId w:val="1023"/>
        </w:numPr>
      </w:pPr>
      <w:r>
        <w:t xml:space="preserve">Bloque de Planificación y Control de Flujo</w:t>
      </w:r>
    </w:p>
    <w:p>
      <w:pPr>
        <w:numPr>
          <w:ilvl w:val="0"/>
          <w:numId w:val="1024"/>
        </w:numPr>
      </w:pPr>
      <w:r>
        <w:t xml:space="preserve">Programación (Días): Avanzado, ejecutando los días 0, 1, 2, 3, 4</w:t>
      </w:r>
      <w:r>
        <w:t xml:space="preserve"> </w:t>
      </w:r>
      <w:r>
        <w:t xml:space="preserve">(Lunes a Viernes) [cite: 16].</w:t>
      </w:r>
    </w:p>
    <w:p>
      <w:pPr>
        <w:numPr>
          <w:ilvl w:val="0"/>
          <w:numId w:val="1024"/>
        </w:numPr>
      </w:pPr>
      <w:r>
        <w:t xml:space="preserve">Relanzamientos: 0 [cite: 16].</w:t>
      </w:r>
    </w:p>
    <w:p>
      <w:pPr>
        <w:numPr>
          <w:ilvl w:val="0"/>
          <w:numId w:val="1024"/>
        </w:numPr>
      </w:pPr>
      <w:r>
        <w:t xml:space="preserve">Retención en el Entorno Activo: Mantener activo para 3 días [cite:</w:t>
      </w:r>
      <w:r>
        <w:t xml:space="preserve"> </w:t>
      </w:r>
      <w:r>
        <w:t xml:space="preserve">16].</w:t>
      </w:r>
    </w:p>
    <w:p>
      <w:pPr>
        <w:numPr>
          <w:ilvl w:val="0"/>
          <w:numId w:val="1024"/>
        </w:numPr>
      </w:pPr>
      <w:r>
        <w:t xml:space="preserve">Calendario de Confirmación: RDR_FEST_HOST_PREV, con directiva de</w:t>
      </w:r>
      <w:r>
        <w:t xml:space="preserve"> </w:t>
      </w:r>
      <w:r>
        <w:t xml:space="preserve">deshabilitar la ejecución en festivos [cite: 16].</w:t>
      </w:r>
    </w:p>
    <w:p>
      <w:pPr>
        <w:pStyle w:val="Compact"/>
        <w:numPr>
          <w:ilvl w:val="0"/>
          <w:numId w:val="1025"/>
        </w:numPr>
      </w:pPr>
      <w:r>
        <w:t xml:space="preserve">Bloque de Dependencias (El Grafo Técnico)</w:t>
      </w:r>
    </w:p>
    <w:p>
      <w:pPr>
        <w:numPr>
          <w:ilvl w:val="0"/>
          <w:numId w:val="1026"/>
        </w:numPr>
      </w:pPr>
      <w:r>
        <w:t xml:space="preserve">Prerrequisitos (Espera a Eventos):</w:t>
      </w:r>
      <w:r>
        <w:t xml:space="preserve"> </w:t>
      </w:r>
      <w:r>
        <w:t xml:space="preserve">RDR_CONCI_CONTACT_KYTL_CNT_GSPROCESS_FW_OK_new [cite: 16]. 🚨 Nota</w:t>
      </w:r>
      <w:r>
        <w:t xml:space="preserve"> </w:t>
      </w:r>
      <w:r>
        <w:t xml:space="preserve">arquitectónica: Existe un cruce de dependencias en la definición de</w:t>
      </w:r>
      <w:r>
        <w:t xml:space="preserve"> </w:t>
      </w:r>
      <w:r>
        <w:t xml:space="preserve">Control-M. El grafo visual sitúa a KYTL_CNT_GSPROCESS_FW como nodo</w:t>
      </w:r>
      <w:r>
        <w:t xml:space="preserve"> </w:t>
      </w:r>
      <w:r>
        <w:t xml:space="preserve">inicial (arriba), seguido de KYTL_CNT_GSPROCESS [cite: 16]. Sin</w:t>
      </w:r>
      <w:r>
        <w:t xml:space="preserve"> </w:t>
      </w:r>
      <w:r>
        <w:t xml:space="preserve">embargo, la tira secuencial del explorador los enumera al revés (1:</w:t>
      </w:r>
      <w:r>
        <w:t xml:space="preserve"> </w:t>
      </w:r>
      <w:r>
        <w:t xml:space="preserve">GSPROCESS, 2: FW) [cite: 16]. El prerrequisito técnico confirma que el</w:t>
      </w:r>
      <w:r>
        <w:t xml:space="preserve"> </w:t>
      </w:r>
      <w:r>
        <w:t xml:space="preserve">proceso pesado espera al evento OK del FileWatcher, por lo que a nivel</w:t>
      </w:r>
      <w:r>
        <w:t xml:space="preserve"> </w:t>
      </w:r>
      <w:r>
        <w:t xml:space="preserve">físico, el FileWatcher es el primero en ejecutarse.</w:t>
      </w:r>
    </w:p>
    <w:p>
      <w:pPr>
        <w:numPr>
          <w:ilvl w:val="0"/>
          <w:numId w:val="1026"/>
        </w:numPr>
      </w:pPr>
      <w:r>
        <w:t xml:space="preserve">Recursos Cuantitativos: Consume el recurso MAX-LPRDR501 (Cantidad: 1,</w:t>
      </w:r>
      <w:r>
        <w:t xml:space="preserve"> </w:t>
      </w:r>
      <w:r>
        <w:t xml:space="preserve">Total: 100) [cite: 16].</w:t>
      </w:r>
    </w:p>
    <w:p>
      <w:pPr>
        <w:numPr>
          <w:ilvl w:val="0"/>
          <w:numId w:val="1026"/>
        </w:numPr>
      </w:pPr>
      <w:r>
        <w:t xml:space="preserve">Acciones (Eventos de Salida): Tras finalizar, agrega el evento</w:t>
      </w:r>
      <w:r>
        <w:t xml:space="preserve"> </w:t>
      </w:r>
      <w:r>
        <w:t xml:space="preserve">RDR_CONCI_CONTACT_KYTL_CNT_GSPROCESS_OK_new [cite: 16].</w:t>
      </w:r>
    </w:p>
    <w:p>
      <w:pPr>
        <w:pStyle w:val="FirstParagraph"/>
      </w:pPr>
      <w:r>
        <w:t xml:space="preserve">2º JOB: KYTL_CNT_GSPROCESS_FW</w:t>
      </w:r>
    </w:p>
    <w:p>
      <w:pPr>
        <w:pStyle w:val="Compact"/>
        <w:numPr>
          <w:ilvl w:val="0"/>
          <w:numId w:val="1027"/>
        </w:numPr>
      </w:pPr>
      <w:r>
        <w:t xml:space="preserve">Metadatos y Contexto del Documento</w:t>
      </w:r>
    </w:p>
    <w:p>
      <w:pPr>
        <w:numPr>
          <w:ilvl w:val="0"/>
          <w:numId w:val="1028"/>
        </w:numPr>
      </w:pPr>
      <w:r>
        <w:t xml:space="preserve">Tipo de Documento: Descripción de Scripts del área de Sistemas [cite:</w:t>
      </w:r>
      <w:r>
        <w:t xml:space="preserve"> </w:t>
      </w:r>
      <w:r>
        <w:t xml:space="preserve">14].</w:t>
      </w:r>
    </w:p>
    <w:p>
      <w:pPr>
        <w:numPr>
          <w:ilvl w:val="0"/>
          <w:numId w:val="1028"/>
        </w:numPr>
      </w:pPr>
      <w:r>
        <w:t xml:space="preserve">Identificador del Documento: EX-005-03 [cite: 14].</w:t>
      </w:r>
    </w:p>
    <w:p>
      <w:pPr>
        <w:numPr>
          <w:ilvl w:val="0"/>
          <w:numId w:val="1028"/>
        </w:numPr>
      </w:pPr>
      <w:r>
        <w:t xml:space="preserve">Fecha de Generación del Documento: 24/08/2026 [cite: 14].</w:t>
      </w:r>
    </w:p>
    <w:p>
      <w:pPr>
        <w:numPr>
          <w:ilvl w:val="0"/>
          <w:numId w:val="1028"/>
        </w:numPr>
      </w:pPr>
      <w:r>
        <w:t xml:space="preserve">Grupo de Soporte Responsable: ANS RDR [cite: 14].</w:t>
      </w:r>
    </w:p>
    <w:p>
      <w:pPr>
        <w:pStyle w:val="Compact"/>
        <w:numPr>
          <w:ilvl w:val="0"/>
          <w:numId w:val="1029"/>
        </w:numPr>
      </w:pPr>
      <w:r>
        <w:t xml:space="preserve">Datos Básicos del Script y Cadena</w:t>
      </w:r>
    </w:p>
    <w:p>
      <w:pPr>
        <w:numPr>
          <w:ilvl w:val="0"/>
          <w:numId w:val="1030"/>
        </w:numPr>
      </w:pPr>
      <w:r>
        <w:t xml:space="preserve">Aplicación Asociada: KYTL [cite: 14].</w:t>
      </w:r>
    </w:p>
    <w:p>
      <w:pPr>
        <w:numPr>
          <w:ilvl w:val="0"/>
          <w:numId w:val="1030"/>
        </w:numPr>
      </w:pPr>
      <w:r>
        <w:t xml:space="preserve">Nombre del Script: KYTL PLA GSPROCESS FW [cite: 14].</w:t>
      </w:r>
    </w:p>
    <w:p>
      <w:pPr>
        <w:numPr>
          <w:ilvl w:val="0"/>
          <w:numId w:val="1030"/>
        </w:numPr>
      </w:pPr>
      <w:r>
        <w:t xml:space="preserve">Estructura / Cadena de Pertenencia: RDR CONCI CONTACT new [cite: 14].</w:t>
      </w:r>
    </w:p>
    <w:p>
      <w:pPr>
        <w:numPr>
          <w:ilvl w:val="0"/>
          <w:numId w:val="1030"/>
        </w:numPr>
      </w:pPr>
      <w:r>
        <w:t xml:space="preserve">Librería Origen: /fichtemcomp/pr/descargas/kytl/Contactos/ [cite: 14].</w:t>
      </w:r>
    </w:p>
    <w:p>
      <w:pPr>
        <w:pStyle w:val="Compact"/>
        <w:numPr>
          <w:ilvl w:val="0"/>
          <w:numId w:val="1031"/>
        </w:numPr>
      </w:pPr>
      <w:r>
        <w:t xml:space="preserve">Descripción Funcional (FileWatcher)</w:t>
      </w:r>
    </w:p>
    <w:p>
      <w:pPr>
        <w:numPr>
          <w:ilvl w:val="0"/>
          <w:numId w:val="1032"/>
        </w:numPr>
      </w:pPr>
      <w:r>
        <w:t xml:space="preserve">Filewatcher que espera la recepción del fichero</w:t>
      </w:r>
      <w:r>
        <w:t xml:space="preserve"> </w:t>
      </w:r>
      <w:r>
        <w:t xml:space="preserve">/fichtemcomp/pr/descargas/kytl/Contactos/TEBDPISS.txt [cite: 14].</w:t>
      </w:r>
    </w:p>
    <w:p>
      <w:pPr>
        <w:numPr>
          <w:ilvl w:val="0"/>
          <w:numId w:val="1032"/>
        </w:numPr>
      </w:pPr>
      <w:r>
        <w:t xml:space="preserve">Operativa de Negocio: En cuanto se reciba, se desencadena la cadena</w:t>
      </w:r>
      <w:r>
        <w:t xml:space="preserve"> </w:t>
      </w:r>
      <w:r>
        <w:t xml:space="preserve">del proceso de conciliación de contactos en RDR [cite: 14].</w:t>
      </w:r>
    </w:p>
    <w:p>
      <w:pPr>
        <w:numPr>
          <w:ilvl w:val="0"/>
          <w:numId w:val="1032"/>
        </w:numPr>
      </w:pPr>
      <w:r>
        <w:t xml:space="preserve">Restricción Temporal Estricta: Este Filewatcher debe de estar activo a</w:t>
      </w:r>
      <w:r>
        <w:t xml:space="preserve"> </w:t>
      </w:r>
      <w:r>
        <w:t xml:space="preserve">partir de la 06:00 am hasta las 09:00 am, desde la madrugada del Lunes</w:t>
      </w:r>
      <w:r>
        <w:t xml:space="preserve"> </w:t>
      </w:r>
      <w:r>
        <w:t xml:space="preserve">al Viernes (ambos días incluidos) [cite: 14].</w:t>
      </w:r>
    </w:p>
    <w:p>
      <w:pPr>
        <w:pStyle w:val="Compact"/>
        <w:numPr>
          <w:ilvl w:val="0"/>
          <w:numId w:val="1033"/>
        </w:numPr>
      </w:pPr>
      <w:r>
        <w:t xml:space="preserve">Parámetros de Ejecución y Criticidad</w:t>
      </w:r>
    </w:p>
    <w:p>
      <w:pPr>
        <w:numPr>
          <w:ilvl w:val="0"/>
          <w:numId w:val="1034"/>
        </w:numPr>
      </w:pPr>
      <w:r>
        <w:t xml:space="preserve">Reglas de Planificación / Periodicidad: LMXJV [cite: 14].</w:t>
      </w:r>
    </w:p>
    <w:p>
      <w:pPr>
        <w:numPr>
          <w:ilvl w:val="0"/>
          <w:numId w:val="1034"/>
        </w:numPr>
      </w:pPr>
      <w:r>
        <w:t xml:space="preserve">Máquina de Ejecución: pr-rdr.igrupobbva [cite: 14].</w:t>
      </w:r>
    </w:p>
    <w:p>
      <w:pPr>
        <w:numPr>
          <w:ilvl w:val="0"/>
          <w:numId w:val="1034"/>
        </w:numPr>
      </w:pPr>
      <w:r>
        <w:t xml:space="preserve">Nivel de Criticidad: W - Aviso día siguiente [cite: 14].</w:t>
      </w:r>
    </w:p>
    <w:p>
      <w:pPr>
        <w:pStyle w:val="Compact"/>
        <w:numPr>
          <w:ilvl w:val="0"/>
          <w:numId w:val="1035"/>
        </w:numPr>
      </w:pPr>
      <w:r>
        <w:t xml:space="preserve">Dependencias y Normas de Rearranque (Flujo de Paso)</w:t>
      </w:r>
    </w:p>
    <w:p>
      <w:pPr>
        <w:numPr>
          <w:ilvl w:val="0"/>
          <w:numId w:val="1036"/>
        </w:numPr>
      </w:pPr>
      <w:r>
        <w:t xml:space="preserve">Predecesores: N/A [cite: 14].</w:t>
      </w:r>
    </w:p>
    <w:p>
      <w:pPr>
        <w:numPr>
          <w:ilvl w:val="0"/>
          <w:numId w:val="1036"/>
        </w:numPr>
      </w:pPr>
      <w:r>
        <w:t xml:space="preserve">Sucesores: KYTL_CNT_GSPROCESS [cite: 14].</w:t>
      </w:r>
    </w:p>
    <w:p>
      <w:pPr>
        <w:numPr>
          <w:ilvl w:val="0"/>
          <w:numId w:val="1036"/>
        </w:numPr>
      </w:pPr>
      <w:r>
        <w:t xml:space="preserve">Normas de Rearranque: Avisar a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ans_rdr.es@bbva.com grupo soporte remedy ANS RDR [cite: 14].</w:t>
      </w:r>
    </w:p>
    <w:p>
      <w:pPr>
        <w:pStyle w:val="Compact"/>
        <w:numPr>
          <w:ilvl w:val="0"/>
          <w:numId w:val="1037"/>
        </w:numPr>
      </w:pPr>
      <w:r>
        <w:t xml:space="preserve">Bloque de Identidad y Metadatos Técnicos (Control-M)</w:t>
      </w:r>
    </w:p>
    <w:p>
      <w:pPr>
        <w:numPr>
          <w:ilvl w:val="0"/>
          <w:numId w:val="1038"/>
        </w:numPr>
      </w:pPr>
      <w:r>
        <w:t xml:space="preserve">Nombre de Job: KYTL_CNT_GSPROCESS_FW [cite: 16].</w:t>
      </w:r>
    </w:p>
    <w:p>
      <w:pPr>
        <w:numPr>
          <w:ilvl w:val="0"/>
          <w:numId w:val="1038"/>
        </w:numPr>
      </w:pPr>
      <w:r>
        <w:t xml:space="preserve">Tipo de Job: OS [cite: 16].</w:t>
      </w:r>
    </w:p>
    <w:p>
      <w:pPr>
        <w:numPr>
          <w:ilvl w:val="0"/>
          <w:numId w:val="1038"/>
        </w:numPr>
      </w:pPr>
      <w:r>
        <w:t xml:space="preserve">Agrupación: Pertenece al folder principal</w:t>
      </w:r>
      <w:r>
        <w:t xml:space="preserve"> </w:t>
      </w:r>
      <w:r>
        <w:t xml:space="preserve">KYTL0000-RDR_CONCI_CONTACT_new y a la sub-aplicación</w:t>
      </w:r>
      <w:r>
        <w:t xml:space="preserve"> </w:t>
      </w:r>
      <w:r>
        <w:t xml:space="preserve">RDR_CONCI_CONTACT_new [cite: 16].</w:t>
      </w:r>
    </w:p>
    <w:p>
      <w:pPr>
        <w:numPr>
          <w:ilvl w:val="0"/>
          <w:numId w:val="1038"/>
        </w:numPr>
      </w:pPr>
      <w:r>
        <w:t xml:space="preserve">Auditoría: Creado por el usuario emuser [cite: 16].</w:t>
      </w:r>
    </w:p>
    <w:p>
      <w:pPr>
        <w:numPr>
          <w:ilvl w:val="0"/>
          <w:numId w:val="1038"/>
        </w:numPr>
      </w:pPr>
      <w:r>
        <w:t xml:space="preserve">Periodo de Actividad: No activo desde 12/23/2020 hasta 12/25/2020</w:t>
      </w:r>
      <w:r>
        <w:t xml:space="preserve"> </w:t>
      </w:r>
      <w:r>
        <w:t xml:space="preserve">[cite: 16].</w:t>
      </w:r>
    </w:p>
    <w:p>
      <w:pPr>
        <w:pStyle w:val="Compact"/>
        <w:numPr>
          <w:ilvl w:val="0"/>
          <w:numId w:val="1039"/>
        </w:numPr>
      </w:pPr>
      <w:r>
        <w:t xml:space="preserve">Bloque de Ejecución (Implementación Física)</w:t>
      </w:r>
    </w:p>
    <w:p>
      <w:pPr>
        <w:numPr>
          <w:ilvl w:val="0"/>
          <w:numId w:val="1040"/>
        </w:numPr>
      </w:pPr>
      <w:r>
        <w:t xml:space="preserve">Entorno de Ejecución: Servidor MERCADOS-4 sobre el Host</w:t>
      </w:r>
      <w:r>
        <w:t xml:space="preserve"> </w:t>
      </w:r>
      <w:r>
        <w:t xml:space="preserve">pr-rdr.igrupobbva [cite: 16].</w:t>
      </w:r>
    </w:p>
    <w:p>
      <w:pPr>
        <w:numPr>
          <w:ilvl w:val="0"/>
          <w:numId w:val="1040"/>
        </w:numPr>
      </w:pPr>
      <w:r>
        <w:t xml:space="preserve">Usuario de Ejecución (Run As): xpctma1 [cite: 16].</w:t>
      </w:r>
    </w:p>
    <w:p>
      <w:pPr>
        <w:numPr>
          <w:ilvl w:val="0"/>
          <w:numId w:val="1040"/>
        </w:numPr>
      </w:pPr>
      <w:r>
        <w:t xml:space="preserve">Comando Físico: Ejecuta la herramienta de Control-M ctmfw</w:t>
      </w:r>
      <w:r>
        <w:t xml:space="preserve"> </w:t>
      </w:r>
      <w:r>
        <w:t xml:space="preserve">‘/fichtemcomp/pr/descargas/kytl/Contactos/TEBDPISS.txt’</w:t>
      </w:r>
      <w:r>
        <w:t xml:space="preserve"> </w:t>
      </w:r>
      <w:r>
        <w:t xml:space="preserve">CREATE 0 60 10</w:t>
      </w:r>
      <w:r>
        <w:t xml:space="preserve"> </w:t>
      </w:r>
      <w:r>
        <w:t xml:space="preserve">5 180 [cite: 16].</w:t>
      </w:r>
    </w:p>
    <w:p>
      <w:pPr>
        <w:pStyle w:val="Compact"/>
        <w:numPr>
          <w:ilvl w:val="0"/>
          <w:numId w:val="1041"/>
        </w:numPr>
      </w:pPr>
      <w:r>
        <w:t xml:space="preserve">Bloque de Planificación y Control de Flujo</w:t>
      </w:r>
    </w:p>
    <w:p>
      <w:pPr>
        <w:numPr>
          <w:ilvl w:val="0"/>
          <w:numId w:val="1042"/>
        </w:numPr>
      </w:pPr>
      <w:r>
        <w:t xml:space="preserve">Programación (Días): Días 0, 1, 2, 3, 4 (Lunes a Viernes) [cite: 16].</w:t>
      </w:r>
    </w:p>
    <w:p>
      <w:pPr>
        <w:numPr>
          <w:ilvl w:val="0"/>
          <w:numId w:val="1042"/>
        </w:numPr>
      </w:pPr>
      <w:r>
        <w:t xml:space="preserve">Configuración Horaria: Lanzado después de 06:00 AM o después del</w:t>
      </w:r>
      <w:r>
        <w:t xml:space="preserve"> </w:t>
      </w:r>
      <w:r>
        <w:t xml:space="preserve">siguiente nuevo día [cite: 16].</w:t>
      </w:r>
    </w:p>
    <w:p>
      <w:pPr>
        <w:numPr>
          <w:ilvl w:val="0"/>
          <w:numId w:val="1042"/>
        </w:numPr>
      </w:pPr>
      <w:r>
        <w:t xml:space="preserve">Calendario de Confirmación: RDR_FEST_HOST_PREV, con directiva de</w:t>
      </w:r>
      <w:r>
        <w:t xml:space="preserve"> </w:t>
      </w:r>
      <w:r>
        <w:t xml:space="preserve">deshabilitar la ejecución en festivos [cite: 16].</w:t>
      </w:r>
    </w:p>
    <w:p>
      <w:pPr>
        <w:numPr>
          <w:ilvl w:val="0"/>
          <w:numId w:val="1042"/>
        </w:numPr>
      </w:pPr>
      <w:r>
        <w:t xml:space="preserve">Relanzamientos: 0 [cite: 16].</w:t>
      </w:r>
    </w:p>
    <w:p>
      <w:pPr>
        <w:numPr>
          <w:ilvl w:val="0"/>
          <w:numId w:val="1042"/>
        </w:numPr>
      </w:pPr>
      <w:r>
        <w:t xml:space="preserve">Retención en el Entorno Activo: Mantener activo para 3 días [cite:</w:t>
      </w:r>
      <w:r>
        <w:t xml:space="preserve"> </w:t>
      </w:r>
      <w:r>
        <w:t xml:space="preserve">16].</w:t>
      </w:r>
    </w:p>
    <w:p>
      <w:pPr>
        <w:pStyle w:val="Compact"/>
        <w:numPr>
          <w:ilvl w:val="0"/>
          <w:numId w:val="1043"/>
        </w:numPr>
      </w:pPr>
      <w:r>
        <w:t xml:space="preserve">Bloque de Dependencias (El Grafo Técnico)</w:t>
      </w:r>
    </w:p>
    <w:p>
      <w:pPr>
        <w:numPr>
          <w:ilvl w:val="0"/>
          <w:numId w:val="1044"/>
        </w:numPr>
      </w:pPr>
      <w:r>
        <w:t xml:space="preserve">Prerrequisitos (Espera a Eventos): N/A (Es el punto de entrada</w:t>
      </w:r>
      <w:r>
        <w:t xml:space="preserve"> </w:t>
      </w:r>
      <w:r>
        <w:t xml:space="preserve">temporal de la cadena) [cite: 16].</w:t>
      </w:r>
    </w:p>
    <w:p>
      <w:pPr>
        <w:numPr>
          <w:ilvl w:val="0"/>
          <w:numId w:val="1044"/>
        </w:numPr>
      </w:pPr>
      <w:r>
        <w:t xml:space="preserve">Recursos Cuantitativos: Consume el recurso MAX-LPRDR501 (Cantidad: 1,</w:t>
      </w:r>
      <w:r>
        <w:t xml:space="preserve"> </w:t>
      </w:r>
      <w:r>
        <w:t xml:space="preserve">Total: 100) [cite: 16].</w:t>
      </w:r>
    </w:p>
    <w:p>
      <w:pPr>
        <w:numPr>
          <w:ilvl w:val="0"/>
          <w:numId w:val="1044"/>
        </w:numPr>
      </w:pPr>
      <w:r>
        <w:t xml:space="preserve">Acciones (Eventos de Salida): Tras finalizar su vigilancia</w:t>
      </w:r>
      <w:r>
        <w:t xml:space="preserve"> </w:t>
      </w:r>
      <w:r>
        <w:t xml:space="preserve">correctamente, agrega el evento</w:t>
      </w:r>
      <w:r>
        <w:t xml:space="preserve"> </w:t>
      </w:r>
      <w:r>
        <w:t xml:space="preserve">RDR_CONCI_CONTACT_KYTL_CNT_GSPROCESS_FW_OK_new [cite: 16].</w:t>
      </w:r>
    </w:p>
    <w:p>
      <w:pPr>
        <w:pStyle w:val="FirstParagraph"/>
      </w:pPr>
      <w:r>
        <w:t xml:space="preserve">3º JOB: MEKYTL0321</w:t>
      </w:r>
    </w:p>
    <w:p>
      <w:pPr>
        <w:pStyle w:val="Compact"/>
        <w:numPr>
          <w:ilvl w:val="0"/>
          <w:numId w:val="1045"/>
        </w:numPr>
      </w:pPr>
      <w:r>
        <w:t xml:space="preserve">Metadatos y Contexto del Documento</w:t>
      </w:r>
    </w:p>
    <w:p>
      <w:pPr>
        <w:numPr>
          <w:ilvl w:val="0"/>
          <w:numId w:val="1046"/>
        </w:numPr>
      </w:pPr>
      <w:r>
        <w:t xml:space="preserve">Tipo de Documento: Descripción de Scripts del área de Sistemas [cite:</w:t>
      </w:r>
      <w:r>
        <w:t xml:space="preserve"> </w:t>
      </w:r>
      <w:r>
        <w:t xml:space="preserve">17].</w:t>
      </w:r>
    </w:p>
    <w:p>
      <w:pPr>
        <w:numPr>
          <w:ilvl w:val="0"/>
          <w:numId w:val="1046"/>
        </w:numPr>
      </w:pPr>
      <w:r>
        <w:t xml:space="preserve">Identificador del Documento: EX-005-03 [cite: 17].</w:t>
      </w:r>
    </w:p>
    <w:p>
      <w:pPr>
        <w:numPr>
          <w:ilvl w:val="0"/>
          <w:numId w:val="1046"/>
        </w:numPr>
      </w:pPr>
      <w:r>
        <w:t xml:space="preserve">Fecha de Generación del Documento: 24/08/2026 [cite: 17].</w:t>
      </w:r>
    </w:p>
    <w:p>
      <w:pPr>
        <w:numPr>
          <w:ilvl w:val="0"/>
          <w:numId w:val="1046"/>
        </w:numPr>
      </w:pPr>
      <w:r>
        <w:t xml:space="preserve">Grupo de Soporte Responsable: ANS RDR [cite: 17].</w:t>
      </w:r>
    </w:p>
    <w:p>
      <w:pPr>
        <w:pStyle w:val="Compact"/>
        <w:numPr>
          <w:ilvl w:val="0"/>
          <w:numId w:val="1047"/>
        </w:numPr>
      </w:pPr>
      <w:r>
        <w:t xml:space="preserve">Datos Básicos del Script y Cadena</w:t>
      </w:r>
    </w:p>
    <w:p>
      <w:pPr>
        <w:numPr>
          <w:ilvl w:val="0"/>
          <w:numId w:val="1048"/>
        </w:numPr>
      </w:pPr>
      <w:r>
        <w:t xml:space="preserve">Aplicación Asociada: KYTL [cite: 17].</w:t>
      </w:r>
    </w:p>
    <w:p>
      <w:pPr>
        <w:numPr>
          <w:ilvl w:val="0"/>
          <w:numId w:val="1048"/>
        </w:numPr>
      </w:pPr>
      <w:r>
        <w:t xml:space="preserve">Nombre del Script: MEKYTL0321 [cite: 17].</w:t>
      </w:r>
    </w:p>
    <w:p>
      <w:pPr>
        <w:numPr>
          <w:ilvl w:val="0"/>
          <w:numId w:val="1048"/>
        </w:numPr>
      </w:pPr>
      <w:r>
        <w:t xml:space="preserve">Estructura / Cadena de Pertenencia: RDR_CONCI_CONTACT_new [cite: 17].</w:t>
      </w:r>
    </w:p>
    <w:p>
      <w:pPr>
        <w:numPr>
          <w:ilvl w:val="0"/>
          <w:numId w:val="1048"/>
        </w:numPr>
      </w:pPr>
      <w:r>
        <w:t xml:space="preserve">Librería Origen: N/A [cite: 17].</w:t>
      </w:r>
    </w:p>
    <w:p>
      <w:pPr>
        <w:pStyle w:val="Compact"/>
        <w:numPr>
          <w:ilvl w:val="0"/>
          <w:numId w:val="1049"/>
        </w:numPr>
      </w:pPr>
      <w:r>
        <w:t xml:space="preserve">Descripción Funcional (Historificador de Fichero)</w:t>
      </w:r>
    </w:p>
    <w:p>
      <w:pPr>
        <w:numPr>
          <w:ilvl w:val="0"/>
          <w:numId w:val="1050"/>
        </w:numPr>
      </w:pPr>
      <w:r>
        <w:t xml:space="preserve">Se solicita la creación del siguiente script de Historificación [cite:</w:t>
      </w:r>
      <w:r>
        <w:t xml:space="preserve"> </w:t>
      </w:r>
      <w:r>
        <w:t xml:space="preserve">17]:</w:t>
      </w:r>
    </w:p>
    <w:p>
      <w:pPr>
        <w:numPr>
          <w:ilvl w:val="0"/>
          <w:numId w:val="1050"/>
        </w:numPr>
      </w:pPr>
      <w:r>
        <w:t xml:space="preserve">Servidor y Ruta Origen: pr-rdr.igrupobbva |</w:t>
      </w:r>
      <w:r>
        <w:t xml:space="preserve"> </w:t>
      </w:r>
      <w:r>
        <w:t xml:space="preserve">/fichtemcomp/pp/descargas/kytl/Contactos [cite: 17].</w:t>
      </w:r>
    </w:p>
    <w:p>
      <w:pPr>
        <w:numPr>
          <w:ilvl w:val="0"/>
          <w:numId w:val="1050"/>
        </w:numPr>
      </w:pPr>
      <w:r>
        <w:t xml:space="preserve">Nombre Fichero Origen: TEBDPISS.txt [cite: 17].</w:t>
      </w:r>
    </w:p>
    <w:p>
      <w:pPr>
        <w:numPr>
          <w:ilvl w:val="0"/>
          <w:numId w:val="1050"/>
        </w:numPr>
      </w:pPr>
      <w:r>
        <w:t xml:space="preserve">Servidor y Ruta Destino: pr-rdr.igrupobbva |</w:t>
      </w:r>
      <w:r>
        <w:t xml:space="preserve"> </w:t>
      </w:r>
      <w:r>
        <w:t xml:space="preserve">/fichtemcomp/pp/descargas/kytl/Contactos/old [cite: 17].</w:t>
      </w:r>
    </w:p>
    <w:p>
      <w:pPr>
        <w:numPr>
          <w:ilvl w:val="0"/>
          <w:numId w:val="1050"/>
        </w:numPr>
      </w:pPr>
      <w:r>
        <w:t xml:space="preserve">Regla de Renombrado en Destino: TEBDPISS_yyyymmdd .txt, donde yyyy</w:t>
      </w:r>
      <w:r>
        <w:t xml:space="preserve"> </w:t>
      </w:r>
      <w:r>
        <w:t xml:space="preserve">indica el año mm el mes y dd el dia en que se genera el envío [cite:</w:t>
      </w:r>
      <w:r>
        <w:t xml:space="preserve"> </w:t>
      </w:r>
      <w:r>
        <w:t xml:space="preserve">17].</w:t>
      </w:r>
    </w:p>
    <w:p>
      <w:pPr>
        <w:pStyle w:val="Compact"/>
        <w:numPr>
          <w:ilvl w:val="0"/>
          <w:numId w:val="1051"/>
        </w:numPr>
      </w:pPr>
      <w:r>
        <w:t xml:space="preserve">Parámetros de Ejecución y Criticidad</w:t>
      </w:r>
    </w:p>
    <w:p>
      <w:pPr>
        <w:numPr>
          <w:ilvl w:val="0"/>
          <w:numId w:val="1052"/>
        </w:numPr>
      </w:pPr>
      <w:r>
        <w:t xml:space="preserve">Reglas de Planificación / Periodicidad: LMXJV [cite: 17].</w:t>
      </w:r>
    </w:p>
    <w:p>
      <w:pPr>
        <w:numPr>
          <w:ilvl w:val="0"/>
          <w:numId w:val="1052"/>
        </w:numPr>
      </w:pPr>
      <w:r>
        <w:t xml:space="preserve">Máquina de Ejecución: pr-rdr.igrupobbva [cite: 17].</w:t>
      </w:r>
    </w:p>
    <w:p>
      <w:pPr>
        <w:numPr>
          <w:ilvl w:val="0"/>
          <w:numId w:val="1052"/>
        </w:numPr>
      </w:pPr>
      <w:r>
        <w:t xml:space="preserve">Nivel de Criticidad: W - Aviso día siguiente [cite: 17].</w:t>
      </w:r>
    </w:p>
    <w:p>
      <w:pPr>
        <w:pStyle w:val="Compact"/>
        <w:numPr>
          <w:ilvl w:val="0"/>
          <w:numId w:val="1053"/>
        </w:numPr>
      </w:pPr>
      <w:r>
        <w:t xml:space="preserve">Dependencias y Normas de Rearranque (Flujo de Paso)</w:t>
      </w:r>
    </w:p>
    <w:p>
      <w:pPr>
        <w:numPr>
          <w:ilvl w:val="0"/>
          <w:numId w:val="1054"/>
        </w:numPr>
      </w:pPr>
      <w:r>
        <w:t xml:space="preserve">Predecesores: KYTL_CNT_GSPROCESS [cite: 17].</w:t>
      </w:r>
    </w:p>
    <w:p>
      <w:pPr>
        <w:numPr>
          <w:ilvl w:val="0"/>
          <w:numId w:val="1054"/>
        </w:numPr>
      </w:pPr>
      <w:r>
        <w:t xml:space="preserve">Sucesores: MEKYTL0322 [cite: 17].</w:t>
      </w:r>
    </w:p>
    <w:p>
      <w:pPr>
        <w:numPr>
          <w:ilvl w:val="0"/>
          <w:numId w:val="1054"/>
        </w:numPr>
      </w:pPr>
      <w:r>
        <w:t xml:space="preserve">Normas de Rearranque: Avisar a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ans_rdr.es@bbva.com grupo soporte remedy ANS RDR [cite: 17].</w:t>
      </w:r>
    </w:p>
    <w:p>
      <w:pPr>
        <w:pStyle w:val="Compact"/>
        <w:numPr>
          <w:ilvl w:val="0"/>
          <w:numId w:val="1055"/>
        </w:numPr>
      </w:pPr>
      <w:r>
        <w:t xml:space="preserve">Bloque de Identidad y Metadatos Técnicos (Control-M)</w:t>
      </w:r>
    </w:p>
    <w:p>
      <w:pPr>
        <w:numPr>
          <w:ilvl w:val="0"/>
          <w:numId w:val="1056"/>
        </w:numPr>
      </w:pPr>
      <w:r>
        <w:t xml:space="preserve">Nombre de Job: MEKYTL0321 [cite: 16].</w:t>
      </w:r>
    </w:p>
    <w:p>
      <w:pPr>
        <w:numPr>
          <w:ilvl w:val="0"/>
          <w:numId w:val="1056"/>
        </w:numPr>
      </w:pPr>
      <w:r>
        <w:t xml:space="preserve">Tipo de Job: OS [cite: 16].</w:t>
      </w:r>
    </w:p>
    <w:p>
      <w:pPr>
        <w:numPr>
          <w:ilvl w:val="0"/>
          <w:numId w:val="1056"/>
        </w:numPr>
      </w:pPr>
      <w:r>
        <w:t xml:space="preserve">Agrupación: Pertenece al folder principal</w:t>
      </w:r>
      <w:r>
        <w:t xml:space="preserve"> </w:t>
      </w:r>
      <w:r>
        <w:t xml:space="preserve">KYTL0000-RDR_CONCI_CONTACT_new y a la sub-aplicación</w:t>
      </w:r>
      <w:r>
        <w:t xml:space="preserve"> </w:t>
      </w:r>
      <w:r>
        <w:t xml:space="preserve">RDR_CONCI_CONTACT_new [cite: 16].</w:t>
      </w:r>
    </w:p>
    <w:p>
      <w:pPr>
        <w:numPr>
          <w:ilvl w:val="0"/>
          <w:numId w:val="1056"/>
        </w:numPr>
      </w:pPr>
      <w:r>
        <w:t xml:space="preserve">Auditoría: Creado por el usuario emuser [cite: 16].</w:t>
      </w:r>
    </w:p>
    <w:p>
      <w:pPr>
        <w:numPr>
          <w:ilvl w:val="0"/>
          <w:numId w:val="1056"/>
        </w:numPr>
      </w:pPr>
      <w:r>
        <w:t xml:space="preserve">Periodo de Actividad: No activo desde 12/23/2020 hasta 12/25/2020</w:t>
      </w:r>
      <w:r>
        <w:t xml:space="preserve"> </w:t>
      </w:r>
      <w:r>
        <w:t xml:space="preserve">[cite: 16].</w:t>
      </w:r>
    </w:p>
    <w:p>
      <w:pPr>
        <w:pStyle w:val="Compact"/>
        <w:numPr>
          <w:ilvl w:val="0"/>
          <w:numId w:val="1057"/>
        </w:numPr>
      </w:pPr>
      <w:r>
        <w:t xml:space="preserve">Bloque de Ejecución (Implementación Física)</w:t>
      </w:r>
    </w:p>
    <w:p>
      <w:pPr>
        <w:numPr>
          <w:ilvl w:val="0"/>
          <w:numId w:val="1058"/>
        </w:numPr>
      </w:pPr>
      <w:r>
        <w:t xml:space="preserve">Entorno de Ejecución: Servidor MERCADOS-4 sobre el Host</w:t>
      </w:r>
      <w:r>
        <w:t xml:space="preserve"> </w:t>
      </w:r>
      <w:r>
        <w:t xml:space="preserve">pr-rdr.igrupobbva [cite: 16].</w:t>
      </w:r>
    </w:p>
    <w:p>
      <w:pPr>
        <w:numPr>
          <w:ilvl w:val="0"/>
          <w:numId w:val="1058"/>
        </w:numPr>
      </w:pPr>
      <w:r>
        <w:t xml:space="preserve">Usuario de Ejecución (Run As): xsramer1 [cite: 16].</w:t>
      </w:r>
    </w:p>
    <w:p>
      <w:pPr>
        <w:numPr>
          <w:ilvl w:val="0"/>
          <w:numId w:val="1058"/>
        </w:numPr>
      </w:pPr>
      <w:r>
        <w:t xml:space="preserve">Comando / Fichero Físico: Ejecuta el script RAMERC0068.sh ubicado en</w:t>
      </w:r>
      <w:r>
        <w:t xml:space="preserve"> </w:t>
      </w:r>
      <w:r>
        <w:t xml:space="preserve">la ruta /pr/pl/scrt [cite: 16].</w:t>
      </w:r>
    </w:p>
    <w:p>
      <w:pPr>
        <w:numPr>
          <w:ilvl w:val="0"/>
          <w:numId w:val="1058"/>
        </w:numPr>
      </w:pPr>
      <w:r>
        <w:t xml:space="preserve">Parámetros (Variables): MEKYTL0321 [cite: 16].</w:t>
      </w:r>
    </w:p>
    <w:p>
      <w:pPr>
        <w:pStyle w:val="Compact"/>
        <w:numPr>
          <w:ilvl w:val="0"/>
          <w:numId w:val="1059"/>
        </w:numPr>
      </w:pPr>
      <w:r>
        <w:t xml:space="preserve">Bloque de Planificación y Control de Flujo</w:t>
      </w:r>
    </w:p>
    <w:p>
      <w:pPr>
        <w:numPr>
          <w:ilvl w:val="0"/>
          <w:numId w:val="1060"/>
        </w:numPr>
      </w:pPr>
      <w:r>
        <w:t xml:space="preserve">Programación (Días): Días 0, 1, 2, 3, 4 (Lunes a Viernes) [cite: 16].</w:t>
      </w:r>
    </w:p>
    <w:p>
      <w:pPr>
        <w:numPr>
          <w:ilvl w:val="0"/>
          <w:numId w:val="1060"/>
        </w:numPr>
      </w:pPr>
      <w:r>
        <w:t xml:space="preserve">Calendario de Confirmación: RDR_FEST_HOST_PREV, con directiva de</w:t>
      </w:r>
      <w:r>
        <w:t xml:space="preserve"> </w:t>
      </w:r>
      <w:r>
        <w:t xml:space="preserve">deshabilitar la ejecución en festivos [cite: 16].</w:t>
      </w:r>
    </w:p>
    <w:p>
      <w:pPr>
        <w:numPr>
          <w:ilvl w:val="0"/>
          <w:numId w:val="1060"/>
        </w:numPr>
      </w:pPr>
      <w:r>
        <w:t xml:space="preserve">Relanzamientos: Máximo de relanzamientos configurado a 0 [cite: 16].</w:t>
      </w:r>
    </w:p>
    <w:p>
      <w:pPr>
        <w:numPr>
          <w:ilvl w:val="0"/>
          <w:numId w:val="1060"/>
        </w:numPr>
      </w:pPr>
      <w:r>
        <w:t xml:space="preserve">Retención en el Entorno Activo: Mantener activo para 3 días [cite:</w:t>
      </w:r>
      <w:r>
        <w:t xml:space="preserve"> </w:t>
      </w:r>
      <w:r>
        <w:t xml:space="preserve">16].</w:t>
      </w:r>
    </w:p>
    <w:p>
      <w:pPr>
        <w:pStyle w:val="Compact"/>
        <w:numPr>
          <w:ilvl w:val="0"/>
          <w:numId w:val="1061"/>
        </w:numPr>
      </w:pPr>
      <w:r>
        <w:t xml:space="preserve">Bloque de Dependencias (El Grafo Técnico)</w:t>
      </w:r>
    </w:p>
    <w:p>
      <w:pPr>
        <w:numPr>
          <w:ilvl w:val="0"/>
          <w:numId w:val="1062"/>
        </w:numPr>
      </w:pPr>
      <w:r>
        <w:t xml:space="preserve">Prerrequisitos (Espera a Eventos): Requiere el evento</w:t>
      </w:r>
      <w:r>
        <w:t xml:space="preserve"> </w:t>
      </w:r>
      <w:r>
        <w:t xml:space="preserve">RDR_CONCI_CONTACT_KYTL_CNT_GSPROCESS_OK_new [cite: 16].</w:t>
      </w:r>
    </w:p>
    <w:p>
      <w:pPr>
        <w:numPr>
          <w:ilvl w:val="0"/>
          <w:numId w:val="1062"/>
        </w:numPr>
      </w:pPr>
      <w:r>
        <w:t xml:space="preserve">Recursos Cuantitativos: Consume el recurso MAX-LPRDR501 (Cantidad: 1,</w:t>
      </w:r>
      <w:r>
        <w:t xml:space="preserve"> </w:t>
      </w:r>
      <w:r>
        <w:t xml:space="preserve">Total: 100) [cite: 16].</w:t>
      </w:r>
    </w:p>
    <w:p>
      <w:pPr>
        <w:numPr>
          <w:ilvl w:val="0"/>
          <w:numId w:val="1062"/>
        </w:numPr>
      </w:pPr>
      <w:r>
        <w:t xml:space="preserve">Acciones (Eventos de Salida): Tras finalizar con éxito, agrega el</w:t>
      </w:r>
      <w:r>
        <w:t xml:space="preserve"> </w:t>
      </w:r>
      <w:r>
        <w:t xml:space="preserve">evento RDR_CONCI_CONTACT_MEKYTL0321_OK_new [cite: 16].</w:t>
      </w:r>
    </w:p>
    <w:p>
      <w:pPr>
        <w:pStyle w:val="FirstParagraph"/>
      </w:pPr>
      <w:r>
        <w:t xml:space="preserve">4º JOB: MEKYTL0322</w:t>
      </w:r>
    </w:p>
    <w:p>
      <w:pPr>
        <w:pStyle w:val="Compact"/>
        <w:numPr>
          <w:ilvl w:val="0"/>
          <w:numId w:val="1063"/>
        </w:numPr>
      </w:pPr>
      <w:r>
        <w:t xml:space="preserve">Metadatos y Contexto del Documento</w:t>
      </w:r>
    </w:p>
    <w:p>
      <w:pPr>
        <w:numPr>
          <w:ilvl w:val="0"/>
          <w:numId w:val="1064"/>
        </w:numPr>
      </w:pPr>
      <w:r>
        <w:t xml:space="preserve">Tipo de Documento: Descripción de Scripts del área de Sistemas [cite:</w:t>
      </w:r>
      <w:r>
        <w:t xml:space="preserve"> </w:t>
      </w:r>
      <w:r>
        <w:t xml:space="preserve">13].</w:t>
      </w:r>
    </w:p>
    <w:p>
      <w:pPr>
        <w:numPr>
          <w:ilvl w:val="0"/>
          <w:numId w:val="1064"/>
        </w:numPr>
      </w:pPr>
      <w:r>
        <w:t xml:space="preserve">Identificador del Documento: EX-005-03 [cite: 13].</w:t>
      </w:r>
    </w:p>
    <w:p>
      <w:pPr>
        <w:numPr>
          <w:ilvl w:val="0"/>
          <w:numId w:val="1064"/>
        </w:numPr>
      </w:pPr>
      <w:r>
        <w:t xml:space="preserve">Fecha de Generación del Documento: 24/08/2026 [cite: 13].</w:t>
      </w:r>
    </w:p>
    <w:p>
      <w:pPr>
        <w:numPr>
          <w:ilvl w:val="0"/>
          <w:numId w:val="1064"/>
        </w:numPr>
      </w:pPr>
      <w:r>
        <w:t xml:space="preserve">Grupo de Soporte Responsable: ANS RDR [cite: 13].</w:t>
      </w:r>
    </w:p>
    <w:p>
      <w:pPr>
        <w:pStyle w:val="Compact"/>
        <w:numPr>
          <w:ilvl w:val="0"/>
          <w:numId w:val="1065"/>
        </w:numPr>
      </w:pPr>
      <w:r>
        <w:t xml:space="preserve">Datos Básicos del Script y Cadena</w:t>
      </w:r>
    </w:p>
    <w:p>
      <w:pPr>
        <w:numPr>
          <w:ilvl w:val="0"/>
          <w:numId w:val="1066"/>
        </w:numPr>
      </w:pPr>
      <w:r>
        <w:t xml:space="preserve">Aplicación Asociada: KYTL [cite: 13].</w:t>
      </w:r>
    </w:p>
    <w:p>
      <w:pPr>
        <w:numPr>
          <w:ilvl w:val="0"/>
          <w:numId w:val="1066"/>
        </w:numPr>
      </w:pPr>
      <w:r>
        <w:t xml:space="preserve">Nombre del Script: MEKYTL0322 [cite: 13].</w:t>
      </w:r>
    </w:p>
    <w:p>
      <w:pPr>
        <w:numPr>
          <w:ilvl w:val="0"/>
          <w:numId w:val="1066"/>
        </w:numPr>
      </w:pPr>
      <w:r>
        <w:t xml:space="preserve">Estructura / Cadena de Pertenencia: RDR_CONCI_CONTACT_new [cite: 13].</w:t>
      </w:r>
    </w:p>
    <w:p>
      <w:pPr>
        <w:numPr>
          <w:ilvl w:val="0"/>
          <w:numId w:val="1066"/>
        </w:numPr>
      </w:pPr>
      <w:r>
        <w:t xml:space="preserve">Librería Origen: RA [cite: 13].</w:t>
      </w:r>
    </w:p>
    <w:p>
      <w:pPr>
        <w:pStyle w:val="Compact"/>
        <w:numPr>
          <w:ilvl w:val="0"/>
          <w:numId w:val="1067"/>
        </w:numPr>
      </w:pPr>
      <w:r>
        <w:t xml:space="preserve">Descripción Funcional (Transferencia Informacional / XCOM)</w:t>
      </w:r>
    </w:p>
    <w:p>
      <w:pPr>
        <w:numPr>
          <w:ilvl w:val="0"/>
          <w:numId w:val="1068"/>
        </w:numPr>
      </w:pPr>
      <w:r>
        <w:t xml:space="preserve">A pesar de que el documento lo titula</w:t>
      </w:r>
      <w:r>
        <w:t xml:space="preserve"> </w:t>
      </w:r>
      <w:r>
        <w:t xml:space="preserve">“script de Historificación”</w:t>
      </w:r>
      <w:r>
        <w:t xml:space="preserve">, la</w:t>
      </w:r>
      <w:r>
        <w:t xml:space="preserve"> </w:t>
      </w:r>
      <w:r>
        <w:t xml:space="preserve">descripción de las rutas revela que se trata de una transferencia</w:t>
      </w:r>
      <w:r>
        <w:t xml:space="preserve"> </w:t>
      </w:r>
      <w:r>
        <w:t xml:space="preserve">remota de datos hacia un entorno ajeno [cite: 13].</w:t>
      </w:r>
    </w:p>
    <w:p>
      <w:pPr>
        <w:numPr>
          <w:ilvl w:val="0"/>
          <w:numId w:val="1068"/>
        </w:numPr>
      </w:pPr>
      <w:r>
        <w:t xml:space="preserve">Servidor y Ruta Origen: pr-rdr.igrupobbva |</w:t>
      </w:r>
      <w:r>
        <w:t xml:space="preserve"> </w:t>
      </w:r>
      <w:r>
        <w:t xml:space="preserve">/fichtemcomp/pr/descargas/kytl/Contactos/ [cite: 13].</w:t>
      </w:r>
    </w:p>
    <w:p>
      <w:pPr>
        <w:numPr>
          <w:ilvl w:val="0"/>
          <w:numId w:val="1068"/>
        </w:numPr>
      </w:pPr>
      <w:r>
        <w:t xml:space="preserve">Nombre Fichero Origen: ConciliacionContactos_yyyymmdd.xlsx [cite: 13].</w:t>
      </w:r>
    </w:p>
    <w:p>
      <w:pPr>
        <w:numPr>
          <w:ilvl w:val="0"/>
          <w:numId w:val="1068"/>
        </w:numPr>
      </w:pPr>
      <w:r>
        <w:t xml:space="preserve">Servidor y Ruta Destino: XCOMWPMER |</w:t>
      </w:r>
      <w:r>
        <w:t xml:space="preserve"> </w:t>
      </w:r>
      <w:r>
        <w:t xml:space="preserve">//S00371F2/DATOS/TRANSMI/MVP00G215/RDR/CONTACTOS/ [cite: 13].</w:t>
      </w:r>
    </w:p>
    <w:p>
      <w:pPr>
        <w:numPr>
          <w:ilvl w:val="0"/>
          <w:numId w:val="1068"/>
        </w:numPr>
      </w:pPr>
      <w:r>
        <w:t xml:space="preserve">Regla de Renombrado en Destino: Conciliacion Contactos_yyyymmdd.xlsx,</w:t>
      </w:r>
      <w:r>
        <w:t xml:space="preserve"> </w:t>
      </w:r>
      <w:r>
        <w:t xml:space="preserve">donde yyyy indica el año mm el mes y dd el día en que se genera el</w:t>
      </w:r>
      <w:r>
        <w:t xml:space="preserve"> </w:t>
      </w:r>
      <w:r>
        <w:t xml:space="preserve">envío [cite: 13].</w:t>
      </w:r>
    </w:p>
    <w:p>
      <w:pPr>
        <w:pStyle w:val="Compact"/>
        <w:numPr>
          <w:ilvl w:val="0"/>
          <w:numId w:val="1069"/>
        </w:numPr>
      </w:pPr>
      <w:r>
        <w:t xml:space="preserve">Parámetros de Ejecución y Criticidad</w:t>
      </w:r>
    </w:p>
    <w:p>
      <w:pPr>
        <w:numPr>
          <w:ilvl w:val="0"/>
          <w:numId w:val="1070"/>
        </w:numPr>
      </w:pPr>
      <w:r>
        <w:t xml:space="preserve">Reglas de Planificación / Periodicidad: LMXJV [cite: 13].</w:t>
      </w:r>
    </w:p>
    <w:p>
      <w:pPr>
        <w:numPr>
          <w:ilvl w:val="0"/>
          <w:numId w:val="1070"/>
        </w:numPr>
      </w:pPr>
      <w:r>
        <w:t xml:space="preserve">Máquina de Ejecución: pr-rdr.igrupobbva [cite: 13].</w:t>
      </w:r>
    </w:p>
    <w:p>
      <w:pPr>
        <w:numPr>
          <w:ilvl w:val="0"/>
          <w:numId w:val="1070"/>
        </w:numPr>
      </w:pPr>
      <w:r>
        <w:t xml:space="preserve">Nivel de Criticidad: W - Aviso día siguiente [cite: 13].</w:t>
      </w:r>
    </w:p>
    <w:p>
      <w:pPr>
        <w:pStyle w:val="Compact"/>
        <w:numPr>
          <w:ilvl w:val="0"/>
          <w:numId w:val="1071"/>
        </w:numPr>
      </w:pPr>
      <w:r>
        <w:t xml:space="preserve">Dependencias y Normas de Rearranque (Flujo de Paso)</w:t>
      </w:r>
    </w:p>
    <w:p>
      <w:pPr>
        <w:numPr>
          <w:ilvl w:val="0"/>
          <w:numId w:val="1072"/>
        </w:numPr>
      </w:pPr>
      <w:r>
        <w:t xml:space="preserve">Predecesores: MEKYTL0321 [cite: 13].</w:t>
      </w:r>
    </w:p>
    <w:p>
      <w:pPr>
        <w:numPr>
          <w:ilvl w:val="0"/>
          <w:numId w:val="1072"/>
        </w:numPr>
      </w:pPr>
      <w:r>
        <w:t xml:space="preserve">Sucesores: MEKYTL0935 [cite: 13].</w:t>
      </w:r>
    </w:p>
    <w:p>
      <w:pPr>
        <w:numPr>
          <w:ilvl w:val="0"/>
          <w:numId w:val="1072"/>
        </w:numPr>
      </w:pPr>
      <w:r>
        <w:t xml:space="preserve">Normas de Rearranque: Avisar a</w:t>
      </w:r>
      <w:r>
        <w:t xml:space="preserve"> </w:t>
      </w:r>
      <w:r>
        <w:t xml:space="preserve">“ANS RDR (BZG03906)”</w:t>
      </w:r>
      <w:r>
        <w:t xml:space="preserve"> </w:t>
      </w:r>
      <w:r>
        <w:t xml:space="preserve">ans_rdr.es@bbva.com grupo soporte remedy ANS RDR [cite: 13].</w:t>
      </w:r>
    </w:p>
    <w:p>
      <w:pPr>
        <w:pStyle w:val="Compact"/>
        <w:numPr>
          <w:ilvl w:val="0"/>
          <w:numId w:val="1073"/>
        </w:numPr>
      </w:pPr>
      <w:r>
        <w:t xml:space="preserve">Bloque de Identidad y Metadatos Técnicos (Control-M)</w:t>
      </w:r>
    </w:p>
    <w:p>
      <w:pPr>
        <w:numPr>
          <w:ilvl w:val="0"/>
          <w:numId w:val="1074"/>
        </w:numPr>
      </w:pPr>
      <w:r>
        <w:t xml:space="preserve">Nombre de Job: MEKYTL0322 [cite: 16].</w:t>
      </w:r>
    </w:p>
    <w:p>
      <w:pPr>
        <w:numPr>
          <w:ilvl w:val="0"/>
          <w:numId w:val="1074"/>
        </w:numPr>
      </w:pPr>
      <w:r>
        <w:t xml:space="preserve">Tipo de Job: OS [cite: 16].</w:t>
      </w:r>
    </w:p>
    <w:p>
      <w:pPr>
        <w:numPr>
          <w:ilvl w:val="0"/>
          <w:numId w:val="1074"/>
        </w:numPr>
      </w:pPr>
      <w:r>
        <w:t xml:space="preserve">Agrupación: Pertenece al folder principal</w:t>
      </w:r>
      <w:r>
        <w:t xml:space="preserve"> </w:t>
      </w:r>
      <w:r>
        <w:t xml:space="preserve">KYTL0000-RDR_CONCI_CONTACT_new y a la sub-aplicación</w:t>
      </w:r>
      <w:r>
        <w:t xml:space="preserve"> </w:t>
      </w:r>
      <w:r>
        <w:t xml:space="preserve">RDR_CONCI_CONTACT_new [cite: 16].</w:t>
      </w:r>
    </w:p>
    <w:p>
      <w:pPr>
        <w:numPr>
          <w:ilvl w:val="0"/>
          <w:numId w:val="1074"/>
        </w:numPr>
      </w:pPr>
      <w:r>
        <w:t xml:space="preserve">Auditoría: Creado por el usuario emuser [cite: 16].</w:t>
      </w:r>
    </w:p>
    <w:p>
      <w:pPr>
        <w:numPr>
          <w:ilvl w:val="0"/>
          <w:numId w:val="1074"/>
        </w:numPr>
      </w:pPr>
      <w:r>
        <w:t xml:space="preserve">Periodo de Actividad: No activo desde 12/23/2020 hasta 12/25/2020</w:t>
      </w:r>
      <w:r>
        <w:t xml:space="preserve"> </w:t>
      </w:r>
      <w:r>
        <w:t xml:space="preserve">[cite: 16].</w:t>
      </w:r>
    </w:p>
    <w:p>
      <w:pPr>
        <w:pStyle w:val="Compact"/>
        <w:numPr>
          <w:ilvl w:val="0"/>
          <w:numId w:val="1075"/>
        </w:numPr>
      </w:pPr>
      <w:r>
        <w:t xml:space="preserve">Bloque de Ejecución (Implementación Física)</w:t>
      </w:r>
    </w:p>
    <w:p>
      <w:pPr>
        <w:numPr>
          <w:ilvl w:val="0"/>
          <w:numId w:val="1076"/>
        </w:numPr>
      </w:pPr>
      <w:r>
        <w:t xml:space="preserve">Entorno de Ejecución: Servidor MERCADOS-4 sobre el Host</w:t>
      </w:r>
      <w:r>
        <w:t xml:space="preserve"> </w:t>
      </w:r>
      <w:r>
        <w:t xml:space="preserve">pr-rdr.igrupobbva [cite: 16].</w:t>
      </w:r>
    </w:p>
    <w:p>
      <w:pPr>
        <w:numPr>
          <w:ilvl w:val="0"/>
          <w:numId w:val="1076"/>
        </w:numPr>
      </w:pPr>
      <w:r>
        <w:t xml:space="preserve">Usuario de Ejecución (Run As): xsramer1 [cite: 16].</w:t>
      </w:r>
    </w:p>
    <w:p>
      <w:pPr>
        <w:numPr>
          <w:ilvl w:val="0"/>
          <w:numId w:val="1076"/>
        </w:numPr>
      </w:pPr>
      <w:r>
        <w:t xml:space="preserve">Comando / Fichero Físico: Ejecuta el script MEGENV0001.sh ubicado en</w:t>
      </w:r>
      <w:r>
        <w:t xml:space="preserve"> </w:t>
      </w:r>
      <w:r>
        <w:t xml:space="preserve">la ruta /pr/pl/envioweb/scrt/ [cite: 16].</w:t>
      </w:r>
    </w:p>
    <w:p>
      <w:pPr>
        <w:numPr>
          <w:ilvl w:val="0"/>
          <w:numId w:val="1076"/>
        </w:numPr>
      </w:pPr>
      <w:r>
        <w:t xml:space="preserve">Parámetros (Variables): MEKYTL0322 [cite: 16].</w:t>
      </w:r>
    </w:p>
    <w:p>
      <w:pPr>
        <w:pStyle w:val="Compact"/>
        <w:numPr>
          <w:ilvl w:val="0"/>
          <w:numId w:val="1077"/>
        </w:numPr>
      </w:pPr>
      <w:r>
        <w:t xml:space="preserve">Bloque de Planificación y Control de Flujo</w:t>
      </w:r>
    </w:p>
    <w:p>
      <w:pPr>
        <w:numPr>
          <w:ilvl w:val="0"/>
          <w:numId w:val="1078"/>
        </w:numPr>
      </w:pPr>
      <w:r>
        <w:t xml:space="preserve">Programación (Días): Días 0, 1, 2, 3, 4 (Lunes a Viernes) [cite: 16].</w:t>
      </w:r>
    </w:p>
    <w:p>
      <w:pPr>
        <w:numPr>
          <w:ilvl w:val="0"/>
          <w:numId w:val="1078"/>
        </w:numPr>
      </w:pPr>
      <w:r>
        <w:t xml:space="preserve">Calendario de Confirmación: RDR_FEST_HOST_PREV, con directiva de</w:t>
      </w:r>
      <w:r>
        <w:t xml:space="preserve"> </w:t>
      </w:r>
      <w:r>
        <w:t xml:space="preserve">deshabilitar la ejecución en festivos [cite: 16].</w:t>
      </w:r>
    </w:p>
    <w:p>
      <w:pPr>
        <w:numPr>
          <w:ilvl w:val="0"/>
          <w:numId w:val="1078"/>
        </w:numPr>
      </w:pPr>
      <w:r>
        <w:t xml:space="preserve">Relanzamientos: Máximo de relanzamientos configurado a 0 [cite: 16].</w:t>
      </w:r>
    </w:p>
    <w:p>
      <w:pPr>
        <w:numPr>
          <w:ilvl w:val="0"/>
          <w:numId w:val="1078"/>
        </w:numPr>
      </w:pPr>
      <w:r>
        <w:t xml:space="preserve">Retención en el Entorno Activo: Mantener activo para 3 días [cite:</w:t>
      </w:r>
      <w:r>
        <w:t xml:space="preserve"> </w:t>
      </w:r>
      <w:r>
        <w:t xml:space="preserve">16].</w:t>
      </w:r>
    </w:p>
    <w:p>
      <w:pPr>
        <w:pStyle w:val="Compact"/>
        <w:numPr>
          <w:ilvl w:val="0"/>
          <w:numId w:val="1079"/>
        </w:numPr>
      </w:pPr>
      <w:r>
        <w:t xml:space="preserve">Bloque de Dependencias (El Grafo Técnico)</w:t>
      </w:r>
    </w:p>
    <w:p>
      <w:pPr>
        <w:numPr>
          <w:ilvl w:val="0"/>
          <w:numId w:val="1080"/>
        </w:numPr>
      </w:pPr>
      <w:r>
        <w:t xml:space="preserve">Prerrequisitos (Espera a Eventos): Requiere el evento</w:t>
      </w:r>
      <w:r>
        <w:t xml:space="preserve"> </w:t>
      </w:r>
      <w:r>
        <w:t xml:space="preserve">RDR_CONCI_CONTACT_MEKYTL0321_OK_new [cite: 16].</w:t>
      </w:r>
    </w:p>
    <w:p>
      <w:pPr>
        <w:numPr>
          <w:ilvl w:val="0"/>
          <w:numId w:val="1080"/>
        </w:numPr>
      </w:pPr>
      <w:r>
        <w:t xml:space="preserve">Recursos Cuantitativos: Consume el recurso MAX-LPRDR501 (Cantidad: 1,</w:t>
      </w:r>
      <w:r>
        <w:t xml:space="preserve"> </w:t>
      </w:r>
      <w:r>
        <w:t xml:space="preserve">Total: 100) [cite: 16].</w:t>
      </w:r>
    </w:p>
    <w:p>
      <w:pPr>
        <w:numPr>
          <w:ilvl w:val="0"/>
          <w:numId w:val="1080"/>
        </w:numPr>
      </w:pPr>
      <w:r>
        <w:t xml:space="preserve">Acciones (Eventos de Salida): Tras finalizar con éxito, agrega el</w:t>
      </w:r>
      <w:r>
        <w:t xml:space="preserve"> </w:t>
      </w:r>
      <w:r>
        <w:t xml:space="preserve">evento RDR_CONCI_CONTACT_MEKYTL0322_OK_new [cite: 16].</w:t>
      </w:r>
    </w:p>
    <w:p>
      <w:pPr>
        <w:pStyle w:val="FirstParagraph"/>
      </w:pPr>
      <w:r>
        <w:t xml:space="preserve">5º JOB: MEKYTL0935</w:t>
      </w:r>
    </w:p>
    <w:p>
      <w:pPr>
        <w:pStyle w:val="Compact"/>
        <w:numPr>
          <w:ilvl w:val="0"/>
          <w:numId w:val="1081"/>
        </w:numPr>
      </w:pPr>
      <w:r>
        <w:t xml:space="preserve">Metadatos y Contexto del Documento</w:t>
      </w:r>
    </w:p>
    <w:p>
      <w:pPr>
        <w:numPr>
          <w:ilvl w:val="0"/>
          <w:numId w:val="1082"/>
        </w:numPr>
      </w:pPr>
      <w:r>
        <w:t xml:space="preserve">Tipo de Documento: Descripción de Scripts del área de Sistemas [cite:</w:t>
      </w:r>
      <w:r>
        <w:t xml:space="preserve"> </w:t>
      </w:r>
      <w:r>
        <w:t xml:space="preserve">12].</w:t>
      </w:r>
    </w:p>
    <w:p>
      <w:pPr>
        <w:numPr>
          <w:ilvl w:val="0"/>
          <w:numId w:val="1082"/>
        </w:numPr>
      </w:pPr>
      <w:r>
        <w:t xml:space="preserve">Identificador del Documento: EX-005-03 [cite: 12].</w:t>
      </w:r>
    </w:p>
    <w:p>
      <w:pPr>
        <w:numPr>
          <w:ilvl w:val="0"/>
          <w:numId w:val="1082"/>
        </w:numPr>
      </w:pPr>
      <w:r>
        <w:t xml:space="preserve">Fecha de Generación del Documento: 24/08/2026 [cite: 12].</w:t>
      </w:r>
    </w:p>
    <w:p>
      <w:pPr>
        <w:numPr>
          <w:ilvl w:val="0"/>
          <w:numId w:val="1082"/>
        </w:numPr>
      </w:pPr>
      <w:r>
        <w:t xml:space="preserve">Grupo de Soporte Responsable: ANS RDR [cite: 12].</w:t>
      </w:r>
    </w:p>
    <w:p>
      <w:pPr>
        <w:pStyle w:val="Compact"/>
        <w:numPr>
          <w:ilvl w:val="0"/>
          <w:numId w:val="1083"/>
        </w:numPr>
      </w:pPr>
      <w:r>
        <w:t xml:space="preserve">Datos Básicos del Script y Cadena</w:t>
      </w:r>
    </w:p>
    <w:p>
      <w:pPr>
        <w:numPr>
          <w:ilvl w:val="0"/>
          <w:numId w:val="1084"/>
        </w:numPr>
      </w:pPr>
      <w:r>
        <w:t xml:space="preserve">Aplicación Asociada: KYTL [cite: 12].</w:t>
      </w:r>
    </w:p>
    <w:p>
      <w:pPr>
        <w:numPr>
          <w:ilvl w:val="0"/>
          <w:numId w:val="1084"/>
        </w:numPr>
      </w:pPr>
      <w:r>
        <w:t xml:space="preserve">Nombre del Script: MEKYTL0935 [cite: 12].</w:t>
      </w:r>
    </w:p>
    <w:p>
      <w:pPr>
        <w:numPr>
          <w:ilvl w:val="0"/>
          <w:numId w:val="1084"/>
        </w:numPr>
      </w:pPr>
      <w:r>
        <w:t xml:space="preserve">Estructura / Cadena de Pertenencia: RDR_CONCI_CONTACT_new [cite: 12].</w:t>
      </w:r>
    </w:p>
    <w:p>
      <w:pPr>
        <w:numPr>
          <w:ilvl w:val="0"/>
          <w:numId w:val="1084"/>
        </w:numPr>
      </w:pPr>
      <w:r>
        <w:t xml:space="preserve">Librería Origen: N/A [cite: 12].</w:t>
      </w:r>
    </w:p>
    <w:p>
      <w:pPr>
        <w:pStyle w:val="Compact"/>
        <w:numPr>
          <w:ilvl w:val="0"/>
          <w:numId w:val="1085"/>
        </w:numPr>
      </w:pPr>
      <w:r>
        <w:t xml:space="preserve">Descripción Funcional (Historificador de Fichero)</w:t>
      </w:r>
    </w:p>
    <w:p>
      <w:pPr>
        <w:numPr>
          <w:ilvl w:val="0"/>
          <w:numId w:val="1086"/>
        </w:numPr>
      </w:pPr>
      <w:r>
        <w:t xml:space="preserve">Se solicita la creación del siguiente script de Historificación local</w:t>
      </w:r>
      <w:r>
        <w:t xml:space="preserve"> </w:t>
      </w:r>
      <w:r>
        <w:t xml:space="preserve">[cite: 12]:</w:t>
      </w:r>
    </w:p>
    <w:p>
      <w:pPr>
        <w:numPr>
          <w:ilvl w:val="0"/>
          <w:numId w:val="1086"/>
        </w:numPr>
      </w:pPr>
      <w:r>
        <w:t xml:space="preserve">Servidor y Ruta Origen: pr-rdr.igrupobbva |</w:t>
      </w:r>
      <w:r>
        <w:t xml:space="preserve"> </w:t>
      </w:r>
      <w:r>
        <w:t xml:space="preserve">/fichtemcomp/pr/descargas/kytl/Contactos [cite: 12].</w:t>
      </w:r>
    </w:p>
    <w:p>
      <w:pPr>
        <w:numPr>
          <w:ilvl w:val="0"/>
          <w:numId w:val="1086"/>
        </w:numPr>
      </w:pPr>
      <w:r>
        <w:t xml:space="preserve">Nombre Fichero Origen: ConciliacionContactos_yyyymmdd.xlsx [cite: 12].</w:t>
      </w:r>
    </w:p>
    <w:p>
      <w:pPr>
        <w:numPr>
          <w:ilvl w:val="0"/>
          <w:numId w:val="1086"/>
        </w:numPr>
      </w:pPr>
      <w:r>
        <w:t xml:space="preserve">Servidor y Ruta Destino: pr-rdr.igrupobbva |</w:t>
      </w:r>
      <w:r>
        <w:t xml:space="preserve"> </w:t>
      </w:r>
      <w:r>
        <w:t xml:space="preserve">/fichtemcomp/pr/descargas/kytl/Contactos/old [cite: 12].</w:t>
      </w:r>
    </w:p>
    <w:p>
      <w:pPr>
        <w:numPr>
          <w:ilvl w:val="0"/>
          <w:numId w:val="1086"/>
        </w:numPr>
      </w:pPr>
      <w:r>
        <w:t xml:space="preserve">Regla de Renombrado en Destino: Conciliacion Contactos_yyyymmdd.xlsx,</w:t>
      </w:r>
      <w:r>
        <w:t xml:space="preserve"> </w:t>
      </w:r>
      <w:r>
        <w:t xml:space="preserve">donde yyyy indica el año mm el mes y dd el día en que se genera el</w:t>
      </w:r>
      <w:r>
        <w:t xml:space="preserve"> </w:t>
      </w:r>
      <w:r>
        <w:t xml:space="preserve">envío [cite: 12].</w:t>
      </w:r>
    </w:p>
    <w:p>
      <w:pPr>
        <w:pStyle w:val="Compact"/>
        <w:numPr>
          <w:ilvl w:val="0"/>
          <w:numId w:val="1087"/>
        </w:numPr>
      </w:pPr>
      <w:r>
        <w:t xml:space="preserve">Parámetros de Ejecución y Criticidad</w:t>
      </w:r>
    </w:p>
    <w:p>
      <w:pPr>
        <w:numPr>
          <w:ilvl w:val="0"/>
          <w:numId w:val="1088"/>
        </w:numPr>
      </w:pPr>
      <w:r>
        <w:t xml:space="preserve">Reglas de Planificación / Periodicidad: LMXJV [cite: 12].</w:t>
      </w:r>
    </w:p>
    <w:p>
      <w:pPr>
        <w:numPr>
          <w:ilvl w:val="0"/>
          <w:numId w:val="1088"/>
        </w:numPr>
      </w:pPr>
      <w:r>
        <w:t xml:space="preserve">Máquina de Ejecución: pr-rdr.igrupobbva [cite: 12].</w:t>
      </w:r>
    </w:p>
    <w:p>
      <w:pPr>
        <w:numPr>
          <w:ilvl w:val="0"/>
          <w:numId w:val="1088"/>
        </w:numPr>
      </w:pPr>
      <w:r>
        <w:t xml:space="preserve">Nivel de Criticidad: W - Aviso día siguiente [cite: 12].</w:t>
      </w:r>
    </w:p>
    <w:p>
      <w:pPr>
        <w:pStyle w:val="Compact"/>
        <w:numPr>
          <w:ilvl w:val="0"/>
          <w:numId w:val="1089"/>
        </w:numPr>
      </w:pPr>
      <w:r>
        <w:t xml:space="preserve">Dependencias y Normas de Rearranque (Flujo de Paso)</w:t>
      </w:r>
    </w:p>
    <w:p>
      <w:pPr>
        <w:numPr>
          <w:ilvl w:val="0"/>
          <w:numId w:val="1090"/>
        </w:numPr>
      </w:pPr>
      <w:r>
        <w:t xml:space="preserve">Predecesores: MEKYTL0322 [cite: 12].</w:t>
      </w:r>
    </w:p>
    <w:p>
      <w:pPr>
        <w:numPr>
          <w:ilvl w:val="0"/>
          <w:numId w:val="1090"/>
        </w:numPr>
      </w:pPr>
      <w:r>
        <w:t xml:space="preserve">Sucesores: N/A (Fin de cadena) [cite: 12].</w:t>
      </w:r>
    </w:p>
    <w:p>
      <w:pPr>
        <w:numPr>
          <w:ilvl w:val="0"/>
          <w:numId w:val="1090"/>
        </w:numPr>
      </w:pPr>
      <w:r>
        <w:t xml:space="preserve">Normas de Rearranque: Revisar si hay instrucciones en campo</w:t>
      </w:r>
      <w:r>
        <w:t xml:space="preserve"> </w:t>
      </w:r>
      <w:r>
        <w:t xml:space="preserve">descripción e incorporarlo en este campo [cite: 12].</w:t>
      </w:r>
    </w:p>
    <w:p>
      <w:pPr>
        <w:pStyle w:val="Compact"/>
        <w:numPr>
          <w:ilvl w:val="0"/>
          <w:numId w:val="1091"/>
        </w:numPr>
      </w:pPr>
      <w:r>
        <w:t xml:space="preserve">Bloque de Identidad y Metadatos Técnicos (Control-M)</w:t>
      </w:r>
    </w:p>
    <w:p>
      <w:pPr>
        <w:numPr>
          <w:ilvl w:val="0"/>
          <w:numId w:val="1092"/>
        </w:numPr>
      </w:pPr>
      <w:r>
        <w:t xml:space="preserve">Nombre de Job: MEKYTL0935 [cite: 16].</w:t>
      </w:r>
    </w:p>
    <w:p>
      <w:pPr>
        <w:numPr>
          <w:ilvl w:val="0"/>
          <w:numId w:val="1092"/>
        </w:numPr>
      </w:pPr>
      <w:r>
        <w:t xml:space="preserve">Tipo de Job: OS [cite: 16].</w:t>
      </w:r>
    </w:p>
    <w:p>
      <w:pPr>
        <w:numPr>
          <w:ilvl w:val="0"/>
          <w:numId w:val="1092"/>
        </w:numPr>
      </w:pPr>
      <w:r>
        <w:t xml:space="preserve">Agrupación: Pertenece al folder principal</w:t>
      </w:r>
      <w:r>
        <w:t xml:space="preserve"> </w:t>
      </w:r>
      <w:r>
        <w:t xml:space="preserve">KYTL0000-RDR_CONCI_CONTACT_new y a la sub-aplicación</w:t>
      </w:r>
      <w:r>
        <w:t xml:space="preserve"> </w:t>
      </w:r>
      <w:r>
        <w:t xml:space="preserve">RDR_CONCI_CONTACT_new [cite: 16].</w:t>
      </w:r>
    </w:p>
    <w:p>
      <w:pPr>
        <w:numPr>
          <w:ilvl w:val="0"/>
          <w:numId w:val="1092"/>
        </w:numPr>
      </w:pPr>
      <w:r>
        <w:t xml:space="preserve">Auditoría: Creado por el usuario emuser [cite: 16].</w:t>
      </w:r>
    </w:p>
    <w:p>
      <w:pPr>
        <w:numPr>
          <w:ilvl w:val="0"/>
          <w:numId w:val="1092"/>
        </w:numPr>
      </w:pPr>
      <w:r>
        <w:t xml:space="preserve">Periodo de Actividad: No activo desde 12/23/2020 hasta 12/25/2020</w:t>
      </w:r>
      <w:r>
        <w:t xml:space="preserve"> </w:t>
      </w:r>
      <w:r>
        <w:t xml:space="preserve">[cite: 16].</w:t>
      </w:r>
    </w:p>
    <w:p>
      <w:pPr>
        <w:pStyle w:val="Compact"/>
        <w:numPr>
          <w:ilvl w:val="0"/>
          <w:numId w:val="1093"/>
        </w:numPr>
      </w:pPr>
      <w:r>
        <w:t xml:space="preserve">Bloque de Ejecución (Implementación Física)</w:t>
      </w:r>
    </w:p>
    <w:p>
      <w:pPr>
        <w:numPr>
          <w:ilvl w:val="0"/>
          <w:numId w:val="1094"/>
        </w:numPr>
      </w:pPr>
      <w:r>
        <w:t xml:space="preserve">Entorno de Ejecución: Servidor MERCADOS-4 sobre el Host</w:t>
      </w:r>
      <w:r>
        <w:t xml:space="preserve"> </w:t>
      </w:r>
      <w:r>
        <w:t xml:space="preserve">pr-rdr.igrupobbva [cite: 16].</w:t>
      </w:r>
    </w:p>
    <w:p>
      <w:pPr>
        <w:numPr>
          <w:ilvl w:val="0"/>
          <w:numId w:val="1094"/>
        </w:numPr>
      </w:pPr>
      <w:r>
        <w:t xml:space="preserve">Usuario de Ejecución (Run As): xsramer1 [cite: 16].</w:t>
      </w:r>
    </w:p>
    <w:p>
      <w:pPr>
        <w:numPr>
          <w:ilvl w:val="0"/>
          <w:numId w:val="1094"/>
        </w:numPr>
      </w:pPr>
      <w:r>
        <w:t xml:space="preserve">Comando / Fichero Físico: Ejecuta el script RAMERC0068.sh ubicado en</w:t>
      </w:r>
      <w:r>
        <w:t xml:space="preserve"> </w:t>
      </w:r>
      <w:r>
        <w:t xml:space="preserve">la ruta /pr/pl/scrt [cite: 16].</w:t>
      </w:r>
    </w:p>
    <w:p>
      <w:pPr>
        <w:numPr>
          <w:ilvl w:val="0"/>
          <w:numId w:val="1094"/>
        </w:numPr>
      </w:pPr>
      <w:r>
        <w:t xml:space="preserve">Parámetros (Variables): MEKYTL0935 [cite: 16].</w:t>
      </w:r>
    </w:p>
    <w:p>
      <w:pPr>
        <w:pStyle w:val="Compact"/>
        <w:numPr>
          <w:ilvl w:val="0"/>
          <w:numId w:val="1095"/>
        </w:numPr>
      </w:pPr>
      <w:r>
        <w:t xml:space="preserve">Bloque de Planificación y Control de Flujo</w:t>
      </w:r>
    </w:p>
    <w:p>
      <w:pPr>
        <w:numPr>
          <w:ilvl w:val="0"/>
          <w:numId w:val="1096"/>
        </w:numPr>
      </w:pPr>
      <w:r>
        <w:t xml:space="preserve">Programación (Días): Días 0, 1, 2, 3, 4 (Lunes a Viernes) [cite: 16].</w:t>
      </w:r>
    </w:p>
    <w:p>
      <w:pPr>
        <w:numPr>
          <w:ilvl w:val="0"/>
          <w:numId w:val="1096"/>
        </w:numPr>
      </w:pPr>
      <w:r>
        <w:t xml:space="preserve">Calendario de Confirmación: RDR_FEST_HOST_PREV, con directiva de</w:t>
      </w:r>
      <w:r>
        <w:t xml:space="preserve"> </w:t>
      </w:r>
      <w:r>
        <w:t xml:space="preserve">deshabilitar la ejecución en festivos [cite: 16].</w:t>
      </w:r>
    </w:p>
    <w:p>
      <w:pPr>
        <w:numPr>
          <w:ilvl w:val="0"/>
          <w:numId w:val="1096"/>
        </w:numPr>
      </w:pPr>
      <w:r>
        <w:t xml:space="preserve">Relanzamientos: Máximo de relanzamientos configurado a 0 [cite: 16].</w:t>
      </w:r>
    </w:p>
    <w:p>
      <w:pPr>
        <w:numPr>
          <w:ilvl w:val="0"/>
          <w:numId w:val="1096"/>
        </w:numPr>
      </w:pPr>
      <w:r>
        <w:t xml:space="preserve">Retención en el Entorno Activo: Mantener activo para 3 días [cite:</w:t>
      </w:r>
      <w:r>
        <w:t xml:space="preserve"> </w:t>
      </w:r>
      <w:r>
        <w:t xml:space="preserve">16].</w:t>
      </w:r>
    </w:p>
    <w:p>
      <w:pPr>
        <w:pStyle w:val="Compact"/>
        <w:numPr>
          <w:ilvl w:val="0"/>
          <w:numId w:val="1097"/>
        </w:numPr>
      </w:pPr>
      <w:r>
        <w:t xml:space="preserve">Bloque de Dependencias (El Grafo Técnico)</w:t>
      </w:r>
    </w:p>
    <w:p>
      <w:pPr>
        <w:numPr>
          <w:ilvl w:val="0"/>
          <w:numId w:val="1098"/>
        </w:numPr>
      </w:pPr>
      <w:r>
        <w:t xml:space="preserve">Prerrequisitos (Espera a Eventos): Requiere el evento</w:t>
      </w:r>
      <w:r>
        <w:t xml:space="preserve"> </w:t>
      </w:r>
      <w:r>
        <w:t xml:space="preserve">RDR_CONCI_CONTACT_MEKYTL0322_OK_new [cite: 16].</w:t>
      </w:r>
    </w:p>
    <w:p>
      <w:pPr>
        <w:numPr>
          <w:ilvl w:val="0"/>
          <w:numId w:val="1098"/>
        </w:numPr>
      </w:pPr>
      <w:r>
        <w:t xml:space="preserve">Recursos Cuantitativos: Consume el recurso MAX-LPRDR501 (Cantidad: 1,</w:t>
      </w:r>
      <w:r>
        <w:t xml:space="preserve"> </w:t>
      </w:r>
      <w:r>
        <w:t xml:space="preserve">Total: 100) [cite: 16].</w:t>
      </w:r>
    </w:p>
    <w:p>
      <w:pPr>
        <w:numPr>
          <w:ilvl w:val="0"/>
          <w:numId w:val="1098"/>
        </w:numPr>
      </w:pPr>
      <w:r>
        <w:t xml:space="preserve">Acciones (Eventos de Salida): Este es el último nodo de la secuencia,</w:t>
      </w:r>
      <w:r>
        <w:t xml:space="preserve"> </w:t>
      </w:r>
      <w:r>
        <w:t xml:space="preserve">no agrega eventos de salida para jobs sucesores [cite: 16].</w:t>
      </w:r>
    </w:p>
    <w:p>
      <w:pPr>
        <w:pStyle w:val="FirstParagraph"/>
      </w:pPr>
      <w:r>
        <w:t xml:space="preserve">CADENA 2: RDR_CONTACT_DOM</w:t>
      </w:r>
    </w:p>
    <w:p>
      <w:pPr>
        <w:pStyle w:val="Compact"/>
        <w:numPr>
          <w:ilvl w:val="0"/>
          <w:numId w:val="1099"/>
        </w:numPr>
      </w:pPr>
      <w:r>
        <w:t xml:space="preserve">Metadatos y Contexto de la Cadena</w:t>
      </w:r>
    </w:p>
    <w:p>
      <w:pPr>
        <w:numPr>
          <w:ilvl w:val="0"/>
          <w:numId w:val="1100"/>
        </w:numPr>
      </w:pPr>
      <w:r>
        <w:t xml:space="preserve">Código de la Cadena: RDR_CONTACT_DOM [cite: 16, 21].</w:t>
      </w:r>
    </w:p>
    <w:p>
      <w:pPr>
        <w:numPr>
          <w:ilvl w:val="0"/>
          <w:numId w:val="1100"/>
        </w:numPr>
      </w:pPr>
      <w:r>
        <w:t xml:space="preserve">Objetivo Global: Generación, envío e historificación de un fichero CSV</w:t>
      </w:r>
      <w:r>
        <w:t xml:space="preserve"> </w:t>
      </w:r>
      <w:r>
        <w:t xml:space="preserve">que contiene los dominios de los correos electrónicos de los contactos</w:t>
      </w:r>
      <w:r>
        <w:t xml:space="preserve"> </w:t>
      </w:r>
      <w:r>
        <w:t xml:space="preserve">[cite: 21].</w:t>
      </w:r>
    </w:p>
    <w:p>
      <w:pPr>
        <w:numPr>
          <w:ilvl w:val="0"/>
          <w:numId w:val="1100"/>
        </w:numPr>
      </w:pPr>
      <w:r>
        <w:t xml:space="preserve">Topología: Flujo lineal de 3 pasos lógicos (GS_DOMINIOS_CONTACTOS →</w:t>
      </w:r>
      <w:r>
        <w:t xml:space="preserve"> </w:t>
      </w:r>
      <w:r>
        <w:t xml:space="preserve">MEKYTL1162 → MEKYTL1163) [cite: 16, 19, 20, 21].</w:t>
      </w:r>
    </w:p>
    <w:p>
      <w:pPr>
        <w:pStyle w:val="FirstParagraph"/>
      </w:pPr>
      <w:r>
        <w:t xml:space="preserve">1º JOB: GS_DOMINIOS_CONTACTOS</w:t>
      </w:r>
    </w:p>
    <w:p>
      <w:pPr>
        <w:pStyle w:val="Compact"/>
        <w:numPr>
          <w:ilvl w:val="0"/>
          <w:numId w:val="1101"/>
        </w:numPr>
      </w:pPr>
      <w:r>
        <w:t xml:space="preserve">Parte 1: Visión Funcional</w:t>
      </w:r>
    </w:p>
    <w:p>
      <w:pPr>
        <w:numPr>
          <w:ilvl w:val="0"/>
          <w:numId w:val="1102"/>
        </w:numPr>
      </w:pPr>
      <w:r>
        <w:t xml:space="preserve">Documento: EX-005-03 (24/08/2026) [cite: 21].</w:t>
      </w:r>
    </w:p>
    <w:p>
      <w:pPr>
        <w:numPr>
          <w:ilvl w:val="0"/>
          <w:numId w:val="1102"/>
        </w:numPr>
      </w:pPr>
      <w:r>
        <w:t xml:space="preserve">Descripción: Script que ejecuta el proceso que genera un fichero CSV</w:t>
      </w:r>
      <w:r>
        <w:t xml:space="preserve"> </w:t>
      </w:r>
      <w:r>
        <w:t xml:space="preserve">con los dominios de los correos electrónicos [cite: 21].</w:t>
      </w:r>
    </w:p>
    <w:p>
      <w:pPr>
        <w:numPr>
          <w:ilvl w:val="0"/>
          <w:numId w:val="1102"/>
        </w:numPr>
      </w:pPr>
      <w:r>
        <w:t xml:space="preserve">Comando: /pr/kytl/online/multipais/multicanal/scrt/GSProcess.sh</w:t>
      </w:r>
      <w:r>
        <w:t xml:space="preserve"> </w:t>
      </w:r>
      <w:r>
        <w:t xml:space="preserve">ExtraccionGenericaDOMI [cite: 21].</w:t>
      </w:r>
    </w:p>
    <w:p>
      <w:pPr>
        <w:numPr>
          <w:ilvl w:val="0"/>
          <w:numId w:val="1102"/>
        </w:numPr>
      </w:pPr>
      <w:r>
        <w:t xml:space="preserve">Ruta Salida: /fichtemcomp/pr/descargas/kytl/extracciongenerica/CONT/</w:t>
      </w:r>
      <w:r>
        <w:t xml:space="preserve"> </w:t>
      </w:r>
      <w:r>
        <w:t xml:space="preserve">[cite: 21].</w:t>
      </w:r>
    </w:p>
    <w:p>
      <w:pPr>
        <w:numPr>
          <w:ilvl w:val="0"/>
          <w:numId w:val="1102"/>
        </w:numPr>
      </w:pPr>
      <w:r>
        <w:t xml:space="preserve">Planificación y Criticidad: LMXJV a las 4:20 A.M. Criticidad W [cite:</w:t>
      </w:r>
      <w:r>
        <w:t xml:space="preserve"> </w:t>
      </w:r>
      <w:r>
        <w:t xml:space="preserve">21].</w:t>
      </w:r>
    </w:p>
    <w:p>
      <w:pPr>
        <w:numPr>
          <w:ilvl w:val="0"/>
          <w:numId w:val="1102"/>
        </w:numPr>
      </w:pPr>
      <w:r>
        <w:t xml:space="preserve">Predecesores / Sucesores: Nodo inicial sin predecesores. Sucesor:</w:t>
      </w:r>
      <w:r>
        <w:t xml:space="preserve"> </w:t>
      </w:r>
      <w:r>
        <w:t xml:space="preserve">MEKYTL1162 [cite: 21].</w:t>
      </w:r>
    </w:p>
    <w:p>
      <w:pPr>
        <w:pStyle w:val="Compact"/>
        <w:numPr>
          <w:ilvl w:val="0"/>
          <w:numId w:val="1103"/>
        </w:numPr>
      </w:pPr>
      <w:r>
        <w:t xml:space="preserve">Parte 2: Implementación Técnica (Control-M)</w:t>
      </w:r>
    </w:p>
    <w:p>
      <w:pPr>
        <w:numPr>
          <w:ilvl w:val="0"/>
          <w:numId w:val="1104"/>
        </w:numPr>
      </w:pPr>
      <w:r>
        <w:t xml:space="preserve">Agrupación: KYTL0000-RDR_CONTACT_DOM [cite: 16].</w:t>
      </w:r>
    </w:p>
    <w:p>
      <w:pPr>
        <w:numPr>
          <w:ilvl w:val="0"/>
          <w:numId w:val="1104"/>
        </w:numPr>
      </w:pPr>
      <w:r>
        <w:t xml:space="preserve">Entorno / Usuario: Servidor MERCADOS-4 (pr-rdr.igrupobbva) | Run As:</w:t>
      </w:r>
      <w:r>
        <w:t xml:space="preserve"> </w:t>
      </w:r>
      <w:r>
        <w:t xml:space="preserve">xakytl1p [cite: 16].</w:t>
      </w:r>
    </w:p>
    <w:p>
      <w:pPr>
        <w:numPr>
          <w:ilvl w:val="0"/>
          <w:numId w:val="1104"/>
        </w:numPr>
      </w:pPr>
      <w:r>
        <w:t xml:space="preserve">Ejecución y Flujo Java: Ejecuta GSProcess.sh con el parámetro</w:t>
      </w:r>
      <w:r>
        <w:t xml:space="preserve"> </w:t>
      </w:r>
      <w:r>
        <w:t xml:space="preserve">ExtraccionGenericaDOMI [cite: 16]. Internamente utiliza el JAR</w:t>
      </w:r>
      <w:r>
        <w:t xml:space="preserve"> </w:t>
      </w:r>
      <w:r>
        <w:t xml:space="preserve">ExtraccionGenericaOtherEntities.jar y ejecuta el script secundario</w:t>
      </w:r>
      <w:r>
        <w:t xml:space="preserve"> </w:t>
      </w:r>
      <w:r>
        <w:t xml:space="preserve">eliminarLineasDuplicadaCabecera [cite: 16].</w:t>
      </w:r>
    </w:p>
    <w:p>
      <w:pPr>
        <w:numPr>
          <w:ilvl w:val="0"/>
          <w:numId w:val="1104"/>
        </w:numPr>
      </w:pPr>
      <w:r>
        <w:t xml:space="preserve">Programación Horaria: Días 1, 2, 3, 4, 0. Lanzado después de 04:20 AM</w:t>
      </w:r>
      <w:r>
        <w:t xml:space="preserve"> </w:t>
      </w:r>
      <w:r>
        <w:t xml:space="preserve">[cite: 16].</w:t>
      </w:r>
    </w:p>
    <w:p>
      <w:pPr>
        <w:numPr>
          <w:ilvl w:val="0"/>
          <w:numId w:val="1104"/>
        </w:numPr>
      </w:pPr>
      <w:r>
        <w:t xml:space="preserve">Recursos y Salida: Consume MAX-LPRDR501 (1). Emite el evento</w:t>
      </w:r>
      <w:r>
        <w:t xml:space="preserve"> </w:t>
      </w:r>
      <w:r>
        <w:t xml:space="preserve">RDR_CONTACT_DOM_GS_DOMINIOS_CONTACTOS_OK [cite: 16].</w:t>
      </w:r>
    </w:p>
    <w:p>
      <w:pPr>
        <w:pStyle w:val="FirstParagraph"/>
      </w:pPr>
      <w:r>
        <w:t xml:space="preserve">2º JOB: MEKYTL1162</w:t>
      </w:r>
    </w:p>
    <w:p>
      <w:pPr>
        <w:pStyle w:val="Compact"/>
        <w:numPr>
          <w:ilvl w:val="0"/>
          <w:numId w:val="1105"/>
        </w:numPr>
      </w:pPr>
      <w:r>
        <w:t xml:space="preserve">Parte 1: Visión Funcional</w:t>
      </w:r>
    </w:p>
    <w:p>
      <w:pPr>
        <w:numPr>
          <w:ilvl w:val="0"/>
          <w:numId w:val="1106"/>
        </w:numPr>
      </w:pPr>
      <w:r>
        <w:t xml:space="preserve">Documento: EX-005-03 (24/08/2026) [cite: 20].</w:t>
      </w:r>
    </w:p>
    <w:p>
      <w:pPr>
        <w:numPr>
          <w:ilvl w:val="0"/>
          <w:numId w:val="1106"/>
        </w:numPr>
      </w:pPr>
      <w:r>
        <w:t xml:space="preserve">Descripción: Se describe funcionalmente como</w:t>
      </w:r>
      <w:r>
        <w:t xml:space="preserve"> </w:t>
      </w:r>
      <w:r>
        <w:t xml:space="preserve">“Job de envío”</w:t>
      </w:r>
      <w:r>
        <w:t xml:space="preserve"> </w:t>
      </w:r>
      <w:r>
        <w:t xml:space="preserve">[cite:</w:t>
      </w:r>
      <w:r>
        <w:t xml:space="preserve"> </w:t>
      </w:r>
      <w:r>
        <w:t xml:space="preserve">20]. Transfiere DominiosContactosRDR.csv desde</w:t>
      </w:r>
      <w:r>
        <w:t xml:space="preserve"> </w:t>
      </w:r>
      <w:r>
        <w:t xml:space="preserve">/extracciongenerica/CONT/ hacia /unload/kytl/datsal/datax [cite: 20].</w:t>
      </w:r>
    </w:p>
    <w:p>
      <w:pPr>
        <w:numPr>
          <w:ilvl w:val="0"/>
          <w:numId w:val="1106"/>
        </w:numPr>
      </w:pPr>
      <w:r>
        <w:t xml:space="preserve">Predecesores / Sucesores: GS_DOMINIOS_CONTACTOS → MEKYTL1162 →</w:t>
      </w:r>
      <w:r>
        <w:t xml:space="preserve"> </w:t>
      </w:r>
      <w:r>
        <w:t xml:space="preserve">MEKYTL1163 [cite: 20].</w:t>
      </w:r>
    </w:p>
    <w:p>
      <w:pPr>
        <w:pStyle w:val="Compact"/>
        <w:numPr>
          <w:ilvl w:val="0"/>
          <w:numId w:val="1107"/>
        </w:numPr>
      </w:pPr>
      <w:r>
        <w:t xml:space="preserve">Parte 2: Implementación Técnica (Control-M)</w:t>
      </w:r>
    </w:p>
    <w:p>
      <w:pPr>
        <w:numPr>
          <w:ilvl w:val="0"/>
          <w:numId w:val="1108"/>
        </w:numPr>
      </w:pPr>
      <w:r>
        <w:t xml:space="preserve">🚨 Discrepancia Técnica (Tipo de Script): Aunque el PDF lo define como</w:t>
      </w:r>
      <w:r>
        <w:t xml:space="preserve"> </w:t>
      </w:r>
      <w:r>
        <w:t xml:space="preserve">“Job de envío”</w:t>
      </w:r>
      <w:r>
        <w:t xml:space="preserve"> </w:t>
      </w:r>
      <w:r>
        <w:t xml:space="preserve">[cite: 20], Control-M evidencia que ejecuta el script</w:t>
      </w:r>
      <w:r>
        <w:t xml:space="preserve"> </w:t>
      </w:r>
      <w:r>
        <w:t xml:space="preserve">utilitario RAMERC0068.sh en lugar de la pasarela de transferencias</w:t>
      </w:r>
      <w:r>
        <w:t xml:space="preserve"> </w:t>
      </w:r>
      <w:r>
        <w:t xml:space="preserve">MEGENV0001.sh [cite: 16]. Esto indica que el</w:t>
      </w:r>
      <w:r>
        <w:t xml:space="preserve"> </w:t>
      </w:r>
      <w:r>
        <w:t xml:space="preserve">“envío”</w:t>
      </w:r>
      <w:r>
        <w:t xml:space="preserve"> </w:t>
      </w:r>
      <w:r>
        <w:t xml:space="preserve">se resuelve</w:t>
      </w:r>
      <w:r>
        <w:t xml:space="preserve"> </w:t>
      </w:r>
      <w:r>
        <w:t xml:space="preserve">internamente como una copia o movimiento local entre montajes de red</w:t>
      </w:r>
      <w:r>
        <w:t xml:space="preserve"> </w:t>
      </w:r>
      <w:r>
        <w:t xml:space="preserve">en la misma máquina.</w:t>
      </w:r>
    </w:p>
    <w:p>
      <w:pPr>
        <w:numPr>
          <w:ilvl w:val="0"/>
          <w:numId w:val="1108"/>
        </w:numPr>
      </w:pPr>
      <w:r>
        <w:t xml:space="preserve">🚨 Discrepancia Técnica (Usuario): Ejecuta de manera excepcional con</w:t>
      </w:r>
      <w:r>
        <w:t xml:space="preserve"> </w:t>
      </w:r>
      <w:r>
        <w:t xml:space="preserve">el usuario root, una anomalía en la arquitectura estándar que suele</w:t>
      </w:r>
      <w:r>
        <w:t xml:space="preserve"> </w:t>
      </w:r>
      <w:r>
        <w:t xml:space="preserve">usar xsramer1 [cite: 16].</w:t>
      </w:r>
    </w:p>
    <w:p>
      <w:pPr>
        <w:numPr>
          <w:ilvl w:val="0"/>
          <w:numId w:val="1108"/>
        </w:numPr>
      </w:pPr>
      <w:r>
        <w:t xml:space="preserve">Entorno: MERCADOS-4 (pr-rdr.igrupobbva) [cite: 16].</w:t>
      </w:r>
    </w:p>
    <w:p>
      <w:pPr>
        <w:numPr>
          <w:ilvl w:val="0"/>
          <w:numId w:val="1108"/>
        </w:numPr>
      </w:pPr>
      <w:r>
        <w:t xml:space="preserve">Dependencias: Espera el evento</w:t>
      </w:r>
      <w:r>
        <w:t xml:space="preserve"> </w:t>
      </w:r>
      <w:r>
        <w:t xml:space="preserve">RDR_CONTACT_DOM_GS_DOMINIOS_CONTACTOS_OK y emite</w:t>
      </w:r>
      <w:r>
        <w:t xml:space="preserve"> </w:t>
      </w:r>
      <w:r>
        <w:t xml:space="preserve">RDR_CONTACT_DOM_MEKYTL1162_OK [cite: 16].</w:t>
      </w:r>
    </w:p>
    <w:p>
      <w:pPr>
        <w:pStyle w:val="FirstParagraph"/>
      </w:pPr>
      <w:r>
        <w:t xml:space="preserve">3º JOB: MEKYTL1163</w:t>
      </w:r>
    </w:p>
    <w:p>
      <w:pPr>
        <w:pStyle w:val="Compact"/>
        <w:numPr>
          <w:ilvl w:val="0"/>
          <w:numId w:val="1109"/>
        </w:numPr>
      </w:pPr>
      <w:r>
        <w:t xml:space="preserve">Parte 1: Visión Funcional</w:t>
      </w:r>
    </w:p>
    <w:p>
      <w:pPr>
        <w:numPr>
          <w:ilvl w:val="0"/>
          <w:numId w:val="1110"/>
        </w:numPr>
      </w:pPr>
      <w:r>
        <w:t xml:space="preserve">Documento: EX-005-03 (24/08/2026) [cite: 19].</w:t>
      </w:r>
    </w:p>
    <w:p>
      <w:pPr>
        <w:numPr>
          <w:ilvl w:val="0"/>
          <w:numId w:val="1110"/>
        </w:numPr>
      </w:pPr>
      <w:r>
        <w:t xml:space="preserve">Descripción: Job de historificación final. Renombra Dominios</w:t>
      </w:r>
      <w:r>
        <w:t xml:space="preserve"> </w:t>
      </w:r>
      <w:r>
        <w:t xml:space="preserve">ContactosRDR.csv añadiendo _YYYYMMDD y lo mueve a la subcarpeta</w:t>
      </w:r>
      <w:r>
        <w:t xml:space="preserve"> </w:t>
      </w:r>
      <w:r>
        <w:t xml:space="preserve">/backup [cite: 19].</w:t>
      </w:r>
    </w:p>
    <w:p>
      <w:pPr>
        <w:numPr>
          <w:ilvl w:val="0"/>
          <w:numId w:val="1110"/>
        </w:numPr>
      </w:pPr>
      <w:r>
        <w:t xml:space="preserve">Predecesores: MEKYTL1162 (Cierre de cadena) [cite: 19].</w:t>
      </w:r>
    </w:p>
    <w:p>
      <w:pPr>
        <w:pStyle w:val="Compact"/>
        <w:numPr>
          <w:ilvl w:val="0"/>
          <w:numId w:val="1111"/>
        </w:numPr>
      </w:pPr>
      <w:r>
        <w:t xml:space="preserve">Parte 2: Implementación Técnica (Control-M)</w:t>
      </w:r>
    </w:p>
    <w:p>
      <w:pPr>
        <w:numPr>
          <w:ilvl w:val="0"/>
          <w:numId w:val="1112"/>
        </w:numPr>
      </w:pPr>
      <w:r>
        <w:t xml:space="preserve">Entorno / Usuario: MERCADOS-4 (pr-rdr.igrupobbva) [cite: 16]. Ejecuta</w:t>
      </w:r>
      <w:r>
        <w:t xml:space="preserve"> </w:t>
      </w:r>
      <w:r>
        <w:t xml:space="preserve">RAMERC0068.sh parametrizado con MEKYTL1163 [cite: 16].</w:t>
      </w:r>
    </w:p>
    <w:p>
      <w:pPr>
        <w:numPr>
          <w:ilvl w:val="0"/>
          <w:numId w:val="1112"/>
        </w:numPr>
      </w:pPr>
      <w:r>
        <w:t xml:space="preserve">Dependencias: Requiere el evento de finalización del paso anterior</w:t>
      </w:r>
      <w:r>
        <w:t xml:space="preserve"> </w:t>
      </w:r>
      <w:r>
        <w:t xml:space="preserve">para archivar definitivamente el fichero, cerrando el flujo BATCH</w:t>
      </w:r>
      <w:r>
        <w:t xml:space="preserve"> </w:t>
      </w:r>
      <w:r>
        <w:t xml:space="preserve">[cite: 16].</w:t>
      </w:r>
    </w:p>
    <w:p>
      <w:pPr>
        <w:pStyle w:val="FirstParagraph"/>
      </w:pPr>
      <w:r>
        <w:t xml:space="preserve">CADENA 3: RDR_DQ_CONTACTS_new</w:t>
      </w:r>
    </w:p>
    <w:p>
      <w:pPr>
        <w:pStyle w:val="Compact"/>
        <w:numPr>
          <w:ilvl w:val="0"/>
          <w:numId w:val="1113"/>
        </w:numPr>
      </w:pPr>
      <w:r>
        <w:t xml:space="preserve">Metadatos y Contexto de la Cadena</w:t>
      </w:r>
    </w:p>
    <w:p>
      <w:pPr>
        <w:numPr>
          <w:ilvl w:val="0"/>
          <w:numId w:val="1114"/>
        </w:numPr>
      </w:pPr>
      <w:r>
        <w:t xml:space="preserve">Código de la Cadena: RDR_DQ_CONTACTS_new [cite: 16, 22].</w:t>
      </w:r>
    </w:p>
    <w:p>
      <w:pPr>
        <w:numPr>
          <w:ilvl w:val="0"/>
          <w:numId w:val="1114"/>
        </w:numPr>
      </w:pPr>
      <w:r>
        <w:t xml:space="preserve">Topología: Cadena unitaria (1 solo paso lógico detectado) [cite: 16].</w:t>
      </w:r>
    </w:p>
    <w:p>
      <w:pPr>
        <w:pStyle w:val="FirstParagraph"/>
      </w:pPr>
      <w:r>
        <w:t xml:space="preserve">1º JOB: GSPROCESS_DQ_CONTACTS</w:t>
      </w:r>
    </w:p>
    <w:p>
      <w:pPr>
        <w:pStyle w:val="Compact"/>
        <w:numPr>
          <w:ilvl w:val="0"/>
          <w:numId w:val="1115"/>
        </w:numPr>
      </w:pPr>
      <w:r>
        <w:t xml:space="preserve">Parte 1: Visión Funcional</w:t>
      </w:r>
    </w:p>
    <w:p>
      <w:pPr>
        <w:numPr>
          <w:ilvl w:val="0"/>
          <w:numId w:val="1116"/>
        </w:numPr>
      </w:pPr>
      <w:r>
        <w:t xml:space="preserve">Documento: EX-005-03 (24/08/2026) [cite: 22].</w:t>
      </w:r>
    </w:p>
    <w:p>
      <w:pPr>
        <w:numPr>
          <w:ilvl w:val="0"/>
          <w:numId w:val="1116"/>
        </w:numPr>
      </w:pPr>
      <w:r>
        <w:t xml:space="preserve">Descripción: Script que se encarga de generar los ficheros necesarios</w:t>
      </w:r>
      <w:r>
        <w:t xml:space="preserve"> </w:t>
      </w:r>
      <w:r>
        <w:t xml:space="preserve">de Data Quality para su posterior envío</w:t>
      </w:r>
      <w:r>
        <w:t xml:space="preserve"> </w:t>
      </w:r>
      <w:r>
        <w:t xml:space="preserve">(RDR_Clientes_Sin_Contacto_YYYYMMDD.xlsx y</w:t>
      </w:r>
      <w:r>
        <w:t xml:space="preserve"> </w:t>
      </w:r>
      <w:r>
        <w:t xml:space="preserve">KKYTL_D02_YYYYMMDD_RDRDATIO1021_V01.dat) [cite: 22].</w:t>
      </w:r>
    </w:p>
    <w:p>
      <w:pPr>
        <w:numPr>
          <w:ilvl w:val="0"/>
          <w:numId w:val="1116"/>
        </w:numPr>
      </w:pPr>
      <w:r>
        <w:t xml:space="preserve">🚨 Alerta de Ciclo de Vida: Existe un requerimiento directo en la</w:t>
      </w:r>
      <w:r>
        <w:t xml:space="preserve"> </w:t>
      </w:r>
      <w:r>
        <w:t xml:space="preserve">cabecera del documento:</w:t>
      </w:r>
      <w:r>
        <w:t xml:space="preserve"> </w:t>
      </w:r>
      <w:r>
        <w:t xml:space="preserve">“Poner a DUMMY este JOB,</w:t>
      </w:r>
      <w:r>
        <w:t xml:space="preserve"> </w:t>
      </w:r>
      <w:r>
        <w:t xml:space="preserve">GSPROCESS_DQ_CONTACTS, de cara al pase Calendado del dia XX/10/2029”</w:t>
      </w:r>
      <w:r>
        <w:t xml:space="preserve"> </w:t>
      </w:r>
      <w:r>
        <w:t xml:space="preserve">[cite: 22].</w:t>
      </w:r>
    </w:p>
    <w:p>
      <w:pPr>
        <w:numPr>
          <w:ilvl w:val="0"/>
          <w:numId w:val="1116"/>
        </w:numPr>
      </w:pPr>
      <w:r>
        <w:t xml:space="preserve">Planificación: DLMXJ [cite: 22].</w:t>
      </w:r>
    </w:p>
    <w:p>
      <w:pPr>
        <w:pStyle w:val="Compact"/>
        <w:numPr>
          <w:ilvl w:val="0"/>
          <w:numId w:val="1117"/>
        </w:numPr>
      </w:pPr>
      <w:r>
        <w:t xml:space="preserve">Parte 2: Implementación Técnica (Control-M)</w:t>
      </w:r>
    </w:p>
    <w:p>
      <w:pPr>
        <w:numPr>
          <w:ilvl w:val="0"/>
          <w:numId w:val="1118"/>
        </w:numPr>
      </w:pPr>
      <w:r>
        <w:t xml:space="preserve">Agrupación: KYTL0000-RDR_DQ_CONTACTS_new [cite: 16].</w:t>
      </w:r>
    </w:p>
    <w:p>
      <w:pPr>
        <w:numPr>
          <w:ilvl w:val="0"/>
          <w:numId w:val="1118"/>
        </w:numPr>
      </w:pPr>
      <w:r>
        <w:t xml:space="preserve">Entorno / Usuario: Servidor MERCADOS-4 (pr-rdr.igrupobbva) | Run As:</w:t>
      </w:r>
      <w:r>
        <w:t xml:space="preserve"> </w:t>
      </w:r>
      <w:r>
        <w:t xml:space="preserve">xakytl1p [cite: 16].</w:t>
      </w:r>
    </w:p>
    <w:p>
      <w:pPr>
        <w:numPr>
          <w:ilvl w:val="0"/>
          <w:numId w:val="1118"/>
        </w:numPr>
      </w:pPr>
      <w:r>
        <w:t xml:space="preserve">Ejecución y Flujo Java: Ejecuta GSProcess.sh DQ_Contacts [cite: 16].</w:t>
      </w:r>
      <w:r>
        <w:t xml:space="preserve"> </w:t>
      </w:r>
      <w:r>
        <w:t xml:space="preserve">En su interior orquesta el JAR DataQualityContact.jar e invoca las</w:t>
      </w:r>
      <w:r>
        <w:t xml:space="preserve"> </w:t>
      </w:r>
      <w:r>
        <w:t xml:space="preserve">propiedades Plantilla_ReportMail y GestionAlertas [cite: 16].</w:t>
      </w:r>
    </w:p>
    <w:p>
      <w:pPr>
        <w:numPr>
          <w:ilvl w:val="0"/>
          <w:numId w:val="1118"/>
        </w:numPr>
      </w:pPr>
      <w:r>
        <w:t xml:space="preserve">Programación Horaria: Días 0, 1, 2, 3, 4. Lanzado después de 10:20 PM</w:t>
      </w:r>
      <w:r>
        <w:t xml:space="preserve"> </w:t>
      </w:r>
      <w:r>
        <w:t xml:space="preserve">[cite: 16].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1"/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1"/>
  </w:num>
  <w:num w:numId="102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1"/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1"/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1"/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1"/>
  </w:num>
  <w:num w:numId="103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0">
    <w:abstractNumId w:val="991"/>
  </w:num>
  <w:num w:numId="104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2">
    <w:abstractNumId w:val="991"/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1"/>
  </w:num>
  <w:num w:numId="104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1"/>
  </w:num>
  <w:num w:numId="105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2">
    <w:abstractNumId w:val="991"/>
  </w:num>
  <w:num w:numId="105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4">
    <w:abstractNumId w:val="991"/>
  </w:num>
  <w:num w:numId="10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6">
    <w:abstractNumId w:val="991"/>
  </w:num>
  <w:num w:numId="105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8">
    <w:abstractNumId w:val="991"/>
  </w:num>
  <w:num w:numId="105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0">
    <w:abstractNumId w:val="991"/>
  </w:num>
  <w:num w:numId="106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1"/>
  </w:num>
  <w:num w:numId="106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8">
    <w:abstractNumId w:val="991"/>
  </w:num>
  <w:num w:numId="106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0">
    <w:abstractNumId w:val="991"/>
  </w:num>
  <w:num w:numId="107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2">
    <w:abstractNumId w:val="991"/>
  </w:num>
  <w:num w:numId="107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4">
    <w:abstractNumId w:val="991"/>
  </w:num>
  <w:num w:numId="107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6">
    <w:abstractNumId w:val="991"/>
  </w:num>
  <w:num w:numId="107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78">
    <w:abstractNumId w:val="991"/>
  </w:num>
  <w:num w:numId="107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1"/>
  </w:num>
  <w:num w:numId="10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6">
    <w:abstractNumId w:val="991"/>
  </w:num>
  <w:num w:numId="108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8">
    <w:abstractNumId w:val="991"/>
  </w:num>
  <w:num w:numId="108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0">
    <w:abstractNumId w:val="991"/>
  </w:num>
  <w:num w:numId="109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2">
    <w:abstractNumId w:val="991"/>
  </w:num>
  <w:num w:numId="109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94">
    <w:abstractNumId w:val="991"/>
  </w:num>
  <w:num w:numId="109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96">
    <w:abstractNumId w:val="991"/>
  </w:num>
  <w:num w:numId="109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2026-09-08T15:44:55Z</dcterms:created>
  <dcterms:modified xsi:type="dcterms:W3CDTF">2026-09-08T15:44:55Z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