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55695" w14:textId="7D502F9D" w:rsidR="0011360E" w:rsidRDefault="0011360E" w:rsidP="0011360E">
      <w:pPr>
        <w:pStyle w:val="Ttulo1"/>
      </w:pPr>
      <w:r>
        <w:t>Diseño de la arquitectura del software</w:t>
      </w:r>
    </w:p>
    <w:p w14:paraId="475FD8FC" w14:textId="44E7C3D1" w:rsidR="0011360E" w:rsidRDefault="0011360E">
      <w:r>
        <w:t xml:space="preserve">He realizado esta arquitectura del software basada en la Programación Orientada a Objetos facilitando así la </w:t>
      </w:r>
      <w:proofErr w:type="spellStart"/>
      <w:r>
        <w:t>la</w:t>
      </w:r>
      <w:proofErr w:type="spellEnd"/>
      <w:r>
        <w:t xml:space="preserve"> escalabilidad, mantenimiento y reutilización del código.</w:t>
      </w:r>
    </w:p>
    <w:sectPr w:rsidR="00113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0E"/>
    <w:rsid w:val="0011360E"/>
    <w:rsid w:val="0012663F"/>
    <w:rsid w:val="002F5452"/>
    <w:rsid w:val="004906D7"/>
    <w:rsid w:val="005A048C"/>
    <w:rsid w:val="00A64637"/>
    <w:rsid w:val="00CA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C25A"/>
  <w15:chartTrackingRefBased/>
  <w15:docId w15:val="{BD1B91EC-EC16-49F3-AC6A-7D8E55E2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3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3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3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36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36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36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36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36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36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36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36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36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3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36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3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Lozano Hernández</dc:creator>
  <cp:keywords/>
  <dc:description/>
  <cp:lastModifiedBy>Pablo Lozano Hernández</cp:lastModifiedBy>
  <cp:revision>1</cp:revision>
  <dcterms:created xsi:type="dcterms:W3CDTF">2025-02-15T17:43:00Z</dcterms:created>
  <dcterms:modified xsi:type="dcterms:W3CDTF">2025-02-15T18:14:00Z</dcterms:modified>
</cp:coreProperties>
</file>