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D3ADDD" w14:textId="77777777" w:rsidR="00660E5A" w:rsidRPr="00660E5A" w:rsidRDefault="00660E5A" w:rsidP="00660E5A">
      <w:pPr>
        <w:pStyle w:val="Ttulo1"/>
      </w:pPr>
      <w:r w:rsidRPr="00660E5A">
        <w:t>Estrategia de Gestión y Optimización de Entornos</w:t>
      </w:r>
    </w:p>
    <w:p w14:paraId="42464AF2" w14:textId="77777777" w:rsidR="00660E5A" w:rsidRPr="00660E5A" w:rsidRDefault="00660E5A" w:rsidP="00660E5A">
      <w:r w:rsidRPr="00660E5A">
        <w:t>Para poder organizar y mejorar los entornos de trabajo de una manera eficiente hay que tener en cuenta varios aspectos que van a influir en su rendimiento y seguridad. Lo primero que hay que hacer es analizar bien las necesidades que tiene el proyecto para así elegir las herramientas adecuadas y asegurarnos de que todo funciona de la mejor manera posible.</w:t>
      </w:r>
    </w:p>
    <w:p w14:paraId="1DB60EF7" w14:textId="0DEBDD7E" w:rsidR="00660E5A" w:rsidRPr="00660E5A" w:rsidRDefault="00660E5A" w:rsidP="00660E5A">
      <w:r w:rsidRPr="00660E5A">
        <w:t xml:space="preserve">Es importante que desde el inicio se diseñe una estructura bien pensada que permita que todo esté ordenado y sea fácil de gestionar. Si se establecen roles y permisos correctamente desde el principio se evitan muchos problemas en el futuro ya que cada usuario solo podrá acceder a lo que realmente necesite. </w:t>
      </w:r>
      <w:r w:rsidRPr="00660E5A">
        <w:t>Además,</w:t>
      </w:r>
      <w:r w:rsidRPr="00660E5A">
        <w:t xml:space="preserve"> aplicar el principio de privilegios mínimos es fundamental para evitar que haya accesos innecesarios que puedan comprometer la seguridad del sistema.</w:t>
      </w:r>
    </w:p>
    <w:p w14:paraId="6C68E688" w14:textId="77777777" w:rsidR="00660E5A" w:rsidRPr="00660E5A" w:rsidRDefault="00660E5A" w:rsidP="00660E5A">
      <w:r w:rsidRPr="00660E5A">
        <w:t xml:space="preserve">También hay que tener en cuenta que la automatización juega un papel clave a la hora de optimizar los entornos. Usar herramientas que permitan automatizar tareas repetitivas no solo ahorra </w:t>
      </w:r>
      <w:proofErr w:type="gramStart"/>
      <w:r w:rsidRPr="00660E5A">
        <w:t>tiempo</w:t>
      </w:r>
      <w:proofErr w:type="gramEnd"/>
      <w:r w:rsidRPr="00660E5A">
        <w:t xml:space="preserve"> sino que también reduce errores humanos que pueden acabar generando fallos en el sistema. Por </w:t>
      </w:r>
      <w:proofErr w:type="gramStart"/>
      <w:r w:rsidRPr="00660E5A">
        <w:t>ejemplo</w:t>
      </w:r>
      <w:proofErr w:type="gramEnd"/>
      <w:r w:rsidRPr="00660E5A">
        <w:t xml:space="preserve"> integrar sistemas de CI/CD facilita la implementación de cambios de forma rápida y segura asegurando que siempre se despliegan versiones estables del software.</w:t>
      </w:r>
    </w:p>
    <w:p w14:paraId="0F60D038" w14:textId="77777777" w:rsidR="00660E5A" w:rsidRPr="00660E5A" w:rsidRDefault="00660E5A" w:rsidP="00660E5A">
      <w:r w:rsidRPr="00660E5A">
        <w:t>Otro punto muy importante es la monitorización constante para detectar cualquier problema antes de que se convierta en algo grave. Utilizar herramientas de supervisión permite analizar métricas de rendimiento y anticiparse a posibles fallos mejorando así la estabilidad del sistema. También es esencial establecer alertas automáticas para recibir notificaciones cuando algo no funcione como debería y poder reaccionar a tiempo.</w:t>
      </w:r>
    </w:p>
    <w:p w14:paraId="10209B89" w14:textId="77777777" w:rsidR="00660E5A" w:rsidRPr="00660E5A" w:rsidRDefault="00660E5A" w:rsidP="00660E5A">
      <w:r w:rsidRPr="00660E5A">
        <w:t>La gestión de recursos es otro aspecto fundamental que no se puede dejar de lado. Si los recursos no se administran bien se pueden generar cuellos de botella que ralenticen el funcionamiento del sistema. Es importante optimizar el uso de CPU memoria y almacenamiento para evitar sobrecargas innecesarias y garantizar que todo funciona de manera fluida. Para esto es muy útil realizar pruebas de carga cada cierto tiempo y analizar si los servidores o máquinas virtuales están funcionando correctamente. Si se detectan problemas de rendimiento una opción interesante es escalar los recursos de forma dinámica para ajustarlos según la demanda y evitar gastos innecesarios en infraestructura que no se está utilizando al máximo. También es recomendable dividir la carga de trabajo entre distintos servidores para mejorar la eficiencia y evitar que un solo punto de fallo afecte a todo el sistema.</w:t>
      </w:r>
    </w:p>
    <w:p w14:paraId="45F084B0" w14:textId="1BD5AE98" w:rsidR="00660E5A" w:rsidRPr="00660E5A" w:rsidRDefault="00660E5A" w:rsidP="00660E5A">
      <w:r w:rsidRPr="00660E5A">
        <w:t xml:space="preserve">Otra cosa que no se puede pasar por alto es la protección contra accesos no autorizados y ataques externos. La seguridad en los entornos de trabajo debe considerarse una prioridad para evitar problemas que puedan afectar la integridad de los datos y el correcto funcionamiento del sistema. Implementar medidas de protección adecuadas como la encriptación de datos y la autenticación multifactorial ayuda a prevenir ataques y protege la información sensible. </w:t>
      </w:r>
    </w:p>
    <w:p w14:paraId="2ACB9CE4" w14:textId="77777777" w:rsidR="00A64637" w:rsidRDefault="00A64637"/>
    <w:sectPr w:rsidR="00A646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D4649"/>
    <w:rsid w:val="000E4123"/>
    <w:rsid w:val="0012663F"/>
    <w:rsid w:val="002F5452"/>
    <w:rsid w:val="004D4649"/>
    <w:rsid w:val="005A048C"/>
    <w:rsid w:val="00660E5A"/>
    <w:rsid w:val="00A646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CF0FC"/>
  <w15:chartTrackingRefBased/>
  <w15:docId w15:val="{8B480D79-FC8D-412C-93CD-8DF79F9BC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D46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D46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D464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D464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D464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D464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D464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D464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D464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464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D464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D464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D464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D464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D464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D464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D464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D4649"/>
    <w:rPr>
      <w:rFonts w:eastAsiaTheme="majorEastAsia" w:cstheme="majorBidi"/>
      <w:color w:val="272727" w:themeColor="text1" w:themeTint="D8"/>
    </w:rPr>
  </w:style>
  <w:style w:type="paragraph" w:styleId="Ttulo">
    <w:name w:val="Title"/>
    <w:basedOn w:val="Normal"/>
    <w:next w:val="Normal"/>
    <w:link w:val="TtuloCar"/>
    <w:uiPriority w:val="10"/>
    <w:qFormat/>
    <w:rsid w:val="004D46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D464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D464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D464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D4649"/>
    <w:pPr>
      <w:spacing w:before="160"/>
      <w:jc w:val="center"/>
    </w:pPr>
    <w:rPr>
      <w:i/>
      <w:iCs/>
      <w:color w:val="404040" w:themeColor="text1" w:themeTint="BF"/>
    </w:rPr>
  </w:style>
  <w:style w:type="character" w:customStyle="1" w:styleId="CitaCar">
    <w:name w:val="Cita Car"/>
    <w:basedOn w:val="Fuentedeprrafopredeter"/>
    <w:link w:val="Cita"/>
    <w:uiPriority w:val="29"/>
    <w:rsid w:val="004D4649"/>
    <w:rPr>
      <w:i/>
      <w:iCs/>
      <w:color w:val="404040" w:themeColor="text1" w:themeTint="BF"/>
    </w:rPr>
  </w:style>
  <w:style w:type="paragraph" w:styleId="Prrafodelista">
    <w:name w:val="List Paragraph"/>
    <w:basedOn w:val="Normal"/>
    <w:uiPriority w:val="34"/>
    <w:qFormat/>
    <w:rsid w:val="004D4649"/>
    <w:pPr>
      <w:ind w:left="720"/>
      <w:contextualSpacing/>
    </w:pPr>
  </w:style>
  <w:style w:type="character" w:styleId="nfasisintenso">
    <w:name w:val="Intense Emphasis"/>
    <w:basedOn w:val="Fuentedeprrafopredeter"/>
    <w:uiPriority w:val="21"/>
    <w:qFormat/>
    <w:rsid w:val="004D4649"/>
    <w:rPr>
      <w:i/>
      <w:iCs/>
      <w:color w:val="0F4761" w:themeColor="accent1" w:themeShade="BF"/>
    </w:rPr>
  </w:style>
  <w:style w:type="paragraph" w:styleId="Citadestacada">
    <w:name w:val="Intense Quote"/>
    <w:basedOn w:val="Normal"/>
    <w:next w:val="Normal"/>
    <w:link w:val="CitadestacadaCar"/>
    <w:uiPriority w:val="30"/>
    <w:qFormat/>
    <w:rsid w:val="004D46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D4649"/>
    <w:rPr>
      <w:i/>
      <w:iCs/>
      <w:color w:val="0F4761" w:themeColor="accent1" w:themeShade="BF"/>
    </w:rPr>
  </w:style>
  <w:style w:type="character" w:styleId="Referenciaintensa">
    <w:name w:val="Intense Reference"/>
    <w:basedOn w:val="Fuentedeprrafopredeter"/>
    <w:uiPriority w:val="32"/>
    <w:qFormat/>
    <w:rsid w:val="004D46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340278">
      <w:bodyDiv w:val="1"/>
      <w:marLeft w:val="0"/>
      <w:marRight w:val="0"/>
      <w:marTop w:val="0"/>
      <w:marBottom w:val="0"/>
      <w:divBdr>
        <w:top w:val="none" w:sz="0" w:space="0" w:color="auto"/>
        <w:left w:val="none" w:sz="0" w:space="0" w:color="auto"/>
        <w:bottom w:val="none" w:sz="0" w:space="0" w:color="auto"/>
        <w:right w:val="none" w:sz="0" w:space="0" w:color="auto"/>
      </w:divBdr>
    </w:div>
    <w:div w:id="295529062">
      <w:bodyDiv w:val="1"/>
      <w:marLeft w:val="0"/>
      <w:marRight w:val="0"/>
      <w:marTop w:val="0"/>
      <w:marBottom w:val="0"/>
      <w:divBdr>
        <w:top w:val="none" w:sz="0" w:space="0" w:color="auto"/>
        <w:left w:val="none" w:sz="0" w:space="0" w:color="auto"/>
        <w:bottom w:val="none" w:sz="0" w:space="0" w:color="auto"/>
        <w:right w:val="none" w:sz="0" w:space="0" w:color="auto"/>
      </w:divBdr>
    </w:div>
    <w:div w:id="703284247">
      <w:bodyDiv w:val="1"/>
      <w:marLeft w:val="0"/>
      <w:marRight w:val="0"/>
      <w:marTop w:val="0"/>
      <w:marBottom w:val="0"/>
      <w:divBdr>
        <w:top w:val="none" w:sz="0" w:space="0" w:color="auto"/>
        <w:left w:val="none" w:sz="0" w:space="0" w:color="auto"/>
        <w:bottom w:val="none" w:sz="0" w:space="0" w:color="auto"/>
        <w:right w:val="none" w:sz="0" w:space="0" w:color="auto"/>
      </w:divBdr>
    </w:div>
    <w:div w:id="1572274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478</Words>
  <Characters>2635</Characters>
  <Application>Microsoft Office Word</Application>
  <DocSecurity>0</DocSecurity>
  <Lines>21</Lines>
  <Paragraphs>6</Paragraphs>
  <ScaleCrop>false</ScaleCrop>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Lozano Hernández</dc:creator>
  <cp:keywords/>
  <dc:description/>
  <cp:lastModifiedBy>Pablo Lozano Hernández</cp:lastModifiedBy>
  <cp:revision>2</cp:revision>
  <dcterms:created xsi:type="dcterms:W3CDTF">2025-02-19T16:21:00Z</dcterms:created>
  <dcterms:modified xsi:type="dcterms:W3CDTF">2025-02-19T16:22:00Z</dcterms:modified>
</cp:coreProperties>
</file>