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E1F87" w14:textId="77777777" w:rsidR="00DD7D9A" w:rsidRPr="004B486B" w:rsidRDefault="00DD7D9A" w:rsidP="00DD7D9A">
      <w:pPr>
        <w:rPr>
          <w:sz w:val="20"/>
          <w:szCs w:val="20"/>
        </w:rPr>
      </w:pPr>
      <w:r w:rsidRPr="004B486B">
        <w:rPr>
          <w:sz w:val="20"/>
          <w:szCs w:val="20"/>
        </w:rPr>
        <w:t>Ejercicio 2:</w:t>
      </w:r>
    </w:p>
    <w:p w14:paraId="2A4C4F0B" w14:textId="77777777" w:rsidR="00DD7D9A" w:rsidRPr="004B486B" w:rsidRDefault="00DD7D9A" w:rsidP="00DD7D9A">
      <w:pPr>
        <w:numPr>
          <w:ilvl w:val="0"/>
          <w:numId w:val="1"/>
        </w:numPr>
        <w:rPr>
          <w:sz w:val="20"/>
          <w:szCs w:val="20"/>
        </w:rPr>
      </w:pPr>
      <w:r w:rsidRPr="004B486B">
        <w:rPr>
          <w:sz w:val="20"/>
          <w:szCs w:val="20"/>
        </w:rPr>
        <w:t>Análisis de la solución (estado del arte, novedad de la propuesta).</w:t>
      </w:r>
    </w:p>
    <w:p w14:paraId="4C811A09" w14:textId="77777777" w:rsidR="00DD7D9A" w:rsidRPr="007463EF" w:rsidRDefault="00DD7D9A" w:rsidP="00DD7D9A">
      <w:pPr>
        <w:rPr>
          <w:b/>
          <w:bCs/>
          <w:sz w:val="20"/>
          <w:szCs w:val="20"/>
        </w:rPr>
      </w:pPr>
      <w:r w:rsidRPr="007463EF">
        <w:rPr>
          <w:b/>
          <w:bCs/>
          <w:sz w:val="20"/>
          <w:szCs w:val="20"/>
        </w:rPr>
        <w:t>Análisis de la solución: Estado del arte y novedad de la propuesta</w:t>
      </w:r>
    </w:p>
    <w:p w14:paraId="0FD09839" w14:textId="77777777" w:rsidR="00DD7D9A" w:rsidRPr="007463EF" w:rsidRDefault="00DD7D9A" w:rsidP="00DD7D9A">
      <w:pPr>
        <w:rPr>
          <w:b/>
          <w:bCs/>
          <w:sz w:val="20"/>
          <w:szCs w:val="20"/>
        </w:rPr>
      </w:pPr>
      <w:r w:rsidRPr="007463EF">
        <w:rPr>
          <w:b/>
          <w:bCs/>
          <w:sz w:val="20"/>
          <w:szCs w:val="20"/>
        </w:rPr>
        <w:t>Estado del Arte</w:t>
      </w:r>
    </w:p>
    <w:p w14:paraId="506C8B16" w14:textId="77777777" w:rsidR="00DD7D9A" w:rsidRPr="007463EF" w:rsidRDefault="00DD7D9A" w:rsidP="00DD7D9A">
      <w:pPr>
        <w:rPr>
          <w:sz w:val="20"/>
          <w:szCs w:val="20"/>
        </w:rPr>
      </w:pPr>
      <w:r w:rsidRPr="007463EF">
        <w:rPr>
          <w:sz w:val="20"/>
          <w:szCs w:val="20"/>
        </w:rPr>
        <w:t>Los sistemas de seguridad y control de acceso tradicionales se suelen basar en el uso de tarjetas, llaves o códigos PIN. Sin embargo, estos métodos están limitados, ya que se pueden perder,  ser robados o incluso compartidos, poniendo en riesgo la seguridad</w:t>
      </w:r>
      <w:r w:rsidRPr="007463EF">
        <w:rPr>
          <w:rFonts w:ascii="Arial" w:hAnsi="Arial" w:cs="Arial"/>
          <w:sz w:val="20"/>
          <w:szCs w:val="20"/>
        </w:rPr>
        <w:t>​</w:t>
      </w:r>
      <w:r w:rsidRPr="007463EF">
        <w:rPr>
          <w:sz w:val="20"/>
          <w:szCs w:val="20"/>
        </w:rPr>
        <w:t>.</w:t>
      </w:r>
    </w:p>
    <w:p w14:paraId="6F20B6A9" w14:textId="77777777" w:rsidR="00DD7D9A" w:rsidRPr="007463EF" w:rsidRDefault="00DD7D9A" w:rsidP="00DD7D9A">
      <w:pPr>
        <w:rPr>
          <w:sz w:val="20"/>
          <w:szCs w:val="20"/>
        </w:rPr>
      </w:pPr>
      <w:r w:rsidRPr="007463EF">
        <w:rPr>
          <w:sz w:val="20"/>
          <w:szCs w:val="20"/>
        </w:rPr>
        <w:t xml:space="preserve">Para </w:t>
      </w:r>
      <w:r>
        <w:rPr>
          <w:sz w:val="20"/>
          <w:szCs w:val="20"/>
        </w:rPr>
        <w:t xml:space="preserve">solucionar </w:t>
      </w:r>
      <w:r w:rsidRPr="007463EF">
        <w:rPr>
          <w:sz w:val="20"/>
          <w:szCs w:val="20"/>
        </w:rPr>
        <w:t>estos problemas, se han desarrollado sistemas biométricos que utilizan rasgos únicos de cada persona, como la huella dactilar, el reconocimiento facial o el escaneo del iris. Los lectores de huellas son de los más utilizados gracias a su fiabilidad y facilidad de uso</w:t>
      </w:r>
      <w:r w:rsidRPr="007463EF">
        <w:rPr>
          <w:rFonts w:ascii="Arial" w:hAnsi="Arial" w:cs="Arial"/>
          <w:sz w:val="20"/>
          <w:szCs w:val="20"/>
        </w:rPr>
        <w:t>​</w:t>
      </w:r>
      <w:r w:rsidRPr="007463EF">
        <w:rPr>
          <w:sz w:val="20"/>
          <w:szCs w:val="20"/>
        </w:rPr>
        <w:t>. No obstante, la mayor</w:t>
      </w:r>
      <w:r w:rsidRPr="007463EF">
        <w:rPr>
          <w:rFonts w:ascii="Aptos" w:hAnsi="Aptos" w:cs="Aptos"/>
          <w:sz w:val="20"/>
          <w:szCs w:val="20"/>
        </w:rPr>
        <w:t>í</w:t>
      </w:r>
      <w:r w:rsidRPr="007463EF">
        <w:rPr>
          <w:sz w:val="20"/>
          <w:szCs w:val="20"/>
        </w:rPr>
        <w:t>a de ellos requieren contacto f</w:t>
      </w:r>
      <w:r w:rsidRPr="007463EF">
        <w:rPr>
          <w:rFonts w:ascii="Aptos" w:hAnsi="Aptos" w:cs="Aptos"/>
          <w:sz w:val="20"/>
          <w:szCs w:val="20"/>
        </w:rPr>
        <w:t>í</w:t>
      </w:r>
      <w:r w:rsidRPr="007463EF">
        <w:rPr>
          <w:sz w:val="20"/>
          <w:szCs w:val="20"/>
        </w:rPr>
        <w:t>sico con el sensor, lo que genera inconvenientes en t</w:t>
      </w:r>
      <w:r w:rsidRPr="007463EF">
        <w:rPr>
          <w:rFonts w:ascii="Aptos" w:hAnsi="Aptos" w:cs="Aptos"/>
          <w:sz w:val="20"/>
          <w:szCs w:val="20"/>
        </w:rPr>
        <w:t>é</w:t>
      </w:r>
      <w:r w:rsidRPr="007463EF">
        <w:rPr>
          <w:sz w:val="20"/>
          <w:szCs w:val="20"/>
        </w:rPr>
        <w:t>rminos de higiene y mantenimiento, especialmente en entornos con gran afluencia de personas</w:t>
      </w:r>
      <w:r w:rsidRPr="007463EF">
        <w:rPr>
          <w:rFonts w:ascii="Arial" w:hAnsi="Arial" w:cs="Arial"/>
          <w:sz w:val="20"/>
          <w:szCs w:val="20"/>
        </w:rPr>
        <w:t>​</w:t>
      </w:r>
      <w:r w:rsidRPr="007463EF">
        <w:rPr>
          <w:sz w:val="20"/>
          <w:szCs w:val="20"/>
        </w:rPr>
        <w:t>.</w:t>
      </w:r>
    </w:p>
    <w:p w14:paraId="550C7245" w14:textId="77777777" w:rsidR="00DD7D9A" w:rsidRPr="007463EF" w:rsidRDefault="00DD7D9A" w:rsidP="00DD7D9A">
      <w:pPr>
        <w:rPr>
          <w:b/>
          <w:bCs/>
          <w:sz w:val="20"/>
          <w:szCs w:val="20"/>
        </w:rPr>
      </w:pPr>
      <w:r w:rsidRPr="007463EF">
        <w:rPr>
          <w:b/>
          <w:bCs/>
          <w:sz w:val="20"/>
          <w:szCs w:val="20"/>
        </w:rPr>
        <w:t>Novedad de la Propuesta</w:t>
      </w:r>
    </w:p>
    <w:p w14:paraId="5988AB17" w14:textId="77777777" w:rsidR="00DD7D9A" w:rsidRPr="007463EF" w:rsidRDefault="00DD7D9A" w:rsidP="00DD7D9A">
      <w:pPr>
        <w:rPr>
          <w:sz w:val="20"/>
          <w:szCs w:val="20"/>
        </w:rPr>
      </w:pPr>
      <w:r w:rsidRPr="007463EF">
        <w:rPr>
          <w:sz w:val="20"/>
          <w:szCs w:val="20"/>
        </w:rPr>
        <w:t>La tecnología propuesta en esta patente introduce un sistema de captura de huellas dactilares sin contacto, lo que supone una mejora significativa en términos de higiene, comodidad y durabilidad</w:t>
      </w:r>
      <w:r w:rsidRPr="007463EF">
        <w:rPr>
          <w:rFonts w:ascii="Arial" w:hAnsi="Arial" w:cs="Arial"/>
          <w:sz w:val="20"/>
          <w:szCs w:val="20"/>
        </w:rPr>
        <w:t>​</w:t>
      </w:r>
      <w:r w:rsidRPr="007463EF">
        <w:rPr>
          <w:sz w:val="20"/>
          <w:szCs w:val="20"/>
        </w:rPr>
        <w:t>. Sus principales innovaciones son:</w:t>
      </w:r>
    </w:p>
    <w:p w14:paraId="6B186C04" w14:textId="77777777" w:rsidR="00DD7D9A" w:rsidRPr="007463EF" w:rsidRDefault="00DD7D9A" w:rsidP="00DD7D9A">
      <w:pPr>
        <w:numPr>
          <w:ilvl w:val="0"/>
          <w:numId w:val="2"/>
        </w:numPr>
        <w:rPr>
          <w:sz w:val="20"/>
          <w:szCs w:val="20"/>
        </w:rPr>
      </w:pPr>
      <w:r w:rsidRPr="007463EF">
        <w:rPr>
          <w:b/>
          <w:bCs/>
          <w:sz w:val="20"/>
          <w:szCs w:val="20"/>
        </w:rPr>
        <w:t>Escaneo sin contacto:</w:t>
      </w:r>
      <w:r w:rsidRPr="007463EF">
        <w:rPr>
          <w:sz w:val="20"/>
          <w:szCs w:val="20"/>
        </w:rPr>
        <w:t xml:space="preserve"> Permite </w:t>
      </w:r>
      <w:r>
        <w:rPr>
          <w:sz w:val="20"/>
          <w:szCs w:val="20"/>
        </w:rPr>
        <w:t xml:space="preserve">identificarse </w:t>
      </w:r>
      <w:r w:rsidRPr="007463EF">
        <w:rPr>
          <w:sz w:val="20"/>
          <w:szCs w:val="20"/>
        </w:rPr>
        <w:t>sin necesidad de tocar el sensor, evitando la acumulación de suciedad y reduciendo el desgaste del dispositivo</w:t>
      </w:r>
      <w:r w:rsidRPr="007463EF">
        <w:rPr>
          <w:rFonts w:ascii="Arial" w:hAnsi="Arial" w:cs="Arial"/>
          <w:sz w:val="20"/>
          <w:szCs w:val="20"/>
        </w:rPr>
        <w:t>​</w:t>
      </w:r>
      <w:r w:rsidRPr="007463EF">
        <w:rPr>
          <w:sz w:val="20"/>
          <w:szCs w:val="20"/>
        </w:rPr>
        <w:t>.</w:t>
      </w:r>
    </w:p>
    <w:p w14:paraId="22F4CD6A" w14:textId="77777777" w:rsidR="00DD7D9A" w:rsidRPr="007463EF" w:rsidRDefault="00DD7D9A" w:rsidP="00DD7D9A">
      <w:pPr>
        <w:numPr>
          <w:ilvl w:val="0"/>
          <w:numId w:val="2"/>
        </w:numPr>
        <w:rPr>
          <w:sz w:val="20"/>
          <w:szCs w:val="20"/>
        </w:rPr>
      </w:pPr>
      <w:r w:rsidRPr="007463EF">
        <w:rPr>
          <w:b/>
          <w:bCs/>
          <w:sz w:val="20"/>
          <w:szCs w:val="20"/>
        </w:rPr>
        <w:t>Alta precisión y seguridad:</w:t>
      </w:r>
      <w:r w:rsidRPr="007463EF">
        <w:rPr>
          <w:sz w:val="20"/>
          <w:szCs w:val="20"/>
        </w:rPr>
        <w:t xml:space="preserve"> Utiliza algoritmos avanzados para mejorar la calidad de la imagen y verificar que la huella corresponde a una persona real, evitando intentos de suplantación</w:t>
      </w:r>
      <w:r w:rsidRPr="007463EF">
        <w:rPr>
          <w:rFonts w:ascii="Arial" w:hAnsi="Arial" w:cs="Arial"/>
          <w:sz w:val="20"/>
          <w:szCs w:val="20"/>
        </w:rPr>
        <w:t>​</w:t>
      </w:r>
      <w:r w:rsidRPr="007463EF">
        <w:rPr>
          <w:sz w:val="20"/>
          <w:szCs w:val="20"/>
        </w:rPr>
        <w:t>.</w:t>
      </w:r>
    </w:p>
    <w:p w14:paraId="24792E02" w14:textId="77777777" w:rsidR="00DD7D9A" w:rsidRPr="007463EF" w:rsidRDefault="00DD7D9A" w:rsidP="00DD7D9A">
      <w:pPr>
        <w:numPr>
          <w:ilvl w:val="0"/>
          <w:numId w:val="2"/>
        </w:numPr>
        <w:rPr>
          <w:sz w:val="20"/>
          <w:szCs w:val="20"/>
        </w:rPr>
      </w:pPr>
      <w:r w:rsidRPr="007463EF">
        <w:rPr>
          <w:b/>
          <w:bCs/>
          <w:sz w:val="20"/>
          <w:szCs w:val="20"/>
        </w:rPr>
        <w:t>Sistema multicanal:</w:t>
      </w:r>
      <w:r w:rsidRPr="007463EF">
        <w:rPr>
          <w:sz w:val="20"/>
          <w:szCs w:val="20"/>
        </w:rPr>
        <w:t xml:space="preserve"> No solo reconoce huellas dactilares, sino que también permite el acceso mediante tarjetas RFID y teléfonos móviles con NFC o Bluetooth®</w:t>
      </w:r>
      <w:r w:rsidRPr="007463EF">
        <w:rPr>
          <w:rFonts w:ascii="Arial" w:hAnsi="Arial" w:cs="Arial"/>
          <w:sz w:val="20"/>
          <w:szCs w:val="20"/>
        </w:rPr>
        <w:t>​</w:t>
      </w:r>
      <w:r w:rsidRPr="007463EF">
        <w:rPr>
          <w:sz w:val="20"/>
          <w:szCs w:val="20"/>
        </w:rPr>
        <w:t>.</w:t>
      </w:r>
    </w:p>
    <w:p w14:paraId="57E6B5AD" w14:textId="77777777" w:rsidR="00DD7D9A" w:rsidRPr="007463EF" w:rsidRDefault="00DD7D9A" w:rsidP="00DD7D9A">
      <w:pPr>
        <w:numPr>
          <w:ilvl w:val="0"/>
          <w:numId w:val="2"/>
        </w:numPr>
        <w:rPr>
          <w:sz w:val="20"/>
          <w:szCs w:val="20"/>
        </w:rPr>
      </w:pPr>
      <w:r w:rsidRPr="007463EF">
        <w:rPr>
          <w:b/>
          <w:bCs/>
          <w:sz w:val="20"/>
          <w:szCs w:val="20"/>
        </w:rPr>
        <w:t>Aprendizaje adaptativo:</w:t>
      </w:r>
      <w:r w:rsidRPr="007463EF">
        <w:rPr>
          <w:sz w:val="20"/>
          <w:szCs w:val="20"/>
        </w:rPr>
        <w:t xml:space="preserve"> Integra un sistema que ajusta y actualiza automáticamente los patrones biométricos con el tiempo, evitando que el usuario tenga que volver a registrar su huella si esta cambia debido al envejecimiento o condiciones externas</w:t>
      </w:r>
      <w:r w:rsidRPr="007463EF">
        <w:rPr>
          <w:rFonts w:ascii="Arial" w:hAnsi="Arial" w:cs="Arial"/>
          <w:sz w:val="20"/>
          <w:szCs w:val="20"/>
        </w:rPr>
        <w:t>​</w:t>
      </w:r>
      <w:r w:rsidRPr="007463EF">
        <w:rPr>
          <w:sz w:val="20"/>
          <w:szCs w:val="20"/>
        </w:rPr>
        <w:t>.</w:t>
      </w:r>
    </w:p>
    <w:p w14:paraId="44A7969F" w14:textId="312FE209" w:rsidR="0011740C" w:rsidRDefault="00DD7D9A">
      <w:r w:rsidRPr="00D43BEF">
        <w:rPr>
          <w:noProof/>
          <w:sz w:val="20"/>
          <w:szCs w:val="20"/>
        </w:rPr>
        <w:drawing>
          <wp:inline distT="0" distB="0" distL="0" distR="0" wp14:anchorId="14FF3D4D" wp14:editId="7CBECF30">
            <wp:extent cx="5400040" cy="2591435"/>
            <wp:effectExtent l="0" t="0" r="0" b="0"/>
            <wp:docPr id="146571271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12718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C6601" w14:textId="77777777" w:rsidR="00802BB9" w:rsidRDefault="00802BB9" w:rsidP="00DD7D9A">
      <w:pPr>
        <w:spacing w:after="0" w:line="240" w:lineRule="auto"/>
      </w:pPr>
      <w:r>
        <w:separator/>
      </w:r>
    </w:p>
  </w:endnote>
  <w:endnote w:type="continuationSeparator" w:id="0">
    <w:p w14:paraId="5E04B37C" w14:textId="77777777" w:rsidR="00802BB9" w:rsidRDefault="00802BB9" w:rsidP="00DD7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5962A" w14:textId="77777777" w:rsidR="00802BB9" w:rsidRDefault="00802BB9" w:rsidP="00DD7D9A">
      <w:pPr>
        <w:spacing w:after="0" w:line="240" w:lineRule="auto"/>
      </w:pPr>
      <w:r>
        <w:separator/>
      </w:r>
    </w:p>
  </w:footnote>
  <w:footnote w:type="continuationSeparator" w:id="0">
    <w:p w14:paraId="58C94D54" w14:textId="77777777" w:rsidR="00802BB9" w:rsidRDefault="00802BB9" w:rsidP="00DD7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695"/>
    <w:multiLevelType w:val="multilevel"/>
    <w:tmpl w:val="1B26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507B5"/>
    <w:multiLevelType w:val="multilevel"/>
    <w:tmpl w:val="AE1E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484528">
    <w:abstractNumId w:val="0"/>
  </w:num>
  <w:num w:numId="2" w16cid:durableId="45297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0C"/>
    <w:rsid w:val="0011740C"/>
    <w:rsid w:val="00802BB9"/>
    <w:rsid w:val="00D5208E"/>
    <w:rsid w:val="00DD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901CDD7C-2EBF-420A-B13A-ED8415DF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D9A"/>
  </w:style>
  <w:style w:type="paragraph" w:styleId="Ttulo1">
    <w:name w:val="heading 1"/>
    <w:basedOn w:val="Normal"/>
    <w:next w:val="Normal"/>
    <w:link w:val="Ttulo1Car"/>
    <w:uiPriority w:val="9"/>
    <w:qFormat/>
    <w:rsid w:val="00117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4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4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4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4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4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4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4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4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4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4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40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D7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D9A"/>
  </w:style>
  <w:style w:type="paragraph" w:styleId="Piedepgina">
    <w:name w:val="footer"/>
    <w:basedOn w:val="Normal"/>
    <w:link w:val="PiedepginaCar"/>
    <w:uiPriority w:val="99"/>
    <w:unhideWhenUsed/>
    <w:rsid w:val="00DD7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Unax Aller Fernandez</dc:creator>
  <cp:keywords/>
  <dc:description/>
  <cp:lastModifiedBy>Unax Aller Fernandez</cp:lastModifiedBy>
  <cp:revision>2</cp:revision>
  <dcterms:created xsi:type="dcterms:W3CDTF">2025-02-12T18:04:00Z</dcterms:created>
  <dcterms:modified xsi:type="dcterms:W3CDTF">2025-02-12T18:04:00Z</dcterms:modified>
</cp:coreProperties>
</file>