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00.0" w:type="dxa"/>
        <w:jc w:val="left"/>
        <w:tblInd w:w="60.0" w:type="dxa"/>
        <w:tblLayout w:type="fixed"/>
        <w:tblLook w:val="0600"/>
      </w:tblPr>
      <w:tblGrid>
        <w:gridCol w:w="9300"/>
        <w:tblGridChange w:id="0">
          <w:tblGrid>
            <w:gridCol w:w="9300"/>
          </w:tblGrid>
        </w:tblGridChange>
      </w:tblGrid>
      <w:tr>
        <w:trPr>
          <w:cantSplit w:val="0"/>
          <w:trHeight w:val="38023.37499999995" w:hRule="atLeast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color w:val="000000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highlight w:val="white"/>
                <w:rtl w:val="0"/>
              </w:rPr>
              <w:t xml:space="preserve">p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rogram ProgramInmueble;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uses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genericlinkedlist;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const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 DECLARACION TIPOS  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Type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inmueble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record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tipo: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cantHab: integer;</w:t>
              <w:br w:type="textWrapping"/>
              <w:t xml:space="preserve">   cantBanos:integer;</w:t>
              <w:br w:type="textWrapping"/>
              <w:t xml:space="preserve">   precio: real;</w:t>
              <w:br w:type="textWrapping"/>
              <w:t xml:space="preserve">   localidad: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Inmuebles =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..DIMF]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inmueble; </w:t>
              <w:br w:type="textWrapping"/>
              <w:br w:type="textWrapping"/>
              <w:t xml:space="preserve">matriz=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inmueble;</w:t>
              <w:br w:type="textWrapping"/>
              <w:t xml:space="preserve">lista=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specialize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linkedlist  &lt;inmueble&gt;;</w:t>
              <w:br w:type="textWrapping"/>
              <w:t xml:space="preserve">vector=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lista;</w:t>
              <w:br w:type="textWrapping"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     MODULOS --------------------------------------------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cargarInmueble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inmu1:inmueble)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vTipos: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'Casa'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'Departamento'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'Duplex'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 Comercial'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vLocal: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array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[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..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of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string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= 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'La Plata'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'Berisso'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'Ensenada'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'Quilmes'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'Avellaneda'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'Bernal'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'Berazategui'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'Azul'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'Tandil'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'Dolores'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   </w:t>
              <w:br w:type="textWrapping"/>
              <w:t xml:space="preserve">     inmu1.tipo:= vTipos[random(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inmu1.cantHab:=random(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inmu1.cantBanos:=random(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4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inmu1.precio:=random(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50000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)/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10000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inmu1.localidad:= vLocal[random(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9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)+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];</w:t>
              <w:br w:type="textWrapping"/>
              <w:t xml:space="preserve">  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</w:t>
              <w:tab/>
              <w:tab/>
              <w:br w:type="textWrapping"/>
              <w:tab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 vc:inmuebles)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//se dispone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  <w:br w:type="textWrapping"/>
              <w:t xml:space="preserve">    i : integer;</w:t>
              <w:br w:type="textWrapping"/>
              <w:t xml:space="preserve">    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DIMF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Inmueble: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 vc[i].Tipo);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Habitaciones: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 vc[i].CantHab);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Baños: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 vc[i].cantBanos);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'Precio: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 vc[i].Precio: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  </w:t>
              <w:br w:type="textWrapping"/>
              <w:tab/>
              <w:t xml:space="preserve">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'Localidad: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, vc[i].localidad);</w:t>
              <w:br w:type="textWrapping"/>
              <w:tab/>
              <w:t xml:space="preserve">     writeln();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ab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  <w:br w:type="textWrapping"/>
              <w:t xml:space="preserve">  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 EJERCICIO 4  PUNTO A  -----------------------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cargarmatriz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m:matriz)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i,j:integer;</w:t>
              <w:br w:type="textWrapping"/>
              <w:t xml:space="preserve">      a:inmueble;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cargarInmueble(a);</w:t>
              <w:br w:type="textWrapping"/>
              <w:t xml:space="preserve">      m[i,j]:=a;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    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 EJERCICIO 4  PUNTO B -----------------------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vectoragrupado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(m:matriz;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 v:vector)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i,j,k:integer;</w:t>
              <w:br w:type="textWrapping"/>
              <w:t xml:space="preserve">     a:inmueble;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    v[i]:=lista.create;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j:=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2023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ab/>
              <w:t xml:space="preserve">a:=m[i,j];</w:t>
              <w:br w:type="textWrapping"/>
              <w:tab/>
              <w:tab/>
              <w:t xml:space="preserve">k:=a.canthab;</w:t>
              <w:br w:type="textWrapping"/>
              <w:tab/>
              <w:tab/>
              <w:t xml:space="preserve">v[k].add(a);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 EJERCICIO 4  PUNTO C  -----------------------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procedure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ImprimirVector</w:t>
            </w:r>
            <w:r w:rsidDel="00000000" w:rsidR="00000000" w:rsidRPr="00000000">
              <w:rPr>
                <w:rFonts w:ascii="Consolas" w:cs="Consolas" w:eastAsia="Consolas" w:hAnsi="Consolas"/>
                <w:color w:val="5c2699"/>
                <w:highlight w:val="white"/>
                <w:rtl w:val="0"/>
              </w:rPr>
              <w:t xml:space="preserve">(v: vector)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i: integer;</w:t>
              <w:br w:type="textWrapping"/>
              <w:t xml:space="preserve">  a: inmueble;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for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i :=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to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6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'Lista de inmuebles con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i, 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 habitaciones:'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v[i].reset();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while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not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 v[i].eol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do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  a := v[i].current();</w:t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Inmueble: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a.tipo);</w:t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'Cantidad de Baños: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a.cantBanos);</w:t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'Precio: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a.precio: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10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:</w:t>
            </w:r>
            <w:r w:rsidDel="00000000" w:rsidR="00000000" w:rsidRPr="00000000">
              <w:rPr>
                <w:rFonts w:ascii="Consolas" w:cs="Consolas" w:eastAsia="Consolas" w:hAnsi="Consolas"/>
                <w:color w:val="1c00cf"/>
                <w:highlight w:val="white"/>
                <w:rtl w:val="0"/>
              </w:rPr>
              <w:t xml:space="preserve">2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'Localidad: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a.localidad);</w:t>
              <w:br w:type="textWrapping"/>
              <w:t xml:space="preserve">  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'Tipo Inmueble: 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, a.canthab);</w:t>
              <w:br w:type="textWrapping"/>
              <w:t xml:space="preserve">      writeln();</w:t>
              <w:br w:type="textWrapping"/>
              <w:t xml:space="preserve">      v[i].next();</w:t>
              <w:br w:type="textWrapping"/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t xml:space="preserve">    writeln(</w:t>
            </w:r>
            <w:r w:rsidDel="00000000" w:rsidR="00000000" w:rsidRPr="00000000">
              <w:rPr>
                <w:rFonts w:ascii="Consolas" w:cs="Consolas" w:eastAsia="Consolas" w:hAnsi="Consolas"/>
                <w:color w:val="c41a16"/>
                <w:highlight w:val="white"/>
                <w:rtl w:val="0"/>
              </w:rPr>
              <w:t xml:space="preserve">'-----------------------------'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);</w:t>
              <w:br w:type="textWrapping"/>
              <w:t xml:space="preserve">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;</w:t>
              <w:br w:type="textWrapping"/>
              <w:br w:type="textWrapping"/>
              <w:t xml:space="preserve">   </w:t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var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 xml:space="preserve">    m:matriz;</w:t>
              <w:br w:type="textWrapping"/>
              <w:tab/>
              <w:t xml:space="preserve">v:vector;  </w:t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begin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tab/>
              <w:t xml:space="preserve">randomize; </w:t>
              <w:br w:type="textWrapping"/>
              <w:t xml:space="preserve"> </w:t>
            </w:r>
            <w:r w:rsidDel="00000000" w:rsidR="00000000" w:rsidRPr="00000000">
              <w:rPr>
                <w:rFonts w:ascii="Consolas" w:cs="Consolas" w:eastAsia="Consolas" w:hAnsi="Consolas"/>
                <w:color w:val="006a00"/>
                <w:highlight w:val="white"/>
                <w:rtl w:val="0"/>
              </w:rPr>
              <w:t xml:space="preserve">//----------------- EJERCICIO 4  PUNTO D  -----------------------   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br w:type="textWrapping"/>
              <w:br w:type="textWrapping"/>
              <w:tab/>
              <w:t xml:space="preserve">cargarmatriz(m);</w:t>
              <w:br w:type="textWrapping"/>
              <w:t xml:space="preserve">vectoragrupado(m,v);</w:t>
              <w:br w:type="textWrapping"/>
              <w:tab/>
              <w:t xml:space="preserve">ImprimirVector(v); </w:t>
              <w:tab/>
              <w:br w:type="textWrapping"/>
              <w:tab/>
              <w:br w:type="textWrapping"/>
            </w:r>
            <w:r w:rsidDel="00000000" w:rsidR="00000000" w:rsidRPr="00000000">
              <w:rPr>
                <w:rFonts w:ascii="Consolas" w:cs="Consolas" w:eastAsia="Consolas" w:hAnsi="Consolas"/>
                <w:color w:val="aa0d91"/>
                <w:highlight w:val="white"/>
                <w:rtl w:val="0"/>
              </w:rPr>
              <w:t xml:space="preserve">end</w:t>
            </w:r>
            <w:r w:rsidDel="00000000" w:rsidR="00000000" w:rsidRPr="00000000">
              <w:rPr>
                <w:rFonts w:ascii="Consolas" w:cs="Consolas" w:eastAsia="Consolas" w:hAnsi="Consolas"/>
                <w:color w:val="000000"/>
                <w:highlight w:val="white"/>
                <w:rtl w:val="0"/>
              </w:rPr>
              <w:t xml:space="preserve">.</w:t>
              <w:br w:type="textWrapping"/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onsolas" w:cs="Consolas" w:eastAsia="Consolas" w:hAnsi="Consolas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